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2515" w14:textId="77777777" w:rsidR="00D7656B" w:rsidRPr="00D7656B" w:rsidRDefault="00D7656B" w:rsidP="000139CD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1 к</w:t>
      </w:r>
      <w:r w:rsidR="000139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Обосновани</w:t>
      </w:r>
      <w:r w:rsidR="000139CD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начальной (максимальной) цены контракт</w:t>
      </w:r>
      <w:r w:rsidR="000139CD">
        <w:rPr>
          <w:rFonts w:ascii="Times New Roman" w:hAnsi="Times New Roman"/>
          <w:sz w:val="24"/>
          <w:szCs w:val="24"/>
        </w:rPr>
        <w:t>а</w:t>
      </w:r>
    </w:p>
    <w:p w14:paraId="00FD8886" w14:textId="77777777" w:rsidR="00D7656B" w:rsidRDefault="00D7656B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96B33C1" w14:textId="77777777" w:rsidR="000F18BA" w:rsidRPr="00301CE6" w:rsidRDefault="00301CE6" w:rsidP="00301CE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01CE6">
        <w:rPr>
          <w:rFonts w:ascii="Times New Roman" w:hAnsi="Times New Roman"/>
          <w:b/>
          <w:bCs/>
          <w:sz w:val="24"/>
          <w:szCs w:val="24"/>
        </w:rPr>
        <w:t>Расчет начальной (максимальной) цены контракта при осуществлении закупок на выполнение подрядных работ по строительству, реконструкции, капитальному ремонту, сносу объектов капитального строительства, работам по сохранению объектов культурного наследия (памятников истории и культуры) народов Российской Федерации и выполнению строительных работ в отношении объектов, не являющихся объектами капитального строительства</w:t>
      </w:r>
    </w:p>
    <w:p w14:paraId="40AD39FF" w14:textId="77777777" w:rsidR="00301CE6" w:rsidRDefault="00301CE6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</w:p>
    <w:p w14:paraId="5096CA88" w14:textId="77777777" w:rsidR="00672D9F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объекту: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Капитальный ремонт </w:t>
      </w:r>
      <w:r w:rsidR="00813D76" w:rsidRPr="00813D76">
        <w:rPr>
          <w:rFonts w:ascii="Times New Roman" w:hAnsi="Times New Roman"/>
          <w:kern w:val="32"/>
          <w:sz w:val="24"/>
          <w:szCs w:val="24"/>
        </w:rPr>
        <w:t xml:space="preserve">МКДОУ </w:t>
      </w:r>
      <w:proofErr w:type="spellStart"/>
      <w:r w:rsidR="00813D76" w:rsidRPr="00813D76">
        <w:rPr>
          <w:rFonts w:ascii="Times New Roman" w:hAnsi="Times New Roman"/>
          <w:kern w:val="32"/>
          <w:sz w:val="24"/>
          <w:szCs w:val="24"/>
        </w:rPr>
        <w:t>Кокманский</w:t>
      </w:r>
      <w:proofErr w:type="spellEnd"/>
      <w:r w:rsidR="00813D76" w:rsidRPr="00813D76">
        <w:rPr>
          <w:rFonts w:ascii="Times New Roman" w:hAnsi="Times New Roman"/>
          <w:kern w:val="32"/>
          <w:sz w:val="24"/>
          <w:szCs w:val="24"/>
        </w:rPr>
        <w:t xml:space="preserve"> детский сад, </w:t>
      </w:r>
      <w:proofErr w:type="spellStart"/>
      <w:r w:rsidR="00813D76" w:rsidRPr="00813D76">
        <w:rPr>
          <w:rFonts w:ascii="Times New Roman" w:hAnsi="Times New Roman"/>
          <w:kern w:val="32"/>
          <w:sz w:val="24"/>
          <w:szCs w:val="24"/>
        </w:rPr>
        <w:t>с.Кокман</w:t>
      </w:r>
      <w:proofErr w:type="spellEnd"/>
      <w:r w:rsidR="00813D76" w:rsidRPr="00813D76">
        <w:rPr>
          <w:rFonts w:ascii="Times New Roman" w:hAnsi="Times New Roman"/>
          <w:kern w:val="32"/>
          <w:sz w:val="24"/>
          <w:szCs w:val="24"/>
        </w:rPr>
        <w:t xml:space="preserve"> </w:t>
      </w:r>
      <w:proofErr w:type="spellStart"/>
      <w:r w:rsidR="00813D76" w:rsidRPr="00813D76">
        <w:rPr>
          <w:rFonts w:ascii="Times New Roman" w:hAnsi="Times New Roman"/>
          <w:kern w:val="32"/>
          <w:sz w:val="24"/>
          <w:szCs w:val="24"/>
        </w:rPr>
        <w:t>ул.Центральная</w:t>
      </w:r>
      <w:proofErr w:type="spellEnd"/>
      <w:r w:rsidR="00813D76" w:rsidRPr="00813D76">
        <w:rPr>
          <w:rFonts w:ascii="Times New Roman" w:hAnsi="Times New Roman"/>
          <w:kern w:val="32"/>
          <w:sz w:val="24"/>
          <w:szCs w:val="24"/>
        </w:rPr>
        <w:t xml:space="preserve"> д.14, Красногорский район Удмуртской Республики</w:t>
      </w:r>
    </w:p>
    <w:p w14:paraId="43E4B24D" w14:textId="77777777" w:rsidR="00301CE6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(наименование объекта)</w:t>
      </w:r>
    </w:p>
    <w:p w14:paraId="37990738" w14:textId="66A0C94D" w:rsidR="000F18BA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по адресу: </w:t>
      </w:r>
      <w:r w:rsidR="00BF75B3" w:rsidRPr="00BF75B3">
        <w:rPr>
          <w:rFonts w:ascii="Times New Roman" w:hAnsi="Times New Roman"/>
          <w:kern w:val="32"/>
          <w:sz w:val="24"/>
          <w:szCs w:val="24"/>
        </w:rPr>
        <w:t xml:space="preserve">Удмуртская Республика, Красногорский район, </w:t>
      </w:r>
      <w:r w:rsidR="00813D76" w:rsidRPr="00813D76">
        <w:rPr>
          <w:rFonts w:ascii="Times New Roman" w:hAnsi="Times New Roman"/>
          <w:kern w:val="32"/>
          <w:sz w:val="24"/>
          <w:szCs w:val="24"/>
        </w:rPr>
        <w:t>с.</w:t>
      </w:r>
      <w:r w:rsidR="00A346E7">
        <w:rPr>
          <w:rFonts w:ascii="Times New Roman" w:hAnsi="Times New Roman"/>
          <w:kern w:val="32"/>
          <w:sz w:val="24"/>
          <w:szCs w:val="24"/>
        </w:rPr>
        <w:t xml:space="preserve"> </w:t>
      </w:r>
      <w:proofErr w:type="spellStart"/>
      <w:r w:rsidR="00813D76" w:rsidRPr="00813D76">
        <w:rPr>
          <w:rFonts w:ascii="Times New Roman" w:hAnsi="Times New Roman"/>
          <w:kern w:val="32"/>
          <w:sz w:val="24"/>
          <w:szCs w:val="24"/>
        </w:rPr>
        <w:t>Кокман</w:t>
      </w:r>
      <w:proofErr w:type="spellEnd"/>
      <w:r w:rsidR="00A346E7">
        <w:rPr>
          <w:rFonts w:ascii="Times New Roman" w:hAnsi="Times New Roman"/>
          <w:kern w:val="32"/>
          <w:sz w:val="24"/>
          <w:szCs w:val="24"/>
        </w:rPr>
        <w:t xml:space="preserve">, </w:t>
      </w:r>
      <w:r w:rsidR="00813D76" w:rsidRPr="00813D76">
        <w:rPr>
          <w:rFonts w:ascii="Times New Roman" w:hAnsi="Times New Roman"/>
          <w:kern w:val="32"/>
          <w:sz w:val="24"/>
          <w:szCs w:val="24"/>
        </w:rPr>
        <w:t>ул.</w:t>
      </w:r>
      <w:r w:rsidR="00A346E7">
        <w:rPr>
          <w:rFonts w:ascii="Times New Roman" w:hAnsi="Times New Roman"/>
          <w:kern w:val="32"/>
          <w:sz w:val="24"/>
          <w:szCs w:val="24"/>
        </w:rPr>
        <w:t xml:space="preserve"> </w:t>
      </w:r>
      <w:r w:rsidR="00813D76" w:rsidRPr="00813D76">
        <w:rPr>
          <w:rFonts w:ascii="Times New Roman" w:hAnsi="Times New Roman"/>
          <w:kern w:val="32"/>
          <w:sz w:val="24"/>
          <w:szCs w:val="24"/>
        </w:rPr>
        <w:t>Центральная д.14</w:t>
      </w:r>
    </w:p>
    <w:p w14:paraId="04B6C19E" w14:textId="77777777" w:rsidR="00301CE6" w:rsidRPr="0030394B" w:rsidRDefault="00301CE6" w:rsidP="00301C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>
        <w:rPr>
          <w:rFonts w:ascii="Times New Roman" w:eastAsiaTheme="majorEastAsia" w:hAnsi="Times New Roman"/>
          <w:kern w:val="32"/>
          <w:sz w:val="24"/>
          <w:szCs w:val="24"/>
        </w:rPr>
        <w:t>(адрес объекта)</w:t>
      </w:r>
    </w:p>
    <w:p w14:paraId="722E8ECE" w14:textId="77777777" w:rsid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 xml:space="preserve">    </w:t>
      </w:r>
    </w:p>
    <w:p w14:paraId="7F296ED1" w14:textId="77777777" w:rsidR="000F18BA" w:rsidRPr="0030394B" w:rsidRDefault="000F18BA" w:rsidP="003039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30394B">
        <w:rPr>
          <w:rFonts w:ascii="Times New Roman" w:eastAsiaTheme="majorEastAsia" w:hAnsi="Times New Roman"/>
          <w:kern w:val="32"/>
          <w:sz w:val="24"/>
          <w:szCs w:val="24"/>
        </w:rPr>
        <w:t>Основания для расчета:</w:t>
      </w:r>
    </w:p>
    <w:p w14:paraId="738D3D09" w14:textId="77777777" w:rsidR="00BF75B3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Заключение государственной экспертизы от 2</w:t>
      </w:r>
      <w:r w:rsidR="00213CC2">
        <w:rPr>
          <w:rFonts w:ascii="Times New Roman" w:hAnsi="Times New Roman"/>
          <w:kern w:val="32"/>
          <w:sz w:val="24"/>
          <w:szCs w:val="24"/>
        </w:rPr>
        <w:t>6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  <w:r w:rsidR="00D138D4">
        <w:rPr>
          <w:rFonts w:ascii="Times New Roman" w:hAnsi="Times New Roman"/>
          <w:kern w:val="32"/>
          <w:sz w:val="24"/>
          <w:szCs w:val="24"/>
        </w:rPr>
        <w:t>08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.2021 г. № </w:t>
      </w:r>
      <w:r w:rsidR="00D138D4">
        <w:rPr>
          <w:rFonts w:ascii="Times New Roman" w:hAnsi="Times New Roman"/>
          <w:kern w:val="32"/>
          <w:sz w:val="24"/>
          <w:szCs w:val="24"/>
        </w:rPr>
        <w:t>01-11/179</w:t>
      </w:r>
      <w:r w:rsidR="00213CC2">
        <w:rPr>
          <w:rFonts w:ascii="Times New Roman" w:hAnsi="Times New Roman"/>
          <w:kern w:val="32"/>
          <w:sz w:val="24"/>
          <w:szCs w:val="24"/>
        </w:rPr>
        <w:t>8</w:t>
      </w:r>
      <w:r w:rsidR="00D138D4">
        <w:rPr>
          <w:rFonts w:ascii="Times New Roman" w:hAnsi="Times New Roman"/>
          <w:kern w:val="32"/>
          <w:sz w:val="24"/>
          <w:szCs w:val="24"/>
        </w:rPr>
        <w:t>-20</w:t>
      </w:r>
      <w:r w:rsidRPr="00175F76">
        <w:rPr>
          <w:rFonts w:ascii="Times New Roman" w:hAnsi="Times New Roman"/>
          <w:kern w:val="32"/>
          <w:sz w:val="24"/>
          <w:szCs w:val="24"/>
        </w:rPr>
        <w:t>21</w:t>
      </w:r>
    </w:p>
    <w:p w14:paraId="0C6B7EE1" w14:textId="77777777" w:rsidR="00BF75B3" w:rsidRPr="00175F76" w:rsidRDefault="00BF75B3" w:rsidP="00BF75B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 w:rsidRPr="00175F76">
        <w:rPr>
          <w:rFonts w:ascii="Times New Roman" w:hAnsi="Times New Roman"/>
          <w:kern w:val="32"/>
          <w:sz w:val="24"/>
          <w:szCs w:val="24"/>
        </w:rPr>
        <w:t>Утвержденны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локальны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сметны</w:t>
      </w:r>
      <w:r>
        <w:rPr>
          <w:rFonts w:ascii="Times New Roman" w:hAnsi="Times New Roman"/>
          <w:kern w:val="32"/>
          <w:sz w:val="24"/>
          <w:szCs w:val="24"/>
        </w:rPr>
        <w:t>е</w:t>
      </w:r>
      <w:r w:rsidRPr="00175F76">
        <w:rPr>
          <w:rFonts w:ascii="Times New Roman" w:hAnsi="Times New Roman"/>
          <w:kern w:val="32"/>
          <w:sz w:val="24"/>
          <w:szCs w:val="24"/>
        </w:rPr>
        <w:t xml:space="preserve"> расчет</w:t>
      </w:r>
      <w:r>
        <w:rPr>
          <w:rFonts w:ascii="Times New Roman" w:hAnsi="Times New Roman"/>
          <w:kern w:val="32"/>
          <w:sz w:val="24"/>
          <w:szCs w:val="24"/>
        </w:rPr>
        <w:t>ы</w:t>
      </w:r>
      <w:r w:rsidRPr="00175F76">
        <w:rPr>
          <w:rFonts w:ascii="Times New Roman" w:hAnsi="Times New Roman"/>
          <w:kern w:val="32"/>
          <w:sz w:val="24"/>
          <w:szCs w:val="24"/>
        </w:rPr>
        <w:t>.</w:t>
      </w:r>
    </w:p>
    <w:p w14:paraId="12EF33EA" w14:textId="77777777" w:rsidR="00DB4D0F" w:rsidRPr="00AC7E6E" w:rsidRDefault="00301CE6" w:rsidP="00301C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Theme="majorEastAsia" w:hAnsi="Times New Roman"/>
          <w:kern w:val="32"/>
          <w:sz w:val="24"/>
          <w:szCs w:val="24"/>
        </w:rPr>
      </w:pPr>
      <w:r w:rsidRPr="00AC7E6E">
        <w:rPr>
          <w:rFonts w:ascii="Times New Roman" w:eastAsiaTheme="majorEastAsia" w:hAnsi="Times New Roman"/>
          <w:kern w:val="32"/>
          <w:sz w:val="24"/>
          <w:szCs w:val="24"/>
        </w:rPr>
        <w:t>Таблица №1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0"/>
        <w:gridCol w:w="2082"/>
        <w:gridCol w:w="2032"/>
        <w:gridCol w:w="1596"/>
        <w:gridCol w:w="1697"/>
        <w:gridCol w:w="986"/>
        <w:gridCol w:w="1596"/>
      </w:tblGrid>
      <w:tr w:rsidR="00DB4D0F" w:rsidRPr="00AC7E6E" w14:paraId="14F5DC62" w14:textId="77777777" w:rsidTr="00F625F0">
        <w:trPr>
          <w:trHeight w:val="249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57FE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14:paraId="17E7B02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710D" w14:textId="77777777"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Номера сметных расчетов (смет) и позиций в сметных расчетах (сметах), относящиеся к соответствующим отдельным этапам исполнения контракта</w:t>
            </w: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C6C2" w14:textId="77777777" w:rsidR="00DB4D0F" w:rsidRPr="00AC7E6E" w:rsidRDefault="00007CCD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Наименование работ (отдельных этапов исполнения контракта)</w:t>
            </w:r>
          </w:p>
        </w:tc>
        <w:tc>
          <w:tcPr>
            <w:tcW w:w="27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ABB73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Общая сметная стоимость, </w:t>
            </w:r>
            <w:r w:rsidR="00C3737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  <w:tr w:rsidR="00DB4D0F" w:rsidRPr="00AC7E6E" w14:paraId="52B8F25B" w14:textId="77777777" w:rsidTr="00D138D4">
        <w:trPr>
          <w:trHeight w:val="249"/>
        </w:trPr>
        <w:tc>
          <w:tcPr>
            <w:tcW w:w="2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5885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B3A5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C85CD" w14:textId="77777777" w:rsidR="00DB4D0F" w:rsidRPr="00AC7E6E" w:rsidRDefault="00DB4D0F" w:rsidP="001D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E08B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СМР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EA85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Оборудование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C8BB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Прочие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94AA" w14:textId="77777777" w:rsidR="00DB4D0F" w:rsidRPr="00AC7E6E" w:rsidRDefault="00DB4D0F" w:rsidP="00DB4D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DB4D0F" w:rsidRPr="00AC7E6E" w14:paraId="15D3697F" w14:textId="77777777" w:rsidTr="00D138D4">
        <w:trPr>
          <w:trHeight w:val="24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367A88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7557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D84D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4D034A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2505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D035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4ED60" w14:textId="77777777" w:rsidR="00DB4D0F" w:rsidRPr="00AC7E6E" w:rsidRDefault="00DB4D0F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1F5369" w:rsidRPr="00AC7E6E" w14:paraId="7ECC95B4" w14:textId="77777777" w:rsidTr="00D138D4">
        <w:trPr>
          <w:trHeight w:val="249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2FD02" w14:textId="77777777" w:rsidR="001F5369" w:rsidRPr="00AC7E6E" w:rsidRDefault="001F5369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4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27B1" w14:textId="77777777" w:rsidR="001F5369" w:rsidRPr="001F5369" w:rsidRDefault="00813D76" w:rsidP="001F536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Капитальный ремонт МКДОУ </w:t>
            </w:r>
            <w:proofErr w:type="spellStart"/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>Кокманский</w:t>
            </w:r>
            <w:proofErr w:type="spellEnd"/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детский сад, </w:t>
            </w:r>
            <w:proofErr w:type="spellStart"/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>с.Кокман</w:t>
            </w:r>
            <w:proofErr w:type="spellEnd"/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>ул.Центральная</w:t>
            </w:r>
            <w:proofErr w:type="spellEnd"/>
            <w:r w:rsidRPr="00813D7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д.14, Красногорский район Удмуртской Республики</w:t>
            </w:r>
          </w:p>
        </w:tc>
      </w:tr>
      <w:tr w:rsidR="00DB4D0F" w:rsidRPr="00AC7E6E" w14:paraId="63D7F7B6" w14:textId="77777777" w:rsidTr="00D138D4">
        <w:trPr>
          <w:trHeight w:val="24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0385" w14:textId="77777777" w:rsidR="00DB4D0F" w:rsidRPr="00AC7E6E" w:rsidRDefault="00FF0F8B" w:rsidP="001D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F536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9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E25D" w14:textId="77777777" w:rsidR="00790691" w:rsidRDefault="00FF0F8B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ЛСР № </w:t>
            </w:r>
          </w:p>
          <w:p w14:paraId="27CBB2CD" w14:textId="2B022450" w:rsidR="00DB4D0F" w:rsidRPr="00AC7E6E" w:rsidRDefault="00D138D4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ЛС </w:t>
            </w:r>
            <w:r w:rsidR="00FF0F8B">
              <w:rPr>
                <w:rFonts w:ascii="Times New Roman" w:hAnsi="Times New Roman"/>
                <w:sz w:val="24"/>
                <w:szCs w:val="24"/>
              </w:rPr>
              <w:t>02-01-0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971FC3" w14:textId="77777777" w:rsidR="00DB4D0F" w:rsidRPr="00AC7E6E" w:rsidRDefault="00813D76" w:rsidP="00D13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3D76">
              <w:rPr>
                <w:rFonts w:ascii="Times New Roman" w:hAnsi="Times New Roman"/>
                <w:sz w:val="24"/>
                <w:szCs w:val="24"/>
              </w:rPr>
              <w:t xml:space="preserve">Капитальный ремонт МКДОУ </w:t>
            </w:r>
            <w:proofErr w:type="spellStart"/>
            <w:r w:rsidRPr="00813D76">
              <w:rPr>
                <w:rFonts w:ascii="Times New Roman" w:hAnsi="Times New Roman"/>
                <w:sz w:val="24"/>
                <w:szCs w:val="24"/>
              </w:rPr>
              <w:t>Кокманский</w:t>
            </w:r>
            <w:proofErr w:type="spellEnd"/>
            <w:r w:rsidRPr="00813D76">
              <w:rPr>
                <w:rFonts w:ascii="Times New Roman" w:hAnsi="Times New Roman"/>
                <w:sz w:val="24"/>
                <w:szCs w:val="24"/>
              </w:rPr>
              <w:t xml:space="preserve"> детский сад, </w:t>
            </w:r>
            <w:proofErr w:type="spellStart"/>
            <w:r w:rsidRPr="00813D76">
              <w:rPr>
                <w:rFonts w:ascii="Times New Roman" w:hAnsi="Times New Roman"/>
                <w:sz w:val="24"/>
                <w:szCs w:val="24"/>
              </w:rPr>
              <w:t>с.Кокман</w:t>
            </w:r>
            <w:proofErr w:type="spellEnd"/>
            <w:r w:rsidRPr="00813D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3D76">
              <w:rPr>
                <w:rFonts w:ascii="Times New Roman" w:hAnsi="Times New Roman"/>
                <w:sz w:val="24"/>
                <w:szCs w:val="24"/>
              </w:rPr>
              <w:t>ул.Центральная</w:t>
            </w:r>
            <w:proofErr w:type="spellEnd"/>
            <w:r w:rsidRPr="00813D76">
              <w:rPr>
                <w:rFonts w:ascii="Times New Roman" w:hAnsi="Times New Roman"/>
                <w:sz w:val="24"/>
                <w:szCs w:val="24"/>
              </w:rPr>
              <w:t xml:space="preserve"> д.14, Красногорский район Удмуртской Республики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A6C02" w14:textId="77777777" w:rsidR="00DB4D0F" w:rsidRPr="00AC7E6E" w:rsidRDefault="00813D76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284 353</w:t>
            </w:r>
            <w:r w:rsidR="00BB28C5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5F59" w14:textId="77777777"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C8BEA" w14:textId="77777777" w:rsidR="00DB4D0F" w:rsidRPr="00AC7E6E" w:rsidRDefault="00273755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0346C" w14:textId="77777777" w:rsidR="00DB4D0F" w:rsidRPr="00AC7E6E" w:rsidRDefault="003C4B2D" w:rsidP="00EC4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2D">
              <w:rPr>
                <w:rFonts w:ascii="Times New Roman" w:hAnsi="Times New Roman"/>
                <w:sz w:val="24"/>
                <w:szCs w:val="24"/>
              </w:rPr>
              <w:t>284 353,00</w:t>
            </w:r>
          </w:p>
        </w:tc>
      </w:tr>
      <w:tr w:rsidR="00273755" w:rsidRPr="00AC7E6E" w14:paraId="666E5A1A" w14:textId="77777777" w:rsidTr="00D138D4">
        <w:trPr>
          <w:trHeight w:val="249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6A7D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60678" w14:textId="77777777" w:rsidR="00273755" w:rsidRPr="00AC7E6E" w:rsidRDefault="00273755" w:rsidP="00F625F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утверждения сметной документации </w:t>
            </w:r>
            <w:r w:rsidRPr="00AC7E6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625F0">
              <w:rPr>
                <w:rFonts w:ascii="Times New Roman" w:hAnsi="Times New Roman"/>
                <w:sz w:val="24"/>
                <w:szCs w:val="24"/>
              </w:rPr>
              <w:t>2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 xml:space="preserve"> г. без учета НДС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2E0E3" w14:textId="77777777" w:rsidR="00273755" w:rsidRPr="00273755" w:rsidRDefault="00813D76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284 353</w:t>
            </w:r>
            <w:r w:rsidR="00F625F0" w:rsidRPr="00F625F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A669E" w14:textId="77777777" w:rsidR="00273755" w:rsidRPr="00273755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8281" w14:textId="77777777" w:rsidR="00273755" w:rsidRPr="00273755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E772A" w14:textId="77777777" w:rsidR="00273755" w:rsidRPr="00273755" w:rsidRDefault="003C4B2D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2D">
              <w:rPr>
                <w:rFonts w:ascii="Times New Roman" w:hAnsi="Times New Roman"/>
                <w:sz w:val="24"/>
                <w:szCs w:val="24"/>
              </w:rPr>
              <w:t>284 353,00</w:t>
            </w:r>
          </w:p>
        </w:tc>
      </w:tr>
      <w:tr w:rsidR="00273755" w:rsidRPr="00AC7E6E" w14:paraId="69457C59" w14:textId="77777777" w:rsidTr="00D138D4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37B1A" w14:textId="77777777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5E3F" w14:textId="77777777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*Индекс фактической инфляции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A93DD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778496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65FA2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AE7B" w14:textId="77777777" w:rsidR="00273755" w:rsidRPr="00AC7E6E" w:rsidRDefault="003C4B2D" w:rsidP="00F625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3755" w:rsidRPr="00AC7E6E" w14:paraId="26EB3180" w14:textId="77777777" w:rsidTr="00D138D4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0501B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DD341" w14:textId="5DD53E0B" w:rsidR="00273755" w:rsidRPr="00AC7E6E" w:rsidRDefault="00273755" w:rsidP="0027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Стоимость работ в ценах на дату формирования начальной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(максимальной) цены контракта без учета НДС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4E56" w14:textId="77777777" w:rsidR="00273755" w:rsidRPr="00AC7E6E" w:rsidRDefault="00813D76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284 353</w:t>
            </w:r>
            <w:r w:rsidR="00F625F0" w:rsidRPr="00F625F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01E65" w14:textId="77777777" w:rsidR="00273755" w:rsidRPr="00AC7E6E" w:rsidRDefault="00F625F0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EAC6" w14:textId="77777777" w:rsidR="00273755" w:rsidRPr="00AC7E6E" w:rsidRDefault="00273755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D7EEC" w14:textId="77777777" w:rsidR="00273755" w:rsidRPr="00AC7E6E" w:rsidRDefault="003C4B2D" w:rsidP="0027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B2D">
              <w:rPr>
                <w:rFonts w:ascii="Times New Roman" w:hAnsi="Times New Roman"/>
                <w:sz w:val="24"/>
                <w:szCs w:val="24"/>
              </w:rPr>
              <w:t>284 353,00</w:t>
            </w:r>
          </w:p>
        </w:tc>
      </w:tr>
      <w:tr w:rsidR="003C4B2D" w:rsidRPr="00AC7E6E" w14:paraId="1A6BFF87" w14:textId="77777777" w:rsidTr="00D138D4">
        <w:trPr>
          <w:trHeight w:val="70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C874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4D285" w14:textId="77777777" w:rsidR="003C4B2D" w:rsidRPr="00AC7E6E" w:rsidRDefault="003C4B2D" w:rsidP="003C4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 на период выполнения работ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23FE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A7B80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0A822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EDC08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1,0146</w:t>
            </w:r>
          </w:p>
        </w:tc>
      </w:tr>
      <w:tr w:rsidR="003C4B2D" w:rsidRPr="00AC7E6E" w14:paraId="588EC789" w14:textId="77777777" w:rsidTr="00D138D4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AD51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3DD03" w14:textId="77777777" w:rsidR="003C4B2D" w:rsidRPr="00AC7E6E" w:rsidRDefault="003C4B2D" w:rsidP="003C4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Стоимость работ с учетом индекса прогнозной инфляции на период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6E">
              <w:rPr>
                <w:rFonts w:ascii="Times New Roman" w:hAnsi="Times New Roman"/>
                <w:sz w:val="24"/>
                <w:szCs w:val="24"/>
              </w:rPr>
              <w:t>без учета НДС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274BC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288 504,55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366D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5BD2D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74F6C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288 504,55</w:t>
            </w:r>
          </w:p>
        </w:tc>
      </w:tr>
      <w:tr w:rsidR="003C4B2D" w:rsidRPr="00AC7E6E" w14:paraId="045C53DF" w14:textId="77777777" w:rsidTr="00D138D4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C2C9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8810" w14:textId="77777777" w:rsidR="003C4B2D" w:rsidRPr="00AC7E6E" w:rsidRDefault="003C4B2D" w:rsidP="003C4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НДС 20% 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AAF24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57 700,91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DF669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2D735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70DE1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57 700,91</w:t>
            </w:r>
          </w:p>
        </w:tc>
      </w:tr>
      <w:tr w:rsidR="003C4B2D" w:rsidRPr="00AC7E6E" w14:paraId="0A1DBA04" w14:textId="77777777" w:rsidTr="00D138D4">
        <w:trPr>
          <w:trHeight w:val="293"/>
        </w:trPr>
        <w:tc>
          <w:tcPr>
            <w:tcW w:w="2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5166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1A985" w14:textId="77777777" w:rsidR="003C4B2D" w:rsidRPr="00AC7E6E" w:rsidRDefault="003C4B2D" w:rsidP="003C4B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с учетом индекса прогнозной инфляции на период выполнения работ с учетом НДС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3129A3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346 205,46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70F49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186C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FA3D9" w14:textId="77777777" w:rsidR="003C4B2D" w:rsidRPr="00AC7E6E" w:rsidRDefault="003C4B2D" w:rsidP="003C4B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346 205,46</w:t>
            </w:r>
          </w:p>
        </w:tc>
      </w:tr>
    </w:tbl>
    <w:p w14:paraId="3175DA6F" w14:textId="77777777"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49A9E5" w14:textId="77777777" w:rsidR="00DB4D0F" w:rsidRPr="00AC7E6E" w:rsidRDefault="00DB4D0F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77A4D" w14:textId="77777777" w:rsidR="004166F0" w:rsidRPr="00AC7E6E" w:rsidRDefault="004166F0" w:rsidP="00DB4D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5995"/>
      </w:tblGrid>
      <w:tr w:rsidR="00DB4D0F" w:rsidRPr="00AC7E6E" w14:paraId="66402438" w14:textId="77777777" w:rsidTr="003C03C7">
        <w:tc>
          <w:tcPr>
            <w:tcW w:w="4643" w:type="dxa"/>
          </w:tcPr>
          <w:p w14:paraId="03EBBA16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Начало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14:paraId="054E96DE" w14:textId="41C4B1F7" w:rsidR="00DB4D0F" w:rsidRPr="00AC7E6E" w:rsidRDefault="006D1C76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576486">
              <w:rPr>
                <w:rFonts w:ascii="Times New Roman" w:hAnsi="Times New Roman"/>
                <w:sz w:val="24"/>
                <w:szCs w:val="24"/>
              </w:rPr>
              <w:t>даты</w:t>
            </w:r>
            <w:r w:rsidR="005B5ADE">
              <w:rPr>
                <w:rFonts w:ascii="Times New Roman" w:hAnsi="Times New Roman"/>
                <w:sz w:val="24"/>
                <w:szCs w:val="24"/>
              </w:rPr>
              <w:t xml:space="preserve">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FE70F5" w14:textId="77777777" w:rsidR="00626780" w:rsidRPr="00AC7E6E" w:rsidRDefault="00626780" w:rsidP="00A240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0F" w:rsidRPr="00AC7E6E" w14:paraId="57DEC816" w14:textId="77777777" w:rsidTr="003C03C7">
        <w:tc>
          <w:tcPr>
            <w:tcW w:w="4643" w:type="dxa"/>
          </w:tcPr>
          <w:p w14:paraId="45BA618B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Окончание выполнения работ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112" w:type="dxa"/>
          </w:tcPr>
          <w:p w14:paraId="28BC38C4" w14:textId="77777777" w:rsidR="00626780" w:rsidRDefault="005B5ADE" w:rsidP="00576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30 календарных дней с </w:t>
            </w:r>
            <w:r w:rsidR="00576486">
              <w:rPr>
                <w:rFonts w:ascii="Times New Roman" w:hAnsi="Times New Roman"/>
                <w:sz w:val="24"/>
                <w:szCs w:val="24"/>
              </w:rPr>
              <w:t>даты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заключения контракта</w:t>
            </w:r>
            <w:r w:rsidR="00F62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E3F925D" w14:textId="53E58F6D" w:rsidR="00576486" w:rsidRPr="00AC7E6E" w:rsidRDefault="00576486" w:rsidP="005764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27E" w:rsidRPr="00AC7E6E" w14:paraId="342C1B16" w14:textId="77777777" w:rsidTr="009B5C48">
        <w:tc>
          <w:tcPr>
            <w:tcW w:w="4643" w:type="dxa"/>
          </w:tcPr>
          <w:p w14:paraId="18AEC6B7" w14:textId="77777777"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*Индекс фактической инфляции:</w:t>
            </w:r>
          </w:p>
          <w:p w14:paraId="040A2257" w14:textId="77777777" w:rsidR="001A127E" w:rsidRPr="00AC7E6E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13D41E81" w14:textId="77777777"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1,00</w:t>
            </w:r>
          </w:p>
          <w:p w14:paraId="4BA2E57F" w14:textId="77777777" w:rsidR="00273755" w:rsidRPr="00AC7E6E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(данные с официального сайта федеральной службы государственной статистики)</w:t>
            </w:r>
          </w:p>
          <w:p w14:paraId="434B208A" w14:textId="77777777" w:rsidR="001A127E" w:rsidRPr="00BB28C5" w:rsidRDefault="001A127E" w:rsidP="009B5C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A127E" w:rsidRPr="00AC7E6E" w14:paraId="5C056C84" w14:textId="77777777" w:rsidTr="00D92639">
        <w:tc>
          <w:tcPr>
            <w:tcW w:w="4643" w:type="dxa"/>
          </w:tcPr>
          <w:p w14:paraId="1B17E360" w14:textId="77777777" w:rsidR="001A127E" w:rsidRPr="00AC7E6E" w:rsidRDefault="001A127E" w:rsidP="00D926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 xml:space="preserve">Расчет прогнозного индекса инфляции: </w:t>
            </w:r>
          </w:p>
        </w:tc>
        <w:tc>
          <w:tcPr>
            <w:tcW w:w="6112" w:type="dxa"/>
          </w:tcPr>
          <w:p w14:paraId="7E7A9F2E" w14:textId="77777777" w:rsidR="00F8239F" w:rsidRPr="00273755" w:rsidRDefault="00F8239F" w:rsidP="00F8239F">
            <w:pPr>
              <w:rPr>
                <w:rFonts w:ascii="Times New Roman" w:hAnsi="Times New Roman"/>
                <w:sz w:val="24"/>
                <w:szCs w:val="24"/>
              </w:rPr>
            </w:pPr>
            <w:r w:rsidRPr="0027375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QUOTE </w:instrText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 wp14:anchorId="58E5C416" wp14:editId="01A0636D">
                  <wp:extent cx="553085" cy="24574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AC1C01" w:rsidRPr="00273755">
              <w:rPr>
                <w:noProof/>
                <w:position w:val="-11"/>
              </w:rPr>
              <w:drawing>
                <wp:inline distT="0" distB="0" distL="0" distR="0" wp14:anchorId="01130180" wp14:editId="512D481E">
                  <wp:extent cx="553085" cy="24574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0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73755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273755">
              <w:rPr>
                <w:rFonts w:ascii="Times New Roman" w:hAnsi="Times New Roman"/>
                <w:sz w:val="24"/>
                <w:szCs w:val="24"/>
              </w:rPr>
              <w:t>= 1,00415    2022 год</w:t>
            </w:r>
          </w:p>
          <w:p w14:paraId="4139A896" w14:textId="77777777" w:rsidR="00714A86" w:rsidRPr="00BB28C5" w:rsidRDefault="00714A86" w:rsidP="0027375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B4D0F" w14:paraId="11093DEA" w14:textId="77777777" w:rsidTr="003C03C7">
        <w:tc>
          <w:tcPr>
            <w:tcW w:w="4643" w:type="dxa"/>
          </w:tcPr>
          <w:p w14:paraId="5720DE9E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**Индекс прогнозной инфляции</w:t>
            </w:r>
            <w:r w:rsidR="00B0495F" w:rsidRPr="00AC7E6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230924FF" w14:textId="77777777" w:rsidR="00DB4D0F" w:rsidRPr="00AC7E6E" w:rsidRDefault="00DB4D0F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2" w:type="dxa"/>
          </w:tcPr>
          <w:p w14:paraId="30DD1D0F" w14:textId="5C01B88D" w:rsidR="00273755" w:rsidRPr="00CA20F1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(1,00415</w:t>
            </w:r>
            <w:r w:rsidR="00DF2C8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+1,00415</w:t>
            </w:r>
            <w:r w:rsidR="00DF2C8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)/2 = </w:t>
            </w:r>
            <w:r w:rsidR="00DF2C84">
              <w:rPr>
                <w:rFonts w:ascii="Times New Roman" w:hAnsi="Times New Roman"/>
                <w:sz w:val="24"/>
                <w:szCs w:val="24"/>
              </w:rPr>
              <w:t>1,0146</w:t>
            </w:r>
          </w:p>
          <w:p w14:paraId="2DB09ACC" w14:textId="77777777" w:rsidR="00273755" w:rsidRPr="00D419EA" w:rsidRDefault="00273755" w:rsidP="0027375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C7E6E">
              <w:rPr>
                <w:rFonts w:ascii="Times New Roman" w:hAnsi="Times New Roman"/>
                <w:sz w:val="24"/>
                <w:szCs w:val="24"/>
              </w:rPr>
              <w:t>(размер индексов инфляции определен согласно письму Минэкономразвития России от 27.09.2021 г. №32782-ПК/Д03и).</w:t>
            </w:r>
          </w:p>
          <w:p w14:paraId="6B2F4F7C" w14:textId="77777777" w:rsidR="003C03C7" w:rsidRPr="00BB28C5" w:rsidRDefault="003C03C7" w:rsidP="001D4A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3A7E65" w14:paraId="1FB0D2C3" w14:textId="77777777" w:rsidTr="003C03C7">
        <w:tc>
          <w:tcPr>
            <w:tcW w:w="4643" w:type="dxa"/>
          </w:tcPr>
          <w:p w14:paraId="2A98E2D8" w14:textId="77777777" w:rsidR="003A7E65" w:rsidRPr="0030394B" w:rsidRDefault="003A7E65" w:rsidP="003A7E6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30394B">
              <w:rPr>
                <w:rFonts w:ascii="Times New Roman" w:hAnsi="Times New Roman"/>
                <w:sz w:val="24"/>
                <w:szCs w:val="24"/>
              </w:rPr>
              <w:t>Заказчик:</w:t>
            </w:r>
          </w:p>
        </w:tc>
        <w:tc>
          <w:tcPr>
            <w:tcW w:w="6112" w:type="dxa"/>
          </w:tcPr>
          <w:p w14:paraId="46435215" w14:textId="77777777" w:rsidR="003A7E65" w:rsidRPr="0030394B" w:rsidRDefault="003A7E65" w:rsidP="00DF2C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МО Красногорский район</w:t>
            </w:r>
          </w:p>
        </w:tc>
      </w:tr>
    </w:tbl>
    <w:p w14:paraId="5D92423A" w14:textId="77777777" w:rsidR="00DB4D0F" w:rsidRPr="001A07B3" w:rsidRDefault="00DB4D0F" w:rsidP="001A07B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039E89" w14:textId="77777777" w:rsidR="00726063" w:rsidRPr="00F375C7" w:rsidRDefault="009E05BF" w:rsidP="00D765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3F41">
        <w:rPr>
          <w:rFonts w:ascii="Times New Roman" w:hAnsi="Times New Roman"/>
          <w:sz w:val="24"/>
          <w:szCs w:val="24"/>
        </w:rPr>
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цены контракта в пределах выделенных лимитов бюджетных обязательств в размере </w:t>
      </w:r>
      <w:r w:rsidR="003C4B2D">
        <w:rPr>
          <w:rFonts w:ascii="Times New Roman" w:hAnsi="Times New Roman"/>
          <w:sz w:val="24"/>
          <w:szCs w:val="24"/>
        </w:rPr>
        <w:t>341 223</w:t>
      </w:r>
      <w:r w:rsidR="00DF2C84">
        <w:rPr>
          <w:rFonts w:ascii="Times New Roman" w:hAnsi="Times New Roman"/>
          <w:sz w:val="24"/>
          <w:szCs w:val="24"/>
        </w:rPr>
        <w:t>,60</w:t>
      </w:r>
      <w:r w:rsidRPr="00233F41">
        <w:rPr>
          <w:rFonts w:ascii="Times New Roman" w:hAnsi="Times New Roman"/>
          <w:sz w:val="24"/>
          <w:szCs w:val="24"/>
        </w:rPr>
        <w:t xml:space="preserve"> рублей.</w:t>
      </w:r>
    </w:p>
    <w:sectPr w:rsidR="00726063" w:rsidRPr="00F375C7" w:rsidSect="003D441E">
      <w:pgSz w:w="12240" w:h="15840" w:code="1"/>
      <w:pgMar w:top="567" w:right="567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9DA07" w14:textId="77777777" w:rsidR="00CA4BCD" w:rsidRDefault="00CA4BCD" w:rsidP="006D1C76">
      <w:pPr>
        <w:spacing w:after="0" w:line="240" w:lineRule="auto"/>
      </w:pPr>
      <w:r>
        <w:separator/>
      </w:r>
    </w:p>
  </w:endnote>
  <w:endnote w:type="continuationSeparator" w:id="0">
    <w:p w14:paraId="6410036A" w14:textId="77777777" w:rsidR="00CA4BCD" w:rsidRDefault="00CA4BCD" w:rsidP="006D1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8A36" w14:textId="77777777" w:rsidR="00CA4BCD" w:rsidRDefault="00CA4BCD" w:rsidP="006D1C76">
      <w:pPr>
        <w:spacing w:after="0" w:line="240" w:lineRule="auto"/>
      </w:pPr>
      <w:r>
        <w:separator/>
      </w:r>
    </w:p>
  </w:footnote>
  <w:footnote w:type="continuationSeparator" w:id="0">
    <w:p w14:paraId="13767514" w14:textId="77777777" w:rsidR="00CA4BCD" w:rsidRDefault="00CA4BCD" w:rsidP="006D1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94A"/>
    <w:multiLevelType w:val="hybridMultilevel"/>
    <w:tmpl w:val="D55606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53248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D2D7998"/>
    <w:multiLevelType w:val="hybridMultilevel"/>
    <w:tmpl w:val="143CC3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196B50"/>
    <w:multiLevelType w:val="hybridMultilevel"/>
    <w:tmpl w:val="49CA28D4"/>
    <w:lvl w:ilvl="0" w:tplc="FCD2CB1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3156E62"/>
    <w:multiLevelType w:val="hybridMultilevel"/>
    <w:tmpl w:val="3664F7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66137B6"/>
    <w:multiLevelType w:val="multilevel"/>
    <w:tmpl w:val="241CAE6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47821C7A"/>
    <w:multiLevelType w:val="hybridMultilevel"/>
    <w:tmpl w:val="5282BD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F4B7B"/>
    <w:multiLevelType w:val="hybridMultilevel"/>
    <w:tmpl w:val="F8244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1B30AD4"/>
    <w:multiLevelType w:val="hybridMultilevel"/>
    <w:tmpl w:val="212AB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8775E8"/>
    <w:multiLevelType w:val="hybridMultilevel"/>
    <w:tmpl w:val="48542486"/>
    <w:lvl w:ilvl="0" w:tplc="FCD2C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E6709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74F8229B"/>
    <w:multiLevelType w:val="multilevel"/>
    <w:tmpl w:val="7360B6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26411497">
    <w:abstractNumId w:val="7"/>
  </w:num>
  <w:num w:numId="2" w16cid:durableId="1019042969">
    <w:abstractNumId w:val="2"/>
  </w:num>
  <w:num w:numId="3" w16cid:durableId="90007842">
    <w:abstractNumId w:val="1"/>
  </w:num>
  <w:num w:numId="4" w16cid:durableId="200828363">
    <w:abstractNumId w:val="9"/>
  </w:num>
  <w:num w:numId="5" w16cid:durableId="1098016550">
    <w:abstractNumId w:val="11"/>
  </w:num>
  <w:num w:numId="6" w16cid:durableId="940377811">
    <w:abstractNumId w:val="3"/>
  </w:num>
  <w:num w:numId="7" w16cid:durableId="1510752561">
    <w:abstractNumId w:val="8"/>
  </w:num>
  <w:num w:numId="8" w16cid:durableId="69817257">
    <w:abstractNumId w:val="0"/>
  </w:num>
  <w:num w:numId="9" w16cid:durableId="3096196">
    <w:abstractNumId w:val="6"/>
  </w:num>
  <w:num w:numId="10" w16cid:durableId="541788045">
    <w:abstractNumId w:val="10"/>
  </w:num>
  <w:num w:numId="11" w16cid:durableId="1203252852">
    <w:abstractNumId w:val="5"/>
  </w:num>
  <w:num w:numId="12" w16cid:durableId="1703046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948"/>
    <w:rsid w:val="0000125B"/>
    <w:rsid w:val="00007CCD"/>
    <w:rsid w:val="00011683"/>
    <w:rsid w:val="00011A40"/>
    <w:rsid w:val="000139CD"/>
    <w:rsid w:val="00033CF7"/>
    <w:rsid w:val="00044397"/>
    <w:rsid w:val="00052F15"/>
    <w:rsid w:val="00075644"/>
    <w:rsid w:val="000A5948"/>
    <w:rsid w:val="000E2EE2"/>
    <w:rsid w:val="000F18BA"/>
    <w:rsid w:val="000F25B8"/>
    <w:rsid w:val="00156499"/>
    <w:rsid w:val="001570D5"/>
    <w:rsid w:val="00164FEC"/>
    <w:rsid w:val="00170D19"/>
    <w:rsid w:val="00175F76"/>
    <w:rsid w:val="00196617"/>
    <w:rsid w:val="001A07B3"/>
    <w:rsid w:val="001A127E"/>
    <w:rsid w:val="001C2CFF"/>
    <w:rsid w:val="001D4A59"/>
    <w:rsid w:val="001D76C3"/>
    <w:rsid w:val="001F5369"/>
    <w:rsid w:val="00213CC2"/>
    <w:rsid w:val="00214E44"/>
    <w:rsid w:val="0022596B"/>
    <w:rsid w:val="002313F8"/>
    <w:rsid w:val="00233F41"/>
    <w:rsid w:val="00273755"/>
    <w:rsid w:val="00281845"/>
    <w:rsid w:val="002A1D09"/>
    <w:rsid w:val="002B5157"/>
    <w:rsid w:val="002D2295"/>
    <w:rsid w:val="002D7A71"/>
    <w:rsid w:val="002E4EF5"/>
    <w:rsid w:val="002E4F6D"/>
    <w:rsid w:val="002E794E"/>
    <w:rsid w:val="002F04C8"/>
    <w:rsid w:val="00301CE6"/>
    <w:rsid w:val="0030394B"/>
    <w:rsid w:val="00307D7A"/>
    <w:rsid w:val="00311708"/>
    <w:rsid w:val="00315ED2"/>
    <w:rsid w:val="00325164"/>
    <w:rsid w:val="00396529"/>
    <w:rsid w:val="003970DB"/>
    <w:rsid w:val="003A7E65"/>
    <w:rsid w:val="003B1610"/>
    <w:rsid w:val="003C03C7"/>
    <w:rsid w:val="003C4B2D"/>
    <w:rsid w:val="003D441E"/>
    <w:rsid w:val="004166F0"/>
    <w:rsid w:val="004251AC"/>
    <w:rsid w:val="00455CB0"/>
    <w:rsid w:val="00465098"/>
    <w:rsid w:val="00480F72"/>
    <w:rsid w:val="0049601C"/>
    <w:rsid w:val="004A47BE"/>
    <w:rsid w:val="004B7DBF"/>
    <w:rsid w:val="004C1A8B"/>
    <w:rsid w:val="00504AA6"/>
    <w:rsid w:val="00517F9E"/>
    <w:rsid w:val="00563A63"/>
    <w:rsid w:val="00576486"/>
    <w:rsid w:val="005B5722"/>
    <w:rsid w:val="005B5ADE"/>
    <w:rsid w:val="0060455F"/>
    <w:rsid w:val="00626780"/>
    <w:rsid w:val="00631D79"/>
    <w:rsid w:val="00633A40"/>
    <w:rsid w:val="00636D61"/>
    <w:rsid w:val="00651E77"/>
    <w:rsid w:val="00672D9F"/>
    <w:rsid w:val="006743E2"/>
    <w:rsid w:val="0068139A"/>
    <w:rsid w:val="006B6050"/>
    <w:rsid w:val="006C54A2"/>
    <w:rsid w:val="006D1C76"/>
    <w:rsid w:val="006D2F1E"/>
    <w:rsid w:val="006E1F9C"/>
    <w:rsid w:val="006E55C4"/>
    <w:rsid w:val="006F4FD8"/>
    <w:rsid w:val="007144C5"/>
    <w:rsid w:val="00714A86"/>
    <w:rsid w:val="0072002D"/>
    <w:rsid w:val="00726063"/>
    <w:rsid w:val="007265FA"/>
    <w:rsid w:val="007279C8"/>
    <w:rsid w:val="00734028"/>
    <w:rsid w:val="00790691"/>
    <w:rsid w:val="007B5BB8"/>
    <w:rsid w:val="007D0039"/>
    <w:rsid w:val="007E2BAC"/>
    <w:rsid w:val="007F7603"/>
    <w:rsid w:val="00813D76"/>
    <w:rsid w:val="008246F6"/>
    <w:rsid w:val="00846C4B"/>
    <w:rsid w:val="00861E38"/>
    <w:rsid w:val="00874F77"/>
    <w:rsid w:val="00877755"/>
    <w:rsid w:val="008A2240"/>
    <w:rsid w:val="008C542E"/>
    <w:rsid w:val="009054EA"/>
    <w:rsid w:val="00925BC0"/>
    <w:rsid w:val="00985D43"/>
    <w:rsid w:val="0099394E"/>
    <w:rsid w:val="009B4CEF"/>
    <w:rsid w:val="009B5C48"/>
    <w:rsid w:val="009B7D27"/>
    <w:rsid w:val="009E05BF"/>
    <w:rsid w:val="009F4ED8"/>
    <w:rsid w:val="00A240EE"/>
    <w:rsid w:val="00A25420"/>
    <w:rsid w:val="00A346E7"/>
    <w:rsid w:val="00A46237"/>
    <w:rsid w:val="00A947D2"/>
    <w:rsid w:val="00AA18C4"/>
    <w:rsid w:val="00AB33C9"/>
    <w:rsid w:val="00AC1C01"/>
    <w:rsid w:val="00AC7B73"/>
    <w:rsid w:val="00AC7E6E"/>
    <w:rsid w:val="00AD7710"/>
    <w:rsid w:val="00B0495F"/>
    <w:rsid w:val="00B34F40"/>
    <w:rsid w:val="00B64DD2"/>
    <w:rsid w:val="00B67E3A"/>
    <w:rsid w:val="00B81711"/>
    <w:rsid w:val="00B91EF2"/>
    <w:rsid w:val="00B92C29"/>
    <w:rsid w:val="00BA3F86"/>
    <w:rsid w:val="00BB236A"/>
    <w:rsid w:val="00BB28C5"/>
    <w:rsid w:val="00BF75B3"/>
    <w:rsid w:val="00C3737F"/>
    <w:rsid w:val="00C40AF4"/>
    <w:rsid w:val="00C764FE"/>
    <w:rsid w:val="00CA20F1"/>
    <w:rsid w:val="00CA4BCD"/>
    <w:rsid w:val="00CC04BC"/>
    <w:rsid w:val="00CD287D"/>
    <w:rsid w:val="00CE5043"/>
    <w:rsid w:val="00D138D4"/>
    <w:rsid w:val="00D33A46"/>
    <w:rsid w:val="00D3402F"/>
    <w:rsid w:val="00D419EA"/>
    <w:rsid w:val="00D43E6B"/>
    <w:rsid w:val="00D662BF"/>
    <w:rsid w:val="00D7656B"/>
    <w:rsid w:val="00D91B23"/>
    <w:rsid w:val="00D92639"/>
    <w:rsid w:val="00D93410"/>
    <w:rsid w:val="00DB4D0F"/>
    <w:rsid w:val="00DC5E4F"/>
    <w:rsid w:val="00DF2C84"/>
    <w:rsid w:val="00E127FD"/>
    <w:rsid w:val="00E15F75"/>
    <w:rsid w:val="00E25CD0"/>
    <w:rsid w:val="00E368B1"/>
    <w:rsid w:val="00E53F04"/>
    <w:rsid w:val="00E556EF"/>
    <w:rsid w:val="00E65101"/>
    <w:rsid w:val="00E81672"/>
    <w:rsid w:val="00E8556B"/>
    <w:rsid w:val="00E873E7"/>
    <w:rsid w:val="00EA4537"/>
    <w:rsid w:val="00EB27F7"/>
    <w:rsid w:val="00EC023A"/>
    <w:rsid w:val="00EC1272"/>
    <w:rsid w:val="00EC4919"/>
    <w:rsid w:val="00F0539B"/>
    <w:rsid w:val="00F12FF4"/>
    <w:rsid w:val="00F27F10"/>
    <w:rsid w:val="00F31F42"/>
    <w:rsid w:val="00F375C7"/>
    <w:rsid w:val="00F625F0"/>
    <w:rsid w:val="00F65C93"/>
    <w:rsid w:val="00F8239F"/>
    <w:rsid w:val="00FB25ED"/>
    <w:rsid w:val="00FD3423"/>
    <w:rsid w:val="00FE62DB"/>
    <w:rsid w:val="00FF0F8B"/>
    <w:rsid w:val="00FF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AFB1F"/>
  <w14:defaultImageDpi w14:val="0"/>
  <w15:docId w15:val="{5A885B86-462C-4F38-A905-57FEC679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127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A07B3"/>
    <w:pPr>
      <w:spacing w:after="160" w:line="259" w:lineRule="auto"/>
      <w:ind w:left="720"/>
      <w:contextualSpacing/>
    </w:pPr>
    <w:rPr>
      <w:lang w:val="en-US" w:eastAsia="en-US"/>
    </w:rPr>
  </w:style>
  <w:style w:type="character" w:styleId="a7">
    <w:name w:val="Hyperlink"/>
    <w:basedOn w:val="a0"/>
    <w:uiPriority w:val="99"/>
    <w:unhideWhenUsed/>
    <w:rsid w:val="001A07B3"/>
    <w:rPr>
      <w:rFonts w:cs="Times New Roman"/>
      <w:color w:val="0563C1"/>
      <w:u w:val="single"/>
    </w:rPr>
  </w:style>
  <w:style w:type="paragraph" w:styleId="a8">
    <w:name w:val="endnote text"/>
    <w:basedOn w:val="a"/>
    <w:link w:val="a9"/>
    <w:uiPriority w:val="99"/>
    <w:rsid w:val="006D1C7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locked/>
    <w:rsid w:val="006D1C76"/>
    <w:rPr>
      <w:rFonts w:cs="Times New Roman"/>
      <w:sz w:val="20"/>
      <w:szCs w:val="20"/>
    </w:rPr>
  </w:style>
  <w:style w:type="character" w:styleId="aa">
    <w:name w:val="endnote reference"/>
    <w:basedOn w:val="a0"/>
    <w:uiPriority w:val="99"/>
    <w:rsid w:val="006D1C7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63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89984-16F2-4C44-AC84-3BABE702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389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Directum</dc:creator>
  <cp:keywords/>
  <dc:description/>
  <cp:lastModifiedBy>Влада Викторовна Родыгина</cp:lastModifiedBy>
  <cp:revision>17</cp:revision>
  <dcterms:created xsi:type="dcterms:W3CDTF">2022-04-07T10:52:00Z</dcterms:created>
  <dcterms:modified xsi:type="dcterms:W3CDTF">2022-05-27T05:44:00Z</dcterms:modified>
</cp:coreProperties>
</file>