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</w:t>
      </w:r>
      <w:r w:rsidR="00963AD1">
        <w:rPr>
          <w:rFonts w:ascii="Times New Roman" w:hAnsi="Times New Roman" w:cs="Times New Roman"/>
          <w:b/>
          <w:color w:val="000000"/>
          <w:sz w:val="24"/>
          <w:szCs w:val="24"/>
        </w:rPr>
        <w:t>16181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</w:p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7AB8" w:rsidRPr="00AC1DAD" w:rsidRDefault="00697AB8" w:rsidP="00697AB8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697AB8" w:rsidRPr="00053B4F" w:rsidRDefault="00697AB8" w:rsidP="00697AB8">
      <w:pPr>
        <w:pStyle w:val="ConsPlusNormal"/>
        <w:ind w:right="-53" w:firstLine="567"/>
        <w:jc w:val="both"/>
        <w:rPr>
          <w:b/>
          <w:sz w:val="24"/>
          <w:szCs w:val="24"/>
        </w:rPr>
      </w:pPr>
    </w:p>
    <w:p w:rsidR="00053B4F" w:rsidRDefault="00053B4F" w:rsidP="00053B4F">
      <w:pPr>
        <w:ind w:left="-426"/>
      </w:pPr>
      <w:r w:rsidRPr="004D1CB4">
        <w:rPr>
          <w:b/>
          <w:bCs/>
          <w:sz w:val="24"/>
          <w:szCs w:val="24"/>
        </w:rPr>
        <w:t xml:space="preserve">Месторасположение </w:t>
      </w:r>
      <w:r>
        <w:rPr>
          <w:b/>
          <w:bCs/>
          <w:sz w:val="24"/>
          <w:szCs w:val="24"/>
        </w:rPr>
        <w:t>жилого помещения (</w:t>
      </w:r>
      <w:r w:rsidRPr="004D1CB4">
        <w:rPr>
          <w:b/>
          <w:bCs/>
          <w:sz w:val="24"/>
          <w:szCs w:val="24"/>
        </w:rPr>
        <w:t>квартиры</w:t>
      </w:r>
      <w:r>
        <w:rPr>
          <w:b/>
          <w:bCs/>
          <w:sz w:val="24"/>
          <w:szCs w:val="24"/>
        </w:rPr>
        <w:t>)</w:t>
      </w:r>
      <w:r w:rsidRPr="004D1CB4">
        <w:rPr>
          <w:b/>
          <w:bCs/>
          <w:sz w:val="24"/>
          <w:szCs w:val="24"/>
        </w:rPr>
        <w:t>:</w:t>
      </w:r>
      <w:r w:rsidRPr="004D1CB4">
        <w:rPr>
          <w:sz w:val="24"/>
          <w:szCs w:val="24"/>
        </w:rPr>
        <w:t xml:space="preserve"> </w:t>
      </w:r>
      <w:r w:rsidR="001B5FB9" w:rsidRPr="001B5FB9">
        <w:rPr>
          <w:sz w:val="24"/>
          <w:szCs w:val="24"/>
        </w:rPr>
        <w:t>с</w:t>
      </w:r>
      <w:r w:rsidR="001B5FB9">
        <w:rPr>
          <w:sz w:val="24"/>
          <w:szCs w:val="24"/>
        </w:rPr>
        <w:t xml:space="preserve">ело </w:t>
      </w:r>
      <w:r w:rsidR="001B5FB9" w:rsidRPr="001B5FB9">
        <w:rPr>
          <w:sz w:val="24"/>
          <w:szCs w:val="24"/>
        </w:rPr>
        <w:t>Красногорское</w:t>
      </w:r>
      <w:r w:rsidR="001B5FB9">
        <w:rPr>
          <w:sz w:val="24"/>
          <w:szCs w:val="24"/>
        </w:rPr>
        <w:t xml:space="preserve"> </w:t>
      </w:r>
      <w:r w:rsidRPr="00053B4F">
        <w:rPr>
          <w:sz w:val="24"/>
          <w:szCs w:val="24"/>
        </w:rPr>
        <w:t>муниципально</w:t>
      </w:r>
      <w:r w:rsidR="006961E9">
        <w:rPr>
          <w:sz w:val="24"/>
          <w:szCs w:val="24"/>
        </w:rPr>
        <w:t>го</w:t>
      </w:r>
      <w:r w:rsidRPr="00053B4F">
        <w:rPr>
          <w:sz w:val="24"/>
          <w:szCs w:val="24"/>
        </w:rPr>
        <w:t xml:space="preserve"> образовани</w:t>
      </w:r>
      <w:r w:rsidR="001B5FB9">
        <w:rPr>
          <w:sz w:val="24"/>
          <w:szCs w:val="24"/>
        </w:rPr>
        <w:t>я</w:t>
      </w:r>
      <w:r w:rsidRPr="00053B4F">
        <w:rPr>
          <w:sz w:val="24"/>
          <w:szCs w:val="24"/>
        </w:rPr>
        <w:t xml:space="preserve"> «Муниципальный округ </w:t>
      </w:r>
      <w:r w:rsidR="00061240">
        <w:rPr>
          <w:sz w:val="24"/>
          <w:szCs w:val="24"/>
        </w:rPr>
        <w:t>Красногор</w:t>
      </w:r>
      <w:r w:rsidRPr="00053B4F">
        <w:rPr>
          <w:sz w:val="24"/>
          <w:szCs w:val="24"/>
        </w:rPr>
        <w:t>ский район</w:t>
      </w:r>
      <w:r>
        <w:rPr>
          <w:sz w:val="24"/>
          <w:szCs w:val="24"/>
        </w:rPr>
        <w:t xml:space="preserve"> </w:t>
      </w:r>
      <w:r w:rsidRPr="00053B4F"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>.</w:t>
      </w:r>
    </w:p>
    <w:p w:rsidR="00697AB8" w:rsidRPr="00AC1DAD" w:rsidRDefault="00697AB8" w:rsidP="00697AB8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97AB8" w:rsidRPr="006F4CD7" w:rsidRDefault="00697AB8" w:rsidP="00697AB8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7AB8" w:rsidRPr="006F4CD7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1729"/>
        <w:gridCol w:w="2722"/>
        <w:gridCol w:w="2665"/>
        <w:gridCol w:w="328"/>
      </w:tblGrid>
      <w:tr w:rsidR="00697AB8" w:rsidTr="00963AD1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r w:rsidRPr="006F4CD7">
              <w:rPr>
                <w:b/>
                <w:sz w:val="24"/>
                <w:szCs w:val="24"/>
              </w:rPr>
              <w:t>Региональ-ного</w:t>
            </w:r>
            <w:proofErr w:type="spellEnd"/>
            <w:r w:rsidRPr="006F4CD7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6691" w:type="dxa"/>
            <w:gridSpan w:val="3"/>
            <w:vAlign w:val="center"/>
          </w:tcPr>
          <w:p w:rsidR="00697AB8" w:rsidRPr="006F4CD7" w:rsidRDefault="00697AB8" w:rsidP="00697AB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665" w:type="dxa"/>
            <w:vMerge w:val="restart"/>
            <w:vAlign w:val="center"/>
          </w:tcPr>
          <w:p w:rsidR="00697AB8" w:rsidRPr="006F4CD7" w:rsidRDefault="00697AB8" w:rsidP="00697AB8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4C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:rsidR="00697AB8" w:rsidRPr="006F4CD7" w:rsidRDefault="00697AB8" w:rsidP="00697AB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697AB8" w:rsidTr="00963AD1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697AB8" w:rsidRPr="006F4CD7" w:rsidRDefault="00697AB8" w:rsidP="00697A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:rsidR="00697AB8" w:rsidRPr="006F4CD7" w:rsidRDefault="00697AB8" w:rsidP="00697AB8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722" w:type="dxa"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665" w:type="dxa"/>
            <w:vMerge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97AB8" w:rsidTr="00963AD1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6F4CD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697AB8" w:rsidRPr="006F4CD7" w:rsidRDefault="00697AB8" w:rsidP="00697AB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697AB8" w:rsidRPr="006F4CD7" w:rsidRDefault="00697AB8" w:rsidP="00697A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697AB8" w:rsidRPr="006F4CD7" w:rsidRDefault="00697AB8" w:rsidP="00697AB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22" w:type="dxa"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65" w:type="dxa"/>
            <w:vAlign w:val="center"/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8</w:t>
            </w:r>
          </w:p>
        </w:tc>
      </w:tr>
      <w:tr w:rsidR="00697AB8" w:rsidTr="00697AB8">
        <w:trPr>
          <w:trHeight w:val="20"/>
        </w:trPr>
        <w:tc>
          <w:tcPr>
            <w:tcW w:w="426" w:type="dxa"/>
          </w:tcPr>
          <w:p w:rsidR="00697AB8" w:rsidRPr="006F4CD7" w:rsidRDefault="00697AB8" w:rsidP="00697AB8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7AB8" w:rsidRPr="001B5FB9" w:rsidRDefault="001B5FB9" w:rsidP="00697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97AB8" w:rsidRPr="006F4CD7" w:rsidRDefault="00697AB8" w:rsidP="00697A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697AB8" w:rsidRPr="006F4CD7" w:rsidRDefault="00697AB8" w:rsidP="00697AB8">
            <w:pPr>
              <w:jc w:val="center"/>
              <w:rPr>
                <w:sz w:val="24"/>
                <w:szCs w:val="24"/>
              </w:rPr>
            </w:pPr>
            <w:r w:rsidRPr="006F4CD7">
              <w:rPr>
                <w:sz w:val="24"/>
                <w:szCs w:val="24"/>
              </w:rPr>
              <w:t>-</w:t>
            </w:r>
          </w:p>
          <w:p w:rsidR="00697AB8" w:rsidRPr="006F4CD7" w:rsidRDefault="00697AB8" w:rsidP="00697AB8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697AB8" w:rsidRPr="006F4CD7" w:rsidRDefault="00697AB8" w:rsidP="00697AB8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Жилое помещение</w:t>
            </w:r>
            <w:r w:rsidRPr="006F4CD7">
              <w:rPr>
                <w:sz w:val="24"/>
                <w:szCs w:val="24"/>
              </w:rPr>
              <w:t xml:space="preserve"> (квартира)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354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2715"/>
              <w:gridCol w:w="2670"/>
            </w:tblGrid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</w:rPr>
                    <w:t>Год постройки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ГОД;^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>ЛЕТ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E51C8D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  <w:lang w:eastAsia="en-US"/>
                    </w:rPr>
                    <w:t>не ранее 19</w:t>
                  </w:r>
                  <w:r w:rsidR="00E51C8D">
                    <w:rPr>
                      <w:spacing w:val="-2"/>
                      <w:sz w:val="24"/>
                      <w:szCs w:val="24"/>
                      <w:lang w:eastAsia="en-US"/>
                    </w:rPr>
                    <w:t>65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стен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кирпич и/или блочный и/или панели и/или газобетон с облицовкой кирпичом и/или пенобетон с облицовкой кирпичом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основания дома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(фундамент)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железобетонный и/или монолитный и/или блочный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2"/>
                      <w:sz w:val="24"/>
                      <w:szCs w:val="24"/>
                    </w:rPr>
                    <w:t>квартира или квартира-студия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Общая площадь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М2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E51C8D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="00E51C8D">
                    <w:rPr>
                      <w:spacing w:val="-4"/>
                      <w:sz w:val="24"/>
                      <w:szCs w:val="24"/>
                      <w:lang w:eastAsia="en-US"/>
                    </w:rPr>
                    <w:t>35,4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Размещение квартиры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в подвальных и не в цокольных этажах здания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жилого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отсутствие в реестре аварийного жилищного фонда;</w:t>
                  </w:r>
                </w:p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требует капитального и текущего ремонта;</w:t>
                  </w:r>
                </w:p>
                <w:p w:rsidR="001B5FB9" w:rsidRPr="00386673" w:rsidRDefault="001B5FB9" w:rsidP="00386673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имеет самовольного переустройства и перепланировки, которые не узаконены в установленном законодательством порядке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Техническое обеспечение: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---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 или автономное и/ или водяная система отопления с электрическим котлом и/ или водяная система отопления с газовым котлом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Электро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softHyphen/>
                    <w:t>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центральное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A302E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A302E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технического обеспечения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355837" w:rsidRPr="001A302E" w:rsidRDefault="00355837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A302E">
                    <w:rPr>
                      <w:noProof/>
                      <w:sz w:val="24"/>
                      <w:szCs w:val="24"/>
                      <w:lang w:val="en-US"/>
                    </w:rPr>
                    <w:t>Обеспеченность приборами</w:t>
                  </w:r>
                  <w:r w:rsidRPr="001A302E">
                    <w:rPr>
                      <w:sz w:val="24"/>
                      <w:szCs w:val="24"/>
                      <w:lang w:val="en-US"/>
                    </w:rPr>
                    <w:t xml:space="preserve"> учета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1A302E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A302E" w:rsidRDefault="001A302E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noProof/>
                      <w:sz w:val="24"/>
                      <w:szCs w:val="24"/>
                    </w:rPr>
                    <w:t>Счетчики холодного</w:t>
                  </w:r>
                  <w:r w:rsidRPr="001A302E">
                    <w:rPr>
                      <w:sz w:val="24"/>
                      <w:szCs w:val="24"/>
                    </w:rPr>
                    <w:t xml:space="preserve"> водоснабжения, </w:t>
                  </w:r>
                  <w:r w:rsidR="00F028E8">
                    <w:rPr>
                      <w:sz w:val="24"/>
                      <w:szCs w:val="24"/>
                    </w:rPr>
                    <w:t xml:space="preserve">счетчики </w:t>
                  </w:r>
                  <w:r w:rsidRPr="001A302E">
                    <w:rPr>
                      <w:sz w:val="24"/>
                      <w:szCs w:val="24"/>
                    </w:rPr>
                    <w:t>электроснабжения, счетчики газа (при наличии), счетчики теплоснабжения (при наличии)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A302E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системы электроснабжения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в рабочем состоянии, подключена к </w:t>
                  </w: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централизованной системе электроснабжения, наличие электрических осветительных приборов, электропроводка сделана по всей площади квартиры, 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системы теплоснабжения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источник теплоснабжения исправный;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 не 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системы газоснабжения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 (при наличии)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вентиляции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напольного покрытия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керамическая плитка и/или керамогранит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потолков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водоэмульсионная краска и/или ПВХ панели</w:t>
                  </w:r>
                </w:p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и/или подвесной 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покрытия стен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краска и/или масляная краска и/или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керамическая плитка и/или ПВХ панели и/или керамогранит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Комплектация санузла (санузлов):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---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Унитаз со сливным бачком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2405D5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2405D5">
                    <w:rPr>
                      <w:spacing w:val="-4"/>
                      <w:sz w:val="24"/>
                      <w:szCs w:val="24"/>
                    </w:rPr>
                    <w:t>Ванна со смесителем или душевая кабина</w:t>
                  </w:r>
                </w:p>
                <w:p w:rsidR="001B4492" w:rsidRPr="008872B7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2405D5">
                    <w:rPr>
                      <w:sz w:val="24"/>
                      <w:szCs w:val="24"/>
                    </w:rPr>
                    <w:t>со смесителем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Раковина со смесителем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noProof/>
                      <w:sz w:val="24"/>
                      <w:szCs w:val="24"/>
                      <w:lang w:val="en-US"/>
                    </w:rPr>
                    <w:t>Горячее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1B5FB9">
                    <w:rPr>
                      <w:sz w:val="24"/>
                      <w:szCs w:val="24"/>
                    </w:rPr>
                    <w:t xml:space="preserve">/или водонагревательный котел накопительного типа и/или </w:t>
                  </w:r>
                  <w:r w:rsidR="001B4492" w:rsidRPr="001A302E">
                    <w:rPr>
                      <w:sz w:val="24"/>
                      <w:szCs w:val="24"/>
                    </w:rPr>
                    <w:t>водонагреватель</w:t>
                  </w:r>
                  <w:r w:rsidR="00730D63">
                    <w:rPr>
                      <w:sz w:val="24"/>
                      <w:szCs w:val="24"/>
                    </w:rPr>
                    <w:t xml:space="preserve"> проточного типа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сантехнического оборудования санузла (санузлов)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исправном рабочем состоянии, без сколов, трещин, подключено к центральной системе холодного водоснабжения и центральной и/или автономной системе водоотведения (канализации)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Комплектация кухни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мойка со смесителем, кухонная плита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вентиляции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исправное рабочее состояние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Техническое состояние мойки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в рабочем состоянии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, без видимых повреждений и сколов, подключена к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системе водоотведения (канализации)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Техническое состояние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 xml:space="preserve">в рабочем состоянии,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повреждений и сколов, подключен к централизованной системе холодного водоснабжения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4492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4492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4492" w:rsidRPr="001A302E" w:rsidRDefault="001A302E" w:rsidP="001A302E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4492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</w:pPr>
                  <w:r w:rsidRPr="001A302E">
                    <w:rPr>
                      <w:color w:val="000000"/>
                      <w:spacing w:val="-4"/>
                      <w:sz w:val="24"/>
                      <w:szCs w:val="24"/>
                      <w:lang w:eastAsia="en-US"/>
                    </w:rPr>
                    <w:t>Металл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4492" w:rsidRPr="006F4CD7" w:rsidRDefault="00C51D28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Тип кухонной плиты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электрическая с духовкой или газовая с духовкой или комбинированная</w:t>
                  </w:r>
                  <w:r w:rsidRPr="001B5FB9">
                    <w:rPr>
                      <w:sz w:val="24"/>
                      <w:szCs w:val="24"/>
                    </w:rPr>
                    <w:t xml:space="preserve">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с духовкой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noProof/>
                      <w:sz w:val="24"/>
                      <w:szCs w:val="24"/>
                      <w:lang w:val="en-US"/>
                    </w:rPr>
                    <w:t>ШТ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не менее 2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Техническое состояние плиты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с действующим сроком эксплуатации, </w:t>
                  </w:r>
                </w:p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напольного покрытия на кухне</w:t>
                  </w:r>
                  <w:r w:rsidR="001B4492"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="001B4492"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963AD1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и/или керамическая плитка и/или керамогранит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4492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на кухне</w:t>
                  </w:r>
                </w:p>
                <w:p w:rsidR="001B5FB9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  <w:r w:rsidR="001B5FB9"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потолков на кухне </w:t>
                  </w:r>
                  <w:r w:rsidR="001B4492"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моющаяся краска и/или масляная моющаяся краска и/или ПВХ панели и/или подвесной </w:t>
                  </w:r>
                  <w:r w:rsidR="000B53D6">
                    <w:rPr>
                      <w:spacing w:val="-4"/>
                      <w:sz w:val="24"/>
                      <w:szCs w:val="24"/>
                    </w:rPr>
                    <w:t xml:space="preserve">потолок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и/или натяжной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Материал покрытия стен на кухне </w:t>
                  </w:r>
                </w:p>
                <w:p w:rsidR="001B4492" w:rsidRPr="001A302E" w:rsidRDefault="001B4492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кухни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spacing w:line="240" w:lineRule="atLeast"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водоэмульсионная моющаяся краска и/или масляная моющаяся краска и/или влагостойкие обои и/или декоративная штукатурка и /или жидкие обои</w:t>
                  </w:r>
                </w:p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ПВХ панели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напольного покрытия в комнат</w:t>
                  </w:r>
                  <w:r w:rsidR="000E5756" w:rsidRPr="001A302E">
                    <w:rPr>
                      <w:spacing w:val="-4"/>
                      <w:sz w:val="24"/>
                      <w:szCs w:val="24"/>
                    </w:rPr>
                    <w:t>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963AD1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1B5FB9"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и/или ламинат и/или паркет, паркетная доска и/или инженерная доска и/или ковролин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в комнате</w:t>
                  </w:r>
                </w:p>
                <w:p w:rsidR="000E5756" w:rsidRPr="001A302E" w:rsidRDefault="000E5756" w:rsidP="000E5756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Материал покрытия потолков в</w:t>
                  </w:r>
                  <w:r w:rsidR="000E5756" w:rsidRPr="001A302E">
                    <w:rPr>
                      <w:spacing w:val="-4"/>
                      <w:sz w:val="24"/>
                      <w:szCs w:val="24"/>
                    </w:rPr>
                    <w:t xml:space="preserve">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Водоэмульсионная краска и/или натяжной</w:t>
                  </w:r>
                  <w:r w:rsidR="00963AD1">
                    <w:rPr>
                      <w:spacing w:val="-4"/>
                      <w:sz w:val="24"/>
                      <w:szCs w:val="24"/>
                    </w:rPr>
                    <w:t xml:space="preserve"> потолок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>или подвесной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="000B53D6">
                    <w:rPr>
                      <w:spacing w:val="-4"/>
                      <w:sz w:val="24"/>
                      <w:szCs w:val="24"/>
                    </w:rPr>
                    <w:t xml:space="preserve">потолок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и/или обои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стен в </w:t>
                  </w:r>
                  <w:r w:rsidR="000E5756" w:rsidRPr="001A302E">
                    <w:rPr>
                      <w:spacing w:val="-4"/>
                      <w:sz w:val="24"/>
                      <w:szCs w:val="24"/>
                    </w:rPr>
                    <w:t>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обои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 и/или жидкие обои и/или декоративная штукатурка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напольного покрытия в коридоре </w:t>
                  </w:r>
                  <w:r w:rsidR="008A7EFD"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963AD1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Л</w:t>
                  </w:r>
                  <w:r w:rsidR="001B5FB9" w:rsidRPr="001B5FB9">
                    <w:rPr>
                      <w:spacing w:val="-4"/>
                      <w:sz w:val="24"/>
                      <w:szCs w:val="24"/>
                    </w:rPr>
                    <w:t>инолеум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="001B5FB9" w:rsidRPr="001B5FB9">
                    <w:rPr>
                      <w:spacing w:val="-4"/>
                      <w:sz w:val="24"/>
                      <w:szCs w:val="24"/>
                    </w:rPr>
                    <w:t xml:space="preserve">и/или ламинат и/или паркет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8A7EFD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>Плинтус в коридоре</w:t>
                  </w:r>
                </w:p>
                <w:p w:rsidR="001B5FB9" w:rsidRPr="001A302E" w:rsidRDefault="008A7EFD" w:rsidP="008A7EFD">
                  <w:pPr>
                    <w:widowControl w:val="0"/>
                    <w:contextualSpacing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  <w:r w:rsidR="001B5FB9" w:rsidRPr="001A302E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t xml:space="preserve">Материал покрытия потолков в коридоре </w:t>
                  </w:r>
                  <w:r w:rsidR="008A7EFD" w:rsidRPr="001A302E">
                    <w:rPr>
                      <w:sz w:val="24"/>
                      <w:szCs w:val="24"/>
                    </w:rPr>
                    <w:t xml:space="preserve">(зоне прихожей в </w:t>
                  </w:r>
                  <w:r w:rsidR="008A7EFD" w:rsidRPr="001A302E">
                    <w:rPr>
                      <w:sz w:val="24"/>
                      <w:szCs w:val="24"/>
                    </w:rPr>
                    <w:lastRenderedPageBreak/>
                    <w:t>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водоэмульсионная краска и/или ПВХ панели и/или 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>натяжной</w:t>
                  </w:r>
                  <w:r w:rsidR="000B53D6" w:rsidRPr="000B53D6">
                    <w:rPr>
                      <w:spacing w:val="-4"/>
                      <w:sz w:val="24"/>
                      <w:szCs w:val="24"/>
                    </w:rPr>
                    <w:t xml:space="preserve"> потолок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t xml:space="preserve"> и/или </w:t>
                  </w:r>
                  <w:r w:rsidRPr="000B53D6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подвесной </w:t>
                  </w:r>
                  <w:r w:rsidR="000B53D6" w:rsidRPr="000B53D6">
                    <w:rPr>
                      <w:spacing w:val="-4"/>
                      <w:sz w:val="24"/>
                      <w:szCs w:val="24"/>
                    </w:rPr>
                    <w:t>потолок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A302E" w:rsidRDefault="001B5FB9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 w:rsidRPr="001A302E">
                    <w:rPr>
                      <w:spacing w:val="-4"/>
                      <w:sz w:val="24"/>
                      <w:szCs w:val="24"/>
                    </w:rPr>
                    <w:lastRenderedPageBreak/>
                    <w:t xml:space="preserve">Материал покрытия стен в коридоре </w:t>
                  </w:r>
                </w:p>
                <w:p w:rsidR="008A7EFD" w:rsidRPr="001A302E" w:rsidRDefault="008A7EFD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302E">
                    <w:rPr>
                      <w:sz w:val="24"/>
                      <w:szCs w:val="24"/>
                    </w:rPr>
                    <w:t>(зоне прихожей в квартирах-студиях)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водоэмульсионная краска и/или обои и/или жидкие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t>обои и/или декоративная штукатурка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покрытия пола, стен и потолка во всех помещениях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Материал оконных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Количество камер в стеклопакете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8A7EFD" w:rsidRDefault="008A7EFD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2 и/или 3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оконных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в исправном рабочем состоянии, без повреждений</w:t>
                  </w:r>
                  <w:r w:rsidR="000B53D6">
                    <w:rPr>
                      <w:spacing w:val="-4"/>
                      <w:sz w:val="24"/>
                      <w:szCs w:val="24"/>
                      <w:lang w:eastAsia="en-US"/>
                    </w:rPr>
                    <w:t>,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 запорные элементы в исправном рабочем состоянии, стекла в целостном состоянии, наличие подоконных досок без видимых дефектов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Дождезащитные профили (отливы)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z w:val="24"/>
                      <w:szCs w:val="24"/>
                      <w:lang w:eastAsia="en-US"/>
                    </w:rPr>
                    <w:t>Материал внутренних дверных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дерево и/или шпон и/или ДСП и/или 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>Состояние внутренних дверей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без видимых повреждений, в рабочем состоянии, с исправной запорной арматурой и/или с дверными ручками без замка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t xml:space="preserve">Материал входной </w:t>
                  </w: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Дерево и/или металл 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 xml:space="preserve">и/или </w:t>
                  </w:r>
                  <w:proofErr w:type="spellStart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металлопластик</w:t>
                  </w:r>
                  <w:proofErr w:type="spellEnd"/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и/или ПВХ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</w:rPr>
                    <w:lastRenderedPageBreak/>
                    <w:t>Состояние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1B5FB9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без видимых повреждений, в рабочем состоянии,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452D86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452D86" w:rsidRPr="001B5FB9" w:rsidRDefault="00452D86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</w:rPr>
                  </w:pPr>
                  <w:r>
                    <w:rPr>
                      <w:spacing w:val="-4"/>
                      <w:sz w:val="24"/>
                      <w:szCs w:val="24"/>
                    </w:rPr>
                    <w:t>Комплектность входной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452D86" w:rsidRPr="00452D86" w:rsidRDefault="00452D86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452D86" w:rsidRPr="001B5FB9" w:rsidRDefault="00452D86" w:rsidP="001B5FB9">
                  <w:pPr>
                    <w:widowControl w:val="0"/>
                    <w:contextualSpacing/>
                    <w:jc w:val="center"/>
                    <w:rPr>
                      <w:spacing w:val="-4"/>
                      <w:sz w:val="24"/>
                      <w:szCs w:val="24"/>
                      <w:lang w:eastAsia="en-US"/>
                    </w:rPr>
                  </w:pP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>исправн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ая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запорн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ая</w:t>
                  </w:r>
                  <w:r w:rsidRPr="001B5FB9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 арматур</w:t>
                  </w:r>
                  <w:r>
                    <w:rPr>
                      <w:spacing w:val="-4"/>
                      <w:sz w:val="24"/>
                      <w:szCs w:val="24"/>
                      <w:lang w:eastAsia="en-US"/>
                    </w:rPr>
                    <w:t>а, комплект ключей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452D86" w:rsidRPr="006F4CD7" w:rsidRDefault="00452D86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1B5FB9" w:rsidTr="00963AD1">
              <w:trPr>
                <w:trHeight w:val="23"/>
              </w:trPr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1B5FB9" w:rsidRPr="00452D86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52D86">
                    <w:rPr>
                      <w:spacing w:val="-4"/>
                      <w:sz w:val="24"/>
                      <w:szCs w:val="24"/>
                    </w:rPr>
                    <w:t>Ко</w:t>
                  </w:r>
                  <w:r w:rsidR="00452D86" w:rsidRPr="00452D86">
                    <w:rPr>
                      <w:spacing w:val="-4"/>
                      <w:sz w:val="24"/>
                      <w:szCs w:val="24"/>
                    </w:rPr>
                    <w:t>личество ко</w:t>
                  </w:r>
                  <w:r w:rsidRPr="00452D86">
                    <w:rPr>
                      <w:spacing w:val="-4"/>
                      <w:sz w:val="24"/>
                      <w:szCs w:val="24"/>
                    </w:rPr>
                    <w:t>мплект</w:t>
                  </w:r>
                  <w:r w:rsidR="00452D86" w:rsidRPr="00452D86">
                    <w:rPr>
                      <w:spacing w:val="-4"/>
                      <w:sz w:val="24"/>
                      <w:szCs w:val="24"/>
                    </w:rPr>
                    <w:t>ов</w:t>
                  </w:r>
                  <w:r w:rsidRPr="00452D86">
                    <w:rPr>
                      <w:spacing w:val="-4"/>
                      <w:sz w:val="24"/>
                      <w:szCs w:val="24"/>
                    </w:rPr>
                    <w:t xml:space="preserve"> ключей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1B5FB9" w:rsidRPr="00452D86" w:rsidRDefault="00452D86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452D86">
                    <w:rPr>
                      <w:sz w:val="24"/>
                      <w:szCs w:val="24"/>
                    </w:rPr>
                    <w:t>Ш</w:t>
                  </w:r>
                  <w:r>
                    <w:rPr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:rsidR="001B5FB9" w:rsidRPr="00452D86" w:rsidRDefault="001B5FB9" w:rsidP="001B5FB9">
                  <w:pPr>
                    <w:widowControl w:val="0"/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2D86">
                    <w:rPr>
                      <w:spacing w:val="-4"/>
                      <w:sz w:val="24"/>
                      <w:szCs w:val="24"/>
                      <w:lang w:eastAsia="en-US"/>
                    </w:rPr>
                    <w:t xml:space="preserve">Не менее 2 </w:t>
                  </w:r>
                </w:p>
              </w:tc>
              <w:tc>
                <w:tcPr>
                  <w:tcW w:w="2670" w:type="dxa"/>
                  <w:shd w:val="clear" w:color="auto" w:fill="auto"/>
                </w:tcPr>
                <w:p w:rsidR="001B5FB9" w:rsidRPr="006F4CD7" w:rsidRDefault="001B5FB9" w:rsidP="001B5FB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697AB8" w:rsidRPr="006F4CD7" w:rsidRDefault="00697AB8" w:rsidP="00697AB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697AB8" w:rsidRPr="006F4CD7" w:rsidRDefault="00697AB8" w:rsidP="00697AB8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7AB8" w:rsidRPr="00AC1DAD" w:rsidRDefault="00697AB8" w:rsidP="00697AB8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AB8" w:rsidRPr="00AC1DAD" w:rsidRDefault="00697AB8" w:rsidP="00697AB8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7AB8" w:rsidRDefault="00697AB8" w:rsidP="00697AB8">
      <w:pPr>
        <w:pStyle w:val="ConsPlusNormal"/>
        <w:ind w:right="-53"/>
        <w:jc w:val="center"/>
      </w:pPr>
    </w:p>
    <w:sectPr w:rsidR="00697AB8" w:rsidSect="00697AB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B8"/>
    <w:rsid w:val="00014147"/>
    <w:rsid w:val="00053B4F"/>
    <w:rsid w:val="00061240"/>
    <w:rsid w:val="000B53D6"/>
    <w:rsid w:val="000E5756"/>
    <w:rsid w:val="001A302E"/>
    <w:rsid w:val="001B4492"/>
    <w:rsid w:val="001B5FB9"/>
    <w:rsid w:val="002405D5"/>
    <w:rsid w:val="00355837"/>
    <w:rsid w:val="00386673"/>
    <w:rsid w:val="00452D86"/>
    <w:rsid w:val="00571F90"/>
    <w:rsid w:val="006961E9"/>
    <w:rsid w:val="00697AB8"/>
    <w:rsid w:val="00730D63"/>
    <w:rsid w:val="008872B7"/>
    <w:rsid w:val="008A7EFD"/>
    <w:rsid w:val="008F3D7B"/>
    <w:rsid w:val="00963AD1"/>
    <w:rsid w:val="00992C73"/>
    <w:rsid w:val="00C51D28"/>
    <w:rsid w:val="00CA326B"/>
    <w:rsid w:val="00E51C8D"/>
    <w:rsid w:val="00ED2C4A"/>
    <w:rsid w:val="00F020F8"/>
    <w:rsid w:val="00F0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E4732-1FD4-4213-BF25-351700AF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6C094-524C-4681-9D7C-5C0EC3F7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1899-12-31T22:00:00Z</cp:lastPrinted>
  <dcterms:created xsi:type="dcterms:W3CDTF">2022-05-11T06:42:00Z</dcterms:created>
  <dcterms:modified xsi:type="dcterms:W3CDTF">2022-05-11T06:42:00Z</dcterms:modified>
</cp:coreProperties>
</file>