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C6" w:rsidRPr="00EF37F1" w:rsidRDefault="00BF18C6" w:rsidP="00BF18C6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BF18C6" w:rsidRPr="008772EF" w:rsidRDefault="00BF18C6" w:rsidP="00D2559A">
      <w:pPr>
        <w:keepNext/>
        <w:keepLines/>
        <w:tabs>
          <w:tab w:val="left" w:pos="284"/>
        </w:tabs>
        <w:ind w:left="6804"/>
        <w:contextualSpacing/>
        <w:rPr>
          <w:b/>
        </w:rPr>
      </w:pPr>
      <w:r w:rsidRPr="008772EF">
        <w:rPr>
          <w:b/>
        </w:rPr>
        <w:t>Приложение №</w:t>
      </w:r>
      <w:r w:rsidRPr="00D2559A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D2559A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зз-11733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BF18C6" w:rsidRPr="003F201B" w:rsidRDefault="00BF18C6" w:rsidP="00BF18C6">
      <w:pPr>
        <w:ind w:left="4820"/>
        <w:jc w:val="right"/>
      </w:pPr>
    </w:p>
    <w:p w:rsidR="00BF18C6" w:rsidRPr="000C4AA8" w:rsidRDefault="00BF18C6" w:rsidP="00BF18C6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BF18C6" w:rsidRPr="00255D7E" w:rsidRDefault="00BF18C6" w:rsidP="00BF18C6">
      <w:pPr>
        <w:rPr>
          <w:rFonts w:eastAsia="SimSun"/>
        </w:rPr>
      </w:pPr>
    </w:p>
    <w:p w:rsidR="00BF18C6" w:rsidRPr="00A959F1" w:rsidRDefault="00BF18C6" w:rsidP="00BF18C6">
      <w:pPr>
        <w:rPr>
          <w:rFonts w:eastAsia="SimSun"/>
        </w:rPr>
      </w:pPr>
    </w:p>
    <w:bookmarkEnd w:id="4"/>
    <w:p w:rsidR="00BF18C6" w:rsidRPr="004F691C" w:rsidRDefault="00BF18C6" w:rsidP="00BF18C6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BF18C6" w:rsidRPr="004F691C" w:rsidRDefault="00BF18C6" w:rsidP="00BF18C6"/>
    <w:p w:rsidR="00BF18C6" w:rsidRPr="008F056D" w:rsidRDefault="00BF18C6" w:rsidP="00BF18C6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BF18C6" w:rsidRPr="008F056D" w:rsidRDefault="00BF18C6" w:rsidP="00BF18C6">
      <w:pPr>
        <w:autoSpaceDE w:val="0"/>
        <w:autoSpaceDN w:val="0"/>
        <w:adjustRightInd w:val="0"/>
        <w:ind w:firstLine="567"/>
      </w:pPr>
    </w:p>
    <w:p w:rsidR="00BF18C6" w:rsidRPr="008F056D" w:rsidRDefault="00BF18C6" w:rsidP="00BF18C6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BF18C6" w:rsidRDefault="00BF18C6" w:rsidP="00BF18C6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</w:t>
      </w:r>
      <w:r w:rsidR="00D2559A">
        <w:rPr>
          <w:bCs/>
        </w:rPr>
        <w:t xml:space="preserve"> </w:t>
      </w:r>
      <w:r>
        <w:t xml:space="preserve">ремонту горизонтальной дорожной разметки на дорогах общего </w:t>
      </w:r>
      <w:r w:rsidRPr="00246A39">
        <w:t xml:space="preserve">пользования местного значения по адресу: Удмуртская Республика, Красногорский район, с. Красногорское в соответствии </w:t>
      </w:r>
      <w:r w:rsidR="00D2559A" w:rsidRPr="00246A39">
        <w:t>с Сметной</w:t>
      </w:r>
      <w:r w:rsidRPr="00246A39">
        <w:t xml:space="preserve"> документацией (Приложение № 1 к Контракту)</w:t>
      </w:r>
      <w:r w:rsidR="00D2559A" w:rsidRPr="00246A39">
        <w:t>, Ведомостью товаров (Приложение № 2 к Контракту),</w:t>
      </w:r>
      <w:r w:rsidRPr="00246A39">
        <w:t xml:space="preserve"> </w:t>
      </w:r>
      <w:r w:rsidR="00D2559A" w:rsidRPr="00246A39">
        <w:t xml:space="preserve">Техническим заданием (Приложение № 3 к Контракту) </w:t>
      </w:r>
      <w:r w:rsidRPr="00246A39">
        <w:rPr>
          <w:bCs/>
        </w:rPr>
        <w:t>(далее – техническая документация) в установленный Контрактом срок.</w:t>
      </w:r>
    </w:p>
    <w:p w:rsidR="00BF18C6" w:rsidRPr="003110E5" w:rsidRDefault="00BF18C6" w:rsidP="00D2559A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BF18C6" w:rsidRPr="0019519B" w:rsidRDefault="00BF18C6" w:rsidP="00BF18C6">
      <w:pPr>
        <w:autoSpaceDE w:val="0"/>
        <w:autoSpaceDN w:val="0"/>
        <w:adjustRightInd w:val="0"/>
        <w:ind w:firstLine="709"/>
        <w:rPr>
          <w:b/>
        </w:rPr>
      </w:pP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223183702096718370100100370014211244</w:t>
      </w:r>
      <w:r>
        <w:t>.</w:t>
      </w:r>
    </w:p>
    <w:p w:rsidR="00BF18C6" w:rsidRPr="0019519B" w:rsidRDefault="00BF18C6" w:rsidP="00BF18C6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 xml:space="preserve">осуществляется Заказчиком за счет средств </w:t>
      </w:r>
      <w:r w:rsidRPr="00770E86">
        <w:t>бюджета</w:t>
      </w:r>
      <w:r w:rsidRPr="00D2559A">
        <w:t xml:space="preserve"> </w:t>
      </w:r>
      <w:r w:rsidRPr="00770E86">
        <w:t>муниципального</w:t>
      </w:r>
      <w:r>
        <w:t xml:space="preserve"> образования</w:t>
      </w:r>
      <w:r w:rsidR="00D2559A">
        <w:t xml:space="preserve"> (</w:t>
      </w:r>
      <w:r w:rsidR="00D2559A" w:rsidRPr="00D2559A">
        <w:t>Бюджет муниципального образования "Муниципальный округ Красногорский район Удмуртской Республики"</w:t>
      </w:r>
      <w:r w:rsidR="00D2559A">
        <w:t>)</w:t>
      </w:r>
      <w:r>
        <w:t>.</w:t>
      </w:r>
    </w:p>
    <w:p w:rsidR="00BF18C6" w:rsidRPr="00246A39" w:rsidRDefault="00BF18C6" w:rsidP="00BF18C6">
      <w:pPr>
        <w:autoSpaceDE w:val="0"/>
        <w:autoSpaceDN w:val="0"/>
        <w:adjustRightInd w:val="0"/>
        <w:ind w:firstLine="709"/>
      </w:pPr>
      <w:r w:rsidRPr="0019519B">
        <w:t xml:space="preserve">1.5. Место выполнения </w:t>
      </w:r>
      <w:r w:rsidRPr="00246A39">
        <w:t>работ</w:t>
      </w:r>
      <w:bookmarkStart w:id="8" w:name="_Hlk25932027"/>
      <w:r w:rsidRPr="00246A39">
        <w:t xml:space="preserve">: </w:t>
      </w:r>
      <w:r w:rsidRPr="00246A39">
        <w:rPr>
          <w:rFonts w:eastAsia="Calibri"/>
        </w:rPr>
        <w:t>Удмуртская Республика, Красногорский район, с.Красногорское: проезд от западной объездной дороги до ул. Мира, ул. Первомайская, ул. Ленина.</w:t>
      </w:r>
    </w:p>
    <w:p w:rsidR="00BF18C6" w:rsidRDefault="00BF18C6" w:rsidP="00BF18C6">
      <w:pPr>
        <w:autoSpaceDE w:val="0"/>
        <w:autoSpaceDN w:val="0"/>
        <w:adjustRightInd w:val="0"/>
        <w:ind w:firstLine="709"/>
      </w:pPr>
      <w:r w:rsidRPr="00246A39">
        <w:t>1.6. Под Объектом для целей Контракта понимаются участки автомобильных дорог, определенные в пункте 1.5 Контракта в качестве самостоятельного Объекта.</w:t>
      </w:r>
    </w:p>
    <w:p w:rsidR="00BF18C6" w:rsidRPr="001B2C5B" w:rsidRDefault="00BF18C6" w:rsidP="00246A39">
      <w:pPr>
        <w:autoSpaceDE w:val="0"/>
        <w:autoSpaceDN w:val="0"/>
        <w:adjustRightInd w:val="0"/>
        <w:rPr>
          <w:rFonts w:eastAsia="Calibri"/>
          <w:highlight w:val="yellow"/>
        </w:rPr>
      </w:pPr>
      <w:bookmarkStart w:id="9" w:name="_Hlk94014637"/>
      <w:bookmarkEnd w:id="8"/>
      <w:bookmarkEnd w:id="9"/>
    </w:p>
    <w:p w:rsidR="00BF18C6" w:rsidRDefault="00BF18C6" w:rsidP="00BF18C6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BF18C6" w:rsidRPr="00D2559A" w:rsidRDefault="00BF18C6" w:rsidP="00D2559A">
      <w:pPr>
        <w:ind w:firstLine="708"/>
      </w:pPr>
      <w:bookmarkStart w:id="10" w:name="_Hlk94532236"/>
      <w:bookmarkEnd w:id="10"/>
      <w:r>
        <w:t xml:space="preserve">2.1. </w:t>
      </w:r>
      <w:r w:rsidRPr="000E5395">
        <w:t>Цена Контракта составляет ____________ рублей включая НДС/НДС не облагается.</w:t>
      </w:r>
    </w:p>
    <w:p w:rsidR="00BF18C6" w:rsidRPr="009F0716" w:rsidRDefault="00BF18C6" w:rsidP="00BF18C6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BF18C6" w:rsidRDefault="00BF18C6" w:rsidP="00BF18C6">
      <w:pPr>
        <w:ind w:firstLine="708"/>
      </w:pPr>
      <w:r w:rsidRPr="009F0716">
        <w:t xml:space="preserve">2.3. </w:t>
      </w:r>
      <w:bookmarkStart w:id="11" w:name="_Hlk3996483"/>
      <w:r w:rsidRPr="009F0716">
        <w:t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действующим законодательством Российской Федерации должны оплачиваться Подрядчиком при исполнении Контракта</w:t>
      </w:r>
      <w:bookmarkEnd w:id="11"/>
      <w:r w:rsidRPr="009F0716">
        <w:t>.</w:t>
      </w:r>
    </w:p>
    <w:p w:rsidR="00BF18C6" w:rsidRPr="00D2559A" w:rsidRDefault="00BF18C6" w:rsidP="00BF18C6">
      <w:pPr>
        <w:ind w:firstLine="709"/>
      </w:pPr>
      <w:r w:rsidRPr="000E5395">
        <w:t>2.4</w:t>
      </w:r>
      <w:r w:rsidRPr="00D2559A">
        <w:t>. Цена Контракта является твердой и определяется на весь срок исполнения Контракта за исключением случаев, указанных в п. 12.5, 12.5.1 Контракта.</w:t>
      </w:r>
    </w:p>
    <w:p w:rsidR="00BF18C6" w:rsidRPr="00D2559A" w:rsidRDefault="00BF18C6" w:rsidP="00BF18C6">
      <w:pPr>
        <w:ind w:firstLine="708"/>
      </w:pPr>
      <w:r w:rsidRPr="00D2559A">
        <w:t>2.</w:t>
      </w:r>
      <w:r w:rsidR="00D2559A" w:rsidRPr="00D2559A">
        <w:t>5</w:t>
      </w:r>
      <w:r w:rsidRPr="00D2559A">
        <w:t xml:space="preserve">. </w:t>
      </w:r>
      <w:r w:rsidRPr="00D2559A">
        <w:rPr>
          <w:rFonts w:eastAsia="Calibri"/>
        </w:rPr>
        <w:t xml:space="preserve">При исполнении Контракта </w:t>
      </w:r>
      <w:r w:rsidRPr="00D2559A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D2559A">
        <w:rPr>
          <w:rFonts w:eastAsia="Calibri"/>
        </w:rPr>
        <w:t xml:space="preserve"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</w:t>
      </w:r>
      <w:r w:rsidRPr="00D2559A">
        <w:rPr>
          <w:rFonts w:eastAsia="Calibri"/>
        </w:rPr>
        <w:lastRenderedPageBreak/>
        <w:t>сравнению с качеством и соответствующими техническими и функциональными характеристиками, указанными в Контракте</w:t>
      </w:r>
      <w:r w:rsidRPr="00D2559A">
        <w:t>.</w:t>
      </w:r>
    </w:p>
    <w:p w:rsidR="00BF18C6" w:rsidRPr="00D2559A" w:rsidRDefault="00BF18C6" w:rsidP="00BF18C6">
      <w:pPr>
        <w:ind w:firstLine="708"/>
      </w:pPr>
      <w:r w:rsidRPr="00D2559A">
        <w:t>2.</w:t>
      </w:r>
      <w:r w:rsidR="00D2559A" w:rsidRPr="00D2559A">
        <w:t>6</w:t>
      </w:r>
      <w:r w:rsidRPr="00D2559A">
        <w:t xml:space="preserve">. </w:t>
      </w:r>
      <w:r w:rsidRPr="00D2559A">
        <w:rPr>
          <w:color w:val="000000"/>
        </w:rPr>
        <w:t>Предварительная оплата (авансирование) не производится.</w:t>
      </w:r>
    </w:p>
    <w:p w:rsidR="00D2559A" w:rsidRPr="00D2559A" w:rsidRDefault="00BF18C6" w:rsidP="00BF18C6">
      <w:pPr>
        <w:ind w:firstLine="709"/>
        <w:rPr>
          <w:color w:val="000000"/>
        </w:rPr>
      </w:pPr>
      <w:r w:rsidRPr="00D2559A">
        <w:t>2.</w:t>
      </w:r>
      <w:r w:rsidR="00D2559A" w:rsidRPr="00D2559A">
        <w:t>7</w:t>
      </w:r>
      <w:r w:rsidRPr="00D2559A">
        <w:t xml:space="preserve">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</w:t>
      </w:r>
      <w:r w:rsidR="00D2559A" w:rsidRPr="00D2559A">
        <w:t xml:space="preserve">(десяти) </w:t>
      </w:r>
      <w:r w:rsidRPr="00D2559A">
        <w:t>рабочих дней</w:t>
      </w:r>
      <w:r w:rsidRPr="00D2559A">
        <w:rPr>
          <w:bCs/>
          <w:noProof/>
        </w:rPr>
        <w:t xml:space="preserve"> </w:t>
      </w:r>
      <w:r w:rsidRPr="00D2559A">
        <w:rPr>
          <w:color w:val="000000"/>
        </w:rPr>
        <w:t xml:space="preserve">с </w:t>
      </w:r>
      <w:r w:rsidR="00D2559A" w:rsidRPr="00D2559A">
        <w:rPr>
          <w:color w:val="000000"/>
        </w:rPr>
        <w:t>даты</w:t>
      </w:r>
      <w:r w:rsidRPr="00D2559A">
        <w:rPr>
          <w:color w:val="000000"/>
        </w:rPr>
        <w:t xml:space="preserve">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BF18C6" w:rsidRPr="00D2559A" w:rsidRDefault="00BF18C6" w:rsidP="00BF18C6">
      <w:pPr>
        <w:ind w:firstLine="709"/>
      </w:pPr>
      <w:r w:rsidRPr="00D2559A">
        <w:t>Оплата производится в рамках цены Контракта с учетом коэффициента, полученного по результатам закупки.</w:t>
      </w:r>
    </w:p>
    <w:p w:rsidR="00BF18C6" w:rsidRPr="00D2559A" w:rsidRDefault="00BF18C6" w:rsidP="00BF18C6">
      <w:pPr>
        <w:ind w:firstLine="708"/>
      </w:pPr>
      <w:r w:rsidRPr="00D2559A">
        <w:t>2.</w:t>
      </w:r>
      <w:r w:rsidR="00D2559A" w:rsidRPr="00D2559A">
        <w:t>8</w:t>
      </w:r>
      <w:r w:rsidRPr="00D2559A"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F18C6" w:rsidRPr="001A5EBE" w:rsidRDefault="00BF18C6" w:rsidP="00BF18C6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2" w:name="_Hlk13824712"/>
      <w:r w:rsidRPr="00D2559A">
        <w:rPr>
          <w:bCs/>
        </w:rPr>
        <w:t>2.</w:t>
      </w:r>
      <w:r w:rsidR="00D2559A" w:rsidRPr="00D2559A">
        <w:rPr>
          <w:bCs/>
        </w:rPr>
        <w:t>9</w:t>
      </w:r>
      <w:r w:rsidRPr="00D2559A">
        <w:rPr>
          <w:bCs/>
        </w:rPr>
        <w:t>. В случае неисполнения или ненадлежащего исполнения обязательств, предусмотренных Контрактом</w:t>
      </w:r>
      <w:r w:rsidRPr="001A5EBE">
        <w:rPr>
          <w:bCs/>
        </w:rPr>
        <w:t>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BF18C6" w:rsidRDefault="00BF18C6" w:rsidP="00BF18C6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BF18C6" w:rsidRDefault="00BF18C6" w:rsidP="00BF18C6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F18C6" w:rsidRDefault="00BF18C6" w:rsidP="00BF18C6">
      <w:pPr>
        <w:tabs>
          <w:tab w:val="left" w:pos="426"/>
          <w:tab w:val="left" w:pos="720"/>
          <w:tab w:val="num" w:pos="1440"/>
        </w:tabs>
        <w:ind w:firstLine="708"/>
      </w:pPr>
    </w:p>
    <w:p w:rsidR="00BF18C6" w:rsidRPr="00561068" w:rsidRDefault="00BF18C6" w:rsidP="00BF18C6">
      <w:pPr>
        <w:jc w:val="center"/>
        <w:rPr>
          <w:b/>
          <w:bCs/>
        </w:rPr>
      </w:pPr>
      <w:bookmarkStart w:id="13" w:name="_Hlk94179039"/>
      <w:r w:rsidRPr="00561068">
        <w:rPr>
          <w:b/>
          <w:bCs/>
        </w:rPr>
        <w:t>2.1. Плата за заключение контракта</w:t>
      </w:r>
      <w:bookmarkStart w:id="14" w:name="_Hlk95727529"/>
      <w:r w:rsidR="00D2559A" w:rsidRPr="00030C07">
        <w:rPr>
          <w:b/>
          <w:bCs/>
          <w:vertAlign w:val="superscript"/>
        </w:rPr>
        <w:footnoteReference w:id="1"/>
      </w:r>
      <w:bookmarkEnd w:id="14"/>
    </w:p>
    <w:p w:rsidR="00BF18C6" w:rsidRPr="00561068" w:rsidRDefault="00BF18C6" w:rsidP="00BF18C6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BF18C6" w:rsidRPr="00561068" w:rsidRDefault="00BF18C6" w:rsidP="00BF18C6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BF18C6" w:rsidRPr="00B979A9" w:rsidRDefault="00BF18C6" w:rsidP="00BF18C6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2"/>
    <w:bookmarkEnd w:id="13"/>
    <w:p w:rsidR="00BF18C6" w:rsidRDefault="00BF18C6" w:rsidP="00BF18C6">
      <w:pPr>
        <w:keepNext/>
        <w:rPr>
          <w:b/>
        </w:rPr>
      </w:pPr>
    </w:p>
    <w:p w:rsidR="00BF18C6" w:rsidRPr="00246A39" w:rsidRDefault="00BF18C6" w:rsidP="00BF18C6">
      <w:pPr>
        <w:keepNext/>
        <w:jc w:val="center"/>
        <w:rPr>
          <w:b/>
        </w:rPr>
      </w:pPr>
      <w:r w:rsidRPr="00246A39">
        <w:rPr>
          <w:b/>
        </w:rPr>
        <w:t>3. Сроки выполнения работ</w:t>
      </w:r>
    </w:p>
    <w:p w:rsidR="00BF18C6" w:rsidRPr="00246A39" w:rsidRDefault="00BF18C6" w:rsidP="00BF18C6">
      <w:pPr>
        <w:widowControl w:val="0"/>
        <w:ind w:firstLine="709"/>
      </w:pPr>
      <w:bookmarkStart w:id="15" w:name="_Hlk91164270"/>
      <w:bookmarkEnd w:id="15"/>
      <w:r w:rsidRPr="00246A39">
        <w:t xml:space="preserve">3.1. Работы по Контракту должны быть начаты и завершены Подрядчиком в соответствии с графиком производства работ.  Этапы исполнения контракта Контрактом не устанавливаются. </w:t>
      </w:r>
    </w:p>
    <w:p w:rsidR="00BF18C6" w:rsidRPr="00246A39" w:rsidRDefault="00BF18C6" w:rsidP="00BF18C6">
      <w:pPr>
        <w:ind w:firstLine="708"/>
      </w:pPr>
      <w:r w:rsidRPr="00246A39">
        <w:t>3.2. Срок исполнения Контракта:</w:t>
      </w:r>
    </w:p>
    <w:p w:rsidR="00BF18C6" w:rsidRPr="00246A39" w:rsidRDefault="00BF18C6" w:rsidP="00BF18C6">
      <w:pPr>
        <w:pStyle w:val="aa"/>
        <w:numPr>
          <w:ilvl w:val="0"/>
          <w:numId w:val="4"/>
        </w:numPr>
        <w:ind w:left="0" w:firstLine="709"/>
        <w:jc w:val="both"/>
      </w:pPr>
      <w:r w:rsidRPr="00246A39">
        <w:t xml:space="preserve">начало выполнения работ: с </w:t>
      </w:r>
      <w:r w:rsidR="00D2559A" w:rsidRPr="00246A39">
        <w:t>даты</w:t>
      </w:r>
      <w:r w:rsidRPr="00246A39">
        <w:t xml:space="preserve"> заключения Контракта;</w:t>
      </w:r>
    </w:p>
    <w:p w:rsidR="00BF18C6" w:rsidRPr="00246A39" w:rsidRDefault="00BF18C6" w:rsidP="00BF18C6">
      <w:pPr>
        <w:pStyle w:val="aa"/>
        <w:numPr>
          <w:ilvl w:val="0"/>
          <w:numId w:val="4"/>
        </w:numPr>
        <w:ind w:left="0" w:firstLine="709"/>
        <w:jc w:val="both"/>
      </w:pPr>
      <w:r w:rsidRPr="00246A39">
        <w:t xml:space="preserve">срок завершения работ: по 15 мая 2022 года (включительно). </w:t>
      </w:r>
    </w:p>
    <w:p w:rsidR="00BF18C6" w:rsidRPr="00246A39" w:rsidRDefault="00BF18C6" w:rsidP="00BF18C6">
      <w:pPr>
        <w:rPr>
          <w:sz w:val="20"/>
          <w:szCs w:val="20"/>
        </w:rPr>
      </w:pPr>
    </w:p>
    <w:p w:rsidR="00BF18C6" w:rsidRDefault="00BF18C6" w:rsidP="00BF18C6">
      <w:pPr>
        <w:rPr>
          <w:sz w:val="20"/>
          <w:szCs w:val="20"/>
        </w:rPr>
      </w:pPr>
    </w:p>
    <w:p w:rsidR="00246A39" w:rsidRPr="00246A39" w:rsidRDefault="00246A39" w:rsidP="00BF18C6">
      <w:pPr>
        <w:rPr>
          <w:sz w:val="20"/>
          <w:szCs w:val="20"/>
        </w:rPr>
      </w:pPr>
    </w:p>
    <w:p w:rsidR="00BF18C6" w:rsidRPr="000E5395" w:rsidRDefault="00BF18C6" w:rsidP="00BF18C6">
      <w:pPr>
        <w:jc w:val="center"/>
        <w:rPr>
          <w:b/>
        </w:rPr>
      </w:pPr>
      <w:r w:rsidRPr="00246A39">
        <w:rPr>
          <w:b/>
        </w:rPr>
        <w:lastRenderedPageBreak/>
        <w:t>4. Права и обязанности Подрядчика</w:t>
      </w:r>
    </w:p>
    <w:p w:rsidR="00BF18C6" w:rsidRPr="002874F2" w:rsidRDefault="00BF18C6" w:rsidP="00BF18C6">
      <w:pPr>
        <w:ind w:firstLine="709"/>
      </w:pPr>
      <w:r w:rsidRPr="002874F2">
        <w:t>4.1. Права Подрядчика:</w:t>
      </w:r>
    </w:p>
    <w:p w:rsidR="00BF18C6" w:rsidRPr="002874F2" w:rsidRDefault="00BF18C6" w:rsidP="00BF18C6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BF18C6" w:rsidRPr="002874F2" w:rsidRDefault="00BF18C6" w:rsidP="00BF18C6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BF18C6" w:rsidRPr="002874F2" w:rsidRDefault="00BF18C6" w:rsidP="00BF18C6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BF18C6" w:rsidRPr="002874F2" w:rsidRDefault="00BF18C6" w:rsidP="00BF18C6">
      <w:pPr>
        <w:ind w:firstLine="709"/>
      </w:pPr>
      <w:r w:rsidRPr="002874F2">
        <w:t>4.2. Обязанности Подрядчика:</w:t>
      </w:r>
    </w:p>
    <w:p w:rsidR="00BF18C6" w:rsidRPr="002874F2" w:rsidRDefault="00BF18C6" w:rsidP="00BF18C6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BF18C6" w:rsidRPr="002874F2" w:rsidRDefault="00BF18C6" w:rsidP="00BF18C6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BF18C6" w:rsidRDefault="00BF18C6" w:rsidP="00BF18C6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Pr="00E87917">
        <w:rPr>
          <w:rFonts w:eastAsia="Calibri"/>
        </w:rPr>
        <w:t>Не менее чем за 5 (пять) дней до начала производства работ предоставить Заказчику заключения по испытаниям применяемых товаров (материалов), сертификаты качества, паспорта и санитарно-эпидемиологические заключения на используемые товары (материалы), если указанные товары (материалы) подлежат обязательной сертификации (декларированию) соответствия.</w:t>
      </w:r>
    </w:p>
    <w:p w:rsidR="00BF18C6" w:rsidRPr="002874F2" w:rsidRDefault="00BF18C6" w:rsidP="00BF18C6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BF18C6" w:rsidRPr="002874F2" w:rsidRDefault="00BF18C6" w:rsidP="00BF18C6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BF18C6" w:rsidRPr="002874F2" w:rsidRDefault="00BF18C6" w:rsidP="00BF18C6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BF18C6" w:rsidRPr="002874F2" w:rsidRDefault="00BF18C6" w:rsidP="00BF18C6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BF18C6" w:rsidRPr="00791BB0" w:rsidRDefault="00BF18C6" w:rsidP="00BF18C6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BF18C6" w:rsidRPr="002874F2" w:rsidRDefault="00BF18C6" w:rsidP="00BF18C6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 xml:space="preserve">Обеспечить наличие на </w:t>
      </w:r>
      <w:r w:rsidRPr="003672EE">
        <w:rPr>
          <w:rFonts w:eastAsia="Calibri"/>
        </w:rPr>
        <w:t xml:space="preserve">Объекте материалов (товаров), специализированной техники, </w:t>
      </w:r>
      <w:r w:rsidRPr="003672EE">
        <w:t>оборудования, конструкций, инструментов, приборов учета, необхо</w:t>
      </w:r>
      <w:r w:rsidRPr="002874F2">
        <w:t>димы</w:t>
      </w:r>
      <w:r>
        <w:t>х</w:t>
      </w:r>
      <w:r w:rsidRPr="002874F2">
        <w:t xml:space="preserve"> для производства работ по Контракту.</w:t>
      </w:r>
    </w:p>
    <w:p w:rsidR="00BF18C6" w:rsidRPr="003672EE" w:rsidRDefault="00BF18C6" w:rsidP="003672EE">
      <w:pPr>
        <w:ind w:firstLine="709"/>
      </w:pPr>
      <w:r w:rsidRPr="002874F2">
        <w:t>4.2.</w:t>
      </w:r>
      <w:r w:rsidRPr="003672EE">
        <w:t>10. Оплатить за свой счет ущерб третьим лицам, нанесенный по его вине при производстве работ на Объекте.</w:t>
      </w:r>
      <w:bookmarkStart w:id="16" w:name="_Hlk94693225"/>
      <w:bookmarkStart w:id="17" w:name="_Hlk63845972"/>
      <w:bookmarkStart w:id="18" w:name="_Hlk57102764"/>
      <w:bookmarkEnd w:id="16"/>
      <w:bookmarkEnd w:id="17"/>
      <w:bookmarkEnd w:id="18"/>
    </w:p>
    <w:p w:rsidR="003672EE" w:rsidRPr="003672EE" w:rsidRDefault="00BF18C6" w:rsidP="00BF18C6">
      <w:pPr>
        <w:ind w:firstLine="709"/>
        <w:rPr>
          <w:rFonts w:eastAsia="Calibri"/>
        </w:rPr>
      </w:pPr>
      <w:r w:rsidRPr="003672EE">
        <w:rPr>
          <w:rFonts w:eastAsia="Calibri"/>
        </w:rPr>
        <w:t>4.2.1</w:t>
      </w:r>
      <w:r w:rsidR="003672EE" w:rsidRPr="003672EE">
        <w:rPr>
          <w:rFonts w:eastAsia="Calibri"/>
        </w:rPr>
        <w:t>1</w:t>
      </w:r>
      <w:r w:rsidRPr="003672EE">
        <w:rPr>
          <w:rFonts w:eastAsia="Calibri"/>
        </w:rPr>
        <w:t>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BF18C6" w:rsidRPr="003672EE" w:rsidRDefault="00BF18C6" w:rsidP="00BF18C6">
      <w:pPr>
        <w:ind w:firstLine="709"/>
        <w:rPr>
          <w:rFonts w:eastAsia="Calibri"/>
        </w:rPr>
      </w:pPr>
      <w:r w:rsidRPr="003672EE">
        <w:t>4.2.1</w:t>
      </w:r>
      <w:r w:rsidR="003672EE" w:rsidRPr="003672EE">
        <w:t>2</w:t>
      </w:r>
      <w:r w:rsidRPr="003672EE">
        <w:t xml:space="preserve">. В течение 3 (Трех) рабочих дней с момента заключения Контракта предоставить Заказчику на утверждение график производства работ, составленный с учетом сроков, указанных в </w:t>
      </w:r>
      <w:r w:rsidRPr="003672EE">
        <w:lastRenderedPageBreak/>
        <w:t>п.3.2 Контракта. График производства работ не является документом, определяющим этапы исполнения контракта.</w:t>
      </w:r>
    </w:p>
    <w:p w:rsidR="00BF18C6" w:rsidRPr="000E5395" w:rsidRDefault="00BF18C6" w:rsidP="00BF18C6">
      <w:pPr>
        <w:ind w:firstLine="709"/>
      </w:pPr>
      <w:r w:rsidRPr="003672EE">
        <w:t>4.2.1</w:t>
      </w:r>
      <w:r w:rsidR="003672EE" w:rsidRPr="003672EE">
        <w:t>3</w:t>
      </w:r>
      <w:r w:rsidRPr="003672EE">
        <w:t>. Выполнить</w:t>
      </w:r>
      <w:r w:rsidRPr="002874F2">
        <w:t xml:space="preserve"> в полном объеме все свои обязательства, предусмотренные Контрактом.</w:t>
      </w:r>
      <w:r w:rsidRPr="000E5395">
        <w:t xml:space="preserve"> </w:t>
      </w:r>
    </w:p>
    <w:p w:rsidR="00BF18C6" w:rsidRPr="000E5395" w:rsidRDefault="00BF18C6" w:rsidP="00BF18C6">
      <w:pPr>
        <w:ind w:firstLine="709"/>
      </w:pPr>
    </w:p>
    <w:p w:rsidR="00BF18C6" w:rsidRDefault="00BF18C6" w:rsidP="00BF18C6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BF18C6" w:rsidRPr="00E122A8" w:rsidRDefault="00BF18C6" w:rsidP="00BF18C6">
      <w:pPr>
        <w:ind w:firstLine="709"/>
      </w:pPr>
      <w:r w:rsidRPr="00E122A8">
        <w:t>5.1. Для реализации Контракта Заказчик вправе:</w:t>
      </w:r>
    </w:p>
    <w:p w:rsidR="00BF18C6" w:rsidRDefault="00BF18C6" w:rsidP="00BF18C6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BF18C6" w:rsidRPr="00E122A8" w:rsidRDefault="00BF18C6" w:rsidP="00BF18C6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BF18C6" w:rsidRPr="00E122A8" w:rsidRDefault="00BF18C6" w:rsidP="00BF18C6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BF18C6" w:rsidRPr="003672EE" w:rsidRDefault="00BF18C6" w:rsidP="00BF18C6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 xml:space="preserve">включая организацию и проведение контроля </w:t>
      </w:r>
      <w:r w:rsidRPr="003672EE">
        <w:t>качества работ, применяемых товаров (материалов), не вмешиваясь в оперативно-хозяйственную деятельность Подрядчика.</w:t>
      </w:r>
    </w:p>
    <w:p w:rsidR="00BF18C6" w:rsidRPr="009E0ED2" w:rsidRDefault="00BF18C6" w:rsidP="00BF18C6">
      <w:pPr>
        <w:shd w:val="clear" w:color="auto" w:fill="FFFFFF"/>
        <w:tabs>
          <w:tab w:val="left" w:pos="840"/>
        </w:tabs>
        <w:suppressAutoHyphens/>
        <w:ind w:firstLine="709"/>
      </w:pPr>
      <w:r w:rsidRPr="003672EE">
        <w:rPr>
          <w:bCs/>
        </w:rPr>
        <w:t>5.2.2.</w:t>
      </w:r>
      <w:r w:rsidRPr="003672EE">
        <w:t xml:space="preserve"> В установленном порядке осуществлять приемку выполненных работ в соответствии с условиями технической документации, стандарта</w:t>
      </w:r>
      <w:r w:rsidRPr="009E0ED2">
        <w:t xml:space="preserve">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BF18C6" w:rsidRPr="009E0ED2" w:rsidRDefault="00BF18C6" w:rsidP="00BF18C6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BF18C6" w:rsidRDefault="00BF18C6" w:rsidP="00BF18C6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BF18C6" w:rsidRDefault="00BF18C6" w:rsidP="00BF18C6">
      <w:pPr>
        <w:ind w:firstLine="567"/>
        <w:rPr>
          <w:rFonts w:eastAsia="Calibri"/>
        </w:rPr>
      </w:pPr>
    </w:p>
    <w:p w:rsidR="00BF18C6" w:rsidRPr="00E122A8" w:rsidRDefault="00BF18C6" w:rsidP="00BF18C6">
      <w:pPr>
        <w:spacing w:line="240" w:lineRule="atLeast"/>
        <w:ind w:firstLine="709"/>
      </w:pPr>
    </w:p>
    <w:p w:rsidR="00BF18C6" w:rsidRDefault="00BF18C6" w:rsidP="00BF18C6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BF18C6" w:rsidRPr="003672EE" w:rsidRDefault="00BF18C6" w:rsidP="003672EE">
      <w:pPr>
        <w:ind w:firstLine="708"/>
        <w:rPr>
          <w:rFonts w:eastAsia="Calibri"/>
        </w:rPr>
      </w:pPr>
      <w:r w:rsidRPr="00E83840">
        <w:t>6.1.</w:t>
      </w:r>
      <w:r w:rsidRPr="00FD2A21">
        <w:t xml:space="preserve"> </w:t>
      </w:r>
      <w:r w:rsidRPr="00BD4D93">
        <w:t xml:space="preserve">Подрядчик </w:t>
      </w:r>
      <w:r w:rsidRPr="00246A39">
        <w:t xml:space="preserve">после завершения работ по Контракту , но не позднее срока, указанного в </w:t>
      </w:r>
      <w:r w:rsidR="00BD4D93" w:rsidRPr="00246A39">
        <w:t>пункте</w:t>
      </w:r>
      <w:r w:rsidRPr="00246A39">
        <w:t xml:space="preserve"> 3</w:t>
      </w:r>
      <w:r w:rsidR="00BD4D93" w:rsidRPr="00246A39">
        <w:t>.2</w:t>
      </w:r>
      <w:r w:rsidRPr="00246A39">
        <w:t xml:space="preserve"> Контракта</w:t>
      </w:r>
      <w:r w:rsidR="003672EE" w:rsidRPr="00246A39">
        <w:rPr>
          <w:rFonts w:eastAsia="Calibri"/>
        </w:rPr>
        <w:t xml:space="preserve"> </w:t>
      </w:r>
      <w:r w:rsidRPr="00246A39">
        <w:t>представляет Заказчику  акт о приемке выполненных работ по форме КС-2, справку о стоимости выполненных работ и затрат по форме КС-3, счет (счет на оплату), счет-фактуру, оформленный в соответствии с законодательством и содержащий ссылку на Контракт (номер, дата) (в случае, если закон</w:t>
      </w:r>
      <w:r w:rsidRPr="009E0ED2">
        <w:t>одательством предусмотрено его предоставление)</w:t>
      </w:r>
      <w:r w:rsidR="00BD4D93">
        <w:t xml:space="preserve">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19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19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BF18C6" w:rsidRPr="009E0ED2" w:rsidRDefault="00BF18C6" w:rsidP="00BF18C6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BF18C6" w:rsidRPr="009E0ED2" w:rsidRDefault="00BF18C6" w:rsidP="00BF18C6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0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0"/>
    </w:p>
    <w:p w:rsidR="00BF18C6" w:rsidRPr="009E0ED2" w:rsidRDefault="00BF18C6" w:rsidP="00BF18C6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 xml:space="preserve"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</w:t>
      </w:r>
      <w:r w:rsidRPr="009E0ED2">
        <w:rPr>
          <w:bCs/>
        </w:rPr>
        <w:lastRenderedPageBreak/>
        <w:t>о приемке, подписание такого отказа без использования усиленных электронных подписей и единой информационной системы.</w:t>
      </w:r>
    </w:p>
    <w:p w:rsidR="00BF18C6" w:rsidRPr="009E0ED2" w:rsidRDefault="00BF18C6" w:rsidP="00BF18C6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BF18C6" w:rsidRPr="009E0ED2" w:rsidRDefault="00BF18C6" w:rsidP="00BF18C6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BF18C6" w:rsidRPr="009E0ED2" w:rsidRDefault="00BF18C6" w:rsidP="00BF18C6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F18C6" w:rsidRPr="009E0ED2" w:rsidRDefault="00BF18C6" w:rsidP="00BF18C6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BF18C6" w:rsidRPr="004871ED" w:rsidRDefault="00BF18C6" w:rsidP="00BF18C6">
      <w:pPr>
        <w:ind w:firstLine="708"/>
      </w:pPr>
      <w:bookmarkStart w:id="21" w:name="_Hlk20827066"/>
      <w:r w:rsidRPr="009E0ED2">
        <w:t>6.9. Работы считаются принятыми со дня подписания документа(ов) о приемке.</w:t>
      </w:r>
    </w:p>
    <w:bookmarkEnd w:id="21"/>
    <w:p w:rsidR="00BF18C6" w:rsidRPr="004F691C" w:rsidRDefault="00BF18C6" w:rsidP="00BF18C6">
      <w:pPr>
        <w:shd w:val="clear" w:color="auto" w:fill="FFFFFF"/>
        <w:ind w:firstLine="709"/>
      </w:pPr>
      <w:r w:rsidRPr="004F691C"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BF18C6" w:rsidRPr="004F691C" w:rsidRDefault="00BF18C6" w:rsidP="00BF18C6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BF18C6" w:rsidRDefault="00BF18C6" w:rsidP="00BF18C6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BF18C6" w:rsidRPr="004F691C" w:rsidRDefault="00BF18C6" w:rsidP="00BF18C6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BF18C6" w:rsidRPr="00246A39" w:rsidRDefault="00BF18C6" w:rsidP="00BF18C6">
      <w:pPr>
        <w:shd w:val="clear" w:color="auto" w:fill="FFFFFF"/>
        <w:ind w:firstLine="709"/>
      </w:pPr>
      <w:r w:rsidRPr="004F691C">
        <w:t>6.</w:t>
      </w:r>
      <w:r>
        <w:t>14</w:t>
      </w:r>
      <w:r w:rsidRPr="00246A39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BF18C6" w:rsidRPr="00246A39" w:rsidRDefault="00BF18C6" w:rsidP="00BF18C6">
      <w:pPr>
        <w:shd w:val="clear" w:color="auto" w:fill="FFFFFF"/>
        <w:ind w:firstLine="709"/>
      </w:pPr>
      <w:bookmarkStart w:id="22" w:name="_Hlk13824808"/>
      <w:bookmarkEnd w:id="22"/>
      <w:r w:rsidRPr="00246A39">
        <w:t xml:space="preserve">6.15. Оформление </w:t>
      </w:r>
      <w:r w:rsidRPr="00246A39">
        <w:rPr>
          <w:color w:val="000000"/>
        </w:rPr>
        <w:t xml:space="preserve">документа о </w:t>
      </w:r>
      <w:r w:rsidR="00BD4D93" w:rsidRPr="00246A39">
        <w:rPr>
          <w:color w:val="000000"/>
        </w:rPr>
        <w:t>приемке осуществляется</w:t>
      </w:r>
      <w:r w:rsidRPr="00246A39">
        <w:t xml:space="preserve"> после предоставления Подрядчиком обеспечения гарантийных обязательств в порядке и в сроки, установленные Контрактом.</w:t>
      </w:r>
    </w:p>
    <w:p w:rsidR="00BF18C6" w:rsidRPr="00246A39" w:rsidRDefault="00BF18C6" w:rsidP="00BF18C6">
      <w:pPr>
        <w:ind w:firstLine="851"/>
        <w:jc w:val="center"/>
      </w:pPr>
    </w:p>
    <w:p w:rsidR="00BF18C6" w:rsidRPr="00246A39" w:rsidRDefault="00BF18C6" w:rsidP="00BF18C6">
      <w:pPr>
        <w:ind w:firstLine="851"/>
        <w:jc w:val="center"/>
        <w:rPr>
          <w:b/>
        </w:rPr>
      </w:pPr>
      <w:r w:rsidRPr="00246A39">
        <w:rPr>
          <w:b/>
        </w:rPr>
        <w:t>7. Гарантии качества по сданным работам</w:t>
      </w:r>
    </w:p>
    <w:p w:rsidR="00BF18C6" w:rsidRPr="00246A39" w:rsidRDefault="00BF18C6" w:rsidP="00BF18C6">
      <w:pPr>
        <w:ind w:firstLine="708"/>
      </w:pPr>
      <w:r w:rsidRPr="00246A39">
        <w:t xml:space="preserve">7.1. </w:t>
      </w:r>
      <w:bookmarkStart w:id="23" w:name="_Hlk92716701"/>
      <w:r w:rsidRPr="00246A39">
        <w:t>Гарантии качества распространяются на все товары (материалы) и работы, выполненные Подрядчиком по Контракту</w:t>
      </w:r>
      <w:bookmarkEnd w:id="23"/>
      <w:r w:rsidRPr="00246A39">
        <w:t>.</w:t>
      </w:r>
    </w:p>
    <w:p w:rsidR="00BF18C6" w:rsidRPr="00246A39" w:rsidRDefault="00BF18C6" w:rsidP="00BF18C6">
      <w:pPr>
        <w:ind w:firstLine="708"/>
      </w:pPr>
      <w:r w:rsidRPr="00246A39">
        <w:t xml:space="preserve">7.2. Подрядчик гарантирует выполнение всех работ в соответствии с технической документацией и действующими нормами Российской Федерации, соответствие качества применяемых им для выполнения работ </w:t>
      </w:r>
      <w:r w:rsidRPr="00246A39">
        <w:rPr>
          <w:bCs/>
        </w:rPr>
        <w:t>товаров (материалов)</w:t>
      </w:r>
      <w:r w:rsidRPr="00246A39">
        <w:t xml:space="preserve"> строительным нормам и правилам.</w:t>
      </w:r>
    </w:p>
    <w:p w:rsidR="00BF18C6" w:rsidRPr="00246A39" w:rsidRDefault="00BF18C6" w:rsidP="00BF18C6">
      <w:pPr>
        <w:ind w:firstLine="708"/>
      </w:pPr>
      <w:r w:rsidRPr="00246A39">
        <w:t xml:space="preserve">7.3. </w:t>
      </w:r>
      <w:r w:rsidRPr="00246A39">
        <w:rPr>
          <w:noProof/>
        </w:rPr>
        <w:t>Гарантийный срок</w:t>
      </w:r>
      <w:r w:rsidRPr="00246A39">
        <w:t xml:space="preserve"> на выполненные работы должен </w:t>
      </w:r>
      <w:r w:rsidR="00BD4D93" w:rsidRPr="00246A39">
        <w:t>составлять 3</w:t>
      </w:r>
      <w:r w:rsidRPr="00246A39">
        <w:t xml:space="preserve"> месяца с момента подписания Заказчиком документа о приемке.</w:t>
      </w:r>
    </w:p>
    <w:p w:rsidR="00BF18C6" w:rsidRPr="004F691C" w:rsidRDefault="00BF18C6" w:rsidP="00BF18C6">
      <w:pPr>
        <w:ind w:firstLine="708"/>
      </w:pPr>
      <w:r w:rsidRPr="00246A39">
        <w:t>7.4. В случае если производителями</w:t>
      </w:r>
      <w:r w:rsidRPr="004F691C">
        <w:t xml:space="preserve"> или поставщиками </w:t>
      </w:r>
      <w:bookmarkStart w:id="24" w:name="_Hlk8646976"/>
      <w:r w:rsidRPr="004F691C">
        <w:t xml:space="preserve">материалов (товаров) </w:t>
      </w:r>
      <w:bookmarkEnd w:id="24"/>
      <w:r w:rsidRPr="004F691C">
        <w:t xml:space="preserve">установлены гарантийные сроки, большие по сравнению с гарантийным сроком, установленным в пункте 7.3 </w:t>
      </w:r>
      <w:r w:rsidRPr="004F691C">
        <w:lastRenderedPageBreak/>
        <w:t>Контракта, к соответствующим материалам (товарам) применяются гарантийные сроки, предусмотренные производителями, поставщиками материалов (товаров). Подрядчик обязуется передать Заказчику все документы, подтверждающие гарантийные обязательства поставщиков или производителей.</w:t>
      </w:r>
    </w:p>
    <w:p w:rsidR="00BF18C6" w:rsidRPr="004F691C" w:rsidRDefault="00BF18C6" w:rsidP="00BF18C6">
      <w:pPr>
        <w:ind w:firstLine="708"/>
      </w:pPr>
      <w:r w:rsidRPr="004F691C">
        <w:t>7.5. Если в гарантийный период обнаружатся дефекты (возникшие по вине Подрядчика), то Подрядчик обязан их устранить за свой счет, и в установленные Заказчиком сроки. Для участия в составлении акта Подрядчик обязан направить своего представителя не позднее 2-х рабочих дней со дня получения письменного извещения Заказчика. Гарантийный срок в этом случае устанавливается с момента устранения дефектов.</w:t>
      </w:r>
    </w:p>
    <w:p w:rsidR="00BF18C6" w:rsidRPr="008F06D5" w:rsidRDefault="00BF18C6" w:rsidP="00BF18C6">
      <w:pPr>
        <w:ind w:firstLine="708"/>
      </w:pPr>
      <w:r w:rsidRPr="004F691C">
        <w:t xml:space="preserve">7.6. При выявлении в период гарантийной эксплуатации дефектов, которые могут служить препятствием для нормальной эксплуатации </w:t>
      </w:r>
      <w:r>
        <w:t>О</w:t>
      </w:r>
      <w:r w:rsidRPr="004F691C">
        <w:t xml:space="preserve">бъекта, гарантийный срок продлевается на период остановки эксплуатации </w:t>
      </w:r>
      <w:r>
        <w:t>О</w:t>
      </w:r>
      <w:r w:rsidRPr="004F691C">
        <w:t xml:space="preserve">бъекта и устранения выявленных дефектов. Устранение дефектов осуществляется за счет средств Подрядчика в согласованный сторонами срок, если эти дефекты не являются следствием нарушений правил </w:t>
      </w:r>
      <w:r w:rsidRPr="008F06D5">
        <w:t xml:space="preserve">эксплуатации </w:t>
      </w:r>
      <w:r>
        <w:t>О</w:t>
      </w:r>
      <w:r w:rsidRPr="008F06D5">
        <w:t>бъекта со стороны третьих лиц.</w:t>
      </w:r>
    </w:p>
    <w:p w:rsidR="00BF18C6" w:rsidRPr="00001984" w:rsidRDefault="00BF18C6" w:rsidP="00BF18C6">
      <w:pPr>
        <w:ind w:firstLine="708"/>
        <w:rPr>
          <w:highlight w:val="green"/>
        </w:rPr>
      </w:pPr>
    </w:p>
    <w:p w:rsidR="00BF18C6" w:rsidRPr="003A72E2" w:rsidRDefault="00BF18C6" w:rsidP="00BF18C6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bookmarkStart w:id="2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F18C6" w:rsidRPr="00DA1890" w:rsidRDefault="00BF18C6" w:rsidP="00BF18C6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6" w:name="_Hlk20208044"/>
      <w:r w:rsidRPr="00DA1890">
        <w:t xml:space="preserve">8.3. </w:t>
      </w:r>
      <w:bookmarkEnd w:id="2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и) 0,1 процента цены Контракта (этапа) в случае, если цена Контракта (этапа) превышает 10 </w:t>
      </w:r>
      <w:r w:rsidRPr="00DA1890">
        <w:rPr>
          <w:lang w:eastAsia="zh-CN"/>
        </w:rPr>
        <w:lastRenderedPageBreak/>
        <w:t>млрд. рублей.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BF18C6" w:rsidRPr="00DA1890" w:rsidRDefault="00BF18C6" w:rsidP="00BF18C6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lastRenderedPageBreak/>
        <w:t>б) 5000 рублей, если цена Контракта составляет от 3 млн. рублей до 50 млн. рублей (включительно);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BF18C6" w:rsidRPr="00DA1890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F18C6" w:rsidRPr="004F691C" w:rsidRDefault="00BF18C6" w:rsidP="00BF18C6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5"/>
    <w:p w:rsidR="00BF18C6" w:rsidRDefault="00BF18C6" w:rsidP="00BF18C6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BF18C6" w:rsidRPr="004F691C" w:rsidRDefault="00BF18C6" w:rsidP="00BF18C6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7" w:name="_Hlk530058228"/>
      <w:r w:rsidRPr="004F691C">
        <w:rPr>
          <w:b/>
          <w:bCs/>
        </w:rPr>
        <w:t>Обстоятельства непреодолимой силы</w:t>
      </w:r>
      <w:bookmarkEnd w:id="27"/>
    </w:p>
    <w:p w:rsidR="00BF18C6" w:rsidRPr="003A72E2" w:rsidRDefault="00BF18C6" w:rsidP="00BF18C6">
      <w:pPr>
        <w:spacing w:line="0" w:lineRule="atLeast"/>
        <w:ind w:firstLine="709"/>
      </w:pPr>
      <w:bookmarkStart w:id="2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BF18C6" w:rsidRPr="003A72E2" w:rsidRDefault="00BF18C6" w:rsidP="00BF18C6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BF18C6" w:rsidRPr="003A72E2" w:rsidRDefault="00BF18C6" w:rsidP="00BF18C6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BF18C6" w:rsidRPr="004F691C" w:rsidRDefault="00BF18C6" w:rsidP="00BF18C6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8"/>
    <w:p w:rsidR="00BF18C6" w:rsidRPr="004F691C" w:rsidRDefault="00BF18C6" w:rsidP="00BF18C6">
      <w:pPr>
        <w:jc w:val="center"/>
      </w:pPr>
    </w:p>
    <w:p w:rsidR="00BF18C6" w:rsidRPr="004F691C" w:rsidRDefault="00BF18C6" w:rsidP="00BF18C6">
      <w:pPr>
        <w:ind w:firstLine="567"/>
        <w:jc w:val="center"/>
        <w:rPr>
          <w:b/>
        </w:rPr>
      </w:pPr>
      <w:r w:rsidRPr="004F691C">
        <w:rPr>
          <w:b/>
        </w:rPr>
        <w:t>10. Порядок рассмотрения споров</w:t>
      </w:r>
    </w:p>
    <w:p w:rsidR="00BF18C6" w:rsidRPr="003A72E2" w:rsidRDefault="00BF18C6" w:rsidP="00BF18C6">
      <w:pPr>
        <w:ind w:firstLine="709"/>
      </w:pPr>
      <w:bookmarkStart w:id="2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BF18C6" w:rsidRDefault="00BF18C6" w:rsidP="00BF18C6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BF18C6" w:rsidRPr="004F691C" w:rsidRDefault="00BF18C6" w:rsidP="00BF18C6">
      <w:pPr>
        <w:ind w:firstLine="709"/>
      </w:pPr>
    </w:p>
    <w:p w:rsidR="00BF18C6" w:rsidRPr="002E54BF" w:rsidRDefault="00BF18C6" w:rsidP="00BF18C6">
      <w:pPr>
        <w:widowControl w:val="0"/>
        <w:ind w:firstLine="709"/>
        <w:jc w:val="center"/>
      </w:pPr>
      <w:bookmarkStart w:id="30" w:name="_Hlk13221217"/>
      <w:bookmarkEnd w:id="29"/>
      <w:r w:rsidRPr="002E54BF">
        <w:rPr>
          <w:noProof/>
        </w:rPr>
        <w:t xml:space="preserve"> </w:t>
      </w:r>
      <w:r w:rsidRPr="002E54BF">
        <w:rPr>
          <w:b/>
          <w:bCs/>
        </w:rPr>
        <w:t>11. Обеспечение исполнения Контракта</w:t>
      </w:r>
      <w:r w:rsidRPr="002E54BF">
        <w:rPr>
          <w:noProof/>
        </w:rPr>
        <w:t xml:space="preserve"> </w:t>
      </w:r>
      <w:r w:rsidRPr="002E54BF">
        <w:rPr>
          <w:b/>
          <w:bCs/>
        </w:rPr>
        <w:t>и гарантийных обязательств</w:t>
      </w:r>
      <w:r w:rsidRPr="002E54BF">
        <w:rPr>
          <w:noProof/>
        </w:rPr>
        <w:t xml:space="preserve"> </w:t>
      </w:r>
    </w:p>
    <w:p w:rsidR="00BF18C6" w:rsidRPr="006E35DB" w:rsidRDefault="00BF18C6" w:rsidP="00BF18C6">
      <w:pPr>
        <w:autoSpaceDE w:val="0"/>
        <w:autoSpaceDN w:val="0"/>
        <w:adjustRightInd w:val="0"/>
        <w:ind w:firstLine="709"/>
      </w:pPr>
      <w:bookmarkStart w:id="31" w:name="_Hlk94693278"/>
      <w:bookmarkEnd w:id="31"/>
      <w:r w:rsidRPr="006E35DB">
        <w:t>11.1. Для заключения Контракта Подрядчик предоставляет обеспечение исполнения Контрак</w:t>
      </w:r>
      <w:r w:rsidRPr="00F96D51">
        <w:t>та</w:t>
      </w:r>
      <w:r w:rsidRPr="00F96D51">
        <w:rPr>
          <w:rFonts w:eastAsia="Calibri"/>
        </w:rPr>
        <w:t xml:space="preserve"> </w:t>
      </w:r>
      <w:r w:rsidRPr="00F96D51">
        <w:t>в размере, указанном в извещении об осуществлении закупки</w:t>
      </w:r>
      <w:r w:rsidRPr="006E35DB">
        <w:t>, которое обеспечивает надлежащее исполнение следующих обязательств:</w:t>
      </w:r>
    </w:p>
    <w:p w:rsidR="00BF18C6" w:rsidRPr="006E35DB" w:rsidRDefault="00BF18C6" w:rsidP="00BF18C6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 xml:space="preserve">выполнение работ надлежащего качества; </w:t>
      </w:r>
    </w:p>
    <w:p w:rsidR="00BF18C6" w:rsidRPr="006E35DB" w:rsidRDefault="00BF18C6" w:rsidP="00BF18C6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>выполнение работ в установленные Контрактом сроки.</w:t>
      </w:r>
    </w:p>
    <w:p w:rsidR="00BF18C6" w:rsidRPr="00AF5A91" w:rsidRDefault="00BF18C6" w:rsidP="00BF18C6">
      <w:pPr>
        <w:ind w:firstLine="709"/>
      </w:pPr>
      <w:r w:rsidRPr="006E35DB">
        <w:t xml:space="preserve">11.2. Способами </w:t>
      </w:r>
      <w:r w:rsidRPr="00AF5A91">
        <w:t xml:space="preserve">обеспечения исполнения Контракта являются независимая гарантия, соответствующая требованиям статьи 45 Федерального закона от 05.04.2013 № 44-ФЗ «О </w:t>
      </w:r>
      <w:r w:rsidRPr="00AF5A91">
        <w:lastRenderedPageBreak/>
        <w:t>контрактной системе в сфере закупок товаров, работ, услуг для обеспечения государственных и муниципальных нужд»,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BF18C6" w:rsidRPr="00AF5A91" w:rsidRDefault="00BF18C6" w:rsidP="00BF18C6">
      <w:pPr>
        <w:ind w:firstLine="709"/>
      </w:pPr>
      <w:r w:rsidRPr="00AF5A91">
        <w:t>11.3. 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BF18C6" w:rsidRPr="00AF5A91" w:rsidRDefault="00BF18C6" w:rsidP="00BF18C6">
      <w:pPr>
        <w:ind w:firstLine="709"/>
      </w:pPr>
      <w:r w:rsidRPr="00AF5A91">
        <w:t>11.4. Обеспеченные внесенными денежными средствами обязательства прекращаются:</w:t>
      </w:r>
    </w:p>
    <w:p w:rsidR="00BF18C6" w:rsidRPr="00AF5A91" w:rsidRDefault="00BF18C6" w:rsidP="00BF18C6">
      <w:pPr>
        <w:ind w:left="709"/>
      </w:pPr>
      <w:r w:rsidRPr="00AF5A91">
        <w:t>- надлежащим исполнением обязательства;</w:t>
      </w:r>
    </w:p>
    <w:p w:rsidR="00BF18C6" w:rsidRPr="00AF5A91" w:rsidRDefault="00BF18C6" w:rsidP="00BF18C6">
      <w:pPr>
        <w:ind w:left="709"/>
      </w:pPr>
      <w:r w:rsidRPr="00AF5A91">
        <w:t>- при расторжении Контракта (за исключением случаев, когда Контракт расторгнут по причине ненадлежащего исполнения Подрядчиком своих обязательств по Контракту);</w:t>
      </w:r>
    </w:p>
    <w:p w:rsidR="00BF18C6" w:rsidRPr="00AF5A91" w:rsidRDefault="00BF18C6" w:rsidP="00BF18C6">
      <w:pPr>
        <w:ind w:left="709"/>
      </w:pPr>
      <w:r w:rsidRPr="00AF5A91">
        <w:t>- по иным основаниям, предусмотренным законодательством Российской Федерации.</w:t>
      </w:r>
    </w:p>
    <w:p w:rsidR="00BF18C6" w:rsidRPr="006E35DB" w:rsidRDefault="00BF18C6" w:rsidP="00BF18C6">
      <w:pPr>
        <w:ind w:firstLine="709"/>
      </w:pPr>
      <w:r w:rsidRPr="00AF5A91">
        <w:t>11.5. Подрядчик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</w:t>
      </w:r>
      <w:r w:rsidRPr="006E35DB">
        <w:t xml:space="preserve"> не позднее одного месяца со дня надлежащего уведомления Заказчиком Подрядчика о необходимости предоставить соответствующее </w:t>
      </w:r>
      <w:r w:rsidRPr="008D7C1D">
        <w:t>обеспечение. За каждый день просрочки исполнения Подрядчиком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</w:t>
      </w:r>
      <w:r>
        <w:t>2</w:t>
      </w:r>
      <w:r w:rsidRPr="008D7C1D">
        <w:t>. Контракта.</w:t>
      </w:r>
    </w:p>
    <w:p w:rsidR="00BF18C6" w:rsidRPr="006E35DB" w:rsidRDefault="00BF18C6" w:rsidP="00BF18C6">
      <w:pPr>
        <w:ind w:firstLine="709"/>
      </w:pPr>
      <w:r w:rsidRPr="006E35DB">
        <w:t>11.</w:t>
      </w:r>
      <w:r>
        <w:t>6</w:t>
      </w:r>
      <w:r w:rsidRPr="006E35DB"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BF18C6" w:rsidRPr="006E35DB" w:rsidRDefault="00BF18C6" w:rsidP="00BF18C6">
      <w:pPr>
        <w:tabs>
          <w:tab w:val="left" w:pos="9356"/>
        </w:tabs>
        <w:spacing w:line="240" w:lineRule="atLeast"/>
        <w:ind w:right="-144" w:firstLine="709"/>
      </w:pPr>
      <w:r w:rsidRPr="006E35DB">
        <w:t>11.</w:t>
      </w:r>
      <w:r>
        <w:t>7</w:t>
      </w:r>
      <w:r w:rsidRPr="006E35DB">
        <w:t>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F18C6" w:rsidRPr="00AF5A91" w:rsidRDefault="00BF18C6" w:rsidP="00BF18C6">
      <w:pPr>
        <w:ind w:firstLine="709"/>
      </w:pPr>
      <w:r w:rsidRPr="006E35DB">
        <w:t>11.</w:t>
      </w:r>
      <w:r>
        <w:t>8</w:t>
      </w:r>
      <w:r w:rsidRPr="006E35DB">
        <w:t xml:space="preserve">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Подрядчика возвращаются ему Заказчиком в течение </w:t>
      </w:r>
      <w:r>
        <w:t>15</w:t>
      </w:r>
      <w:r>
        <w:rPr>
          <w:bCs/>
          <w:noProof/>
        </w:rPr>
        <w:t xml:space="preserve"> </w:t>
      </w:r>
      <w:r w:rsidRPr="00AF5A91">
        <w:t>дней с даты исполнения Подрядчиком обязательств, предусмотренных Контрактом. Денежные средства возвращаются на счет, указанный Подрядчиком в его письменном требовании.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6"/>
      </w:tblGrid>
      <w:tr w:rsidR="00BF18C6" w:rsidTr="00BF18C6">
        <w:tc>
          <w:tcPr>
            <w:tcW w:w="10196" w:type="dxa"/>
            <w:shd w:val="clear" w:color="auto" w:fill="auto"/>
          </w:tcPr>
          <w:p w:rsidR="00BF18C6" w:rsidRPr="00AF5A91" w:rsidRDefault="00BF18C6" w:rsidP="00BF18C6">
            <w:pPr>
              <w:tabs>
                <w:tab w:val="left" w:pos="142"/>
                <w:tab w:val="left" w:pos="284"/>
              </w:tabs>
              <w:ind w:left="-113" w:right="-113" w:firstLine="709"/>
              <w:rPr>
                <w:rFonts w:eastAsia="Calibri"/>
              </w:rPr>
            </w:pPr>
            <w:r w:rsidRPr="00AF5A91">
              <w:rPr>
                <w:rFonts w:eastAsia="Calibri"/>
              </w:rPr>
              <w:t xml:space="preserve"> 11.9. </w:t>
            </w:r>
            <w:r w:rsidRPr="00AF5A91">
              <w:t>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</w:t>
            </w:r>
            <w:r w:rsidRPr="00AF5A91">
              <w:rPr>
                <w:rFonts w:eastAsia="Calibri"/>
              </w:rPr>
              <w:t>.</w:t>
            </w:r>
          </w:p>
        </w:tc>
      </w:tr>
    </w:tbl>
    <w:p w:rsidR="00BF18C6" w:rsidRPr="00246A39" w:rsidRDefault="00BF18C6" w:rsidP="00246A39">
      <w:pPr>
        <w:ind w:firstLine="709"/>
      </w:pPr>
      <w:r w:rsidRPr="00AF5A91">
        <w:t>11.10. Независимая гарантия</w:t>
      </w:r>
      <w:r w:rsidRPr="003E6DEA">
        <w:t xml:space="preserve"> не должна содержать условие о том, что ответственность гаранта перед </w:t>
      </w:r>
      <w:r w:rsidRPr="00246A39">
        <w:t>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</w:r>
    </w:p>
    <w:p w:rsidR="00BF18C6" w:rsidRPr="002265E2" w:rsidRDefault="00BF18C6" w:rsidP="00BF18C6">
      <w:pPr>
        <w:widowControl w:val="0"/>
        <w:autoSpaceDE w:val="0"/>
        <w:autoSpaceDN w:val="0"/>
        <w:adjustRightInd w:val="0"/>
        <w:ind w:firstLine="709"/>
      </w:pPr>
      <w:r w:rsidRPr="00246A39">
        <w:t xml:space="preserve">11.11. Подрядчик обязан предоставить обеспечение гарантийных обязательств в размере </w:t>
      </w:r>
      <w:r w:rsidRPr="00246A39">
        <w:rPr>
          <w:rFonts w:eastAsia="Calibri"/>
        </w:rPr>
        <w:t>5,00</w:t>
      </w:r>
      <w:r w:rsidRPr="00246A39">
        <w:rPr>
          <w:rFonts w:eastAsia="Calibri"/>
          <w:color w:val="FF0000"/>
        </w:rPr>
        <w:t xml:space="preserve"> </w:t>
      </w:r>
      <w:r w:rsidRPr="00246A39">
        <w:t>% начальной (максимальной) цены контракта,</w:t>
      </w:r>
      <w:r w:rsidRPr="00246A39">
        <w:rPr>
          <w:rFonts w:eastAsia="Calibri"/>
          <w:color w:val="FF0000"/>
          <w:lang w:eastAsia="en-US"/>
        </w:rPr>
        <w:t xml:space="preserve"> </w:t>
      </w:r>
      <w:r w:rsidRPr="00246A39">
        <w:rPr>
          <w:rFonts w:eastAsia="Calibri"/>
          <w:lang w:eastAsia="en-US"/>
        </w:rPr>
        <w:t xml:space="preserve">что составляет </w:t>
      </w:r>
      <w:r w:rsidRPr="00246A39">
        <w:rPr>
          <w:rFonts w:eastAsia="Calibri"/>
        </w:rPr>
        <w:t xml:space="preserve">5 458,80 </w:t>
      </w:r>
      <w:r w:rsidRPr="00246A39">
        <w:rPr>
          <w:noProof/>
        </w:rPr>
        <w:t>рубля(ей)</w:t>
      </w:r>
      <w:r w:rsidRPr="00246A39">
        <w:rPr>
          <w:rFonts w:eastAsia="Calibri"/>
          <w:lang w:eastAsia="en-US"/>
        </w:rPr>
        <w:t xml:space="preserve">, </w:t>
      </w:r>
      <w:r w:rsidRPr="00246A39">
        <w:t>в любое время в течение срока исполнения контракта, но не позднее дня оформления документа о приемке выполненной работы, влекущего за собой</w:t>
      </w:r>
      <w:r w:rsidRPr="004F691C">
        <w:t xml:space="preserve"> возникновение гарантийных обязательств.</w:t>
      </w:r>
      <w:r>
        <w:t xml:space="preserve"> </w:t>
      </w:r>
    </w:p>
    <w:p w:rsidR="00BF18C6" w:rsidRPr="00AF5A91" w:rsidRDefault="00BF18C6" w:rsidP="00BF18C6">
      <w:pPr>
        <w:tabs>
          <w:tab w:val="left" w:pos="9356"/>
        </w:tabs>
        <w:spacing w:line="240" w:lineRule="atLeast"/>
        <w:ind w:firstLine="709"/>
      </w:pPr>
      <w:r w:rsidRPr="004F691C">
        <w:lastRenderedPageBreak/>
        <w:t>11.1</w:t>
      </w:r>
      <w:r>
        <w:t>2</w:t>
      </w:r>
      <w:r w:rsidRPr="004F691C">
        <w:t xml:space="preserve">. Гарантийные </w:t>
      </w:r>
      <w:r w:rsidRPr="00AF5A91">
        <w:t xml:space="preserve">обязательства могут обеспечиваться предоставлением </w:t>
      </w:r>
      <w:r w:rsidRPr="00AF5A91">
        <w:rPr>
          <w:bCs/>
        </w:rPr>
        <w:t xml:space="preserve">независимой гарантии, </w:t>
      </w:r>
      <w:r w:rsidRPr="00AF5A91">
        <w:t xml:space="preserve">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BF18C6" w:rsidRPr="004F691C" w:rsidRDefault="00BF18C6" w:rsidP="00BF18C6">
      <w:pPr>
        <w:autoSpaceDE w:val="0"/>
        <w:autoSpaceDN w:val="0"/>
        <w:adjustRightInd w:val="0"/>
        <w:ind w:firstLine="709"/>
      </w:pPr>
      <w:r w:rsidRPr="00AF5A91">
        <w:t>11.13. Срок действия независимой гарантии</w:t>
      </w:r>
      <w:r w:rsidRPr="004F691C">
        <w:t xml:space="preserve">, обеспечивающей исполнение гарантийных обязательств, должен превышать предусмотренный контрактом срок исполнения таких обязательств не менее чем на один месяц, в том числе в случае его изменения в соответствии со </w:t>
      </w:r>
      <w:r>
        <w:t>статьей 95</w:t>
      </w:r>
      <w:r w:rsidRPr="004F691C"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нужд».</w:t>
      </w:r>
      <w:r>
        <w:t xml:space="preserve"> </w:t>
      </w:r>
    </w:p>
    <w:p w:rsidR="00BF18C6" w:rsidRPr="00D2559A" w:rsidRDefault="00BF18C6" w:rsidP="00246A39">
      <w:pPr>
        <w:tabs>
          <w:tab w:val="left" w:pos="9356"/>
        </w:tabs>
        <w:spacing w:after="240" w:line="240" w:lineRule="atLeast"/>
        <w:ind w:firstLine="709"/>
        <w:rPr>
          <w:noProof/>
        </w:rPr>
      </w:pPr>
      <w:r w:rsidRPr="004F691C">
        <w:t>11.1</w:t>
      </w:r>
      <w:r>
        <w:t>4</w:t>
      </w:r>
      <w:r w:rsidRPr="004F691C">
        <w:t>. 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bookmarkEnd w:id="30"/>
    <w:p w:rsidR="00BF18C6" w:rsidRPr="004F691C" w:rsidRDefault="00BF18C6" w:rsidP="00BF18C6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BF18C6" w:rsidRPr="00BD4D93" w:rsidRDefault="00BF18C6" w:rsidP="00BF18C6">
      <w:pPr>
        <w:ind w:firstLine="709"/>
      </w:pPr>
      <w:r w:rsidRPr="00C722EF">
        <w:t xml:space="preserve">12.1. Контракт вступает в силу </w:t>
      </w:r>
      <w:r w:rsidRPr="00BD4D93">
        <w:rPr>
          <w:lang w:eastAsia="ar-SA"/>
        </w:rPr>
        <w:t xml:space="preserve">с даты </w:t>
      </w:r>
      <w:r w:rsidRPr="00BD4D93">
        <w:t>его заключения в соответствии с законодательством Российской Федерации и действует по 30.06.2022 года (включительно).</w:t>
      </w:r>
    </w:p>
    <w:p w:rsidR="00BF18C6" w:rsidRPr="00C722EF" w:rsidRDefault="00BF18C6" w:rsidP="00BF18C6">
      <w:pPr>
        <w:ind w:firstLine="709"/>
      </w:pPr>
      <w:r w:rsidRPr="00BD4D93">
        <w:t xml:space="preserve">12.2. </w:t>
      </w:r>
      <w:bookmarkStart w:id="32" w:name="_Hlk530058712"/>
      <w:r w:rsidRPr="00BD4D93">
        <w:t>Контракт может быть расторгнут по соглашению</w:t>
      </w:r>
      <w:r w:rsidRPr="00C722EF">
        <w:t xml:space="preserve">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2"/>
    <w:p w:rsidR="00BF18C6" w:rsidRPr="00C722EF" w:rsidRDefault="00BF18C6" w:rsidP="00BF18C6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F18C6" w:rsidRDefault="00BF18C6" w:rsidP="00BF18C6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BF18C6" w:rsidRDefault="00BF18C6" w:rsidP="00BF18C6">
      <w:pPr>
        <w:shd w:val="clear" w:color="auto" w:fill="FFFFFF"/>
        <w:ind w:firstLine="709"/>
        <w:rPr>
          <w:spacing w:val="2"/>
        </w:rPr>
      </w:pPr>
      <w:bookmarkStart w:id="33" w:name="_Hlk530058859"/>
      <w:r w:rsidRPr="00AF5A91">
        <w:t xml:space="preserve">12.5. </w:t>
      </w:r>
      <w:bookmarkStart w:id="34" w:name="_Hlk93329603"/>
      <w:bookmarkStart w:id="35" w:name="_Hlk94688145"/>
      <w:bookmarkStart w:id="3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BF18C6" w:rsidRPr="005F0CCA" w:rsidRDefault="00BF18C6" w:rsidP="00BF18C6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5"/>
    </w:p>
    <w:bookmarkEnd w:id="36"/>
    <w:p w:rsidR="00BF18C6" w:rsidRPr="00352040" w:rsidRDefault="00BF18C6" w:rsidP="00BF18C6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4"/>
    <w:p w:rsidR="00BF18C6" w:rsidRPr="00C722EF" w:rsidRDefault="00BF18C6" w:rsidP="00BF18C6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BF18C6" w:rsidRPr="00C722EF" w:rsidRDefault="00BF18C6" w:rsidP="00BF18C6">
      <w:pPr>
        <w:ind w:firstLine="709"/>
      </w:pPr>
      <w:r w:rsidRPr="00C722EF">
        <w:rPr>
          <w:lang w:eastAsia="en-US"/>
        </w:rPr>
        <w:lastRenderedPageBreak/>
        <w:t>12.</w:t>
      </w:r>
      <w:r>
        <w:rPr>
          <w:lang w:eastAsia="en-US"/>
        </w:rPr>
        <w:t>7</w:t>
      </w:r>
      <w:r w:rsidRPr="00C722EF">
        <w:rPr>
          <w:lang w:eastAsia="en-US"/>
        </w:rPr>
        <w:t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BF18C6" w:rsidRPr="00866DD2" w:rsidRDefault="00BF18C6" w:rsidP="00BF18C6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BF18C6" w:rsidRPr="00866DD2" w:rsidRDefault="00BF18C6" w:rsidP="00BF18C6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BF18C6" w:rsidRPr="00866DD2" w:rsidRDefault="00BF18C6" w:rsidP="00BF18C6">
      <w:pPr>
        <w:ind w:firstLine="709"/>
      </w:pPr>
      <w:bookmarkStart w:id="37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7"/>
    <w:p w:rsidR="00BF18C6" w:rsidRPr="00C722EF" w:rsidRDefault="00BF18C6" w:rsidP="00BF18C6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BF18C6" w:rsidRPr="00BD4D93" w:rsidRDefault="00BF18C6" w:rsidP="00BF18C6">
      <w:pPr>
        <w:ind w:firstLine="709"/>
      </w:pPr>
      <w:r w:rsidRPr="00C722EF">
        <w:t>12.1</w:t>
      </w:r>
      <w:r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 xml:space="preserve">тороны будут </w:t>
      </w:r>
      <w:r w:rsidRPr="00BD4D93">
        <w:t>руководствоваться законодательством Российской Федерации.</w:t>
      </w:r>
    </w:p>
    <w:p w:rsidR="00BF18C6" w:rsidRPr="00D37B50" w:rsidRDefault="00BF18C6" w:rsidP="00BF18C6">
      <w:pPr>
        <w:autoSpaceDE w:val="0"/>
        <w:autoSpaceDN w:val="0"/>
        <w:adjustRightInd w:val="0"/>
        <w:ind w:firstLine="709"/>
        <w:rPr>
          <w:color w:val="000000"/>
        </w:rPr>
      </w:pPr>
      <w:r w:rsidRPr="00BD4D93">
        <w:t xml:space="preserve">12.13. </w:t>
      </w:r>
      <w:bookmarkStart w:id="38" w:name="_Hlk94513424"/>
      <w:bookmarkStart w:id="39" w:name="_Hlk94520711"/>
      <w:r w:rsidRPr="00BD4D93">
        <w:t>Сметная документация (Приложение № 1 к Контракту)</w:t>
      </w:r>
      <w:bookmarkEnd w:id="38"/>
      <w:bookmarkEnd w:id="39"/>
      <w:r w:rsidRPr="00BD4D93">
        <w:rPr>
          <w:bCs/>
        </w:rPr>
        <w:t>, Ведомость товаров (Приложение № 2 к Контракту), Техническое задание (Приложение № 3 к Контракту)</w:t>
      </w:r>
      <w:r w:rsidRPr="00BD4D93">
        <w:rPr>
          <w:color w:val="000000"/>
        </w:rPr>
        <w:t xml:space="preserve"> </w:t>
      </w:r>
      <w:r w:rsidRPr="00BD4D93">
        <w:t>являются неотъемлемой частью Контракта.</w:t>
      </w:r>
    </w:p>
    <w:p w:rsidR="00BF18C6" w:rsidRPr="0052276B" w:rsidRDefault="00BF18C6" w:rsidP="00BF18C6">
      <w:pPr>
        <w:tabs>
          <w:tab w:val="left" w:pos="142"/>
          <w:tab w:val="left" w:pos="284"/>
        </w:tabs>
        <w:ind w:firstLine="709"/>
      </w:pPr>
    </w:p>
    <w:p w:rsidR="00BF18C6" w:rsidRPr="0061287C" w:rsidRDefault="00BF18C6" w:rsidP="00BF18C6">
      <w:pPr>
        <w:tabs>
          <w:tab w:val="left" w:pos="142"/>
          <w:tab w:val="left" w:pos="284"/>
        </w:tabs>
        <w:ind w:hanging="426"/>
      </w:pPr>
    </w:p>
    <w:bookmarkEnd w:id="33"/>
    <w:p w:rsidR="00BF18C6" w:rsidRPr="00866DD2" w:rsidRDefault="00BF18C6" w:rsidP="00BF18C6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BF18C6" w:rsidRPr="00866DD2" w:rsidRDefault="00BF18C6" w:rsidP="00BF18C6">
      <w:pPr>
        <w:jc w:val="center"/>
        <w:rPr>
          <w:b/>
        </w:rPr>
      </w:pPr>
    </w:p>
    <w:p w:rsidR="00BF18C6" w:rsidRPr="00866DD2" w:rsidRDefault="00BF18C6" w:rsidP="00BF18C6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BF18C6" w:rsidRPr="00866DD2" w:rsidRDefault="00BF18C6" w:rsidP="00BF18C6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BF18C6" w:rsidTr="00BF18C6">
        <w:trPr>
          <w:trHeight w:val="3028"/>
        </w:trPr>
        <w:tc>
          <w:tcPr>
            <w:tcW w:w="5037" w:type="dxa"/>
            <w:shd w:val="clear" w:color="auto" w:fill="auto"/>
          </w:tcPr>
          <w:p w:rsidR="00BF18C6" w:rsidRPr="00866DD2" w:rsidRDefault="00BF18C6" w:rsidP="00BF18C6">
            <w:pPr>
              <w:ind w:right="450"/>
              <w:rPr>
                <w:b/>
              </w:rPr>
            </w:pPr>
            <w:r w:rsidRPr="00866DD2">
              <w:rPr>
                <w:b/>
              </w:rPr>
              <w:lastRenderedPageBreak/>
              <w:t>Наименование Заказчика:</w:t>
            </w:r>
          </w:p>
          <w:p w:rsidR="00BF18C6" w:rsidRPr="00866DD2" w:rsidRDefault="00BF18C6" w:rsidP="00BF18C6">
            <w:pPr>
              <w:ind w:right="450"/>
              <w:rPr>
                <w:b/>
              </w:rPr>
            </w:pPr>
          </w:p>
          <w:p w:rsidR="00BF18C6" w:rsidRPr="00866DD2" w:rsidRDefault="00BF18C6" w:rsidP="00BF18C6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BF18C6" w:rsidRPr="00866DD2" w:rsidRDefault="00BF18C6" w:rsidP="00BF18C6">
            <w:pPr>
              <w:ind w:right="450"/>
              <w:rPr>
                <w:b/>
              </w:rPr>
            </w:pPr>
          </w:p>
          <w:p w:rsidR="00BF18C6" w:rsidRPr="00866DD2" w:rsidRDefault="00BF18C6" w:rsidP="00BF18C6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BF18C6" w:rsidRPr="00866DD2" w:rsidRDefault="00BF18C6" w:rsidP="00BF18C6">
            <w:pPr>
              <w:ind w:right="450"/>
              <w:rPr>
                <w:b/>
              </w:rPr>
            </w:pPr>
          </w:p>
          <w:p w:rsidR="00BF18C6" w:rsidRPr="00866DD2" w:rsidRDefault="00BF18C6" w:rsidP="00BF18C6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BF18C6" w:rsidRPr="00866DD2" w:rsidRDefault="00BF18C6" w:rsidP="00BF18C6">
            <w:pPr>
              <w:ind w:right="450"/>
              <w:rPr>
                <w:b/>
              </w:rPr>
            </w:pPr>
          </w:p>
          <w:p w:rsidR="00BF18C6" w:rsidRPr="00866DD2" w:rsidRDefault="00BF18C6" w:rsidP="00BF18C6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BF18C6" w:rsidRPr="00866DD2" w:rsidRDefault="00BF18C6" w:rsidP="00BF18C6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</w:tc>
      </w:tr>
    </w:tbl>
    <w:p w:rsidR="00BF18C6" w:rsidRPr="00866DD2" w:rsidRDefault="00BF18C6" w:rsidP="00BF18C6">
      <w:pPr>
        <w:rPr>
          <w:b/>
        </w:rPr>
      </w:pPr>
    </w:p>
    <w:p w:rsidR="00BF18C6" w:rsidRPr="00866DD2" w:rsidRDefault="00BF18C6" w:rsidP="00BF18C6">
      <w:pPr>
        <w:rPr>
          <w:b/>
        </w:rPr>
      </w:pPr>
    </w:p>
    <w:p w:rsidR="00BF18C6" w:rsidRPr="00866DD2" w:rsidRDefault="00BF18C6" w:rsidP="00BF18C6">
      <w:pPr>
        <w:rPr>
          <w:b/>
        </w:rPr>
      </w:pPr>
      <w:r w:rsidRPr="00866DD2">
        <w:rPr>
          <w:b/>
        </w:rPr>
        <w:t>Подрядчик</w:t>
      </w:r>
    </w:p>
    <w:p w:rsidR="00BF18C6" w:rsidRPr="00866DD2" w:rsidRDefault="00BF18C6" w:rsidP="00BF18C6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F18C6" w:rsidTr="00BF18C6">
        <w:tc>
          <w:tcPr>
            <w:tcW w:w="5068" w:type="dxa"/>
            <w:shd w:val="clear" w:color="auto" w:fill="auto"/>
          </w:tcPr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BF18C6" w:rsidRPr="00866DD2" w:rsidRDefault="00BF18C6" w:rsidP="00BF18C6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Pr="00866DD2" w:rsidRDefault="00BF18C6" w:rsidP="00BF18C6">
            <w:pPr>
              <w:rPr>
                <w:b/>
              </w:rPr>
            </w:pPr>
          </w:p>
          <w:p w:rsidR="00BF18C6" w:rsidRDefault="00BF18C6" w:rsidP="00BF18C6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BF18C6" w:rsidRPr="00B93A0D" w:rsidRDefault="00BF18C6" w:rsidP="00BF18C6">
            <w:pPr>
              <w:rPr>
                <w:b/>
              </w:rPr>
            </w:pPr>
          </w:p>
        </w:tc>
      </w:tr>
    </w:tbl>
    <w:p w:rsidR="00BF18C6" w:rsidRPr="00160599" w:rsidRDefault="00BF18C6" w:rsidP="00BD4D93">
      <w:pPr>
        <w:rPr>
          <w:sz w:val="26"/>
          <w:szCs w:val="26"/>
        </w:rPr>
      </w:pPr>
    </w:p>
    <w:sectPr w:rsidR="00BF18C6" w:rsidRPr="00160599" w:rsidSect="00BF18C6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6F" w:rsidRDefault="00D05A6F" w:rsidP="00BF18C6">
      <w:r>
        <w:separator/>
      </w:r>
    </w:p>
  </w:endnote>
  <w:endnote w:type="continuationSeparator" w:id="0">
    <w:p w:rsidR="00D05A6F" w:rsidRDefault="00D05A6F" w:rsidP="00BF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C6" w:rsidRPr="00C8047C" w:rsidRDefault="00BF18C6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59491F">
      <w:rPr>
        <w:noProof/>
        <w:sz w:val="20"/>
        <w:szCs w:val="20"/>
      </w:rPr>
      <w:t>12</w:t>
    </w:r>
    <w:r w:rsidRPr="00C8047C">
      <w:rPr>
        <w:sz w:val="20"/>
        <w:szCs w:val="20"/>
      </w:rPr>
      <w:fldChar w:fldCharType="end"/>
    </w:r>
  </w:p>
  <w:p w:rsidR="00BF18C6" w:rsidRPr="00AC3F59" w:rsidRDefault="00BF18C6" w:rsidP="00BF18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C6" w:rsidRPr="00AC3F59" w:rsidRDefault="00BF18C6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59491F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BF18C6" w:rsidRDefault="00BF18C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6F" w:rsidRDefault="00D05A6F" w:rsidP="00BF18C6">
      <w:r>
        <w:separator/>
      </w:r>
    </w:p>
  </w:footnote>
  <w:footnote w:type="continuationSeparator" w:id="0">
    <w:p w:rsidR="00D05A6F" w:rsidRDefault="00D05A6F" w:rsidP="00BF18C6">
      <w:r>
        <w:continuationSeparator/>
      </w:r>
    </w:p>
  </w:footnote>
  <w:footnote w:id="1">
    <w:p w:rsidR="00D2559A" w:rsidRDefault="00D2559A" w:rsidP="00D2559A">
      <w:pPr>
        <w:pStyle w:val="a5"/>
        <w:jc w:val="both"/>
      </w:pPr>
      <w:r>
        <w:rPr>
          <w:rStyle w:val="ac"/>
        </w:rPr>
        <w:footnoteRef/>
      </w:r>
      <w:r>
        <w:t xml:space="preserve"> Включается в контракт в случае, если процедура электронного аукциона проводилась на право заключения контракта в соответствии с п. 9 ч. 3 ст. 49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246A39"/>
    <w:rsid w:val="003672EE"/>
    <w:rsid w:val="0052418F"/>
    <w:rsid w:val="0059491F"/>
    <w:rsid w:val="007D37B8"/>
    <w:rsid w:val="00913EB8"/>
    <w:rsid w:val="009C5D41"/>
    <w:rsid w:val="00BD4D93"/>
    <w:rsid w:val="00BF18C6"/>
    <w:rsid w:val="00CC7D0B"/>
    <w:rsid w:val="00D05A6F"/>
    <w:rsid w:val="00D254F3"/>
    <w:rsid w:val="00D2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203BE-BD7A-4AF7-B03B-3EFC5FC2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7D0F-DD65-4B81-932E-57F7EA70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6427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2022-01-25T10:29:00Z</cp:lastPrinted>
  <dcterms:created xsi:type="dcterms:W3CDTF">2022-05-11T06:33:00Z</dcterms:created>
  <dcterms:modified xsi:type="dcterms:W3CDTF">2022-05-11T06:33:00Z</dcterms:modified>
</cp:coreProperties>
</file>