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0813500000121010912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816910" w:rsidRPr="00816910">
        <w:rPr>
          <w:rFonts w:ascii="Times New Roman" w:hAnsi="Times New Roman"/>
          <w:sz w:val="24"/>
          <w:szCs w:val="24"/>
        </w:rPr>
        <w:t>24.08.2021</w:t>
      </w:r>
    </w:p>
    <w:p w:rsidR="00816910" w:rsidRPr="00CB7222" w:rsidRDefault="00816910" w:rsidP="00816910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C330B6" w:rsidRPr="00BB19AB" w:rsidRDefault="00C330B6" w:rsidP="00C330B6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Заказчик(и)</w:t>
      </w:r>
      <w:r w:rsidRPr="00BB19AB">
        <w:rPr>
          <w:rFonts w:ascii="Times New Roman" w:hAnsi="Times New Roman"/>
          <w:sz w:val="24"/>
          <w:szCs w:val="24"/>
        </w:rPr>
        <w:t xml:space="preserve">: </w:t>
      </w:r>
    </w:p>
    <w:p w:rsidR="00C330B6" w:rsidRPr="007B1380" w:rsidRDefault="00816910" w:rsidP="007B1380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816910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Pr="00816910">
        <w:rPr>
          <w:rFonts w:ascii="Times New Roman" w:hAnsi="Times New Roman"/>
          <w:sz w:val="24"/>
          <w:szCs w:val="24"/>
          <w:lang w:val="en-US"/>
        </w:rPr>
        <w:t>213181500109318370100100510056810412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зз-31813-2021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1 573 783,20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816910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816910" w:rsidRPr="00381B3C" w:rsidRDefault="00816910" w:rsidP="00816910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Вахрушева О. Б.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Кузенкова А. В.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Потопаева Э.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</w:tbl>
    <w:p w:rsidR="00900A0D" w:rsidRPr="00816910" w:rsidRDefault="00900A0D" w:rsidP="00816910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r w:rsidR="00816910" w:rsidRPr="00816910">
        <w:rPr>
          <w:rFonts w:ascii="Times New Roman" w:hAnsi="Times New Roman"/>
          <w:sz w:val="24"/>
          <w:szCs w:val="24"/>
          <w:lang w:eastAsia="zh-CN" w:bidi="hi-IN"/>
        </w:rPr>
        <w:t>3</w:t>
      </w: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154952" w:rsidRPr="00154952" w:rsidRDefault="00900A0D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>На момент окончания срока подачи заявок на участие в электронном аукционе была подана единственная заявка</w:t>
      </w:r>
      <w:r w:rsidR="00154952">
        <w:rPr>
          <w:rFonts w:ascii="Times New Roman" w:hAnsi="Times New Roman"/>
          <w:sz w:val="24"/>
          <w:szCs w:val="24"/>
        </w:rPr>
        <w:t>:</w:t>
      </w:r>
    </w:p>
    <w:p w:rsidR="00900A0D" w:rsidRPr="00BB19AB" w:rsidRDefault="00900A0D" w:rsidP="00154952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900A0D" w:rsidRPr="00BB19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BB19AB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9AB">
              <w:rPr>
                <w:rFonts w:ascii="Times New Roman" w:hAnsi="Times New Roman"/>
                <w:b/>
                <w:sz w:val="24"/>
                <w:szCs w:val="24"/>
              </w:rPr>
              <w:t>Дата и время регистрации заявки</w:t>
            </w:r>
          </w:p>
        </w:tc>
      </w:tr>
      <w:tr w:rsidR="00900A0D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14.08.2021 08:16:46 (по московскому времени)</w:t>
            </w:r>
          </w:p>
        </w:tc>
      </w:tr>
    </w:tbl>
    <w:p w:rsidR="00154952" w:rsidRPr="00816910" w:rsidRDefault="00154952" w:rsidP="00154952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816910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0414B3" w:rsidRPr="000414B3" w:rsidRDefault="000414B3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10228" w:type="dxa"/>
        <w:jc w:val="center"/>
        <w:tblLayout w:type="fixed"/>
        <w:tblLook w:val="0000" w:firstRow="0" w:lastRow="0" w:firstColumn="0" w:lastColumn="0" w:noHBand="0" w:noVBand="0"/>
      </w:tblPr>
      <w:tblGrid>
        <w:gridCol w:w="1288"/>
        <w:gridCol w:w="2126"/>
        <w:gridCol w:w="2126"/>
        <w:gridCol w:w="4688"/>
      </w:tblGrid>
      <w:tr w:rsidR="000414B3" w:rsidRPr="000414B3" w:rsidTr="00BB19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</w:t>
            </w: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электронного аукциона и поданной им заявки требованиям 44-ФЗ и документации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0414B3" w:rsidRPr="000414B3" w:rsidTr="00BB19A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НИКУЛИН АЛЕКСЕЙ АНАТОЛЬЕВИЧ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 соответствует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п. 1 ч. 6 ст. 69 44-ФЗ - непредставление документов и информации, которые предусмотрены ч. 11 ст. 24.1, ч.ч. 3 или 3.1, 5, 8.2 ст. 66 44-ФЗ, несоответствие указанных документов и информации требованиям, установленным документацией об аукционе, наличие в указанных документах недостоверной информации об участнике аукциона на дату и время окончания срока подачи заявок на участие в аукционе: В составе заявки участником закупки представлена копия свидетельства о государственной регистрации права на жилое помещение (квартиру) от 29 июня 2007 года. Никулину Алексей Анатольевичу принадлежит 1/2 доля квартиры, а также 1/2 доля принадлежит Никулиной Наталии Андреевне. Заявка подана Никулиным Алексеем Анатольевичем, в составе заявки отсутствует: копия нотариально удостоверенной доверенности, выданной и оформленной в соответствии с Гражданским кодексом Российской Федерации, с полномочиями на участие в закупке и заключение договора купли-продажи жилого помещения (квартиры) от имени собственника жилого помещения (квартиры) - Никулиной Наталии Андреевны, что не соответствует требованиям пп. 15.12. п. 15 Информационных карт Документации об аукционе в электронной форме, п. 1 ч. 6 ст. 69 Федерального закона № 44-ФЗ.</w:t>
            </w:r>
          </w:p>
        </w:tc>
      </w:tr>
    </w:tbl>
    <w:p w:rsidR="000414B3" w:rsidRDefault="000414B3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7B1380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7B1380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7B1380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7B1380" w:rsidRPr="00BB19AB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Кузенкова А. В.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</w:tbl>
    <w:p w:rsidR="007B1380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B1380" w:rsidRPr="00816910" w:rsidRDefault="007B1380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Председатель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Вахрушева О. Б.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Кузенкова А. В.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</w:tbl>
    <w:p w:rsidR="00154952" w:rsidRPr="007B1380" w:rsidRDefault="00154952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154952" w:rsidRPr="007B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0414B3"/>
    <w:rsid w:val="00154952"/>
    <w:rsid w:val="002E613D"/>
    <w:rsid w:val="00381B3C"/>
    <w:rsid w:val="003E41AC"/>
    <w:rsid w:val="00623706"/>
    <w:rsid w:val="00692EA7"/>
    <w:rsid w:val="007B1380"/>
    <w:rsid w:val="00816910"/>
    <w:rsid w:val="0088642F"/>
    <w:rsid w:val="008C3208"/>
    <w:rsid w:val="00900A0D"/>
    <w:rsid w:val="00985139"/>
    <w:rsid w:val="00B43B6A"/>
    <w:rsid w:val="00BB19AB"/>
    <w:rsid w:val="00C330B6"/>
    <w:rsid w:val="00CB7222"/>
    <w:rsid w:val="00D42079"/>
    <w:rsid w:val="00E10173"/>
    <w:rsid w:val="00EC3628"/>
    <w:rsid w:val="00EE58C5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6A522A-92DF-4F1E-8521-7A694A7B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2022-03-31T05:50:00Z</dcterms:created>
  <dcterms:modified xsi:type="dcterms:W3CDTF">2022-03-31T05:50:00Z</dcterms:modified>
</cp:coreProperties>
</file>