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A7BA7">
      <w:pPr>
        <w:spacing w:before="100" w:beforeAutospacing="1" w:after="100" w:afterAutospacing="1"/>
        <w:jc w:val="center"/>
        <w:divId w:val="1062101777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№0813500000121009244</w:t>
      </w:r>
    </w:p>
    <w:p w:rsidR="00000000" w:rsidRDefault="004A7BA7">
      <w:pPr>
        <w:jc w:val="right"/>
        <w:divId w:val="106210177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23.07.2021</w:t>
      </w:r>
    </w:p>
    <w:p w:rsidR="00000000" w:rsidRDefault="004A7BA7">
      <w:pPr>
        <w:shd w:val="clear" w:color="auto" w:fill="139664"/>
        <w:spacing w:before="100" w:beforeAutospacing="1" w:after="60"/>
        <w:outlineLvl w:val="2"/>
        <w:divId w:val="106210177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4A7BA7">
      <w:pPr>
        <w:divId w:val="106210177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06210177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0813500000121009244</w:t>
            </w:r>
          </w:p>
        </w:tc>
      </w:tr>
      <w:tr w:rsidR="00000000">
        <w:trPr>
          <w:divId w:val="106210177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213181500109318370100100490014321244</w:t>
            </w:r>
          </w:p>
        </w:tc>
      </w:tr>
      <w:tr w:rsidR="00000000">
        <w:trPr>
          <w:divId w:val="106210177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зз-28629-2021 Текущий ремонт уличного освещения</w:t>
            </w:r>
          </w:p>
        </w:tc>
      </w:tr>
      <w:tr w:rsidR="00000000">
        <w:trPr>
          <w:divId w:val="106210177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06210177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АДМИНИСТРАЦИЯ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МУНИЦИПАЛЬНОГО ОБРАЗОВАНИЯ "КРАСНОГОРСКИЙ РАЙОН"</w:t>
            </w:r>
          </w:p>
        </w:tc>
      </w:tr>
      <w:tr w:rsidR="00000000">
        <w:trPr>
          <w:divId w:val="106210177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219 839</w:t>
            </w:r>
          </w:p>
        </w:tc>
      </w:tr>
    </w:tbl>
    <w:p w:rsidR="00000000" w:rsidRDefault="004A7BA7">
      <w:pPr>
        <w:divId w:val="1062101777"/>
        <w:rPr>
          <w:rFonts w:ascii="Arial" w:eastAsia="Times New Roman" w:hAnsi="Arial" w:cs="Arial"/>
          <w:sz w:val="18"/>
          <w:szCs w:val="18"/>
        </w:rPr>
      </w:pPr>
    </w:p>
    <w:p w:rsidR="00000000" w:rsidRDefault="004A7BA7">
      <w:pPr>
        <w:jc w:val="both"/>
        <w:divId w:val="106210177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</w:t>
      </w:r>
      <w:r>
        <w:rPr>
          <w:rFonts w:ascii="Arial" w:eastAsia="Times New Roman" w:hAnsi="Arial" w:cs="Arial"/>
          <w:sz w:val="18"/>
          <w:szCs w:val="18"/>
        </w:rPr>
        <w:t>пок в информационно-телекоммуникационной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4A7BA7">
      <w:pPr>
        <w:shd w:val="clear" w:color="auto" w:fill="139664"/>
        <w:spacing w:before="100" w:beforeAutospacing="1" w:after="60"/>
        <w:outlineLvl w:val="2"/>
        <w:divId w:val="106210177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ию закупок:</w:t>
      </w:r>
    </w:p>
    <w:p w:rsidR="00000000" w:rsidRDefault="004A7BA7">
      <w:pPr>
        <w:divId w:val="106210177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062101777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A7B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06210177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06210177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06210177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06210177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Е.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4A7BA7">
      <w:pPr>
        <w:divId w:val="1062101777"/>
        <w:rPr>
          <w:rFonts w:ascii="Arial" w:eastAsia="Times New Roman" w:hAnsi="Arial" w:cs="Arial"/>
          <w:sz w:val="18"/>
          <w:szCs w:val="18"/>
        </w:rPr>
      </w:pPr>
    </w:p>
    <w:p w:rsidR="00000000" w:rsidRDefault="004A7BA7">
      <w:pPr>
        <w:jc w:val="both"/>
        <w:divId w:val="106210177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Всего </w:t>
      </w:r>
      <w:r>
        <w:rPr>
          <w:rFonts w:ascii="Arial" w:eastAsia="Times New Roman" w:hAnsi="Arial" w:cs="Arial"/>
          <w:sz w:val="18"/>
          <w:szCs w:val="18"/>
        </w:rPr>
        <w:t>на заседании присутствовало 3 члена(</w:t>
      </w:r>
      <w:proofErr w:type="spellStart"/>
      <w:r>
        <w:rPr>
          <w:rFonts w:ascii="Arial" w:eastAsia="Times New Roman" w:hAnsi="Arial" w:cs="Arial"/>
          <w:sz w:val="18"/>
          <w:szCs w:val="18"/>
        </w:rPr>
        <w:t>ов</w:t>
      </w:r>
      <w:proofErr w:type="spellEnd"/>
      <w:r>
        <w:rPr>
          <w:rFonts w:ascii="Arial" w:eastAsia="Times New Roman" w:hAnsi="Arial" w:cs="Arial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4A7BA7">
      <w:pPr>
        <w:shd w:val="clear" w:color="auto" w:fill="139664"/>
        <w:spacing w:before="100" w:beforeAutospacing="1" w:after="60"/>
        <w:jc w:val="both"/>
        <w:outlineLvl w:val="2"/>
        <w:divId w:val="106210177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на основании протокола проведения электронного аукциона № 0813500000121009244 в соответствии со статьей 6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9 Федерального закона от 05 апреля 2013 г. №44-ФЗ была рассмотрена заявка участника электронного аукциона, информация и электронные документы такого участника, предусмотренные частью 11 статьи 24.1, частью 8.2 статьи 66 Федерального закона от 05 апреля 201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 г. №44-ФЗ, на их соответствие требованиям, установленным документацией об электронном аукционе, и принято следующее решение:</w:t>
      </w:r>
    </w:p>
    <w:p w:rsidR="00000000" w:rsidRDefault="004A7BA7">
      <w:pPr>
        <w:divId w:val="106210177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544"/>
        <w:gridCol w:w="2464"/>
        <w:gridCol w:w="2114"/>
        <w:gridCol w:w="2217"/>
      </w:tblGrid>
      <w:tr w:rsidR="00000000">
        <w:trPr>
          <w:divId w:val="1062101777"/>
          <w:trHeight w:val="300"/>
        </w:trPr>
        <w:tc>
          <w:tcPr>
            <w:tcW w:w="136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A7B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3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A7B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113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A7B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118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A7B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000000">
        <w:trPr>
          <w:divId w:val="1062101777"/>
        </w:trPr>
        <w:tc>
          <w:tcPr>
            <w:tcW w:w="136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1613175</w:t>
            </w:r>
          </w:p>
        </w:tc>
        <w:tc>
          <w:tcPr>
            <w:tcW w:w="13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218 739.8</w:t>
            </w:r>
          </w:p>
        </w:tc>
        <w:tc>
          <w:tcPr>
            <w:tcW w:w="113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ТЕНСИН ДМИТРИЙ ЛЕОНИДОВИЧ (ИНН: 180803811803, Адрес: Республика Удмуртская, Район Завьяловский, Село Завьялово, )</w:t>
            </w:r>
          </w:p>
        </w:tc>
        <w:tc>
          <w:tcPr>
            <w:tcW w:w="118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000000" w:rsidRDefault="004A7BA7">
      <w:pPr>
        <w:spacing w:after="240"/>
        <w:divId w:val="1062101777"/>
        <w:rPr>
          <w:rFonts w:ascii="Arial" w:eastAsia="Times New Roman" w:hAnsi="Arial" w:cs="Arial"/>
          <w:sz w:val="18"/>
          <w:szCs w:val="18"/>
        </w:rPr>
      </w:pPr>
    </w:p>
    <w:p w:rsidR="00000000" w:rsidRDefault="004A7BA7">
      <w:pPr>
        <w:shd w:val="clear" w:color="auto" w:fill="139664"/>
        <w:spacing w:before="100" w:beforeAutospacing="1" w:after="60"/>
        <w:jc w:val="both"/>
        <w:outlineLvl w:val="2"/>
        <w:divId w:val="106210177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4.Сведения о решени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и каждого члена комиссии по осуществлению закупок о соответствии (несоответствии) заявки участника электронного аукциона требованиям, установленным документацией об электронном аукционе:</w:t>
      </w:r>
    </w:p>
    <w:p w:rsidR="00000000" w:rsidRDefault="004A7BA7">
      <w:pPr>
        <w:divId w:val="106210177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08"/>
        <w:gridCol w:w="2165"/>
        <w:gridCol w:w="1960"/>
        <w:gridCol w:w="2106"/>
      </w:tblGrid>
      <w:tr w:rsidR="00000000">
        <w:trPr>
          <w:divId w:val="1062101777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A7B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A7B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A7B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A7B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062101777"/>
        </w:trPr>
        <w:tc>
          <w:tcPr>
            <w:tcW w:w="3108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1613175</w:t>
            </w:r>
          </w:p>
        </w:tc>
        <w:tc>
          <w:tcPr>
            <w:tcW w:w="2165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ТЕНСИН ДМИТРИЙ ЛЕОНИДОВИЧ (ИНН: 180803811803, КПП: , Республика Удмуртская, Район Завьяловский, Село Завьялово,) </w:t>
            </w:r>
          </w:p>
        </w:tc>
        <w:tc>
          <w:tcPr>
            <w:tcW w:w="196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210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6210177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A7BA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A7BA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210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6210177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A7BA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A7BA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Е. А.</w:t>
            </w:r>
          </w:p>
        </w:tc>
        <w:tc>
          <w:tcPr>
            <w:tcW w:w="210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4A7BA7">
      <w:pPr>
        <w:shd w:val="clear" w:color="auto" w:fill="139664"/>
        <w:spacing w:before="100" w:beforeAutospacing="1" w:after="60"/>
        <w:jc w:val="both"/>
        <w:outlineLvl w:val="2"/>
        <w:divId w:val="106210177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 В связи с тем, что комиссией по осуществлению закупок принято решение о соответствии требованиям, установленным документацией об электронном аукционе, только одной второй части заявки на участие в нем, на основании ч. 13 ст. 69 Федерального закона от 05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апреля 2013 г. № 44-ФЗ, электронный аукцион признается несостоявшимся.</w:t>
      </w:r>
    </w:p>
    <w:p w:rsidR="00000000" w:rsidRDefault="004A7BA7">
      <w:pPr>
        <w:divId w:val="1062101777"/>
        <w:rPr>
          <w:rFonts w:ascii="Arial" w:eastAsia="Times New Roman" w:hAnsi="Arial" w:cs="Arial"/>
          <w:sz w:val="18"/>
          <w:szCs w:val="18"/>
        </w:rPr>
      </w:pPr>
    </w:p>
    <w:p w:rsidR="00000000" w:rsidRDefault="004A7BA7">
      <w:pPr>
        <w:shd w:val="clear" w:color="auto" w:fill="139664"/>
        <w:spacing w:before="100" w:beforeAutospacing="1" w:after="60"/>
        <w:outlineLvl w:val="2"/>
        <w:divId w:val="106210177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4A7BA7">
      <w:pPr>
        <w:divId w:val="106210177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062101777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A7B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A7B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A7B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06210177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106210177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106210177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A7B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Е. А.</w:t>
            </w:r>
          </w:p>
        </w:tc>
      </w:tr>
    </w:tbl>
    <w:p w:rsidR="004A7BA7" w:rsidRDefault="004A7BA7">
      <w:pPr>
        <w:divId w:val="1062101777"/>
        <w:rPr>
          <w:rFonts w:eastAsia="Times New Roman"/>
        </w:rPr>
      </w:pPr>
    </w:p>
    <w:sectPr w:rsidR="004A7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A5BB6"/>
    <w:rsid w:val="002A5BB6"/>
    <w:rsid w:val="004A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58858-F43B-43A2-B9C4-C0C288B3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10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2022-03-30T10:28:00Z</dcterms:created>
  <dcterms:modified xsi:type="dcterms:W3CDTF">2022-03-30T10:28:00Z</dcterms:modified>
</cp:coreProperties>
</file>