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9325D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рассмотрения заявок на участие в электронном аукционе №0813500000120000309</w:t>
      </w:r>
    </w:p>
    <w:p w:rsidR="00000000" w:rsidRDefault="00F9325D">
      <w:pPr>
        <w:rPr>
          <w:rFonts w:eastAsia="Times New Roman"/>
          <w:sz w:val="18"/>
          <w:szCs w:val="18"/>
        </w:rPr>
      </w:pPr>
    </w:p>
    <w:p w:rsidR="00000000" w:rsidRDefault="00F9325D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20.02.2020</w:t>
      </w:r>
    </w:p>
    <w:p w:rsidR="00000000" w:rsidRDefault="00F9325D">
      <w:pPr>
        <w:rPr>
          <w:rFonts w:eastAsia="Times New Roman"/>
          <w:sz w:val="18"/>
          <w:szCs w:val="18"/>
        </w:rPr>
      </w:pPr>
    </w:p>
    <w:p w:rsidR="00000000" w:rsidRDefault="00F9325D">
      <w:pPr>
        <w:shd w:val="clear" w:color="auto" w:fill="139664"/>
        <w:spacing w:before="100" w:beforeAutospacing="1" w:after="60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F9325D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745"/>
        <w:gridCol w:w="4745"/>
      </w:tblGrid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0813500000120000309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203181500109318370100100120014211244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зз-01751-2020 Выполнение работ по устройству тротуаров: Удмуртская Республика, Красногорский район, с. Красногорское, ул. Ленина с ПК 3+07 по ПК 3+80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1419006,00</w:t>
            </w:r>
          </w:p>
        </w:tc>
      </w:tr>
    </w:tbl>
    <w:p w:rsidR="00000000" w:rsidRDefault="00F9325D">
      <w:pPr>
        <w:rPr>
          <w:rFonts w:eastAsia="Times New Roman"/>
          <w:sz w:val="18"/>
          <w:szCs w:val="18"/>
        </w:rPr>
      </w:pPr>
    </w:p>
    <w:p w:rsidR="00000000" w:rsidRDefault="00F9325D">
      <w:pPr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</w:t>
      </w:r>
      <w:r>
        <w:rPr>
          <w:rFonts w:eastAsia="Times New Roman"/>
          <w:sz w:val="18"/>
          <w:szCs w:val="18"/>
        </w:rPr>
        <w:t>те электронной площадки Акционерного общества «Агентство по государственному заказу Республики Татарстан» http://etp.zakazrf.ru.</w:t>
      </w:r>
    </w:p>
    <w:p w:rsidR="00000000" w:rsidRDefault="00F9325D">
      <w:pPr>
        <w:rPr>
          <w:rFonts w:eastAsia="Times New Roman"/>
          <w:sz w:val="18"/>
          <w:szCs w:val="18"/>
        </w:rPr>
      </w:pPr>
    </w:p>
    <w:p w:rsidR="00000000" w:rsidRDefault="00F9325D">
      <w:pPr>
        <w:shd w:val="clear" w:color="auto" w:fill="139664"/>
        <w:spacing w:before="100" w:beforeAutospacing="1" w:after="60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F9325D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92"/>
        <w:gridCol w:w="4693"/>
      </w:tblGrid>
      <w:tr w:rsidR="00000000">
        <w:trPr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9325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Тукмачева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Е.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F9325D">
      <w:pPr>
        <w:rPr>
          <w:rFonts w:eastAsia="Times New Roman"/>
          <w:sz w:val="18"/>
          <w:szCs w:val="18"/>
        </w:rPr>
      </w:pPr>
    </w:p>
    <w:p w:rsidR="00000000" w:rsidRDefault="00F9325D">
      <w:pPr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3 члена(</w:t>
      </w:r>
      <w:proofErr w:type="spellStart"/>
      <w:r>
        <w:rPr>
          <w:rFonts w:eastAsia="Times New Roman"/>
          <w:sz w:val="18"/>
          <w:szCs w:val="18"/>
        </w:rPr>
        <w:t>ов</w:t>
      </w:r>
      <w:proofErr w:type="spellEnd"/>
      <w:r>
        <w:rPr>
          <w:rFonts w:eastAsia="Times New Roman"/>
          <w:sz w:val="18"/>
          <w:szCs w:val="18"/>
        </w:rPr>
        <w:t xml:space="preserve">) комиссии по осуществлению закупок. Кворум </w:t>
      </w:r>
      <w:r>
        <w:rPr>
          <w:rFonts w:eastAsia="Times New Roman"/>
          <w:sz w:val="18"/>
          <w:szCs w:val="18"/>
        </w:rPr>
        <w:t>имеется. Заседание правомочно.</w:t>
      </w:r>
    </w:p>
    <w:p w:rsidR="00000000" w:rsidRDefault="00F9325D">
      <w:pPr>
        <w:rPr>
          <w:rFonts w:eastAsia="Times New Roman"/>
          <w:sz w:val="18"/>
          <w:szCs w:val="18"/>
        </w:rPr>
      </w:pPr>
    </w:p>
    <w:p w:rsidR="00000000" w:rsidRDefault="00F9325D">
      <w:pPr>
        <w:shd w:val="clear" w:color="auto" w:fill="139664"/>
        <w:spacing w:before="100" w:beforeAutospacing="1" w:after="60"/>
        <w:jc w:val="both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3.Информация о поданных заявках на участие в электронном аукционе и результатах рассмотрения первых частей заявок на участие в электронном аукционе в порядке, установленном ст.67 Федерального закона от 05 апреля 2013 г. № 44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-ФЗ, на соответствие требованиям, установленным в документации об электронном аукционе:</w:t>
      </w:r>
    </w:p>
    <w:p w:rsidR="00000000" w:rsidRDefault="00F9325D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29"/>
        <w:gridCol w:w="3128"/>
        <w:gridCol w:w="3128"/>
      </w:tblGrid>
      <w:tr w:rsidR="00000000">
        <w:trPr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9325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9325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9325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допуске или об отказе в допуске участника закупки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1346233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10.02.2020 14:40:07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1346125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13.02.2020 11:11:25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1345945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18.02.2020 10:33:32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Допустить к участию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 аукционе и признать участником аукциона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1350184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18.02.2020 14:10:02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1346844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19.02.2020 08:37:40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F9325D">
      <w:pPr>
        <w:rPr>
          <w:rFonts w:eastAsia="Times New Roman"/>
          <w:sz w:val="18"/>
          <w:szCs w:val="18"/>
        </w:rPr>
      </w:pPr>
    </w:p>
    <w:p w:rsidR="00000000" w:rsidRDefault="00F9325D">
      <w:pPr>
        <w:shd w:val="clear" w:color="auto" w:fill="139664"/>
        <w:spacing w:before="100" w:beforeAutospacing="1" w:after="60"/>
        <w:jc w:val="both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.Сведения о решении каждого члена комиссии по осуществлению закупок в отношении каждого участника электронного аукциона о допуске к участию в нем и о признании его участником или об отказе в допуске к участию в таком аукционе:</w:t>
      </w:r>
    </w:p>
    <w:p w:rsidR="00000000" w:rsidRDefault="00F9325D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29"/>
        <w:gridCol w:w="3128"/>
        <w:gridCol w:w="3128"/>
      </w:tblGrid>
      <w:tr w:rsidR="00000000">
        <w:trPr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9325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9325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9325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1346233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9325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9325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Тукмачева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Е.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1346125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9325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9325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Тукмачева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Е.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1345945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9325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Допустить к участию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9325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Тукмачева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Е.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1350184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9325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9325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Тукмачева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Е.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1346844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9325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9325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Тукмачева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Е.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F9325D">
      <w:pPr>
        <w:rPr>
          <w:rFonts w:eastAsia="Times New Roman"/>
          <w:sz w:val="18"/>
          <w:szCs w:val="18"/>
        </w:rPr>
      </w:pPr>
    </w:p>
    <w:p w:rsidR="00000000" w:rsidRDefault="00F9325D">
      <w:pPr>
        <w:shd w:val="clear" w:color="auto" w:fill="139664"/>
        <w:spacing w:before="100" w:beforeAutospacing="1" w:after="60"/>
        <w:jc w:val="both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5.На основании результатов рассмотрения заявок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на участие в электронном аукционе и руководствуясь ст.67 Федерального закона от 05 апреля 2013 г №44-ФЗ комиссией по осуществлению закупок принято решение о признании следующих участников закупки, подавших заявки на участие в электронном аукционе, участник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ами электронного аукциона:</w:t>
      </w:r>
    </w:p>
    <w:p w:rsidR="00000000" w:rsidRDefault="00F9325D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92"/>
        <w:gridCol w:w="4693"/>
      </w:tblGrid>
      <w:tr w:rsidR="00000000">
        <w:trPr>
          <w:trHeight w:val="30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9325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lastRenderedPageBreak/>
              <w:t>Идентификационный номер заявки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9325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1346233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10.02.2020 14:40:07 (+03:00)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1346125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13.02.2020 11:11:25 (+03:00)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1345945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18.02.2020 10:33:32 (+03:00)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1350184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18.02.2020 14:10:02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(+03:00)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1346844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19.02.2020 08:37:40 (+03:00)</w:t>
            </w:r>
          </w:p>
        </w:tc>
      </w:tr>
    </w:tbl>
    <w:p w:rsidR="00000000" w:rsidRDefault="00F9325D">
      <w:pPr>
        <w:rPr>
          <w:rFonts w:eastAsia="Times New Roman"/>
          <w:sz w:val="18"/>
          <w:szCs w:val="18"/>
        </w:rPr>
      </w:pPr>
    </w:p>
    <w:p w:rsidR="00000000" w:rsidRDefault="00F9325D">
      <w:pPr>
        <w:spacing w:after="240"/>
        <w:rPr>
          <w:rFonts w:eastAsia="Times New Roman"/>
          <w:sz w:val="18"/>
          <w:szCs w:val="18"/>
        </w:rPr>
      </w:pPr>
    </w:p>
    <w:p w:rsidR="00000000" w:rsidRDefault="00F9325D">
      <w:pPr>
        <w:shd w:val="clear" w:color="auto" w:fill="139664"/>
        <w:spacing w:before="100" w:beforeAutospacing="1" w:after="60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p w:rsidR="00000000" w:rsidRDefault="00F9325D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29"/>
        <w:gridCol w:w="3128"/>
        <w:gridCol w:w="3128"/>
      </w:tblGrid>
      <w:tr w:rsidR="00000000">
        <w:trPr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9325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9325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9325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9325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Тукмачева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Е. А.</w:t>
            </w:r>
          </w:p>
        </w:tc>
      </w:tr>
    </w:tbl>
    <w:p w:rsidR="00F9325D" w:rsidRDefault="00F9325D">
      <w:pPr>
        <w:rPr>
          <w:rFonts w:eastAsia="Times New Roman"/>
        </w:rPr>
      </w:pPr>
    </w:p>
    <w:sectPr w:rsidR="00F9325D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E0EC9"/>
    <w:rsid w:val="00037BCB"/>
    <w:rsid w:val="003E0EC9"/>
    <w:rsid w:val="00F9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creator>User</dc:creator>
  <cp:lastModifiedBy>User</cp:lastModifiedBy>
  <cp:revision>2</cp:revision>
  <dcterms:created xsi:type="dcterms:W3CDTF">2020-04-17T07:10:00Z</dcterms:created>
  <dcterms:modified xsi:type="dcterms:W3CDTF">2020-04-17T07:10:00Z</dcterms:modified>
</cp:coreProperties>
</file>