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CD" w:rsidRDefault="006F3BCD" w:rsidP="00471E3F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A64E8A" w:rsidRDefault="006F3BCD" w:rsidP="00471E3F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приказом начальника </w:t>
      </w:r>
      <w:r w:rsidR="00F9133D">
        <w:rPr>
          <w:bCs/>
          <w:kern w:val="36"/>
          <w:sz w:val="22"/>
          <w:lang w:eastAsia="ru-RU"/>
        </w:rPr>
        <w:t>Отдела культуры, спорта и молодёжной политики Администрации муниципального образования «Красногорский район»</w:t>
      </w:r>
      <w:r>
        <w:rPr>
          <w:bCs/>
          <w:kern w:val="36"/>
          <w:sz w:val="22"/>
          <w:lang w:eastAsia="ru-RU"/>
        </w:rPr>
        <w:t xml:space="preserve"> </w:t>
      </w:r>
    </w:p>
    <w:p w:rsidR="006F3BCD" w:rsidRDefault="005B2D89" w:rsidP="00471E3F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« 12</w:t>
      </w:r>
      <w:r w:rsidR="00471E3F">
        <w:rPr>
          <w:bCs/>
          <w:kern w:val="36"/>
          <w:sz w:val="22"/>
          <w:lang w:eastAsia="ru-RU"/>
        </w:rPr>
        <w:t xml:space="preserve"> </w:t>
      </w:r>
      <w:r w:rsidR="00A64E8A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 2017 года № 50</w:t>
      </w:r>
    </w:p>
    <w:p w:rsidR="006F3BCD" w:rsidRDefault="006F3BCD" w:rsidP="006F3BCD">
      <w:pPr>
        <w:jc w:val="center"/>
        <w:outlineLvl w:val="0"/>
        <w:rPr>
          <w:b/>
          <w:bCs/>
          <w:kern w:val="36"/>
          <w:szCs w:val="28"/>
          <w:lang w:eastAsia="ru-RU"/>
        </w:rPr>
      </w:pPr>
      <w:bookmarkStart w:id="0" w:name="_GoBack"/>
      <w:bookmarkEnd w:id="0"/>
    </w:p>
    <w:p w:rsidR="006F3BCD" w:rsidRDefault="006F3BCD" w:rsidP="006F3BCD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6F3BCD" w:rsidRDefault="006F3BCD" w:rsidP="00471E3F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Кодекс этики и служебного поведения</w:t>
      </w:r>
    </w:p>
    <w:p w:rsidR="006F3BCD" w:rsidRDefault="006F3BCD" w:rsidP="00471E3F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работников </w:t>
      </w:r>
      <w:r w:rsidR="00A64E8A">
        <w:rPr>
          <w:b/>
          <w:bCs/>
          <w:kern w:val="36"/>
          <w:sz w:val="24"/>
          <w:szCs w:val="24"/>
          <w:lang w:eastAsia="ru-RU"/>
        </w:rPr>
        <w:t>Отдела культуры, спорта и молодёжной политики Администрации муниципального образования «Красногорский район»</w:t>
      </w:r>
    </w:p>
    <w:p w:rsidR="006F3BCD" w:rsidRDefault="006F3BCD" w:rsidP="006F3BCD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Общие положения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>
        <w:rPr>
          <w:rFonts w:eastAsia="Times New Roman"/>
          <w:sz w:val="24"/>
          <w:szCs w:val="24"/>
          <w:lang w:eastAsia="ru-RU"/>
        </w:rPr>
        <w:tab/>
        <w:t xml:space="preserve">Кодекс этики и служебного поведения работников Отдела культуры, спорта и молодёжной политики Администрации муниципального образования </w:t>
      </w:r>
      <w:r>
        <w:rPr>
          <w:sz w:val="24"/>
          <w:szCs w:val="24"/>
        </w:rPr>
        <w:t xml:space="preserve">«Красногорский район» </w:t>
      </w:r>
      <w:r>
        <w:rPr>
          <w:rFonts w:eastAsia="Times New Roman"/>
          <w:sz w:val="24"/>
          <w:szCs w:val="24"/>
          <w:lang w:eastAsia="ru-RU"/>
        </w:rPr>
        <w:t>(далее - Кодекс) разработан в соответствии с положениями Конституции Российской Федерации, Федерального закона от 25 декабря 2008 г. № 273-ФЗ «О противодействии коррупции», иных нормативных правовых актов Российской Федерации.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rFonts w:eastAsia="Times New Roman"/>
          <w:sz w:val="24"/>
          <w:szCs w:val="24"/>
          <w:lang w:eastAsia="ru-RU"/>
        </w:rPr>
        <w:tab/>
        <w:t>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культуры независимо от занимаемой им должности.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ab/>
        <w:t>Кодексом руководствуются все работники учреждения, независимо от занимаемой должности, в том числе совместители и временные работники.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ab/>
        <w:t>Целью кодекса является обобщение этических норм и правил служебного поведения работников учреждения для достойного выполнения ими своих должностных обязанностей.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</w:t>
      </w:r>
      <w:r>
        <w:rPr>
          <w:rFonts w:eastAsia="Times New Roman"/>
          <w:sz w:val="24"/>
          <w:szCs w:val="24"/>
          <w:lang w:eastAsia="ru-RU"/>
        </w:rPr>
        <w:tab/>
        <w:t>Кодекс призван повысить эффективность выполнения работниками учреждения своих должностных обязанностей.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</w:t>
      </w:r>
      <w:r>
        <w:rPr>
          <w:rFonts w:eastAsia="Times New Roman"/>
          <w:sz w:val="24"/>
          <w:szCs w:val="24"/>
          <w:lang w:eastAsia="ru-RU"/>
        </w:rPr>
        <w:tab/>
        <w:t>Кодекс служит основой для формирования взаимоотношений в сфере культуры, основанных на нормах морали, уважительном отношении к работникам учреждения в общественном сознании, а также выступает как институт общественного сознания и нравственности работников культуры, их самоконтроля.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</w:t>
      </w:r>
      <w:r>
        <w:rPr>
          <w:rFonts w:eastAsia="Times New Roman"/>
          <w:sz w:val="24"/>
          <w:szCs w:val="24"/>
          <w:lang w:eastAsia="ru-RU"/>
        </w:rPr>
        <w:tab/>
        <w:t>Знание и соблюдение работниками учреждения положений кодекса является одним из критериев оценки качества их служебного поведения.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Основные понятия, используемые в настоящем кодексе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Для целей настоящего кодекса используются следующие понятия: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кодекс профессиональной этики работников учреждения - это свод норм подобающего поведения для работников ОКСиМП Администрации МО «Красногорский район»;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  <w:proofErr w:type="gramEnd"/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</w:t>
      </w:r>
      <w:r>
        <w:rPr>
          <w:sz w:val="24"/>
          <w:szCs w:val="24"/>
        </w:rPr>
        <w:lastRenderedPageBreak/>
        <w:t>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471E3F" w:rsidRDefault="00471E3F" w:rsidP="00471E3F">
      <w:pPr>
        <w:jc w:val="both"/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Основные правила профессиональной этики работника учреждения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Основными ценностями работника учреждения при осуществлении должностных обязанностей являются человек и общество, развитие и самореализация личности, сохранение национальной самобытности народов.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учреждения: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сохранению, развитию и распространению культуры;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поддерживает неотъемлемость права каждого человека на культурную деятельность;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признает ценность каждого человека и его право на приобщение к культурным ценностям;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находится в состоянии пополнения своего творческого потенциала;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Профессиональные ценности работника учреждения включают: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традиций и развитие искусства, создание условий для художественного творчества и инновационной деятельности учреждения;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инновационную и исследовательскую деятельность, освоение новых технологий, работу в методических объединениях и творческих группах;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профессиональную и коммуникативную компетентность;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глубокое осознание, строгое выполнение законов этики и дисциплины;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способствует формированию и развитию культуры, позитивному межкультурному диалогу этнических, языковых и культурных групп, представленных в обществе;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сохранности объектов историко-культурного наследия и их популяризация;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осуществлении своих обязанностей четкое руководство </w:t>
      </w:r>
      <w:proofErr w:type="gramStart"/>
      <w:r>
        <w:rPr>
          <w:sz w:val="24"/>
          <w:szCs w:val="24"/>
        </w:rPr>
        <w:t>действующим</w:t>
      </w:r>
      <w:proofErr w:type="gramEnd"/>
      <w:r>
        <w:rPr>
          <w:sz w:val="24"/>
          <w:szCs w:val="24"/>
        </w:rPr>
        <w:t xml:space="preserve"> федеральным и областным законодательством в сфере охраны объектов культурного наследия.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профессиональные ценности работника учреждения также входят: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ценности, связанные с потребностью в самореализации, самоутверждении и самосовершенствовании личности работника учреждения, достижение профессионализма в деятельности.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>Общие правила поведения во время исполнения работником учреждения должностных обязанностей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Работник учреждения обязан придерживаться следующих правил поведения при исполнении своих должностных обязанностей: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учреждения и реализации возложенных на него задач;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соблюдать приоритет общественных интересов и общечеловеческих гуманистических ценностей;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осуществлять свою деятельность в пределах полномочий учреждения;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11) придерживаться правил делового поведения и связанных с предоставлением учреждением муниципальных услуг этических норм, поддерживать порядок на рабочем месте.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12) выполнять все профессиональные действия обдуманно, честно, тщательно, проявляя добросовестность.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Работник учреждения не имеет права: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служебном поведении работник учреждения воздерживается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71E3F" w:rsidRDefault="00471E3F" w:rsidP="00471E3F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Обращение со служебной информацией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С учетом основных положений Федерального закона от 27 июля 2006 года № 149-ФЗ «Об информации, информационных технологиях и о защите информации» и Федерального закона от 27 июля 2006 года № 152-ФЗ «О персональных данных» в отношении доступа к конфиденциальной информации, находящейся в распоряжении ОКСиМП Администрации МО «Красногорский район» работник учреждения может обрабатывать и передавать информацию только при соблюдении норм и требований, предусмотренных</w:t>
      </w:r>
      <w:proofErr w:type="gramEnd"/>
      <w:r>
        <w:rPr>
          <w:sz w:val="24"/>
          <w:szCs w:val="24"/>
        </w:rPr>
        <w:t xml:space="preserve"> действующим законодательством.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 xml:space="preserve">Обращение с вверенными финансовыми средствами, </w:t>
      </w: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материально-техническими и иными ресурсами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Исходя из необходимости строгого соблюдения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 и в целях предотвращения коррупции и других злоупотреблений в сфере размещения заказов на поставки</w:t>
      </w:r>
      <w:proofErr w:type="gramEnd"/>
      <w:r>
        <w:rPr>
          <w:sz w:val="24"/>
          <w:szCs w:val="24"/>
        </w:rPr>
        <w:t xml:space="preserve"> товаров, выполнение работ, оказание услуг для нужд учреждения, работникам учреждения запрещается: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должностное положение вопреки законным интересам учреждения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  <w:t>Конфликт интересов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17.</w:t>
      </w:r>
      <w:r>
        <w:rPr>
          <w:sz w:val="24"/>
          <w:szCs w:val="24"/>
        </w:rPr>
        <w:tab/>
        <w:t>В целях недопущения возникновения конфликта интересов в учреждении работник учреждения обязан: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воздерживаться от совершения действий и принятия решений, которые могут привести к конфликту интересов;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доводить до сведения директора информацию о любом возможном конфликте интересов.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>Внешний вид работника учреждения</w:t>
      </w:r>
    </w:p>
    <w:p w:rsidR="00471E3F" w:rsidRDefault="00471E3F" w:rsidP="00471E3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71E3F" w:rsidRDefault="00471E3F" w:rsidP="00471E3F">
      <w:pPr>
        <w:rPr>
          <w:sz w:val="24"/>
          <w:szCs w:val="24"/>
        </w:rPr>
      </w:pPr>
    </w:p>
    <w:p w:rsidR="00471E3F" w:rsidRDefault="00471E3F" w:rsidP="00471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  <w:lang w:eastAsia="ru-RU"/>
        </w:rPr>
        <w:t>Ответственность за нарушение положений кодекса</w:t>
      </w:r>
    </w:p>
    <w:p w:rsidR="00471E3F" w:rsidRDefault="00471E3F" w:rsidP="00471E3F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19.</w:t>
      </w:r>
      <w:r>
        <w:rPr>
          <w:rFonts w:eastAsia="Times New Roman"/>
          <w:sz w:val="24"/>
          <w:szCs w:val="24"/>
          <w:lang w:eastAsia="ru-RU"/>
        </w:rPr>
        <w:tab/>
        <w:t>Работник учреждения должен осознавать, что явное и систематическое нарушение норм данного кодекса несовместимо с дальнейшей профессиональной деятельностью в учреждениях культуры.</w:t>
      </w:r>
    </w:p>
    <w:p w:rsidR="00471E3F" w:rsidRDefault="00471E3F" w:rsidP="00471E3F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20.</w:t>
      </w:r>
      <w:r>
        <w:rPr>
          <w:rFonts w:eastAsia="Times New Roman"/>
          <w:sz w:val="24"/>
          <w:szCs w:val="24"/>
          <w:lang w:eastAsia="ru-RU"/>
        </w:rPr>
        <w:tab/>
        <w:t>Соблюдение работниками учреждения 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471E3F" w:rsidRDefault="00471E3F" w:rsidP="00471E3F">
      <w:pPr>
        <w:shd w:val="clear" w:color="auto" w:fill="FFFFFF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10.</w:t>
      </w:r>
      <w:r>
        <w:rPr>
          <w:rFonts w:eastAsia="Times New Roman"/>
          <w:b/>
          <w:sz w:val="24"/>
          <w:szCs w:val="24"/>
          <w:lang w:eastAsia="ru-RU"/>
        </w:rPr>
        <w:tab/>
        <w:t>Порядок вступления в силу настоящего кодекса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21.</w:t>
      </w:r>
      <w:r>
        <w:rPr>
          <w:rFonts w:eastAsia="Times New Roman"/>
          <w:sz w:val="24"/>
          <w:szCs w:val="24"/>
          <w:lang w:eastAsia="ru-RU"/>
        </w:rPr>
        <w:tab/>
        <w:t>Настоящий коде</w:t>
      </w:r>
      <w:proofErr w:type="gramStart"/>
      <w:r>
        <w:rPr>
          <w:rFonts w:eastAsia="Times New Roman"/>
          <w:sz w:val="24"/>
          <w:szCs w:val="24"/>
          <w:lang w:eastAsia="ru-RU"/>
        </w:rPr>
        <w:t>кс вст</w:t>
      </w:r>
      <w:proofErr w:type="gramEnd"/>
      <w:r>
        <w:rPr>
          <w:rFonts w:eastAsia="Times New Roman"/>
          <w:sz w:val="24"/>
          <w:szCs w:val="24"/>
          <w:lang w:eastAsia="ru-RU"/>
        </w:rPr>
        <w:t>упает в действие со дня его утверждения начальником учреждения.</w:t>
      </w:r>
    </w:p>
    <w:p w:rsidR="00471E3F" w:rsidRDefault="00471E3F" w:rsidP="00471E3F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22.</w:t>
      </w:r>
      <w:r>
        <w:rPr>
          <w:rFonts w:eastAsia="Times New Roman"/>
          <w:sz w:val="24"/>
          <w:szCs w:val="24"/>
          <w:lang w:eastAsia="ru-RU"/>
        </w:rPr>
        <w:tab/>
        <w:t>Положения кодекса распространяются на работников учреждения культуры с момента ознакомления с настоящим кодексом.</w:t>
      </w:r>
    </w:p>
    <w:p w:rsidR="00471E3F" w:rsidRDefault="00471E3F" w:rsidP="00471E3F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471E3F" w:rsidSect="006F3BCD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1E"/>
    <w:rsid w:val="00471E3F"/>
    <w:rsid w:val="005B2D89"/>
    <w:rsid w:val="006F3BCD"/>
    <w:rsid w:val="0077521E"/>
    <w:rsid w:val="00A64E8A"/>
    <w:rsid w:val="00DB5667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CD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CD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2017-07-19T05:12:00Z</dcterms:created>
  <dcterms:modified xsi:type="dcterms:W3CDTF">2018-05-21T10:56:00Z</dcterms:modified>
</cp:coreProperties>
</file>