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200" w:rsidRDefault="00FD6200" w:rsidP="005F5EA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14E2D" w:rsidRPr="005F5EA3" w:rsidRDefault="005F5EA3" w:rsidP="005F5EA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5EA3">
        <w:rPr>
          <w:rFonts w:ascii="Times New Roman" w:hAnsi="Times New Roman" w:cs="Times New Roman"/>
          <w:b/>
          <w:sz w:val="24"/>
          <w:szCs w:val="24"/>
        </w:rPr>
        <w:t xml:space="preserve">Выполнение </w:t>
      </w:r>
      <w:r w:rsidR="007249EA" w:rsidRPr="005F5EA3">
        <w:rPr>
          <w:rFonts w:ascii="Times New Roman" w:hAnsi="Times New Roman" w:cs="Times New Roman"/>
          <w:b/>
          <w:sz w:val="24"/>
          <w:szCs w:val="24"/>
        </w:rPr>
        <w:t>План</w:t>
      </w:r>
      <w:r w:rsidRPr="005F5EA3">
        <w:rPr>
          <w:rFonts w:ascii="Times New Roman" w:hAnsi="Times New Roman" w:cs="Times New Roman"/>
          <w:b/>
          <w:sz w:val="24"/>
          <w:szCs w:val="24"/>
        </w:rPr>
        <w:t>а</w:t>
      </w:r>
      <w:r w:rsidR="00D14E2D" w:rsidRPr="005F5EA3">
        <w:rPr>
          <w:rFonts w:ascii="Times New Roman" w:hAnsi="Times New Roman" w:cs="Times New Roman"/>
          <w:b/>
          <w:sz w:val="24"/>
          <w:szCs w:val="24"/>
        </w:rPr>
        <w:t xml:space="preserve"> мероприятий по реализации Стратегии социально-экономического развития</w:t>
      </w:r>
    </w:p>
    <w:p w:rsidR="001D1517" w:rsidRPr="005F5EA3" w:rsidRDefault="00D14E2D" w:rsidP="005F5EA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5EA3">
        <w:rPr>
          <w:rFonts w:ascii="Times New Roman" w:hAnsi="Times New Roman" w:cs="Times New Roman"/>
          <w:b/>
          <w:sz w:val="24"/>
          <w:szCs w:val="24"/>
        </w:rPr>
        <w:t>муниципального образования «К</w:t>
      </w:r>
      <w:r w:rsidR="007249EA" w:rsidRPr="005F5EA3">
        <w:rPr>
          <w:rFonts w:ascii="Times New Roman" w:hAnsi="Times New Roman" w:cs="Times New Roman"/>
          <w:b/>
          <w:sz w:val="24"/>
          <w:szCs w:val="24"/>
        </w:rPr>
        <w:t>р</w:t>
      </w:r>
      <w:r w:rsidR="005F5EA3" w:rsidRPr="005F5EA3">
        <w:rPr>
          <w:rFonts w:ascii="Times New Roman" w:hAnsi="Times New Roman" w:cs="Times New Roman"/>
          <w:b/>
          <w:sz w:val="24"/>
          <w:szCs w:val="24"/>
        </w:rPr>
        <w:t>асногорский район» за 2016 год</w:t>
      </w:r>
    </w:p>
    <w:p w:rsidR="00D14E2D" w:rsidRDefault="00D14E2D" w:rsidP="00D14E2D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9"/>
        <w:gridCol w:w="2776"/>
        <w:gridCol w:w="2268"/>
        <w:gridCol w:w="2267"/>
        <w:gridCol w:w="2986"/>
        <w:gridCol w:w="4268"/>
      </w:tblGrid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77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основного мероприятия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в рамках которой реализуется мероприятие</w:t>
            </w:r>
          </w:p>
        </w:tc>
        <w:tc>
          <w:tcPr>
            <w:tcW w:w="298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Ожидаемый непосредственный результат</w:t>
            </w:r>
          </w:p>
        </w:tc>
        <w:tc>
          <w:tcPr>
            <w:tcW w:w="4268" w:type="dxa"/>
          </w:tcPr>
          <w:p w:rsidR="005F5EA3" w:rsidRDefault="005D5E0E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исполнение мероприятия в 2016 году</w:t>
            </w:r>
          </w:p>
        </w:tc>
      </w:tr>
      <w:tr w:rsidR="005F5EA3" w:rsidTr="004C6BB7">
        <w:trPr>
          <w:trHeight w:val="346"/>
        </w:trPr>
        <w:tc>
          <w:tcPr>
            <w:tcW w:w="579" w:type="dxa"/>
          </w:tcPr>
          <w:p w:rsidR="005F5EA3" w:rsidRPr="00C6508B" w:rsidRDefault="005F5EA3" w:rsidP="00C6508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65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5F5EA3" w:rsidRPr="004C6BB7" w:rsidRDefault="004C6BB7" w:rsidP="004C6BB7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4C6BB7">
              <w:rPr>
                <w:b/>
                <w:sz w:val="28"/>
                <w:szCs w:val="28"/>
              </w:rPr>
              <w:t>Обеспечение устойчивого экономического роста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C650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5" w:type="dxa"/>
            <w:gridSpan w:val="5"/>
          </w:tcPr>
          <w:p w:rsidR="005F5EA3" w:rsidRDefault="004C6BB7" w:rsidP="004C6BB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 ведения предпринимательской деятельности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C650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5" w:type="dxa"/>
            <w:gridSpan w:val="5"/>
          </w:tcPr>
          <w:p w:rsidR="005F5EA3" w:rsidRDefault="004C6BB7" w:rsidP="004C6BB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привлечению инвестиций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успешных практик по порядку мер, направленных на развитие предпринимательства и улучшению инвестиционного климата, в том числе: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планово-экономической работы и имущественных отношений</w:t>
            </w:r>
          </w:p>
        </w:tc>
        <w:tc>
          <w:tcPr>
            <w:tcW w:w="2267" w:type="dxa"/>
          </w:tcPr>
          <w:p w:rsidR="005F5EA3" w:rsidRPr="00BF2332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2332">
              <w:rPr>
                <w:rFonts w:ascii="Times New Roman" w:hAnsi="Times New Roman" w:cs="Times New Roman"/>
                <w:sz w:val="24"/>
                <w:szCs w:val="24"/>
              </w:rPr>
              <w:t>«Создание условий для устойчивого экономического развития»</w:t>
            </w:r>
          </w:p>
        </w:tc>
        <w:tc>
          <w:tcPr>
            <w:tcW w:w="2986" w:type="dxa"/>
          </w:tcPr>
          <w:p w:rsidR="005F5EA3" w:rsidRPr="00876116" w:rsidRDefault="005F5EA3" w:rsidP="00D14E2D">
            <w:pPr>
              <w:pStyle w:val="a3"/>
              <w:rPr>
                <w:rFonts w:ascii="Times New Roman" w:hAnsi="Times New Roman" w:cs="Times New Roman"/>
              </w:rPr>
            </w:pPr>
            <w:r w:rsidRPr="00876116">
              <w:rPr>
                <w:rFonts w:ascii="Times New Roman" w:eastAsia="Calibri" w:hAnsi="Times New Roman" w:cs="Times New Roman"/>
              </w:rPr>
              <w:t>Стимулирование инвестиционной деятельности, рост инвестиций в экономику района</w:t>
            </w:r>
          </w:p>
        </w:tc>
        <w:tc>
          <w:tcPr>
            <w:tcW w:w="4268" w:type="dxa"/>
          </w:tcPr>
          <w:p w:rsidR="005F5EA3" w:rsidRDefault="006024F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2016 году внедрены 11 практик из 13 планируемых к внедрению и 1 практика в стадии внедрения.</w:t>
            </w:r>
            <w:r w:rsidR="00572D1B">
              <w:rPr>
                <w:rFonts w:ascii="Times New Roman" w:hAnsi="Times New Roman" w:cs="Times New Roman"/>
                <w:sz w:val="24"/>
                <w:szCs w:val="24"/>
              </w:rPr>
              <w:t xml:space="preserve"> 1 практика будет внедрена в 2017 году (</w:t>
            </w:r>
            <w:proofErr w:type="spellStart"/>
            <w:r w:rsidR="00572D1B">
              <w:rPr>
                <w:rFonts w:ascii="Times New Roman" w:hAnsi="Times New Roman" w:cs="Times New Roman"/>
                <w:sz w:val="24"/>
                <w:szCs w:val="24"/>
              </w:rPr>
              <w:t>инвестпослание</w:t>
            </w:r>
            <w:proofErr w:type="spellEnd"/>
            <w:r w:rsidR="00572D1B">
              <w:rPr>
                <w:rFonts w:ascii="Times New Roman" w:hAnsi="Times New Roman" w:cs="Times New Roman"/>
                <w:sz w:val="24"/>
                <w:szCs w:val="24"/>
              </w:rPr>
              <w:t xml:space="preserve"> Главы района)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нормативной правовой базы, регламентирующей инвестиционную деятельность,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определение инвестиционных приоритетов района</w:t>
            </w:r>
          </w:p>
        </w:tc>
        <w:tc>
          <w:tcPr>
            <w:tcW w:w="2268" w:type="dxa"/>
          </w:tcPr>
          <w:p w:rsidR="005F5EA3" w:rsidRDefault="005F5EA3" w:rsidP="001073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планово-экономической работы и имущественных отношений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2332">
              <w:rPr>
                <w:rFonts w:ascii="Times New Roman" w:hAnsi="Times New Roman" w:cs="Times New Roman"/>
                <w:sz w:val="24"/>
                <w:szCs w:val="24"/>
              </w:rPr>
              <w:t>«Создание условий для устойчивого экономического развития»</w:t>
            </w:r>
          </w:p>
        </w:tc>
        <w:tc>
          <w:tcPr>
            <w:tcW w:w="298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Нормативная база, регламентирующая инвестиционную деятельность на территории района</w:t>
            </w:r>
          </w:p>
        </w:tc>
        <w:tc>
          <w:tcPr>
            <w:tcW w:w="4268" w:type="dxa"/>
          </w:tcPr>
          <w:p w:rsidR="005F5EA3" w:rsidRDefault="006024F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Приняты постановления от 30.06.2016 № 515 (Дорожная карта по внедрению практик); от 30.12.2017 № 960 (план создания инфраструктуры), от 10.03.2016 № 187 (о поддержке инвестиционной деятельности), от 24.03.2016 № 245 (регламент</w:t>
            </w:r>
            <w:r w:rsidR="00360E91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сопровождения); от 28.06.2017 № 511 (</w:t>
            </w:r>
            <w:proofErr w:type="spellStart"/>
            <w:r w:rsidR="00360E91">
              <w:rPr>
                <w:rFonts w:ascii="Times New Roman" w:hAnsi="Times New Roman" w:cs="Times New Roman"/>
                <w:sz w:val="24"/>
                <w:szCs w:val="24"/>
              </w:rPr>
              <w:t>уполномоч</w:t>
            </w:r>
            <w:proofErr w:type="spellEnd"/>
            <w:r w:rsidR="00360E91">
              <w:rPr>
                <w:rFonts w:ascii="Times New Roman" w:hAnsi="Times New Roman" w:cs="Times New Roman"/>
                <w:sz w:val="24"/>
                <w:szCs w:val="24"/>
              </w:rPr>
              <w:t>. орган в сфере МЧП) разработан инвестиционный паспорт района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инвесторами. Сопровождение инвестиционных проектов, имеющих приоритетное значение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социально-экономического развития района</w:t>
            </w:r>
          </w:p>
        </w:tc>
        <w:tc>
          <w:tcPr>
            <w:tcW w:w="2268" w:type="dxa"/>
          </w:tcPr>
          <w:p w:rsidR="005F5EA3" w:rsidRDefault="005F5EA3" w:rsidP="001073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планово-экономической работы и имущественных отношений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2332">
              <w:rPr>
                <w:rFonts w:ascii="Times New Roman" w:hAnsi="Times New Roman" w:cs="Times New Roman"/>
                <w:sz w:val="24"/>
                <w:szCs w:val="24"/>
              </w:rPr>
              <w:t>«Создание условий для устойчивого экономического развития»</w:t>
            </w:r>
          </w:p>
        </w:tc>
        <w:tc>
          <w:tcPr>
            <w:tcW w:w="2986" w:type="dxa"/>
          </w:tcPr>
          <w:p w:rsidR="005F5EA3" w:rsidRPr="00662E6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2E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Реализация инвестиционных проектов, имеющих социально-экономическую значимость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для района</w:t>
            </w:r>
          </w:p>
        </w:tc>
        <w:tc>
          <w:tcPr>
            <w:tcW w:w="4268" w:type="dxa"/>
          </w:tcPr>
          <w:p w:rsidR="005F5EA3" w:rsidRDefault="00360E91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инвестиционным проектам в сельском хозяйстве оказывается консультационная помощь</w:t>
            </w:r>
            <w:r w:rsidR="00120DF7">
              <w:rPr>
                <w:rFonts w:ascii="Times New Roman" w:hAnsi="Times New Roman" w:cs="Times New Roman"/>
                <w:sz w:val="24"/>
                <w:szCs w:val="24"/>
              </w:rPr>
              <w:t xml:space="preserve"> по выбору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помощь в разработке смет,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контролю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качеством выполненных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</w:t>
            </w:r>
            <w:r w:rsidR="00572D1B">
              <w:rPr>
                <w:rFonts w:ascii="Times New Roman" w:hAnsi="Times New Roman" w:cs="Times New Roman"/>
                <w:sz w:val="24"/>
                <w:szCs w:val="24"/>
              </w:rPr>
              <w:t>. В 2016 году договоры по сопровождению проектов не заключались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77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по инвестиционной деятельности в сети Интернет</w:t>
            </w:r>
          </w:p>
        </w:tc>
        <w:tc>
          <w:tcPr>
            <w:tcW w:w="2268" w:type="dxa"/>
          </w:tcPr>
          <w:p w:rsidR="005F5EA3" w:rsidRDefault="005F5EA3" w:rsidP="001073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планово-экономической работы и имущественных отношений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2332">
              <w:rPr>
                <w:rFonts w:ascii="Times New Roman" w:hAnsi="Times New Roman" w:cs="Times New Roman"/>
                <w:sz w:val="24"/>
                <w:szCs w:val="24"/>
              </w:rPr>
              <w:t>«Создание условий для устойчивого экономического развития»</w:t>
            </w:r>
          </w:p>
        </w:tc>
        <w:tc>
          <w:tcPr>
            <w:tcW w:w="2986" w:type="dxa"/>
          </w:tcPr>
          <w:p w:rsidR="005F5EA3" w:rsidRPr="009548C8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548C8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Информационная поддержка инвестиционной деятельности</w:t>
            </w:r>
          </w:p>
        </w:tc>
        <w:tc>
          <w:tcPr>
            <w:tcW w:w="4268" w:type="dxa"/>
          </w:tcPr>
          <w:p w:rsidR="005F5EA3" w:rsidRDefault="00360E91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разделе «Экономика» создана синяя вкладка «Инвестору» где размещены нормативные документы, перечень льгот для инвесторов, список возможных для реализации в районе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инвестпроектов</w:t>
            </w:r>
            <w:proofErr w:type="spellEnd"/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обучающих семинарах, организуемых Министерством экономики УР в области привлечения инвестиций, информирование инвесторов о проведении таких обучающих мероприятий</w:t>
            </w:r>
          </w:p>
        </w:tc>
        <w:tc>
          <w:tcPr>
            <w:tcW w:w="2268" w:type="dxa"/>
          </w:tcPr>
          <w:p w:rsidR="005F5EA3" w:rsidRDefault="005F5EA3" w:rsidP="001073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планово-экономической работы и имущественных отношений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2332">
              <w:rPr>
                <w:rFonts w:ascii="Times New Roman" w:hAnsi="Times New Roman" w:cs="Times New Roman"/>
                <w:sz w:val="24"/>
                <w:szCs w:val="24"/>
              </w:rPr>
              <w:t>«Создание условий для устойчивого экономического развития»</w:t>
            </w:r>
          </w:p>
        </w:tc>
        <w:tc>
          <w:tcPr>
            <w:tcW w:w="298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знаний в области инвестиционной деятельности</w:t>
            </w:r>
          </w:p>
        </w:tc>
        <w:tc>
          <w:tcPr>
            <w:tcW w:w="4268" w:type="dxa"/>
          </w:tcPr>
          <w:p w:rsidR="005F5EA3" w:rsidRDefault="008A0228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Приняли участие в учебе, проведенной </w:t>
            </w:r>
            <w:r w:rsidR="006F5BCD">
              <w:rPr>
                <w:rFonts w:ascii="Times New Roman" w:hAnsi="Times New Roman" w:cs="Times New Roman"/>
                <w:sz w:val="24"/>
                <w:szCs w:val="24"/>
              </w:rPr>
              <w:t xml:space="preserve">26.05.2016 г Министерством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экономики УР </w:t>
            </w:r>
            <w:r w:rsidR="006F5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развитию МЧП и конкуренции в районе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7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инвестиционных площадок для размещения производственных и социальных объектов</w:t>
            </w:r>
          </w:p>
        </w:tc>
        <w:tc>
          <w:tcPr>
            <w:tcW w:w="2268" w:type="dxa"/>
          </w:tcPr>
          <w:p w:rsidR="005F5EA3" w:rsidRDefault="005F5EA3" w:rsidP="001073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планово-экономической работы и имущественных отношений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2332">
              <w:rPr>
                <w:rFonts w:ascii="Times New Roman" w:hAnsi="Times New Roman" w:cs="Times New Roman"/>
                <w:sz w:val="24"/>
                <w:szCs w:val="24"/>
              </w:rPr>
              <w:t>«Создание условий для устойчивого экономического развития»</w:t>
            </w:r>
          </w:p>
        </w:tc>
        <w:tc>
          <w:tcPr>
            <w:tcW w:w="298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Стимулирование инвестиционной деятельности</w:t>
            </w:r>
          </w:p>
        </w:tc>
        <w:tc>
          <w:tcPr>
            <w:tcW w:w="4268" w:type="dxa"/>
          </w:tcPr>
          <w:p w:rsidR="005F5EA3" w:rsidRDefault="006024F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Актуализирован перечень  и образовано 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инвестплащадок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4 площадки с неиспользуемыми зданиями и 2 площадки со свободными землями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7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мероприятий, направленных на сокращение количества и сроков прохождения административных процедур в сфере земельных отношений и строительства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строительства и ЖКХ, Сектор по имущественным вопросам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2332">
              <w:rPr>
                <w:rFonts w:ascii="Times New Roman" w:hAnsi="Times New Roman" w:cs="Times New Roman"/>
                <w:sz w:val="24"/>
                <w:szCs w:val="24"/>
              </w:rPr>
              <w:t>«Создание условий для устойчивого экономического развития»</w:t>
            </w:r>
          </w:p>
        </w:tc>
        <w:tc>
          <w:tcPr>
            <w:tcW w:w="298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условия для инвестиционной деятельности</w:t>
            </w:r>
          </w:p>
        </w:tc>
        <w:tc>
          <w:tcPr>
            <w:tcW w:w="4268" w:type="dxa"/>
          </w:tcPr>
          <w:p w:rsidR="005F5EA3" w:rsidRDefault="00BE000A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Административных регламентах </w:t>
            </w:r>
            <w:r w:rsidR="00572D1B">
              <w:rPr>
                <w:rFonts w:ascii="Times New Roman" w:hAnsi="Times New Roman" w:cs="Times New Roman"/>
                <w:sz w:val="24"/>
                <w:szCs w:val="24"/>
              </w:rPr>
              <w:t xml:space="preserve"> по оказанию муниципальных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установлены наиболее вероятные сроки</w:t>
            </w:r>
            <w:r w:rsidR="00572D1B">
              <w:rPr>
                <w:rFonts w:ascii="Times New Roman" w:hAnsi="Times New Roman" w:cs="Times New Roman"/>
                <w:sz w:val="24"/>
                <w:szCs w:val="24"/>
              </w:rPr>
              <w:t xml:space="preserve"> оказания </w:t>
            </w:r>
            <w:r w:rsidR="00AA717D">
              <w:rPr>
                <w:rFonts w:ascii="Times New Roman" w:hAnsi="Times New Roman" w:cs="Times New Roman"/>
                <w:sz w:val="24"/>
                <w:szCs w:val="24"/>
              </w:rPr>
              <w:t xml:space="preserve"> услуг с учетом проведения всех процедур. Перед специалистами поставлена задача </w:t>
            </w:r>
            <w:proofErr w:type="gramStart"/>
            <w:r w:rsidR="00AA717D">
              <w:rPr>
                <w:rFonts w:ascii="Times New Roman" w:hAnsi="Times New Roman" w:cs="Times New Roman"/>
                <w:sz w:val="24"/>
                <w:szCs w:val="24"/>
              </w:rPr>
              <w:t>выявить</w:t>
            </w:r>
            <w:proofErr w:type="gramEnd"/>
            <w:r w:rsidR="00AA717D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возможности снижения сроков осуществления процедур.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7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консультационной,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информационной поддержки инициаторам инвестиционных проектов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Отделы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2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«Создание условий для устойчивого </w:t>
            </w:r>
            <w:r w:rsidRPr="00BF2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экономического развития»</w:t>
            </w:r>
          </w:p>
        </w:tc>
        <w:tc>
          <w:tcPr>
            <w:tcW w:w="298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548C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Информационная поддержка </w:t>
            </w:r>
            <w:r w:rsidRPr="009548C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инвестиционной деятельности</w:t>
            </w:r>
          </w:p>
        </w:tc>
        <w:tc>
          <w:tcPr>
            <w:tcW w:w="4268" w:type="dxa"/>
          </w:tcPr>
          <w:p w:rsidR="005F5EA3" w:rsidRDefault="00AA717D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оказывается консультационная помощь инвесторам, работающим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сельском хозяйстве по выбору проекта, помощь в разработке смет,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контролю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качеством выполненных работ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77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Организационное обеспечение деятельности Совета по поддержке предпринимательства и вопросам инвестиционной деятельности </w:t>
            </w:r>
          </w:p>
        </w:tc>
        <w:tc>
          <w:tcPr>
            <w:tcW w:w="2268" w:type="dxa"/>
          </w:tcPr>
          <w:p w:rsidR="005F5EA3" w:rsidRDefault="005F5EA3" w:rsidP="001073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планово-экономической работы и имущественных отношений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2332">
              <w:rPr>
                <w:rFonts w:ascii="Times New Roman" w:hAnsi="Times New Roman" w:cs="Times New Roman"/>
                <w:sz w:val="24"/>
                <w:szCs w:val="24"/>
              </w:rPr>
              <w:t>«Создание условий для устойчивого экономического развития»</w:t>
            </w:r>
          </w:p>
        </w:tc>
        <w:tc>
          <w:tcPr>
            <w:tcW w:w="298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органов власти и бизнеса по вопросам инвестиционной деятельности</w:t>
            </w:r>
          </w:p>
        </w:tc>
        <w:tc>
          <w:tcPr>
            <w:tcW w:w="4268" w:type="dxa"/>
          </w:tcPr>
          <w:p w:rsidR="005F5EA3" w:rsidRDefault="00AA717D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2016 года проведено 4 заседания Совета по поддержке предпринимательства и инвестиционной деятельности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7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реализации инвестиционных проектов</w:t>
            </w:r>
          </w:p>
        </w:tc>
        <w:tc>
          <w:tcPr>
            <w:tcW w:w="2268" w:type="dxa"/>
          </w:tcPr>
          <w:p w:rsidR="005F5EA3" w:rsidRDefault="005F5EA3" w:rsidP="001073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планово-экономической работы и имущественных отношений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2332">
              <w:rPr>
                <w:rFonts w:ascii="Times New Roman" w:hAnsi="Times New Roman" w:cs="Times New Roman"/>
                <w:sz w:val="24"/>
                <w:szCs w:val="24"/>
              </w:rPr>
              <w:t>«Создание условий для устойчивого экономического развития»</w:t>
            </w:r>
          </w:p>
        </w:tc>
        <w:tc>
          <w:tcPr>
            <w:tcW w:w="298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о реализации инвестиционных проектов в районе</w:t>
            </w:r>
          </w:p>
        </w:tc>
        <w:tc>
          <w:tcPr>
            <w:tcW w:w="4268" w:type="dxa"/>
          </w:tcPr>
          <w:p w:rsidR="005F5EA3" w:rsidRDefault="00AA717D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Готовится перечень реализуемых в районе инвестиционных проектов и </w:t>
            </w:r>
            <w:r w:rsidR="00572D1B">
              <w:rPr>
                <w:rFonts w:ascii="Times New Roman" w:hAnsi="Times New Roman" w:cs="Times New Roman"/>
                <w:sz w:val="24"/>
                <w:szCs w:val="24"/>
              </w:rPr>
              <w:t xml:space="preserve">собираются данные </w:t>
            </w:r>
            <w:proofErr w:type="gramStart"/>
            <w:r w:rsidR="00572D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572D1B">
              <w:rPr>
                <w:rFonts w:ascii="Times New Roman" w:hAnsi="Times New Roman" w:cs="Times New Roman"/>
                <w:sz w:val="24"/>
                <w:szCs w:val="24"/>
              </w:rPr>
              <w:t xml:space="preserve"> их исполнении по итогам года</w:t>
            </w:r>
          </w:p>
        </w:tc>
      </w:tr>
      <w:tr w:rsidR="004C6BB7" w:rsidTr="004C6BB7">
        <w:trPr>
          <w:trHeight w:val="348"/>
        </w:trPr>
        <w:tc>
          <w:tcPr>
            <w:tcW w:w="579" w:type="dxa"/>
          </w:tcPr>
          <w:p w:rsidR="005F5EA3" w:rsidRDefault="005F5EA3" w:rsidP="00886F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5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4C6BB7" w:rsidRDefault="004C6BB7" w:rsidP="004C6BB7">
            <w:pPr>
              <w:spacing w:after="200" w:line="276" w:lineRule="auto"/>
              <w:jc w:val="center"/>
            </w:pPr>
            <w:r>
              <w:rPr>
                <w:szCs w:val="24"/>
              </w:rPr>
              <w:t>Развитие малого и среднего предпринимательства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7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Финансовая поддержка субъектов малого и среднего предпринимательства путем привлечения средств из бюджета УР на развитие предпринимательства в районе  (субсидирование), содействие в получении финансовой поддержки СМСП из бюджета УР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планово-экономической работы и имущественных отношений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2332">
              <w:rPr>
                <w:rFonts w:ascii="Times New Roman" w:hAnsi="Times New Roman" w:cs="Times New Roman"/>
                <w:sz w:val="24"/>
                <w:szCs w:val="24"/>
              </w:rPr>
              <w:t>«Создание условий для устойчивого экономического развития»</w:t>
            </w:r>
          </w:p>
        </w:tc>
        <w:tc>
          <w:tcPr>
            <w:tcW w:w="2986" w:type="dxa"/>
          </w:tcPr>
          <w:p w:rsidR="005F5EA3" w:rsidRPr="009C585E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585E">
              <w:rPr>
                <w:rFonts w:ascii="Times New Roman" w:hAnsi="Times New Roman" w:cs="Times New Roman"/>
              </w:rPr>
              <w:t>Обеспечение доступа субъектов малого и среднего предпринимательства к финансовым ресурсам, в том числе с целью модернизации производства товаров, работ, услуг</w:t>
            </w:r>
          </w:p>
        </w:tc>
        <w:tc>
          <w:tcPr>
            <w:tcW w:w="4268" w:type="dxa"/>
          </w:tcPr>
          <w:p w:rsidR="005F5EA3" w:rsidRDefault="00572D1B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2016 году Министерством экономики УР конкурс на выделение денежных  средств на поддержку МСП для районов не проводился. Оказывалась поддержка </w:t>
            </w:r>
            <w:r w:rsidR="006F5BCD">
              <w:rPr>
                <w:rFonts w:ascii="Times New Roman" w:hAnsi="Times New Roman" w:cs="Times New Roman"/>
                <w:sz w:val="24"/>
                <w:szCs w:val="24"/>
              </w:rPr>
              <w:t>4 организациям в подготовке документов на конкурс, проводимый Минэкономики УР на возмещение затрат на уплату первого лизингового платежа и 5 организациям на возмещение затрат по приобретению оборудования. Но субсидия получена лишь КХ «Елово» на сумму 129463 руб.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7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Имущественная поддержка субъектов малого и среднего предпринимательства (предоставление равных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возможностей при сдаче в аренду и продаже неиспользуемого муниципального имущества)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планово-экономической работы и имущественных отношений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2332">
              <w:rPr>
                <w:rFonts w:ascii="Times New Roman" w:hAnsi="Times New Roman" w:cs="Times New Roman"/>
                <w:sz w:val="24"/>
                <w:szCs w:val="24"/>
              </w:rPr>
              <w:t>«Создание условий для устойчивого экономического развития»</w:t>
            </w:r>
          </w:p>
        </w:tc>
        <w:tc>
          <w:tcPr>
            <w:tcW w:w="298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 развития предпринимательства</w:t>
            </w:r>
          </w:p>
        </w:tc>
        <w:tc>
          <w:tcPr>
            <w:tcW w:w="4268" w:type="dxa"/>
          </w:tcPr>
          <w:p w:rsidR="005F5EA3" w:rsidRDefault="006F5BCD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2016 году сдано в аренду субъектам малого и среднего предпринимательства</w:t>
            </w:r>
            <w:r w:rsidR="00F43BBA">
              <w:rPr>
                <w:rFonts w:ascii="Times New Roman" w:hAnsi="Times New Roman" w:cs="Times New Roman"/>
                <w:sz w:val="24"/>
                <w:szCs w:val="24"/>
              </w:rPr>
              <w:t xml:space="preserve"> по 6</w:t>
            </w:r>
            <w:r w:rsidR="004C73C5">
              <w:rPr>
                <w:rFonts w:ascii="Times New Roman" w:hAnsi="Times New Roman" w:cs="Times New Roman"/>
                <w:sz w:val="24"/>
                <w:szCs w:val="24"/>
              </w:rPr>
              <w:t xml:space="preserve"> догов</w:t>
            </w:r>
            <w:r w:rsidR="00F43BBA">
              <w:rPr>
                <w:rFonts w:ascii="Times New Roman" w:hAnsi="Times New Roman" w:cs="Times New Roman"/>
                <w:sz w:val="24"/>
                <w:szCs w:val="24"/>
              </w:rPr>
              <w:t xml:space="preserve">орам 233,85 </w:t>
            </w:r>
            <w:r w:rsidR="00F72F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2F3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F72F30">
              <w:rPr>
                <w:rFonts w:ascii="Times New Roman" w:hAnsi="Times New Roman" w:cs="Times New Roman"/>
                <w:sz w:val="24"/>
                <w:szCs w:val="24"/>
              </w:rPr>
              <w:t>. муниципальных пло</w:t>
            </w:r>
            <w:r w:rsidR="004C73C5">
              <w:rPr>
                <w:rFonts w:ascii="Times New Roman" w:hAnsi="Times New Roman" w:cs="Times New Roman"/>
                <w:sz w:val="24"/>
                <w:szCs w:val="24"/>
              </w:rPr>
              <w:t>щадей.</w:t>
            </w:r>
            <w:r w:rsidR="00F43B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43BBA">
              <w:rPr>
                <w:rFonts w:ascii="Times New Roman" w:hAnsi="Times New Roman" w:cs="Times New Roman"/>
                <w:sz w:val="24"/>
                <w:szCs w:val="24"/>
              </w:rPr>
              <w:t xml:space="preserve">Приватизировано 5 </w:t>
            </w:r>
            <w:r w:rsidR="00F43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помещений</w:t>
            </w:r>
            <w:r w:rsidR="00F43BBA" w:rsidRPr="00AD48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43BBA" w:rsidRPr="00F43BBA">
              <w:rPr>
                <w:rFonts w:ascii="Times New Roman" w:hAnsi="Times New Roman" w:cs="Times New Roman"/>
                <w:sz w:val="24"/>
                <w:szCs w:val="24"/>
              </w:rPr>
              <w:t>в соответствии ф</w:t>
            </w:r>
            <w:r w:rsidR="00F43BBA" w:rsidRPr="00F43BBA">
              <w:rPr>
                <w:rFonts w:ascii="Times New Roman" w:hAnsi="Times New Roman" w:cs="Times New Roman"/>
                <w:bCs/>
                <w:sz w:val="24"/>
                <w:szCs w:val="24"/>
              </w:rPr>
              <w:t>едеральным законом от 22.07.2008г. N 159-ФЗ</w:t>
            </w:r>
            <w:r w:rsidR="00F43B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общей площадью 703,5 </w:t>
            </w:r>
            <w:proofErr w:type="spellStart"/>
            <w:r w:rsidR="00F43BBA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="00F43B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Имеется перечень муниципального имущества для предоставления СМСП (постановление от </w:t>
            </w:r>
            <w:r w:rsidR="007578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06.05.2013 № 430 (в редакции от 24.10.2016 № 771) и заключен 1 договор на помещение площадью 6,8 </w:t>
            </w:r>
            <w:proofErr w:type="spellStart"/>
            <w:r w:rsidR="00757827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="0075782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</w:p>
        </w:tc>
      </w:tr>
      <w:tr w:rsidR="005F5EA3" w:rsidTr="004C6BB7">
        <w:tc>
          <w:tcPr>
            <w:tcW w:w="579" w:type="dxa"/>
          </w:tcPr>
          <w:p w:rsidR="005F5EA3" w:rsidRPr="00886F19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776" w:type="dxa"/>
          </w:tcPr>
          <w:p w:rsidR="005F5EA3" w:rsidRPr="00886F19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86F1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нефинансовых мер поддержки субъектам малого и среднего предпринимательства (консультационно-образовательные мероприятия, популяризация предпринимательства)  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планово-экономической работы и имущественных отношений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2332">
              <w:rPr>
                <w:rFonts w:ascii="Times New Roman" w:hAnsi="Times New Roman" w:cs="Times New Roman"/>
                <w:sz w:val="24"/>
                <w:szCs w:val="24"/>
              </w:rPr>
              <w:t>«Создание условий для устойчивого экономического развития»</w:t>
            </w:r>
          </w:p>
        </w:tc>
        <w:tc>
          <w:tcPr>
            <w:tcW w:w="2986" w:type="dxa"/>
          </w:tcPr>
          <w:p w:rsidR="005F5EA3" w:rsidRPr="005F308C" w:rsidRDefault="005F5EA3" w:rsidP="00523990">
            <w:pPr>
              <w:jc w:val="both"/>
            </w:pPr>
            <w:r w:rsidRPr="005F308C">
              <w:t>Повышение информированности предпринимателей и лиц, желающих начать собственный бизнес о мерах государственной поддержки.</w:t>
            </w:r>
          </w:p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8" w:type="dxa"/>
          </w:tcPr>
          <w:p w:rsidR="005F5EA3" w:rsidRDefault="004C73C5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2016 году проведено 4 обучающих семинара </w:t>
            </w:r>
            <w:r w:rsidR="00757827">
              <w:rPr>
                <w:rFonts w:ascii="Times New Roman" w:hAnsi="Times New Roman" w:cs="Times New Roman"/>
                <w:sz w:val="24"/>
                <w:szCs w:val="24"/>
              </w:rPr>
              <w:t xml:space="preserve">с субъектами МСП(15.04.2016;14.09; </w:t>
            </w:r>
            <w:r w:rsidR="00F72F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7827">
              <w:rPr>
                <w:rFonts w:ascii="Times New Roman" w:hAnsi="Times New Roman" w:cs="Times New Roman"/>
                <w:sz w:val="24"/>
                <w:szCs w:val="24"/>
              </w:rPr>
              <w:t xml:space="preserve">14.11; 16.12.2016 г) Рассмотрены вопросы: </w:t>
            </w:r>
            <w:proofErr w:type="spellStart"/>
            <w:r w:rsidR="00757827">
              <w:rPr>
                <w:rFonts w:ascii="Times New Roman" w:hAnsi="Times New Roman" w:cs="Times New Roman"/>
                <w:sz w:val="24"/>
                <w:szCs w:val="24"/>
              </w:rPr>
              <w:t>техрегулирование</w:t>
            </w:r>
            <w:proofErr w:type="spellEnd"/>
            <w:r w:rsidR="00757827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</w:t>
            </w:r>
            <w:r w:rsidR="00E07500">
              <w:rPr>
                <w:rFonts w:ascii="Times New Roman" w:hAnsi="Times New Roman" w:cs="Times New Roman"/>
                <w:sz w:val="24"/>
                <w:szCs w:val="24"/>
              </w:rPr>
              <w:t>тва и реализации товаров, защита</w:t>
            </w:r>
            <w:r w:rsidR="00757827">
              <w:rPr>
                <w:rFonts w:ascii="Times New Roman" w:hAnsi="Times New Roman" w:cs="Times New Roman"/>
                <w:sz w:val="24"/>
                <w:szCs w:val="24"/>
              </w:rPr>
              <w:t xml:space="preserve"> прав предпринимателей, </w:t>
            </w:r>
            <w:r w:rsidR="00395206">
              <w:rPr>
                <w:rFonts w:ascii="Times New Roman" w:hAnsi="Times New Roman" w:cs="Times New Roman"/>
                <w:sz w:val="24"/>
                <w:szCs w:val="24"/>
              </w:rPr>
              <w:t xml:space="preserve">изменения по регулированию алкогольной продукции; </w:t>
            </w:r>
            <w:r w:rsidR="00E07500">
              <w:rPr>
                <w:rFonts w:ascii="Times New Roman" w:hAnsi="Times New Roman" w:cs="Times New Roman"/>
                <w:sz w:val="24"/>
                <w:szCs w:val="24"/>
              </w:rPr>
              <w:t>новые требования к награждению; вопросы благоустройства; пенсионное законодательство; противопожарная безопасность; охрана труда; выкуп арендуемого имущества по 159-ФЗ; изменения в налоговом законодательстве;</w:t>
            </w:r>
            <w:proofErr w:type="gramEnd"/>
            <w:r w:rsidR="00E07500">
              <w:rPr>
                <w:rFonts w:ascii="Times New Roman" w:hAnsi="Times New Roman" w:cs="Times New Roman"/>
                <w:sz w:val="24"/>
                <w:szCs w:val="24"/>
              </w:rPr>
              <w:t xml:space="preserve"> функции </w:t>
            </w:r>
            <w:proofErr w:type="spellStart"/>
            <w:r w:rsidR="00E07500">
              <w:rPr>
                <w:rFonts w:ascii="Times New Roman" w:hAnsi="Times New Roman" w:cs="Times New Roman"/>
                <w:sz w:val="24"/>
                <w:szCs w:val="24"/>
              </w:rPr>
              <w:t>Глазовского</w:t>
            </w:r>
            <w:proofErr w:type="spellEnd"/>
            <w:r w:rsidR="00E07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07500">
              <w:rPr>
                <w:rFonts w:ascii="Times New Roman" w:hAnsi="Times New Roman" w:cs="Times New Roman"/>
                <w:sz w:val="24"/>
                <w:szCs w:val="24"/>
              </w:rPr>
              <w:t>бизнес-инкубатора</w:t>
            </w:r>
            <w:proofErr w:type="gramEnd"/>
            <w:r w:rsidR="00E07500">
              <w:rPr>
                <w:rFonts w:ascii="Times New Roman" w:hAnsi="Times New Roman" w:cs="Times New Roman"/>
                <w:sz w:val="24"/>
                <w:szCs w:val="24"/>
              </w:rPr>
              <w:t>; по защите прав потребителей, правовое консультирование.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7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развития малого и среднего предпринимательства, выявление проблем их развития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планово-экономической работы и имущественных отношений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2332">
              <w:rPr>
                <w:rFonts w:ascii="Times New Roman" w:hAnsi="Times New Roman" w:cs="Times New Roman"/>
                <w:sz w:val="24"/>
                <w:szCs w:val="24"/>
              </w:rPr>
              <w:t>«Создание условий для устойчивого экономического развития»</w:t>
            </w:r>
          </w:p>
        </w:tc>
        <w:tc>
          <w:tcPr>
            <w:tcW w:w="298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проблем развития малого и среднего предпринимательства</w:t>
            </w:r>
          </w:p>
        </w:tc>
        <w:tc>
          <w:tcPr>
            <w:tcW w:w="4268" w:type="dxa"/>
          </w:tcPr>
          <w:p w:rsidR="005F5EA3" w:rsidRDefault="00E07500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ноябре 2016 года проведено анкетирование субъектов МП. Проблемы развития:</w:t>
            </w:r>
            <w:r w:rsidR="00643D0E">
              <w:rPr>
                <w:rFonts w:ascii="Times New Roman" w:hAnsi="Times New Roman" w:cs="Times New Roman"/>
                <w:sz w:val="24"/>
                <w:szCs w:val="24"/>
              </w:rPr>
              <w:t xml:space="preserve"> высокая конкуренция, нестабильность, низкая доходность бизнеса, недоступность кредитов. Основная информация из интернета, на совещаниях и </w:t>
            </w:r>
            <w:proofErr w:type="gramStart"/>
            <w:r w:rsidR="00643D0E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="00643D0E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обращения в ИОГВ и ОМС. Предложения – не наказывать, вначале </w:t>
            </w:r>
            <w:r w:rsidR="00643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дать время на исправление.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77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празднования Дня предпринимателя в РФ, </w:t>
            </w:r>
            <w:r w:rsidR="00E07500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профессиональных праздников,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внесение предложений по награждению грамотами СМСП, внесших большой вклад в развитие района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планово-экономической работы и имущественных отношений</w:t>
            </w:r>
          </w:p>
        </w:tc>
        <w:tc>
          <w:tcPr>
            <w:tcW w:w="2267" w:type="dxa"/>
          </w:tcPr>
          <w:p w:rsidR="005F5EA3" w:rsidRDefault="005F5EA3" w:rsidP="001073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2332">
              <w:rPr>
                <w:rFonts w:ascii="Times New Roman" w:hAnsi="Times New Roman" w:cs="Times New Roman"/>
                <w:sz w:val="24"/>
                <w:szCs w:val="24"/>
              </w:rPr>
              <w:t>«Создание условий для устойчивого экономического развития»</w:t>
            </w:r>
          </w:p>
        </w:tc>
        <w:tc>
          <w:tcPr>
            <w:tcW w:w="298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положительного имиджа предпринимательства</w:t>
            </w:r>
          </w:p>
        </w:tc>
        <w:tc>
          <w:tcPr>
            <w:tcW w:w="4268" w:type="dxa"/>
          </w:tcPr>
          <w:p w:rsidR="005F5EA3" w:rsidRDefault="00643D0E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Поздравление в районной газете «Победа». Поздравления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бытового обслуживания и Дню торговли.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торговли награждены 4 работника торговли</w:t>
            </w:r>
            <w:r w:rsidR="00C039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районными грамотами</w:t>
            </w:r>
          </w:p>
        </w:tc>
      </w:tr>
      <w:tr w:rsidR="004C6BB7" w:rsidTr="004C6BB7">
        <w:tc>
          <w:tcPr>
            <w:tcW w:w="579" w:type="dxa"/>
          </w:tcPr>
          <w:p w:rsidR="005F5EA3" w:rsidRDefault="005F5EA3" w:rsidP="00D504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5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4C6BB7" w:rsidRDefault="004C6BB7" w:rsidP="004C6BB7">
            <w:pPr>
              <w:spacing w:after="200" w:line="276" w:lineRule="auto"/>
              <w:jc w:val="center"/>
            </w:pPr>
            <w:r>
              <w:t>Развитие сферы производства и услуг</w:t>
            </w:r>
          </w:p>
        </w:tc>
      </w:tr>
      <w:tr w:rsidR="004C6BB7" w:rsidTr="004C6BB7">
        <w:tc>
          <w:tcPr>
            <w:tcW w:w="579" w:type="dxa"/>
          </w:tcPr>
          <w:p w:rsidR="005F5EA3" w:rsidRDefault="005F5EA3" w:rsidP="00D504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5" w:type="dxa"/>
            <w:gridSpan w:val="5"/>
            <w:shd w:val="clear" w:color="auto" w:fill="auto"/>
          </w:tcPr>
          <w:p w:rsidR="004C6BB7" w:rsidRDefault="004C6BB7" w:rsidP="004C6BB7">
            <w:pPr>
              <w:spacing w:after="200" w:line="276" w:lineRule="auto"/>
              <w:jc w:val="center"/>
            </w:pPr>
            <w:r>
              <w:t>Развитие агропромышленного комплекса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7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в подаче документов на получение субсидий на приобретение и модернизацию техники, оборудования организациям АПК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сельского хозяйства, Отдел планово-экономической работы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2332">
              <w:rPr>
                <w:rFonts w:ascii="Times New Roman" w:hAnsi="Times New Roman" w:cs="Times New Roman"/>
                <w:sz w:val="24"/>
                <w:szCs w:val="24"/>
              </w:rPr>
              <w:t>«Создание условий для устойчивого экономического развития»</w:t>
            </w:r>
          </w:p>
        </w:tc>
        <w:tc>
          <w:tcPr>
            <w:tcW w:w="298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дополнительных финансовых средств на развитие отрасли</w:t>
            </w:r>
          </w:p>
        </w:tc>
        <w:tc>
          <w:tcPr>
            <w:tcW w:w="4268" w:type="dxa"/>
          </w:tcPr>
          <w:p w:rsidR="005F5EA3" w:rsidRDefault="00161FAA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Оказана помощь в подготовке документов на получение субсидий на приобретение техники и по уплате первого лизингового платежа. </w:t>
            </w:r>
            <w:r w:rsidR="00E63D13">
              <w:rPr>
                <w:rFonts w:ascii="Times New Roman" w:hAnsi="Times New Roman" w:cs="Times New Roman"/>
                <w:sz w:val="24"/>
                <w:szCs w:val="24"/>
              </w:rPr>
              <w:t>По итогам участия в конкурсном отборе субсидию получило 1 КХ на 129 тыс. руб.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7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Формирование, продвижение и содействие в реализации инвестиционных проектов в отрасли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сельского хозяйства. Отдел планово-эконом</w:t>
            </w:r>
            <w:r w:rsidR="00866DF1">
              <w:rPr>
                <w:rFonts w:ascii="Times New Roman" w:hAnsi="Times New Roman" w:cs="Times New Roman"/>
                <w:sz w:val="24"/>
                <w:szCs w:val="24"/>
              </w:rPr>
              <w:t xml:space="preserve">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2332">
              <w:rPr>
                <w:rFonts w:ascii="Times New Roman" w:hAnsi="Times New Roman" w:cs="Times New Roman"/>
                <w:sz w:val="24"/>
                <w:szCs w:val="24"/>
              </w:rPr>
              <w:t>«Создание условий для устойчивого экономического развития»</w:t>
            </w:r>
          </w:p>
        </w:tc>
        <w:tc>
          <w:tcPr>
            <w:tcW w:w="298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и развитие  с\х производства</w:t>
            </w:r>
          </w:p>
        </w:tc>
        <w:tc>
          <w:tcPr>
            <w:tcW w:w="4268" w:type="dxa"/>
          </w:tcPr>
          <w:p w:rsidR="005F5EA3" w:rsidRDefault="00866DF1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помощи в выборе проекта строительства и реконструкц</w:t>
            </w:r>
            <w:r w:rsidR="0049049E">
              <w:rPr>
                <w:rFonts w:ascii="Times New Roman" w:hAnsi="Times New Roman" w:cs="Times New Roman"/>
                <w:sz w:val="24"/>
                <w:szCs w:val="24"/>
              </w:rPr>
              <w:t>ии, помощь в разработке смет, по технадзору за строительством</w:t>
            </w:r>
            <w:proofErr w:type="gramStart"/>
            <w:r w:rsidR="0049049E">
              <w:rPr>
                <w:rFonts w:ascii="Times New Roman" w:hAnsi="Times New Roman" w:cs="Times New Roman"/>
                <w:sz w:val="24"/>
                <w:szCs w:val="24"/>
              </w:rPr>
              <w:t xml:space="preserve">,. </w:t>
            </w:r>
            <w:proofErr w:type="gramEnd"/>
            <w:r w:rsidR="0049049E">
              <w:rPr>
                <w:rFonts w:ascii="Times New Roman" w:hAnsi="Times New Roman" w:cs="Times New Roman"/>
                <w:sz w:val="24"/>
                <w:szCs w:val="24"/>
              </w:rPr>
              <w:t xml:space="preserve">В 2016 году введена в эксплуатацию </w:t>
            </w:r>
            <w:proofErr w:type="spellStart"/>
            <w:r w:rsidR="0049049E">
              <w:rPr>
                <w:rFonts w:ascii="Times New Roman" w:hAnsi="Times New Roman" w:cs="Times New Roman"/>
                <w:sz w:val="24"/>
                <w:szCs w:val="24"/>
              </w:rPr>
              <w:t>Вавиловская</w:t>
            </w:r>
            <w:proofErr w:type="spellEnd"/>
            <w:r w:rsidR="0049049E">
              <w:rPr>
                <w:rFonts w:ascii="Times New Roman" w:hAnsi="Times New Roman" w:cs="Times New Roman"/>
                <w:sz w:val="24"/>
                <w:szCs w:val="24"/>
              </w:rPr>
              <w:t xml:space="preserve"> МТФ, реконструирована </w:t>
            </w:r>
            <w:proofErr w:type="spellStart"/>
            <w:r w:rsidR="0049049E">
              <w:rPr>
                <w:rFonts w:ascii="Times New Roman" w:hAnsi="Times New Roman" w:cs="Times New Roman"/>
                <w:sz w:val="24"/>
                <w:szCs w:val="24"/>
              </w:rPr>
              <w:t>Мельниченская</w:t>
            </w:r>
            <w:proofErr w:type="spellEnd"/>
            <w:r w:rsidR="0049049E">
              <w:rPr>
                <w:rFonts w:ascii="Times New Roman" w:hAnsi="Times New Roman" w:cs="Times New Roman"/>
                <w:sz w:val="24"/>
                <w:szCs w:val="24"/>
              </w:rPr>
              <w:t xml:space="preserve"> МТФ, </w:t>
            </w:r>
            <w:proofErr w:type="spellStart"/>
            <w:r w:rsidR="0049049E">
              <w:rPr>
                <w:rFonts w:ascii="Times New Roman" w:hAnsi="Times New Roman" w:cs="Times New Roman"/>
                <w:sz w:val="24"/>
                <w:szCs w:val="24"/>
              </w:rPr>
              <w:t>СтароКеновайская</w:t>
            </w:r>
            <w:proofErr w:type="spellEnd"/>
            <w:r w:rsidR="0049049E">
              <w:rPr>
                <w:rFonts w:ascii="Times New Roman" w:hAnsi="Times New Roman" w:cs="Times New Roman"/>
                <w:sz w:val="24"/>
                <w:szCs w:val="24"/>
              </w:rPr>
              <w:t xml:space="preserve"> МТФ, частично Туринская МТФ.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7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в проведении землеустроительных и кадастровых работ в отношении земель сельскохозяйственного назначения 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по имущественным вопросам, Отдел сельского хозяйства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2332">
              <w:rPr>
                <w:rFonts w:ascii="Times New Roman" w:hAnsi="Times New Roman" w:cs="Times New Roman"/>
                <w:sz w:val="24"/>
                <w:szCs w:val="24"/>
              </w:rPr>
              <w:t>«Создание условий для устойчивого экономического развития»</w:t>
            </w:r>
          </w:p>
        </w:tc>
        <w:tc>
          <w:tcPr>
            <w:tcW w:w="298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земель в собственность (аренду) для ведения с\х производства, улучшение использования земель</w:t>
            </w:r>
          </w:p>
        </w:tc>
        <w:tc>
          <w:tcPr>
            <w:tcW w:w="4268" w:type="dxa"/>
          </w:tcPr>
          <w:p w:rsidR="005F5EA3" w:rsidRDefault="0049049E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2016 году оформлен</w:t>
            </w:r>
            <w:r w:rsidR="00161FAA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 площадью 812 га</w:t>
            </w:r>
            <w:r w:rsidR="00E63D13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gramStart"/>
            <w:r w:rsidR="00E63D13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="00E63D13">
              <w:rPr>
                <w:rFonts w:ascii="Times New Roman" w:hAnsi="Times New Roman" w:cs="Times New Roman"/>
                <w:sz w:val="24"/>
                <w:szCs w:val="24"/>
              </w:rPr>
              <w:t>Ф)Х Мамедова О.Х.О.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77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страхованию агропромышленного производства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сельского хозяйства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2332">
              <w:rPr>
                <w:rFonts w:ascii="Times New Roman" w:hAnsi="Times New Roman" w:cs="Times New Roman"/>
                <w:sz w:val="24"/>
                <w:szCs w:val="24"/>
              </w:rPr>
              <w:t>«Создание условий для устойчивого экономического развития»</w:t>
            </w:r>
          </w:p>
        </w:tc>
        <w:tc>
          <w:tcPr>
            <w:tcW w:w="298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устойчивости производства, снижение рисков при производстве продукции</w:t>
            </w:r>
          </w:p>
        </w:tc>
        <w:tc>
          <w:tcPr>
            <w:tcW w:w="4268" w:type="dxa"/>
          </w:tcPr>
          <w:p w:rsidR="005F5EA3" w:rsidRPr="00696030" w:rsidRDefault="00161FAA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Страхования сельскохозяйственных объектов не было.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7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в оформлении документов организациям АПК на получение мер государственной поддержки из бюджета УР и РФ. Информирование организаций АПК о возможных мерах государственной поддержки. Подача предложений Минсельхозпроду УР по необходимым мерам государственной поддержки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сельского хозяйства, Отдел бухгалтерского учета и отчетности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2332">
              <w:rPr>
                <w:rFonts w:ascii="Times New Roman" w:hAnsi="Times New Roman" w:cs="Times New Roman"/>
                <w:sz w:val="24"/>
                <w:szCs w:val="24"/>
              </w:rPr>
              <w:t>«Создание условий для устойчивого экономического развития»</w:t>
            </w:r>
          </w:p>
        </w:tc>
        <w:tc>
          <w:tcPr>
            <w:tcW w:w="298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получению государственной поддержки, повышение информированности с\х предприятий о мерах государственной поддержки</w:t>
            </w:r>
          </w:p>
        </w:tc>
        <w:tc>
          <w:tcPr>
            <w:tcW w:w="4268" w:type="dxa"/>
          </w:tcPr>
          <w:p w:rsidR="005F5EA3" w:rsidRPr="00696030" w:rsidRDefault="00161FAA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Оказывалась консультационная помощь в подготовке документов на получение субсидий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сельхозорганизациям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района. В 2016 году субсидии составили 33,3 млн. руб.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77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подготовительных работ с целью предоставления выплат на строительство (приобретение) жилья  для граждан, проживающих в сельской местности, займов для строительства, реконструкции, приобретения жилья работникам организаций АПК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сельского хозяйства, Отдел строительства и ЖКХ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2332">
              <w:rPr>
                <w:rFonts w:ascii="Times New Roman" w:hAnsi="Times New Roman" w:cs="Times New Roman"/>
                <w:sz w:val="24"/>
                <w:szCs w:val="24"/>
              </w:rPr>
              <w:t>«Создание условий для устойчивого экономического развития»</w:t>
            </w:r>
          </w:p>
        </w:tc>
        <w:tc>
          <w:tcPr>
            <w:tcW w:w="298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Улучшение жилищных условий работников АПК и граждан, проживающих в сельской местности</w:t>
            </w:r>
          </w:p>
        </w:tc>
        <w:tc>
          <w:tcPr>
            <w:tcW w:w="4268" w:type="dxa"/>
          </w:tcPr>
          <w:p w:rsidR="005F5EA3" w:rsidRPr="00696030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6030">
              <w:rPr>
                <w:rFonts w:ascii="Times New Roman" w:hAnsi="Times New Roman" w:cs="Times New Roman"/>
                <w:szCs w:val="24"/>
              </w:rPr>
              <w:t>Ввод (приобретение) жилья для граждан, проживающих в сельской местности</w:t>
            </w:r>
            <w:r w:rsidR="00E63D13">
              <w:rPr>
                <w:rFonts w:ascii="Times New Roman" w:hAnsi="Times New Roman" w:cs="Times New Roman"/>
                <w:szCs w:val="24"/>
              </w:rPr>
              <w:t xml:space="preserve"> 195,51 </w:t>
            </w:r>
            <w:proofErr w:type="spellStart"/>
            <w:r w:rsidR="00E63D13">
              <w:rPr>
                <w:rFonts w:ascii="Times New Roman" w:hAnsi="Times New Roman" w:cs="Times New Roman"/>
                <w:szCs w:val="24"/>
              </w:rPr>
              <w:t>кв.м</w:t>
            </w:r>
            <w:proofErr w:type="spellEnd"/>
            <w:r w:rsidR="00E63D13">
              <w:rPr>
                <w:rFonts w:ascii="Times New Roman" w:hAnsi="Times New Roman" w:cs="Times New Roman"/>
                <w:szCs w:val="24"/>
              </w:rPr>
              <w:t>.</w:t>
            </w:r>
            <w:r w:rsidRPr="00696030">
              <w:rPr>
                <w:rFonts w:ascii="Times New Roman" w:hAnsi="Times New Roman" w:cs="Times New Roman"/>
                <w:szCs w:val="24"/>
              </w:rPr>
              <w:t>, в том числе для молодых семей и молодых специалистов</w:t>
            </w:r>
            <w:r w:rsidR="00E63D13">
              <w:rPr>
                <w:rFonts w:ascii="Times New Roman" w:hAnsi="Times New Roman" w:cs="Times New Roman"/>
                <w:szCs w:val="24"/>
              </w:rPr>
              <w:t xml:space="preserve"> 123,97 </w:t>
            </w:r>
            <w:proofErr w:type="spellStart"/>
            <w:r w:rsidR="00E63D13">
              <w:rPr>
                <w:rFonts w:ascii="Times New Roman" w:hAnsi="Times New Roman" w:cs="Times New Roman"/>
                <w:szCs w:val="24"/>
              </w:rPr>
              <w:t>кв.м</w:t>
            </w:r>
            <w:proofErr w:type="spellEnd"/>
            <w:r w:rsidR="00E63D13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77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в получении грантов для поддержки начинающих фермеров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на развитие семейных животноводческих ферм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сельского хозяйства, Отдел 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эконом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имущественных отношений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2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«Создание условий для устойчивого экономического </w:t>
            </w:r>
            <w:r w:rsidRPr="00BF2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развития»</w:t>
            </w:r>
          </w:p>
        </w:tc>
        <w:tc>
          <w:tcPr>
            <w:tcW w:w="298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Привлечение инвестиций в район</w:t>
            </w:r>
          </w:p>
        </w:tc>
        <w:tc>
          <w:tcPr>
            <w:tcW w:w="4268" w:type="dxa"/>
          </w:tcPr>
          <w:p w:rsidR="005F5EA3" w:rsidRPr="00696030" w:rsidRDefault="00A11D9C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Глава КФХ Мамедов О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,Х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готовил участие в конкурсе на получение гранта на развитие семейной фермы, но не 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участвовал в конкурсе ввиду отсутствия своей доли в 40%.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77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работ по предоставлению земельных участков для ИЖС членам молодых семей и молодым специалистам, проживающим и работающим в сельских населенных пунктах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строительства и ЖКХ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2332">
              <w:rPr>
                <w:rFonts w:ascii="Times New Roman" w:hAnsi="Times New Roman" w:cs="Times New Roman"/>
                <w:sz w:val="24"/>
                <w:szCs w:val="24"/>
              </w:rPr>
              <w:t>«Создание условий для устойчивого экономического развития»</w:t>
            </w:r>
          </w:p>
        </w:tc>
        <w:tc>
          <w:tcPr>
            <w:tcW w:w="298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молодых специалистов на селе</w:t>
            </w:r>
          </w:p>
        </w:tc>
        <w:tc>
          <w:tcPr>
            <w:tcW w:w="4268" w:type="dxa"/>
          </w:tcPr>
          <w:p w:rsidR="005F5EA3" w:rsidRPr="00696030" w:rsidRDefault="00A11D9C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Заявлений на предоставление земельных участков не поступало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77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Консультационные услуги организациям АПК по вопросам агрономии, зоотехнии, ветеринарии, бухгалтерского учета и другим вопросам в сфере АПК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сельского хозяйства, Отдел бухгалтерского учета, Отдел 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эконом работы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2332">
              <w:rPr>
                <w:rFonts w:ascii="Times New Roman" w:hAnsi="Times New Roman" w:cs="Times New Roman"/>
                <w:sz w:val="24"/>
                <w:szCs w:val="24"/>
              </w:rPr>
              <w:t>«Создание условий для устойчивого экономического развития»</w:t>
            </w:r>
          </w:p>
        </w:tc>
        <w:tc>
          <w:tcPr>
            <w:tcW w:w="298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знаний по вопросам ведения сельского хозяйства, свод итогов и планов по развитию с\х</w:t>
            </w:r>
          </w:p>
        </w:tc>
        <w:tc>
          <w:tcPr>
            <w:tcW w:w="4268" w:type="dxa"/>
          </w:tcPr>
          <w:p w:rsidR="005F5EA3" w:rsidRDefault="00A11D9C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Оказывается практическая </w:t>
            </w:r>
            <w:r w:rsidR="00997315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консультационная помощь сельскохозяйственным предприятиям района по 21 направлению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77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учеб, семинаров, совещаний по повышению квалификации работников сельскохозяйственных организаций района, итогам развития отрасли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сельского хозяйства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2332">
              <w:rPr>
                <w:rFonts w:ascii="Times New Roman" w:hAnsi="Times New Roman" w:cs="Times New Roman"/>
                <w:sz w:val="24"/>
                <w:szCs w:val="24"/>
              </w:rPr>
              <w:t>«Создание условий для устойчивого экономического развития»</w:t>
            </w:r>
          </w:p>
        </w:tc>
        <w:tc>
          <w:tcPr>
            <w:tcW w:w="298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работников АПК, получение работниками информации об итогах развития</w:t>
            </w:r>
          </w:p>
        </w:tc>
        <w:tc>
          <w:tcPr>
            <w:tcW w:w="4268" w:type="dxa"/>
          </w:tcPr>
          <w:p w:rsidR="00E83027" w:rsidRPr="00E83027" w:rsidRDefault="00E83027" w:rsidP="00E83027">
            <w:pPr>
              <w:spacing w:before="40" w:after="40" w:line="276" w:lineRule="auto"/>
              <w:rPr>
                <w:color w:val="000000"/>
                <w:szCs w:val="24"/>
              </w:rPr>
            </w:pPr>
            <w:r w:rsidRPr="00E83027">
              <w:rPr>
                <w:color w:val="000000"/>
                <w:szCs w:val="24"/>
              </w:rPr>
              <w:t xml:space="preserve">Проведено 21 районных мероприятий (семинаров, учеб, совещаний) принимали участие в 5 семинарах, организованных </w:t>
            </w:r>
            <w:proofErr w:type="spellStart"/>
            <w:r w:rsidRPr="00E83027">
              <w:rPr>
                <w:color w:val="000000"/>
                <w:szCs w:val="24"/>
              </w:rPr>
              <w:t>МСХиП</w:t>
            </w:r>
            <w:proofErr w:type="spellEnd"/>
            <w:r w:rsidRPr="00E83027">
              <w:rPr>
                <w:color w:val="000000"/>
                <w:szCs w:val="24"/>
              </w:rPr>
              <w:t xml:space="preserve"> УР. Ежеквартальное подведение итогов работы.</w:t>
            </w:r>
          </w:p>
          <w:p w:rsidR="005F5EA3" w:rsidRDefault="00E83027" w:rsidP="00E830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83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Проведено 3 совещания по подведению итогов с приглашением всех хозяйств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77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районных конкурсов, месячников и иных мероприятий в целях повышения профессионального мастерства, распространения передового опыта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поощрения лучших коллективов и работников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сельского хозяйства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2332">
              <w:rPr>
                <w:rFonts w:ascii="Times New Roman" w:hAnsi="Times New Roman" w:cs="Times New Roman"/>
                <w:sz w:val="24"/>
                <w:szCs w:val="24"/>
              </w:rPr>
              <w:t>«Создание условий для устойчивого экономического развития»</w:t>
            </w:r>
          </w:p>
        </w:tc>
        <w:tc>
          <w:tcPr>
            <w:tcW w:w="298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профессионального мастерства, распространение передового опыта и поощрение лучших коллективов</w:t>
            </w:r>
          </w:p>
        </w:tc>
        <w:tc>
          <w:tcPr>
            <w:tcW w:w="4268" w:type="dxa"/>
          </w:tcPr>
          <w:p w:rsidR="005F5EA3" w:rsidRPr="00E83027" w:rsidRDefault="00E83027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83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Организовано 7 конкурсов: 3 по производству молока; благоустройству ферм; постановке техники на хранение; весенне-полевых работ; уборке урожая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77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организационных мероприятий по обеспечению квалифицированными кадрами организаций АПК (целевой набор на получение высшего или среднего профессионального образования)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сельского хозяйства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2332">
              <w:rPr>
                <w:rFonts w:ascii="Times New Roman" w:hAnsi="Times New Roman" w:cs="Times New Roman"/>
                <w:sz w:val="24"/>
                <w:szCs w:val="24"/>
              </w:rPr>
              <w:t>«Создание условий для устойчивого экономического развития»</w:t>
            </w:r>
          </w:p>
        </w:tc>
        <w:tc>
          <w:tcPr>
            <w:tcW w:w="298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привлечению молодых специалистов в отрасль</w:t>
            </w:r>
          </w:p>
        </w:tc>
        <w:tc>
          <w:tcPr>
            <w:tcW w:w="4268" w:type="dxa"/>
          </w:tcPr>
          <w:p w:rsidR="005F5EA3" w:rsidRPr="00E83027" w:rsidRDefault="00E83027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83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2016 году по целевому набору </w:t>
            </w:r>
            <w:proofErr w:type="gramStart"/>
            <w:r w:rsidRPr="00E83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поступивших</w:t>
            </w:r>
            <w:proofErr w:type="gramEnd"/>
            <w:r w:rsidRPr="00E83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с/х ВУЗы и </w:t>
            </w:r>
            <w:proofErr w:type="spellStart"/>
            <w:r w:rsidRPr="00E83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СУЗы</w:t>
            </w:r>
            <w:proofErr w:type="spellEnd"/>
            <w:r w:rsidRPr="00E83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нет.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77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Обустройство населенных пунктов объектами социальной и инженерной инфраструктуры (газификация, водоснабжение)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строительства и ЖКХ, Отдел 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эконом работы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«Устойчивое развитие сельских территорий Красногорского района УР на 2014-2020 годы»</w:t>
            </w:r>
          </w:p>
        </w:tc>
        <w:tc>
          <w:tcPr>
            <w:tcW w:w="298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Улучшение условий проживания в сельских населенных пунктах района</w:t>
            </w:r>
          </w:p>
        </w:tc>
        <w:tc>
          <w:tcPr>
            <w:tcW w:w="4268" w:type="dxa"/>
          </w:tcPr>
          <w:p w:rsidR="005F5EA3" w:rsidRDefault="00E83027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Продолжались работы по строительству водопровода в с. Валамаз. Построен водопровод в районе индивидуальной застройки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Красногорское.</w:t>
            </w:r>
          </w:p>
        </w:tc>
      </w:tr>
      <w:tr w:rsidR="00624C00" w:rsidTr="00624C00">
        <w:tc>
          <w:tcPr>
            <w:tcW w:w="579" w:type="dxa"/>
          </w:tcPr>
          <w:p w:rsidR="005F5EA3" w:rsidRDefault="005F5EA3" w:rsidP="00D504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5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624C00" w:rsidRDefault="004C6BB7" w:rsidP="004C6BB7">
            <w:pPr>
              <w:spacing w:after="200" w:line="276" w:lineRule="auto"/>
              <w:jc w:val="center"/>
            </w:pPr>
            <w:r>
              <w:t>Развитие промышленного сектора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77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Поддержка реализации инвестиционных проектов в данной сфере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планово-экономической работы и имущественных отношений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86" w:type="dxa"/>
          </w:tcPr>
          <w:p w:rsidR="005F5EA3" w:rsidRPr="00CB64C3" w:rsidRDefault="005F5EA3" w:rsidP="00CB64C3">
            <w:pPr>
              <w:tabs>
                <w:tab w:val="left" w:pos="4994"/>
              </w:tabs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Рост инвестиций, р</w:t>
            </w:r>
            <w:r w:rsidRPr="005F308C">
              <w:t>ост производства продук</w:t>
            </w:r>
            <w:r>
              <w:t>ции, рост</w:t>
            </w:r>
            <w:r w:rsidRPr="005F308C">
              <w:t xml:space="preserve"> за</w:t>
            </w:r>
            <w:r>
              <w:t>работной платы в отрасли</w:t>
            </w:r>
          </w:p>
        </w:tc>
        <w:tc>
          <w:tcPr>
            <w:tcW w:w="4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инвестиций в промышленность</w:t>
            </w:r>
            <w:r w:rsidR="00C0392C">
              <w:rPr>
                <w:rFonts w:ascii="Times New Roman" w:hAnsi="Times New Roman" w:cs="Times New Roman"/>
                <w:sz w:val="24"/>
                <w:szCs w:val="24"/>
              </w:rPr>
              <w:t>: 0,92 млн. руб. по открытию пельменного цеха ООО «Рубин»;</w:t>
            </w:r>
          </w:p>
          <w:p w:rsidR="00C0392C" w:rsidRDefault="00E83027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16,4 </w:t>
            </w:r>
            <w:r w:rsidR="00C0392C">
              <w:rPr>
                <w:rFonts w:ascii="Times New Roman" w:hAnsi="Times New Roman" w:cs="Times New Roman"/>
                <w:sz w:val="24"/>
                <w:szCs w:val="24"/>
              </w:rPr>
              <w:t>млн. руб. ЗАО «Чепецкое НГДУ».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77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Ввод новых добывающих скважин, Внедрение новых технологий и методов интенсификации добычи нефти 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строительства и ЖКХ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8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Сохранение объемов добычи нефти в районе</w:t>
            </w:r>
          </w:p>
        </w:tc>
        <w:tc>
          <w:tcPr>
            <w:tcW w:w="4268" w:type="dxa"/>
          </w:tcPr>
          <w:p w:rsidR="005F5EA3" w:rsidRDefault="00C0392C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392C" w:rsidRDefault="00C0392C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Ввода новых скважин не было</w:t>
            </w:r>
            <w:r w:rsidR="00D554BC">
              <w:rPr>
                <w:rFonts w:ascii="Times New Roman" w:hAnsi="Times New Roman" w:cs="Times New Roman"/>
                <w:sz w:val="24"/>
                <w:szCs w:val="24"/>
              </w:rPr>
              <w:t xml:space="preserve"> из-за отсутствия инвестирования со стороны собственника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776" w:type="dxa"/>
            <w:shd w:val="clear" w:color="auto" w:fill="FFFFFF" w:themeFill="background1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строительству газозаправочной станции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Красногорского района</w:t>
            </w:r>
          </w:p>
        </w:tc>
        <w:tc>
          <w:tcPr>
            <w:tcW w:w="2268" w:type="dxa"/>
            <w:shd w:val="clear" w:color="auto" w:fill="FFFFFF" w:themeFill="background1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строительства и ЖКХ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86" w:type="dxa"/>
          </w:tcPr>
          <w:p w:rsidR="005F5EA3" w:rsidRPr="002C6E18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Обеспечение </w:t>
            </w:r>
            <w:r w:rsidRPr="002C6E18">
              <w:rPr>
                <w:rFonts w:ascii="Times New Roman" w:hAnsi="Times New Roman" w:cs="Times New Roman"/>
              </w:rPr>
              <w:t>транспортных средств компримированным природным газом.</w:t>
            </w:r>
          </w:p>
        </w:tc>
        <w:tc>
          <w:tcPr>
            <w:tcW w:w="4268" w:type="dxa"/>
          </w:tcPr>
          <w:p w:rsidR="005F5EA3" w:rsidRDefault="006A6FB8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в 2016 году не реализовывался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77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средств бюджета УР в развитие отрасли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планово-экономической работы и имущественных отношений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8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Стимулирование обновления основных фондов, увеличение господдержки</w:t>
            </w:r>
          </w:p>
        </w:tc>
        <w:tc>
          <w:tcPr>
            <w:tcW w:w="4268" w:type="dxa"/>
          </w:tcPr>
          <w:p w:rsidR="005F5EA3" w:rsidRDefault="00C0392C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Ввиду кризиса в результате санкций к России средства из бюджета УР не привлекались.</w:t>
            </w:r>
          </w:p>
        </w:tc>
      </w:tr>
      <w:tr w:rsidR="00624C00" w:rsidTr="00624C00">
        <w:tc>
          <w:tcPr>
            <w:tcW w:w="579" w:type="dxa"/>
          </w:tcPr>
          <w:p w:rsidR="005F5EA3" w:rsidRDefault="005F5EA3" w:rsidP="00CB64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5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624C00" w:rsidRDefault="004C6BB7" w:rsidP="004C6BB7">
            <w:pPr>
              <w:spacing w:after="200" w:line="276" w:lineRule="auto"/>
              <w:jc w:val="center"/>
            </w:pPr>
            <w:r>
              <w:t>Развитие потребительского рынка и сферы услуг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77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цен на социально значимые товары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планово-экономической работы и имущественных отношений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2332">
              <w:rPr>
                <w:rFonts w:ascii="Times New Roman" w:hAnsi="Times New Roman" w:cs="Times New Roman"/>
                <w:sz w:val="24"/>
                <w:szCs w:val="24"/>
              </w:rPr>
              <w:t>«Создание условий для устойчивого экономического развития»</w:t>
            </w:r>
          </w:p>
        </w:tc>
        <w:tc>
          <w:tcPr>
            <w:tcW w:w="2986" w:type="dxa"/>
          </w:tcPr>
          <w:p w:rsidR="005F5EA3" w:rsidRPr="00D57556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7556">
              <w:rPr>
                <w:rFonts w:ascii="Times New Roman" w:hAnsi="Times New Roman" w:cs="Times New Roman"/>
                <w:szCs w:val="24"/>
              </w:rPr>
              <w:t>Недопущение необоснованного роста цен на</w:t>
            </w:r>
            <w:r>
              <w:rPr>
                <w:rFonts w:ascii="Times New Roman" w:hAnsi="Times New Roman" w:cs="Times New Roman"/>
                <w:szCs w:val="24"/>
              </w:rPr>
              <w:t xml:space="preserve"> продовольственные</w:t>
            </w:r>
            <w:r w:rsidRPr="00D57556">
              <w:rPr>
                <w:rFonts w:ascii="Times New Roman" w:hAnsi="Times New Roman" w:cs="Times New Roman"/>
                <w:szCs w:val="24"/>
              </w:rPr>
              <w:t xml:space="preserve">  товары первой необходимости</w:t>
            </w:r>
          </w:p>
        </w:tc>
        <w:tc>
          <w:tcPr>
            <w:tcW w:w="4268" w:type="dxa"/>
          </w:tcPr>
          <w:p w:rsidR="005F5EA3" w:rsidRDefault="00C0392C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 до 1 июля, а затем ежеквартально проводился мониторинг цен на основные продукты питания.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77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приоритетному продвижению на рынок района и Удмуртской Республики товаров местных производителей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планово-экономической работы и имущественных отношений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2332">
              <w:rPr>
                <w:rFonts w:ascii="Times New Roman" w:hAnsi="Times New Roman" w:cs="Times New Roman"/>
                <w:sz w:val="24"/>
                <w:szCs w:val="24"/>
              </w:rPr>
              <w:t>«Создание условий для устойчивого экономического развития»</w:t>
            </w:r>
          </w:p>
        </w:tc>
        <w:tc>
          <w:tcPr>
            <w:tcW w:w="2986" w:type="dxa"/>
          </w:tcPr>
          <w:p w:rsidR="005F5EA3" w:rsidRPr="007064AA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о проведении региональных ярмарок, конкурсов, дней открытых дверей</w:t>
            </w:r>
          </w:p>
        </w:tc>
        <w:tc>
          <w:tcPr>
            <w:tcW w:w="4268" w:type="dxa"/>
          </w:tcPr>
          <w:p w:rsidR="005F5EA3" w:rsidRDefault="00D554BC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Доводилась информация о проведении ярмарок в г. Ижевске, </w:t>
            </w:r>
            <w:r w:rsidR="00643853">
              <w:rPr>
                <w:rFonts w:ascii="Times New Roman" w:hAnsi="Times New Roman" w:cs="Times New Roman"/>
                <w:sz w:val="24"/>
                <w:szCs w:val="24"/>
              </w:rPr>
              <w:t xml:space="preserve">о проведении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ярмарки на праздновании дня села Красногорское.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77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потребителей по применению Закона о защите прав потребителей, порядка защиты их прав. Рассмотрение жалоб потребителей на нарушение их прав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планово-экономической работы и имущественных отношений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2332">
              <w:rPr>
                <w:rFonts w:ascii="Times New Roman" w:hAnsi="Times New Roman" w:cs="Times New Roman"/>
                <w:sz w:val="24"/>
                <w:szCs w:val="24"/>
              </w:rPr>
              <w:t>«Создание условий для устойчивого экономического развития»</w:t>
            </w:r>
          </w:p>
        </w:tc>
        <w:tc>
          <w:tcPr>
            <w:tcW w:w="298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реализации прав потребителей на качественные и безопасные товары и услуги</w:t>
            </w:r>
          </w:p>
        </w:tc>
        <w:tc>
          <w:tcPr>
            <w:tcW w:w="4268" w:type="dxa"/>
          </w:tcPr>
          <w:p w:rsidR="005F5EA3" w:rsidRDefault="00D554BC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 5 обращений потребителей по защите их прав, даны консультации, оказана помощь по двум обращениям путем выхода в магазины для разъяснения сути нарушения в об</w:t>
            </w:r>
            <w:r w:rsidR="00643853">
              <w:rPr>
                <w:rFonts w:ascii="Times New Roman" w:hAnsi="Times New Roman" w:cs="Times New Roman"/>
                <w:sz w:val="24"/>
                <w:szCs w:val="24"/>
              </w:rPr>
              <w:t>ласти защиты прав потребителей.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77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реестра торговых организаций в районе, организаций, оказывающих услуги бытового обслуживания населения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планово-экономической работы и имущественных отношений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2332">
              <w:rPr>
                <w:rFonts w:ascii="Times New Roman" w:hAnsi="Times New Roman" w:cs="Times New Roman"/>
                <w:sz w:val="24"/>
                <w:szCs w:val="24"/>
              </w:rPr>
              <w:t>«Создание условий для устойчивого экономического развития»</w:t>
            </w:r>
          </w:p>
        </w:tc>
        <w:tc>
          <w:tcPr>
            <w:tcW w:w="298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полной базы о субъектах, ведущих торговую деятельность</w:t>
            </w:r>
          </w:p>
        </w:tc>
        <w:tc>
          <w:tcPr>
            <w:tcW w:w="4268" w:type="dxa"/>
          </w:tcPr>
          <w:p w:rsidR="005F5EA3" w:rsidRDefault="00D554BC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Сформированы реестры организаций потребительского рынка по состоянию на декабрь 2016 года.</w:t>
            </w:r>
          </w:p>
        </w:tc>
      </w:tr>
      <w:tr w:rsidR="005F5EA3" w:rsidTr="004C6BB7">
        <w:tc>
          <w:tcPr>
            <w:tcW w:w="579" w:type="dxa"/>
          </w:tcPr>
          <w:p w:rsidR="005F5EA3" w:rsidRPr="0060104D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776" w:type="dxa"/>
            <w:shd w:val="clear" w:color="auto" w:fill="FFFFFF" w:themeFill="background1"/>
          </w:tcPr>
          <w:p w:rsidR="005F5EA3" w:rsidRPr="0060104D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104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доступности товаров и услуг общественного </w:t>
            </w:r>
            <w:r w:rsidRPr="006010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питания для населения на территории района в широком ассортименте при гарантированном качестве и безопасности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строительства и ЖКХ, 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планово-экономической работы и имущественных отношений, Поселения района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2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«Создание условий для устойчивого экономического </w:t>
            </w:r>
            <w:r w:rsidRPr="00BF2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развития»</w:t>
            </w:r>
          </w:p>
        </w:tc>
        <w:tc>
          <w:tcPr>
            <w:tcW w:w="298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Утверждение Схемы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ланирования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и генеральных планов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поселений, правил застройки и земле-пользования поселений, в составе которых утверждаются перспективные схемы размещения объектов потребительского рынка</w:t>
            </w:r>
          </w:p>
        </w:tc>
        <w:tc>
          <w:tcPr>
            <w:tcW w:w="4268" w:type="dxa"/>
          </w:tcPr>
          <w:p w:rsidR="00D554BC" w:rsidRDefault="00D554BC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Снижение товарооборота ввиду падения темпов роста заработной платы</w:t>
            </w:r>
            <w:r w:rsidR="00643853">
              <w:rPr>
                <w:rFonts w:ascii="Times New Roman" w:hAnsi="Times New Roman" w:cs="Times New Roman"/>
                <w:sz w:val="24"/>
                <w:szCs w:val="24"/>
              </w:rPr>
              <w:t xml:space="preserve"> (2,9% против 22,7% за 2015 </w:t>
            </w:r>
            <w:r w:rsidR="00643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год), </w:t>
            </w:r>
            <w:proofErr w:type="spellStart"/>
            <w:r w:rsidR="00643853">
              <w:rPr>
                <w:rFonts w:ascii="Times New Roman" w:hAnsi="Times New Roman" w:cs="Times New Roman"/>
                <w:sz w:val="24"/>
                <w:szCs w:val="24"/>
              </w:rPr>
              <w:t>закред</w:t>
            </w:r>
            <w:r w:rsidR="002045E1">
              <w:rPr>
                <w:rFonts w:ascii="Times New Roman" w:hAnsi="Times New Roman" w:cs="Times New Roman"/>
                <w:sz w:val="24"/>
                <w:szCs w:val="24"/>
              </w:rPr>
              <w:t>итованность</w:t>
            </w:r>
            <w:proofErr w:type="spellEnd"/>
            <w:r w:rsidR="002045E1">
              <w:rPr>
                <w:rFonts w:ascii="Times New Roman" w:hAnsi="Times New Roman" w:cs="Times New Roman"/>
                <w:sz w:val="24"/>
                <w:szCs w:val="24"/>
              </w:rPr>
              <w:t>, насыщение товарами длительного пользования</w:t>
            </w:r>
            <w:r w:rsidR="006438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F5EA3" w:rsidRDefault="005F5EA3" w:rsidP="006A6F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Оборот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розничной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торговли</w:t>
            </w:r>
            <w:r w:rsidR="006A6FB8">
              <w:rPr>
                <w:rFonts w:ascii="Times New Roman" w:hAnsi="Times New Roman" w:cs="Times New Roman"/>
                <w:sz w:val="24"/>
                <w:szCs w:val="24"/>
              </w:rPr>
              <w:t>755,5</w:t>
            </w:r>
            <w:r w:rsidR="002045E1">
              <w:rPr>
                <w:rFonts w:ascii="Times New Roman" w:hAnsi="Times New Roman" w:cs="Times New Roman"/>
                <w:sz w:val="24"/>
                <w:szCs w:val="24"/>
              </w:rPr>
              <w:t xml:space="preserve"> млн. руб. против 727,7 млн. руб. за 2015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 Оборот общественного питания</w:t>
            </w:r>
            <w:r w:rsidR="006A6FB8">
              <w:rPr>
                <w:rFonts w:ascii="Times New Roman" w:hAnsi="Times New Roman" w:cs="Times New Roman"/>
                <w:sz w:val="24"/>
                <w:szCs w:val="24"/>
              </w:rPr>
              <w:t xml:space="preserve"> 26,6 </w:t>
            </w:r>
            <w:r w:rsidR="002045E1">
              <w:rPr>
                <w:rFonts w:ascii="Times New Roman" w:hAnsi="Times New Roman" w:cs="Times New Roman"/>
                <w:sz w:val="24"/>
                <w:szCs w:val="24"/>
              </w:rPr>
              <w:t>млн. руб. против 29,6 млн. руб. за 2015 год.</w:t>
            </w:r>
            <w:r w:rsidR="006A6FB8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 закрылись 10 магазинов. Открыт сетевой магазин «Пятерочка»</w:t>
            </w:r>
          </w:p>
        </w:tc>
      </w:tr>
      <w:tr w:rsidR="005F5EA3" w:rsidTr="004C6BB7">
        <w:tc>
          <w:tcPr>
            <w:tcW w:w="579" w:type="dxa"/>
          </w:tcPr>
          <w:p w:rsidR="005F5EA3" w:rsidRPr="0060104D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2776" w:type="dxa"/>
          </w:tcPr>
          <w:p w:rsidR="005F5EA3" w:rsidRPr="0060104D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104D">
              <w:rPr>
                <w:rFonts w:ascii="Times New Roman" w:hAnsi="Times New Roman" w:cs="Times New Roman"/>
                <w:sz w:val="24"/>
                <w:szCs w:val="24"/>
              </w:rPr>
              <w:t>Ведение реестра розничных рынков и Перечня ярмарок на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планово-экономической работы и имущественных отношений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2332">
              <w:rPr>
                <w:rFonts w:ascii="Times New Roman" w:hAnsi="Times New Roman" w:cs="Times New Roman"/>
                <w:sz w:val="24"/>
                <w:szCs w:val="24"/>
              </w:rPr>
              <w:t>«Создание условий для устойчивого экономического развития»</w:t>
            </w:r>
          </w:p>
        </w:tc>
        <w:tc>
          <w:tcPr>
            <w:tcW w:w="298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информации об организациях, ведущих данный вид деятельности</w:t>
            </w:r>
          </w:p>
        </w:tc>
        <w:tc>
          <w:tcPr>
            <w:tcW w:w="4268" w:type="dxa"/>
          </w:tcPr>
          <w:p w:rsidR="005F5EA3" w:rsidRDefault="00964A6C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реестр занесена 1 ярмарка на территории с. Красногорское. Розничного рынка на территории района не организовано.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77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схемы нестационарных торговых объектов на территории Красногорского района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планово-экономической работы и имущественных отношений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2332">
              <w:rPr>
                <w:rFonts w:ascii="Times New Roman" w:hAnsi="Times New Roman" w:cs="Times New Roman"/>
                <w:sz w:val="24"/>
                <w:szCs w:val="24"/>
              </w:rPr>
              <w:t>«Создание условий для устойчивого экономического развития»</w:t>
            </w:r>
          </w:p>
        </w:tc>
        <w:tc>
          <w:tcPr>
            <w:tcW w:w="298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Достижение нормативов минимальной обеспеченности торговыми объектами</w:t>
            </w:r>
          </w:p>
        </w:tc>
        <w:tc>
          <w:tcPr>
            <w:tcW w:w="4268" w:type="dxa"/>
          </w:tcPr>
          <w:p w:rsidR="005F5EA3" w:rsidRDefault="00964A6C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нестационарных торговых объектов не изменилась с 2015 года и не требовала актуализации.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77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направленных на пресечение и профилактику незаконной торговли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планово-экономической работы и имущественных отношений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2332">
              <w:rPr>
                <w:rFonts w:ascii="Times New Roman" w:hAnsi="Times New Roman" w:cs="Times New Roman"/>
                <w:sz w:val="24"/>
                <w:szCs w:val="24"/>
              </w:rPr>
              <w:t>«Создание условий для устойчивого экономического развития»</w:t>
            </w:r>
          </w:p>
        </w:tc>
        <w:tc>
          <w:tcPr>
            <w:tcW w:w="298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ограничений продажи алкогольной продукции, торговли в неустановленных местах</w:t>
            </w:r>
          </w:p>
        </w:tc>
        <w:tc>
          <w:tcPr>
            <w:tcW w:w="4268" w:type="dxa"/>
          </w:tcPr>
          <w:p w:rsidR="005F5EA3" w:rsidRDefault="00644518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Информировали о проведении семинара по подаче информации по алкогольной продукции в ЕГАИС. На совещании с предпринимателями поднимался вопрос о внесении изменений в закон о реализации алкогольной продукции.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77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организаций торговли, общественного питания, бытового обслуживания населения об обучающих семинарах, проводимых конкурсах на региональном уровне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планово-экономической работы и имущественных отношений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2332">
              <w:rPr>
                <w:rFonts w:ascii="Times New Roman" w:hAnsi="Times New Roman" w:cs="Times New Roman"/>
                <w:sz w:val="24"/>
                <w:szCs w:val="24"/>
              </w:rPr>
              <w:t>«Создание условий для устойчивого экономического развития»</w:t>
            </w:r>
          </w:p>
        </w:tc>
        <w:tc>
          <w:tcPr>
            <w:tcW w:w="2986" w:type="dxa"/>
          </w:tcPr>
          <w:p w:rsidR="005F5EA3" w:rsidRPr="00ED6DE0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6DE0">
              <w:rPr>
                <w:rFonts w:ascii="Times New Roman" w:hAnsi="Times New Roman" w:cs="Times New Roman"/>
                <w:szCs w:val="24"/>
              </w:rPr>
              <w:t>Повышение уровня информированности хозяйствующих субъектов по вопросам организации торговли</w:t>
            </w:r>
          </w:p>
        </w:tc>
        <w:tc>
          <w:tcPr>
            <w:tcW w:w="4268" w:type="dxa"/>
          </w:tcPr>
          <w:p w:rsidR="005F5EA3" w:rsidRDefault="00964A6C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Доводилась информац</w:t>
            </w:r>
            <w:r w:rsidR="002045E1">
              <w:rPr>
                <w:rFonts w:ascii="Times New Roman" w:hAnsi="Times New Roman" w:cs="Times New Roman"/>
                <w:sz w:val="24"/>
                <w:szCs w:val="24"/>
              </w:rPr>
              <w:t>ия о проведении обучающих семина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  <w:r w:rsidR="002045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045E1" w:rsidRDefault="002045E1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-система обеспечения безопасности пищевой продукции на основе ХАСС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июнь); - изменения в работе контрольно-кассовой техники, новые требования к чекам и бланкам строгой отчетности (август).</w:t>
            </w:r>
          </w:p>
          <w:p w:rsidR="002045E1" w:rsidRDefault="002045E1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 необходимости маркировки изделий из натурального мех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октябрь).</w:t>
            </w:r>
          </w:p>
          <w:p w:rsidR="002045E1" w:rsidRDefault="002045E1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проведении конкурсов: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Бренд УР; лучшее предприятие торговли продовольственными товарами РФ; Неделя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российского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ритейла-2016.</w:t>
            </w:r>
          </w:p>
        </w:tc>
      </w:tr>
      <w:tr w:rsidR="005F5EA3" w:rsidTr="004C6BB7">
        <w:trPr>
          <w:trHeight w:val="71"/>
        </w:trPr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277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качественным сбалансированным питанием детей дошкольного и школьного возраста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народного образования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2332">
              <w:rPr>
                <w:rFonts w:ascii="Times New Roman" w:hAnsi="Times New Roman" w:cs="Times New Roman"/>
                <w:sz w:val="24"/>
                <w:szCs w:val="24"/>
              </w:rPr>
              <w:t>«Создание условий для устойчивого экономического развития»</w:t>
            </w:r>
          </w:p>
        </w:tc>
        <w:tc>
          <w:tcPr>
            <w:tcW w:w="2986" w:type="dxa"/>
          </w:tcPr>
          <w:p w:rsidR="005F5EA3" w:rsidRPr="00D57556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7556">
              <w:rPr>
                <w:rFonts w:ascii="Times New Roman" w:hAnsi="Times New Roman" w:cs="Times New Roman"/>
                <w:szCs w:val="24"/>
              </w:rPr>
              <w:t>Увеличение охвата всеми видами питания учащихся.  Улучшение показателей здоровья детей дошкольного и школьного возраста</w:t>
            </w:r>
          </w:p>
        </w:tc>
        <w:tc>
          <w:tcPr>
            <w:tcW w:w="4268" w:type="dxa"/>
          </w:tcPr>
          <w:p w:rsidR="005F5EA3" w:rsidRPr="000924AA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24AA">
              <w:rPr>
                <w:rFonts w:ascii="Times New Roman" w:hAnsi="Times New Roman" w:cs="Times New Roman"/>
                <w:szCs w:val="24"/>
              </w:rPr>
              <w:t>Охват всеми видами питания учащихся образовательных организаций в</w:t>
            </w:r>
            <w:r>
              <w:rPr>
                <w:rFonts w:ascii="Times New Roman" w:hAnsi="Times New Roman" w:cs="Times New Roman"/>
                <w:szCs w:val="24"/>
              </w:rPr>
              <w:t xml:space="preserve"> районе</w:t>
            </w:r>
            <w:r w:rsidR="00D554BC">
              <w:rPr>
                <w:rFonts w:ascii="Times New Roman" w:hAnsi="Times New Roman" w:cs="Times New Roman"/>
                <w:szCs w:val="24"/>
              </w:rPr>
              <w:t xml:space="preserve"> на уровне 99%</w:t>
            </w:r>
          </w:p>
        </w:tc>
      </w:tr>
      <w:tr w:rsidR="004C6BB7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5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4C6BB7" w:rsidRPr="004C6BB7" w:rsidRDefault="004C6BB7" w:rsidP="004C6BB7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4C6BB7">
              <w:rPr>
                <w:b/>
                <w:sz w:val="28"/>
                <w:szCs w:val="28"/>
              </w:rPr>
              <w:t>Развитие человеческого потенциала</w:t>
            </w:r>
          </w:p>
        </w:tc>
      </w:tr>
      <w:tr w:rsidR="004C6BB7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5" w:type="dxa"/>
            <w:gridSpan w:val="5"/>
            <w:shd w:val="clear" w:color="auto" w:fill="auto"/>
          </w:tcPr>
          <w:p w:rsidR="004C6BB7" w:rsidRDefault="004C6BB7" w:rsidP="004C6BB7">
            <w:pPr>
              <w:spacing w:after="200" w:line="276" w:lineRule="auto"/>
              <w:jc w:val="center"/>
            </w:pPr>
            <w:r>
              <w:t>Улучшение демографической ситуации и семейной политики на территории муниципального образования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77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мотивации к ведению здорового образа жизни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Сектор по спорту и молодежной политике, Отдел культуры,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Красногорская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больница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«Охрана здоровья и формирование здорового образа жизни»</w:t>
            </w:r>
          </w:p>
        </w:tc>
        <w:tc>
          <w:tcPr>
            <w:tcW w:w="298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Сохранение численности населения Красногорского района</w:t>
            </w:r>
          </w:p>
        </w:tc>
        <w:tc>
          <w:tcPr>
            <w:tcW w:w="4268" w:type="dxa"/>
          </w:tcPr>
          <w:p w:rsidR="005F5EA3" w:rsidRDefault="00103BE1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спортивных мероприятий, работа спортивных кружков и секций, организация досуга молодежи (клубы молодых семей, фестивали народного творчества), просветительская деятельности по ведению ЗОЖ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776" w:type="dxa"/>
            <w:shd w:val="clear" w:color="auto" w:fill="FFFFFF" w:themeFill="background1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мер </w:t>
            </w:r>
            <w:r w:rsidRPr="00CD4B33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социальной поддержки многодетным семьям (по оплате ЖКХ, выдаче лекарств детям, проезду учащихся в общественном транспорте, питании детей, субсидии на строительство, приобретение, капремонт жилья)</w:t>
            </w:r>
          </w:p>
        </w:tc>
        <w:tc>
          <w:tcPr>
            <w:tcW w:w="2268" w:type="dxa"/>
            <w:shd w:val="clear" w:color="auto" w:fill="FFFFFF" w:themeFill="background1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Сектор по делам семьи, материнства и детства, Отдел строительства и ЖКХ, </w:t>
            </w:r>
          </w:p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МФЦ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«Социальная поддержка населения»</w:t>
            </w:r>
          </w:p>
        </w:tc>
        <w:tc>
          <w:tcPr>
            <w:tcW w:w="2986" w:type="dxa"/>
          </w:tcPr>
          <w:p w:rsidR="005F5EA3" w:rsidRPr="005F308C" w:rsidRDefault="005F5EA3" w:rsidP="00BD01A9">
            <w:pPr>
              <w:contextualSpacing/>
              <w:jc w:val="both"/>
              <w:rPr>
                <w:rFonts w:eastAsia="Lucida Sans Unicode"/>
                <w:kern w:val="1"/>
                <w:szCs w:val="24"/>
              </w:rPr>
            </w:pPr>
            <w:r w:rsidRPr="005F308C">
              <w:rPr>
                <w:rFonts w:eastAsia="Calibri"/>
                <w:bCs/>
                <w:szCs w:val="24"/>
                <w:lang w:eastAsia="en-US"/>
              </w:rPr>
              <w:t>Повышение уровня и качества жизни семьи,</w:t>
            </w:r>
            <w:r w:rsidRPr="005F308C">
              <w:rPr>
                <w:rFonts w:eastAsia="Lucida Sans Unicode"/>
                <w:kern w:val="1"/>
                <w:szCs w:val="24"/>
              </w:rPr>
              <w:t xml:space="preserve"> уменьше</w:t>
            </w:r>
            <w:r>
              <w:rPr>
                <w:rFonts w:eastAsia="Lucida Sans Unicode"/>
                <w:kern w:val="1"/>
                <w:szCs w:val="24"/>
              </w:rPr>
              <w:t xml:space="preserve">ние доли семей, </w:t>
            </w:r>
            <w:r w:rsidRPr="005F308C">
              <w:rPr>
                <w:rFonts w:eastAsia="Lucida Sans Unicode"/>
                <w:kern w:val="1"/>
                <w:szCs w:val="24"/>
              </w:rPr>
              <w:t xml:space="preserve"> среднедушевой доход которых ниже установленного прожиточного минимума.</w:t>
            </w:r>
          </w:p>
          <w:p w:rsidR="005F5EA3" w:rsidRPr="00BD01A9" w:rsidRDefault="005F5EA3" w:rsidP="00BD01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01A9">
              <w:rPr>
                <w:rFonts w:ascii="Times New Roman" w:eastAsia="Calibri" w:hAnsi="Times New Roman" w:cs="Times New Roman"/>
                <w:bCs/>
                <w:szCs w:val="24"/>
              </w:rPr>
              <w:t>Создание социально-экономических условий, благоприятных для рождения, содержания и воспитания нескольких детей</w:t>
            </w:r>
            <w:r>
              <w:rPr>
                <w:rFonts w:ascii="Times New Roman" w:eastAsia="Calibri" w:hAnsi="Times New Roman" w:cs="Times New Roman"/>
                <w:bCs/>
                <w:szCs w:val="24"/>
              </w:rPr>
              <w:t>.</w:t>
            </w:r>
          </w:p>
        </w:tc>
        <w:tc>
          <w:tcPr>
            <w:tcW w:w="4268" w:type="dxa"/>
          </w:tcPr>
          <w:p w:rsidR="005F5EA3" w:rsidRDefault="001C1BF5" w:rsidP="001D51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2016 году субсидии получили </w:t>
            </w:r>
            <w:r w:rsidR="000F2F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427D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bookmarkStart w:id="0" w:name="_GoBack"/>
            <w:bookmarkEnd w:id="0"/>
            <w:r w:rsidR="00112C30">
              <w:rPr>
                <w:rFonts w:ascii="Times New Roman" w:hAnsi="Times New Roman" w:cs="Times New Roman"/>
                <w:sz w:val="24"/>
                <w:szCs w:val="24"/>
              </w:rPr>
              <w:t>семьи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Сумма субсидии составила</w:t>
            </w:r>
            <w:r w:rsidR="009951D8">
              <w:rPr>
                <w:rFonts w:ascii="Times New Roman" w:hAnsi="Times New Roman" w:cs="Times New Roman"/>
                <w:sz w:val="24"/>
                <w:szCs w:val="24"/>
              </w:rPr>
              <w:t xml:space="preserve"> 508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  <w:r w:rsidR="00BA6130">
              <w:rPr>
                <w:rFonts w:ascii="Times New Roman" w:hAnsi="Times New Roman" w:cs="Times New Roman"/>
                <w:sz w:val="24"/>
                <w:szCs w:val="24"/>
              </w:rPr>
              <w:t xml:space="preserve"> Сумма субсидий </w:t>
            </w:r>
            <w:r w:rsidR="009951D8">
              <w:rPr>
                <w:rFonts w:ascii="Times New Roman" w:hAnsi="Times New Roman" w:cs="Times New Roman"/>
                <w:sz w:val="24"/>
                <w:szCs w:val="24"/>
              </w:rPr>
              <w:t>на предоставление мер социальной поддержки (</w:t>
            </w:r>
            <w:r w:rsidR="00BA6130">
              <w:rPr>
                <w:rFonts w:ascii="Times New Roman" w:hAnsi="Times New Roman" w:cs="Times New Roman"/>
                <w:sz w:val="24"/>
                <w:szCs w:val="24"/>
              </w:rPr>
              <w:t>на проезд детей</w:t>
            </w:r>
            <w:r w:rsidR="009951D8">
              <w:rPr>
                <w:rFonts w:ascii="Times New Roman" w:hAnsi="Times New Roman" w:cs="Times New Roman"/>
                <w:sz w:val="24"/>
                <w:szCs w:val="24"/>
              </w:rPr>
              <w:t xml:space="preserve"> (99,</w:t>
            </w:r>
            <w:r w:rsidR="00BA6130">
              <w:rPr>
                <w:rFonts w:ascii="Times New Roman" w:hAnsi="Times New Roman" w:cs="Times New Roman"/>
                <w:sz w:val="24"/>
                <w:szCs w:val="24"/>
              </w:rPr>
              <w:t>7), на питание в школе (1834,5), по оплате коммунальных услуг (618)</w:t>
            </w:r>
            <w:r w:rsidR="009951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A6130">
              <w:rPr>
                <w:rFonts w:ascii="Times New Roman" w:hAnsi="Times New Roman" w:cs="Times New Roman"/>
                <w:sz w:val="24"/>
                <w:szCs w:val="24"/>
              </w:rPr>
              <w:t xml:space="preserve"> составила </w:t>
            </w:r>
            <w:r w:rsidR="009951D8">
              <w:rPr>
                <w:rFonts w:ascii="Times New Roman" w:hAnsi="Times New Roman" w:cs="Times New Roman"/>
                <w:sz w:val="24"/>
                <w:szCs w:val="24"/>
              </w:rPr>
              <w:t xml:space="preserve">общую сумму </w:t>
            </w:r>
            <w:r w:rsidR="00BA6130">
              <w:rPr>
                <w:rFonts w:ascii="Times New Roman" w:hAnsi="Times New Roman" w:cs="Times New Roman"/>
                <w:sz w:val="24"/>
                <w:szCs w:val="24"/>
              </w:rPr>
              <w:t>2552,2 тыс. руб.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776" w:type="dxa"/>
          </w:tcPr>
          <w:p w:rsidR="005F5EA3" w:rsidRPr="00697234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7234">
              <w:rPr>
                <w:rFonts w:ascii="Times New Roman" w:hAnsi="Times New Roman" w:cs="Times New Roman"/>
                <w:sz w:val="24"/>
                <w:szCs w:val="24"/>
              </w:rPr>
              <w:t>Система мероприятий по устройству детей-сирот и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7234">
              <w:rPr>
                <w:rFonts w:ascii="Times New Roman" w:hAnsi="Times New Roman" w:cs="Times New Roman"/>
                <w:sz w:val="24"/>
                <w:szCs w:val="24"/>
              </w:rPr>
              <w:t xml:space="preserve"> оставшихся без попечения родителей на </w:t>
            </w:r>
            <w:r w:rsidRPr="006972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воспитание в семьи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Сектор по делам семьи, материнства и детства, Отдел народного образования,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Красногорский детский дом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«Развитие образования и воспитание»</w:t>
            </w:r>
          </w:p>
        </w:tc>
        <w:tc>
          <w:tcPr>
            <w:tcW w:w="2986" w:type="dxa"/>
          </w:tcPr>
          <w:p w:rsidR="005F5EA3" w:rsidRPr="00BD01A9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01A9">
              <w:rPr>
                <w:rFonts w:ascii="Times New Roman" w:hAnsi="Times New Roman" w:cs="Times New Roman"/>
              </w:rPr>
              <w:t>Увеличение количества детей-сирот и детей, оставшихся без попечения родителей, переданных на воспитание в семьи, социализация этих детей</w:t>
            </w:r>
          </w:p>
        </w:tc>
        <w:tc>
          <w:tcPr>
            <w:tcW w:w="4268" w:type="dxa"/>
          </w:tcPr>
          <w:p w:rsidR="005F5EA3" w:rsidRPr="005F308C" w:rsidRDefault="005F5EA3" w:rsidP="009A755C">
            <w:pPr>
              <w:contextualSpacing/>
              <w:jc w:val="center"/>
            </w:pPr>
            <w:r w:rsidRPr="005F308C">
              <w:t xml:space="preserve">Количество детей-сирот и </w:t>
            </w:r>
            <w:proofErr w:type="gramStart"/>
            <w:r w:rsidRPr="005F308C">
              <w:t>детей, оставшихся без попечения родителей</w:t>
            </w:r>
            <w:r w:rsidR="00AD2531">
              <w:t xml:space="preserve"> проживает</w:t>
            </w:r>
            <w:proofErr w:type="gramEnd"/>
            <w:r w:rsidR="00AD2531">
              <w:t xml:space="preserve"> в Красногорском детском доме 36</w:t>
            </w:r>
            <w:r w:rsidRPr="005F308C">
              <w:t>,</w:t>
            </w:r>
          </w:p>
          <w:p w:rsidR="005F5EA3" w:rsidRPr="005F308C" w:rsidRDefault="005F5EA3" w:rsidP="009A755C">
            <w:pPr>
              <w:contextualSpacing/>
              <w:jc w:val="center"/>
            </w:pPr>
            <w:r w:rsidRPr="005F308C">
              <w:t xml:space="preserve">Количество родителей, лишенных </w:t>
            </w:r>
            <w:r w:rsidRPr="005F308C">
              <w:lastRenderedPageBreak/>
              <w:t>родительских прав</w:t>
            </w:r>
            <w:r w:rsidR="00BA6130">
              <w:t xml:space="preserve"> 11 в отношении 12 детей</w:t>
            </w:r>
            <w:proofErr w:type="gramStart"/>
            <w:r w:rsidR="00BA6130">
              <w:t>,</w:t>
            </w:r>
            <w:r w:rsidRPr="005F308C">
              <w:t>,</w:t>
            </w:r>
            <w:r>
              <w:t xml:space="preserve"> </w:t>
            </w:r>
            <w:proofErr w:type="gramEnd"/>
            <w:r w:rsidR="00BA6130">
              <w:t>восстановлены</w:t>
            </w:r>
            <w:r w:rsidR="00A9051A">
              <w:t xml:space="preserve"> в правах 1</w:t>
            </w:r>
            <w:r w:rsidR="00BA6130">
              <w:t xml:space="preserve"> родитель</w:t>
            </w:r>
            <w:r w:rsidR="00A9051A">
              <w:t xml:space="preserve">, </w:t>
            </w:r>
            <w:r>
              <w:t>количество детей, переданных под опеку</w:t>
            </w:r>
            <w:r w:rsidR="00A9051A">
              <w:t xml:space="preserve"> -41, </w:t>
            </w:r>
            <w:r>
              <w:t xml:space="preserve"> в приемные семьи</w:t>
            </w:r>
            <w:r w:rsidR="00A9051A">
              <w:t xml:space="preserve"> 11</w:t>
            </w:r>
            <w:r w:rsidR="00BA6130">
              <w:t xml:space="preserve"> детей.</w:t>
            </w:r>
          </w:p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2776" w:type="dxa"/>
          </w:tcPr>
          <w:p w:rsidR="005F5EA3" w:rsidRPr="00697234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7234">
              <w:rPr>
                <w:rFonts w:ascii="Times New Roman" w:hAnsi="Times New Roman" w:cs="Times New Roman"/>
                <w:sz w:val="24"/>
                <w:szCs w:val="24"/>
              </w:rPr>
              <w:t>Мероприятия по повышению престижа и ценности семьи в общественном сознании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(мероприятия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семьи и Дню матери, работа клубов «Молодая семья», чествование юбилеев семейных пар и др.)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по делам семьи, материнства и детства, Отдел культуры,  Отдел ЗАГС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культуры»</w:t>
            </w:r>
          </w:p>
        </w:tc>
        <w:tc>
          <w:tcPr>
            <w:tcW w:w="2986" w:type="dxa"/>
          </w:tcPr>
          <w:p w:rsidR="005F5EA3" w:rsidRPr="00BD01A9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01A9">
              <w:rPr>
                <w:rFonts w:ascii="Times New Roman" w:hAnsi="Times New Roman" w:cs="Times New Roman"/>
              </w:rPr>
              <w:t>Распространение в обществе позитивного образа семьи со стабильным зарегистрированным браком супругов, имеющих нескольких детей</w:t>
            </w:r>
          </w:p>
        </w:tc>
        <w:tc>
          <w:tcPr>
            <w:tcW w:w="4268" w:type="dxa"/>
          </w:tcPr>
          <w:p w:rsidR="005F5EA3" w:rsidRDefault="001C1BF5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 всех поселениях работают клубы «Молодая семья» проводятся мероприятия по организации досуга. Проводится чествование юбилеев семейных пар отделом ЗАГС совместно с Отделом культуры и сектором по опеке, попечительству и работе с семьями. Проводятся мероприятия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семьи, Дню матери.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77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снижению смертности в трудоспособном возрасте от внешних причин, предотвращение материнской смертности, сокращение уровня младенческой смертности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 УР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Красногорская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больница МЗ УР»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«Охрана здоровья и формирование здорового образа жизни»</w:t>
            </w:r>
          </w:p>
        </w:tc>
        <w:tc>
          <w:tcPr>
            <w:tcW w:w="298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Сохранение численности населения Красногорского района</w:t>
            </w:r>
          </w:p>
        </w:tc>
        <w:tc>
          <w:tcPr>
            <w:tcW w:w="4268" w:type="dxa"/>
          </w:tcPr>
          <w:p w:rsidR="001C1BF5" w:rsidRPr="001C1BF5" w:rsidRDefault="001C1BF5" w:rsidP="001C1BF5">
            <w:pPr>
              <w:jc w:val="both"/>
              <w:rPr>
                <w:sz w:val="22"/>
                <w:szCs w:val="22"/>
              </w:rPr>
            </w:pPr>
            <w:r>
              <w:rPr>
                <w:szCs w:val="24"/>
              </w:rPr>
              <w:t xml:space="preserve">Не допущено младенческой смертности. </w:t>
            </w:r>
            <w:r w:rsidR="00D3284C">
              <w:rPr>
                <w:sz w:val="22"/>
                <w:szCs w:val="22"/>
              </w:rPr>
              <w:t>Р</w:t>
            </w:r>
            <w:r w:rsidRPr="001C1BF5">
              <w:rPr>
                <w:sz w:val="22"/>
                <w:szCs w:val="22"/>
              </w:rPr>
              <w:t xml:space="preserve">езко повысилась доля умерших </w:t>
            </w:r>
            <w:r w:rsidRPr="001C1BF5">
              <w:rPr>
                <w:b/>
                <w:sz w:val="22"/>
                <w:szCs w:val="22"/>
              </w:rPr>
              <w:t xml:space="preserve">от </w:t>
            </w:r>
            <w:r w:rsidRPr="009E254E">
              <w:rPr>
                <w:sz w:val="22"/>
                <w:szCs w:val="22"/>
              </w:rPr>
              <w:t>внешних причин</w:t>
            </w:r>
            <w:r w:rsidRPr="001C1BF5">
              <w:rPr>
                <w:sz w:val="22"/>
                <w:szCs w:val="22"/>
              </w:rPr>
              <w:t xml:space="preserve"> (с 172,2</w:t>
            </w:r>
            <w:r w:rsidR="00D3284C">
              <w:rPr>
                <w:sz w:val="22"/>
                <w:szCs w:val="22"/>
              </w:rPr>
              <w:t xml:space="preserve"> до 391,9 на 100 тыс. нас</w:t>
            </w:r>
            <w:r w:rsidRPr="001C1BF5">
              <w:rPr>
                <w:sz w:val="22"/>
                <w:szCs w:val="22"/>
              </w:rPr>
              <w:t xml:space="preserve"> с 16 до 36 сл.)  </w:t>
            </w:r>
          </w:p>
          <w:p w:rsidR="001C1BF5" w:rsidRPr="001C1BF5" w:rsidRDefault="001C1BF5" w:rsidP="001C1BF5">
            <w:pPr>
              <w:jc w:val="both"/>
              <w:rPr>
                <w:sz w:val="22"/>
                <w:szCs w:val="22"/>
              </w:rPr>
            </w:pPr>
            <w:r w:rsidRPr="001C1BF5">
              <w:rPr>
                <w:sz w:val="22"/>
                <w:szCs w:val="22"/>
              </w:rPr>
              <w:t xml:space="preserve">      Из внешних причин на 1 месте – </w:t>
            </w:r>
            <w:r w:rsidRPr="009E254E">
              <w:rPr>
                <w:sz w:val="22"/>
                <w:szCs w:val="22"/>
              </w:rPr>
              <w:t>суициды</w:t>
            </w:r>
            <w:r w:rsidR="009E254E">
              <w:rPr>
                <w:sz w:val="22"/>
                <w:szCs w:val="22"/>
              </w:rPr>
              <w:t xml:space="preserve">. </w:t>
            </w:r>
            <w:r w:rsidRPr="001C1BF5">
              <w:rPr>
                <w:sz w:val="22"/>
                <w:szCs w:val="22"/>
              </w:rPr>
              <w:t xml:space="preserve"> рост </w:t>
            </w:r>
            <w:r w:rsidR="009E254E">
              <w:rPr>
                <w:sz w:val="22"/>
                <w:szCs w:val="22"/>
              </w:rPr>
              <w:t>к 2015 г в 2,8 раза (</w:t>
            </w:r>
            <w:r w:rsidRPr="001C1BF5">
              <w:rPr>
                <w:sz w:val="22"/>
                <w:szCs w:val="22"/>
              </w:rPr>
              <w:t xml:space="preserve"> с 4-х</w:t>
            </w:r>
            <w:r w:rsidR="009E254E">
              <w:rPr>
                <w:sz w:val="22"/>
                <w:szCs w:val="22"/>
              </w:rPr>
              <w:t xml:space="preserve"> до 11 сл.)-</w:t>
            </w:r>
            <w:r w:rsidRPr="001C1BF5">
              <w:rPr>
                <w:sz w:val="22"/>
                <w:szCs w:val="22"/>
              </w:rPr>
              <w:t xml:space="preserve"> 119,7 на 100 тыс. нас., что </w:t>
            </w:r>
            <w:proofErr w:type="gramStart"/>
            <w:r w:rsidRPr="001C1BF5">
              <w:rPr>
                <w:sz w:val="22"/>
                <w:szCs w:val="22"/>
              </w:rPr>
              <w:t>в</w:t>
            </w:r>
            <w:proofErr w:type="gramEnd"/>
            <w:r w:rsidRPr="001C1BF5">
              <w:rPr>
                <w:sz w:val="22"/>
                <w:szCs w:val="22"/>
              </w:rPr>
              <w:t xml:space="preserve"> 3 раза выше ср. по УР.  На 2 месте – отравлени</w:t>
            </w:r>
            <w:r w:rsidR="009E254E">
              <w:rPr>
                <w:sz w:val="22"/>
                <w:szCs w:val="22"/>
              </w:rPr>
              <w:t>е алкоголем (рост в 3,2 раза</w:t>
            </w:r>
            <w:r w:rsidRPr="001C1BF5">
              <w:rPr>
                <w:sz w:val="22"/>
                <w:szCs w:val="22"/>
              </w:rPr>
              <w:t xml:space="preserve"> с 3 до 7сл.). На 3-м – травмы несовместимые с</w:t>
            </w:r>
            <w:r w:rsidR="009E254E">
              <w:rPr>
                <w:sz w:val="22"/>
                <w:szCs w:val="22"/>
              </w:rPr>
              <w:t xml:space="preserve"> жизнью – рост в 1,5 раза (</w:t>
            </w:r>
            <w:r w:rsidRPr="001C1BF5">
              <w:rPr>
                <w:sz w:val="22"/>
                <w:szCs w:val="22"/>
              </w:rPr>
              <w:t>с 4-х до 6 сл.)</w:t>
            </w:r>
            <w:r w:rsidR="009E254E">
              <w:rPr>
                <w:sz w:val="22"/>
                <w:szCs w:val="22"/>
              </w:rPr>
              <w:t xml:space="preserve">. Смертность в трудоспособном возрасте снизилась на 25% (с 54 до 41 чел в </w:t>
            </w:r>
            <w:proofErr w:type="spellStart"/>
            <w:r w:rsidR="009E254E">
              <w:rPr>
                <w:sz w:val="22"/>
                <w:szCs w:val="22"/>
              </w:rPr>
              <w:t>т.ч</w:t>
            </w:r>
            <w:proofErr w:type="spellEnd"/>
            <w:r w:rsidR="009E254E">
              <w:rPr>
                <w:sz w:val="22"/>
                <w:szCs w:val="22"/>
              </w:rPr>
              <w:t>. 36 мужчин). Основная доля на внешние причины – 51% -21 чел.</w:t>
            </w:r>
          </w:p>
          <w:p w:rsidR="005F5EA3" w:rsidRDefault="009E254E" w:rsidP="00624C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Проводилась просветительская работа: лекции, статьи в газете, стенды в УЗ; семинары с врачами и МС по выявлению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пасных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заболеваний; обходы лиц, не посещавших терапевте более 5 лет. Диспансерный учет и наблюдение таких больных</w:t>
            </w:r>
            <w:r w:rsidR="001827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27C6" w:rsidRDefault="001827C6" w:rsidP="00624C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Диспансеризация населения, прививки.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Замещение вакантных ставок врачей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малодых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специалистов).</w:t>
            </w:r>
          </w:p>
        </w:tc>
      </w:tr>
      <w:tr w:rsidR="00B3547B" w:rsidTr="00B3547B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5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B3547B" w:rsidRPr="00B3547B" w:rsidRDefault="00B3547B" w:rsidP="00B3547B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B3547B">
              <w:rPr>
                <w:b/>
                <w:sz w:val="28"/>
                <w:szCs w:val="28"/>
              </w:rPr>
              <w:t>Развитие социальной сферы. Повышение качества и доступности услуг социально</w:t>
            </w:r>
            <w:r w:rsidR="00E0555D">
              <w:rPr>
                <w:b/>
                <w:sz w:val="28"/>
                <w:szCs w:val="28"/>
              </w:rPr>
              <w:t>й</w:t>
            </w:r>
            <w:r w:rsidRPr="00B3547B">
              <w:rPr>
                <w:b/>
                <w:sz w:val="28"/>
                <w:szCs w:val="28"/>
              </w:rPr>
              <w:t xml:space="preserve"> сферы</w:t>
            </w:r>
          </w:p>
        </w:tc>
      </w:tr>
      <w:tr w:rsidR="00B3547B" w:rsidTr="00B3547B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5" w:type="dxa"/>
            <w:gridSpan w:val="5"/>
            <w:shd w:val="clear" w:color="auto" w:fill="auto"/>
          </w:tcPr>
          <w:p w:rsidR="00B3547B" w:rsidRDefault="00B3547B" w:rsidP="00B3547B">
            <w:pPr>
              <w:spacing w:after="200" w:line="276" w:lineRule="auto"/>
              <w:jc w:val="center"/>
            </w:pPr>
            <w:r>
              <w:t>Получение доступного и качественного образования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77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и реализация федеральных государственных образовательных стандартов дошкольного и общего образования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народного образования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образования и воспитание»</w:t>
            </w:r>
          </w:p>
        </w:tc>
        <w:tc>
          <w:tcPr>
            <w:tcW w:w="2986" w:type="dxa"/>
          </w:tcPr>
          <w:p w:rsidR="005F5EA3" w:rsidRPr="003A0195" w:rsidRDefault="005F5EA3" w:rsidP="003A0195">
            <w:pPr>
              <w:jc w:val="both"/>
              <w:rPr>
                <w:bCs/>
                <w:szCs w:val="24"/>
              </w:rPr>
            </w:pPr>
            <w:r w:rsidRPr="005F308C">
              <w:rPr>
                <w:bCs/>
                <w:szCs w:val="24"/>
              </w:rPr>
              <w:t>Создание современных условий для обучения учащихся и укрепление материально-технической базы общеобра</w:t>
            </w:r>
            <w:r>
              <w:rPr>
                <w:bCs/>
                <w:szCs w:val="24"/>
              </w:rPr>
              <w:t>зовательных организаций.</w:t>
            </w:r>
          </w:p>
        </w:tc>
        <w:tc>
          <w:tcPr>
            <w:tcW w:w="4268" w:type="dxa"/>
          </w:tcPr>
          <w:p w:rsidR="005F5EA3" w:rsidRPr="00FA27D5" w:rsidRDefault="00E0555D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2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 была организована работа районной рабочей группы по внедрению ФГОС</w:t>
            </w:r>
            <w:r w:rsidR="00E373AF" w:rsidRPr="00FA2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Стандарты внедрялись во всех ОО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77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охвата детей дошкольным образованием за счет введения вариативных фор</w:t>
            </w:r>
            <w:r w:rsidR="00E0555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дошкольного образования, в том числе детей с ограниченными возможностями здоровья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народного образования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образования и воспитание»</w:t>
            </w:r>
          </w:p>
        </w:tc>
        <w:tc>
          <w:tcPr>
            <w:tcW w:w="2986" w:type="dxa"/>
          </w:tcPr>
          <w:p w:rsidR="005F5EA3" w:rsidRPr="005F308C" w:rsidRDefault="005F5EA3" w:rsidP="007B7B2D">
            <w:pPr>
              <w:jc w:val="both"/>
              <w:rPr>
                <w:szCs w:val="24"/>
              </w:rPr>
            </w:pPr>
            <w:r w:rsidRPr="005F308C">
              <w:rPr>
                <w:szCs w:val="24"/>
              </w:rPr>
              <w:t>Повышение эффе</w:t>
            </w:r>
            <w:r>
              <w:rPr>
                <w:szCs w:val="24"/>
              </w:rPr>
              <w:t>ктивности использования зданий</w:t>
            </w:r>
            <w:r w:rsidRPr="005F308C">
              <w:rPr>
                <w:szCs w:val="24"/>
              </w:rPr>
              <w:t xml:space="preserve"> дошкольных образовательных организаций. </w:t>
            </w:r>
          </w:p>
          <w:p w:rsidR="005F5EA3" w:rsidRDefault="005F5EA3" w:rsidP="007B7B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7B2D">
              <w:rPr>
                <w:rFonts w:ascii="Times New Roman" w:hAnsi="Times New Roman" w:cs="Times New Roman"/>
                <w:szCs w:val="24"/>
              </w:rPr>
              <w:t xml:space="preserve">Увеличение </w:t>
            </w:r>
            <w:r>
              <w:rPr>
                <w:rFonts w:ascii="Times New Roman" w:hAnsi="Times New Roman" w:cs="Times New Roman"/>
                <w:szCs w:val="24"/>
              </w:rPr>
              <w:t>охвата  детей дошкольным образованием</w:t>
            </w:r>
          </w:p>
        </w:tc>
        <w:tc>
          <w:tcPr>
            <w:tcW w:w="4268" w:type="dxa"/>
          </w:tcPr>
          <w:p w:rsidR="00E373AF" w:rsidRPr="00FA27D5" w:rsidRDefault="00E373AF" w:rsidP="00E373AF">
            <w:pPr>
              <w:spacing w:before="40" w:after="40" w:line="276" w:lineRule="auto"/>
              <w:rPr>
                <w:szCs w:val="24"/>
              </w:rPr>
            </w:pPr>
            <w:r w:rsidRPr="00FA27D5">
              <w:rPr>
                <w:szCs w:val="24"/>
              </w:rPr>
              <w:t>Охват образ</w:t>
            </w:r>
            <w:r w:rsidR="00FA27D5">
              <w:rPr>
                <w:szCs w:val="24"/>
              </w:rPr>
              <w:t xml:space="preserve">ованием -542 ребенка  </w:t>
            </w:r>
            <w:r w:rsidRPr="00FA27D5">
              <w:rPr>
                <w:szCs w:val="24"/>
              </w:rPr>
              <w:t>70,02</w:t>
            </w:r>
            <w:r w:rsidR="00FA27D5">
              <w:rPr>
                <w:szCs w:val="24"/>
              </w:rPr>
              <w:t xml:space="preserve"> </w:t>
            </w:r>
            <w:r w:rsidRPr="00FA27D5">
              <w:rPr>
                <w:szCs w:val="24"/>
              </w:rPr>
              <w:t>%. В 2015 году 555 детей. Снижение связано с уменьшением детей из-за низкой рождаемости на периферии. Количество принятых заявлений  в 2016 году - 125</w:t>
            </w:r>
          </w:p>
          <w:p w:rsidR="005F5EA3" w:rsidRPr="00FA27D5" w:rsidRDefault="00E373AF" w:rsidP="00E373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27D5">
              <w:rPr>
                <w:rFonts w:ascii="Times New Roman" w:hAnsi="Times New Roman" w:cs="Times New Roman"/>
                <w:sz w:val="24"/>
                <w:szCs w:val="24"/>
              </w:rPr>
              <w:t>Выдано путёвок – 121. Доля детей, стоящих на учете для определения в детские сады -3,37% (в 2015 году – 5,23%).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77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качества общего образования, развитие системы мониторинга качества образования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народного образования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образования и воспитание»</w:t>
            </w:r>
          </w:p>
        </w:tc>
        <w:tc>
          <w:tcPr>
            <w:tcW w:w="2986" w:type="dxa"/>
          </w:tcPr>
          <w:p w:rsidR="005F5EA3" w:rsidRPr="007B7B2D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7B2D">
              <w:rPr>
                <w:rFonts w:ascii="Times New Roman" w:hAnsi="Times New Roman" w:cs="Times New Roman"/>
                <w:bCs/>
                <w:spacing w:val="1"/>
                <w:szCs w:val="24"/>
              </w:rPr>
              <w:t>Повышение качества подготовки школьников района</w:t>
            </w:r>
          </w:p>
        </w:tc>
        <w:tc>
          <w:tcPr>
            <w:tcW w:w="4268" w:type="dxa"/>
          </w:tcPr>
          <w:p w:rsidR="005F5EA3" w:rsidRDefault="0038612C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учащихся, обучающихся в соответствии с федеральными образовательными стандартами в общей численности учащихся составляет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69% против 58% в 2015 году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776" w:type="dxa"/>
          </w:tcPr>
          <w:p w:rsidR="005F5EA3" w:rsidRPr="005F308C" w:rsidRDefault="005F5EA3" w:rsidP="00BD5342">
            <w:pPr>
              <w:jc w:val="both"/>
              <w:rPr>
                <w:bCs/>
                <w:szCs w:val="24"/>
              </w:rPr>
            </w:pPr>
            <w:r w:rsidRPr="005F308C">
              <w:rPr>
                <w:bCs/>
                <w:szCs w:val="24"/>
              </w:rPr>
              <w:t>Создание современных условий для обучения учащихся и укрепление материально-технической базы общеобразовательных организаций.</w:t>
            </w:r>
          </w:p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и текущий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 учреждений образования.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народного образования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образования и воспитание»</w:t>
            </w:r>
          </w:p>
        </w:tc>
        <w:tc>
          <w:tcPr>
            <w:tcW w:w="2986" w:type="dxa"/>
          </w:tcPr>
          <w:p w:rsidR="005F5EA3" w:rsidRPr="007B7B2D" w:rsidRDefault="005F5EA3" w:rsidP="007B7B2D">
            <w:pPr>
              <w:jc w:val="both"/>
              <w:rPr>
                <w:bCs/>
                <w:spacing w:val="1"/>
                <w:szCs w:val="24"/>
              </w:rPr>
            </w:pPr>
            <w:r w:rsidRPr="007B7B2D">
              <w:rPr>
                <w:bCs/>
                <w:spacing w:val="1"/>
                <w:szCs w:val="24"/>
              </w:rPr>
              <w:t xml:space="preserve">Приведение инфраструктуры образовательных организаций в соответствие требованиям федеральных государственных образовательных </w:t>
            </w:r>
            <w:r w:rsidRPr="007B7B2D">
              <w:rPr>
                <w:bCs/>
                <w:spacing w:val="1"/>
                <w:szCs w:val="24"/>
              </w:rPr>
              <w:lastRenderedPageBreak/>
              <w:t xml:space="preserve">стандартов. </w:t>
            </w:r>
          </w:p>
          <w:p w:rsidR="005F5EA3" w:rsidRDefault="005F5EA3" w:rsidP="007B7B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7B2D">
              <w:rPr>
                <w:rFonts w:ascii="Times New Roman" w:hAnsi="Times New Roman" w:cs="Times New Roman"/>
                <w:bCs/>
                <w:spacing w:val="1"/>
                <w:szCs w:val="24"/>
              </w:rPr>
              <w:t>Обеспечение равного доступа учащихся к современным условиям обучения</w:t>
            </w:r>
          </w:p>
        </w:tc>
        <w:tc>
          <w:tcPr>
            <w:tcW w:w="4268" w:type="dxa"/>
          </w:tcPr>
          <w:p w:rsidR="005F5EA3" w:rsidRDefault="0038612C" w:rsidP="003861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Требуют капитального ремонта здания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Валамазской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и Васильевской ООШ, работы по капремонту не проводились. Не достроен Детский сад в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277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Оптимизация сети, оптимизация численности по отдельным категориям работников образования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народного образования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образования и воспитание»</w:t>
            </w:r>
          </w:p>
        </w:tc>
        <w:tc>
          <w:tcPr>
            <w:tcW w:w="2986" w:type="dxa"/>
          </w:tcPr>
          <w:p w:rsidR="005F5EA3" w:rsidRPr="00995BF1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5BF1">
              <w:rPr>
                <w:rFonts w:ascii="Times New Roman" w:hAnsi="Times New Roman" w:cs="Times New Roman"/>
                <w:szCs w:val="24"/>
              </w:rPr>
              <w:t>Повышение эффективности образовательных организаций.</w:t>
            </w:r>
          </w:p>
        </w:tc>
        <w:tc>
          <w:tcPr>
            <w:tcW w:w="4268" w:type="dxa"/>
          </w:tcPr>
          <w:p w:rsidR="005F5EA3" w:rsidRDefault="0038612C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Оптимизации сети не проводилось.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776" w:type="dxa"/>
          </w:tcPr>
          <w:p w:rsidR="005F5EA3" w:rsidRPr="00214B84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B84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 xml:space="preserve">Внедрение </w:t>
            </w:r>
            <w:proofErr w:type="gramStart"/>
            <w:r w:rsidRPr="00214B84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системы оценки эффективности деятельности образовательных организаций</w:t>
            </w:r>
            <w:proofErr w:type="gramEnd"/>
            <w:r w:rsidRPr="00214B84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народного образования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образования и воспитание»</w:t>
            </w:r>
          </w:p>
        </w:tc>
        <w:tc>
          <w:tcPr>
            <w:tcW w:w="2986" w:type="dxa"/>
          </w:tcPr>
          <w:p w:rsidR="005F5EA3" w:rsidRPr="00995BF1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5BF1">
              <w:rPr>
                <w:rFonts w:ascii="Times New Roman" w:hAnsi="Times New Roman" w:cs="Times New Roman"/>
                <w:szCs w:val="24"/>
              </w:rPr>
              <w:t xml:space="preserve">Обеспечение общественного </w:t>
            </w:r>
            <w:proofErr w:type="gramStart"/>
            <w:r w:rsidRPr="00995BF1">
              <w:rPr>
                <w:rFonts w:ascii="Times New Roman" w:hAnsi="Times New Roman" w:cs="Times New Roman"/>
                <w:szCs w:val="24"/>
              </w:rPr>
              <w:t>контроля за</w:t>
            </w:r>
            <w:proofErr w:type="gramEnd"/>
            <w:r w:rsidRPr="00995BF1">
              <w:rPr>
                <w:rFonts w:ascii="Times New Roman" w:hAnsi="Times New Roman" w:cs="Times New Roman"/>
                <w:szCs w:val="24"/>
              </w:rPr>
              <w:t xml:space="preserve"> деятельностью образовательных организаций и органов управления образованием</w:t>
            </w:r>
          </w:p>
        </w:tc>
        <w:tc>
          <w:tcPr>
            <w:tcW w:w="4268" w:type="dxa"/>
          </w:tcPr>
          <w:p w:rsidR="005F5EA3" w:rsidRPr="008919EC" w:rsidRDefault="00E373AF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19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эффективности деятельности руководителей и педагогов  осуществлялась в рамках Положения о стимулирующих выплатах, Положений об оплате труда</w:t>
            </w:r>
            <w:r w:rsidR="002869BB" w:rsidRPr="008919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Проведена независимая оценка качества общего образования в восьми ОО района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776" w:type="dxa"/>
          </w:tcPr>
          <w:p w:rsidR="005F5EA3" w:rsidRPr="00214B84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B84">
              <w:rPr>
                <w:rFonts w:ascii="Times New Roman" w:hAnsi="Times New Roman" w:cs="Times New Roman"/>
                <w:sz w:val="24"/>
                <w:szCs w:val="24"/>
              </w:rPr>
              <w:t>Развитие системы дополнительного образования за счет увеличения количества направлений, введение системы персонифицированного учета воспитанников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народного образования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образования и воспитание»</w:t>
            </w:r>
          </w:p>
        </w:tc>
        <w:tc>
          <w:tcPr>
            <w:tcW w:w="2986" w:type="dxa"/>
          </w:tcPr>
          <w:p w:rsidR="005F5EA3" w:rsidRPr="00995BF1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5BF1">
              <w:rPr>
                <w:rFonts w:ascii="Times New Roman" w:hAnsi="Times New Roman" w:cs="Times New Roman"/>
                <w:bCs/>
                <w:spacing w:val="1"/>
                <w:szCs w:val="24"/>
              </w:rPr>
              <w:t>Развитие современных моделей организации дополнительного образования детей</w:t>
            </w:r>
            <w:r>
              <w:rPr>
                <w:rFonts w:ascii="Times New Roman" w:hAnsi="Times New Roman" w:cs="Times New Roman"/>
                <w:bCs/>
                <w:spacing w:val="1"/>
                <w:szCs w:val="24"/>
              </w:rPr>
              <w:t>, приведение инфраструктуры дополнительного образования детей в соответствие с современными требованиями</w:t>
            </w:r>
          </w:p>
        </w:tc>
        <w:tc>
          <w:tcPr>
            <w:tcW w:w="4268" w:type="dxa"/>
          </w:tcPr>
          <w:p w:rsidR="005F5EA3" w:rsidRDefault="00560027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программы дополнительного образования актуализированы в соответствии с нормативными документами.  Разработаны новые программы «робототехника» для Барановской СОШ через ЦДТ и школ с. Красногорское путем привлечения преподавателя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Глазовского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ГГПИ.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776" w:type="dxa"/>
          </w:tcPr>
          <w:p w:rsidR="005F5EA3" w:rsidRPr="00214B84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B84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Развитие системы выявления и поддержки одаренных детей.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народного образования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образования и воспитание»</w:t>
            </w:r>
          </w:p>
        </w:tc>
        <w:tc>
          <w:tcPr>
            <w:tcW w:w="298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системы поиска, поддержки и сопровождения талантливых детей</w:t>
            </w:r>
          </w:p>
        </w:tc>
        <w:tc>
          <w:tcPr>
            <w:tcW w:w="4268" w:type="dxa"/>
          </w:tcPr>
          <w:p w:rsidR="005F5EA3" w:rsidRPr="002869BB" w:rsidRDefault="00FA27D5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6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2016 году в муниципальном этапе Всероссийской олимпиады школьников приняли участие 393 обучающихся, из них 90 стали победителями и призерами муниципального этапа. В республиканском этапе в олимпиадах по праву, истории,  физической культуре, технологии, обществознанию приняло участие 5 обучающихся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776" w:type="dxa"/>
          </w:tcPr>
          <w:p w:rsidR="005F5EA3" w:rsidRPr="00214B84" w:rsidRDefault="005F5EA3" w:rsidP="00D14E2D">
            <w:pPr>
              <w:pStyle w:val="a3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214B84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 xml:space="preserve">Военно-патриотическое </w:t>
            </w:r>
            <w:r w:rsidRPr="00214B84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lastRenderedPageBreak/>
              <w:t>воспитание учащихся общеобразовательных организаций, развитие физической культуры и спорта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народного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и воспитание»</w:t>
            </w:r>
          </w:p>
        </w:tc>
        <w:tc>
          <w:tcPr>
            <w:tcW w:w="2986" w:type="dxa"/>
          </w:tcPr>
          <w:p w:rsidR="005F5EA3" w:rsidRPr="00995BF1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5BF1">
              <w:rPr>
                <w:rFonts w:ascii="Times New Roman" w:hAnsi="Times New Roman" w:cs="Times New Roman"/>
                <w:szCs w:val="24"/>
              </w:rPr>
              <w:lastRenderedPageBreak/>
              <w:t xml:space="preserve">Повышение гражданской </w:t>
            </w:r>
            <w:r w:rsidRPr="00995BF1">
              <w:rPr>
                <w:rFonts w:ascii="Times New Roman" w:hAnsi="Times New Roman" w:cs="Times New Roman"/>
                <w:szCs w:val="24"/>
              </w:rPr>
              <w:lastRenderedPageBreak/>
              <w:t>активности молодёжи, вовлечение подростков в спортивную деятельность</w:t>
            </w:r>
          </w:p>
        </w:tc>
        <w:tc>
          <w:tcPr>
            <w:tcW w:w="4268" w:type="dxa"/>
          </w:tcPr>
          <w:p w:rsidR="005F5EA3" w:rsidRDefault="00A848EE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Проходит месячник</w:t>
            </w:r>
            <w:r w:rsidR="00560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6002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560027">
              <w:rPr>
                <w:rFonts w:ascii="Times New Roman" w:hAnsi="Times New Roman" w:cs="Times New Roman"/>
                <w:sz w:val="24"/>
                <w:szCs w:val="24"/>
              </w:rPr>
              <w:t xml:space="preserve"> Дню защитника </w:t>
            </w:r>
            <w:r w:rsidR="005600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Отечества, к Дню Победы организуется Вахта памяти, смотр песни и строя, организуется уход за памятниками, встречи с ветеранами боевых действий, фестивали патриотической песни.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2776" w:type="dxa"/>
          </w:tcPr>
          <w:p w:rsidR="005F5EA3" w:rsidRPr="00214B84" w:rsidRDefault="005F5EA3" w:rsidP="00D14E2D">
            <w:pPr>
              <w:pStyle w:val="a3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214B84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Государственная поддержка детей-сирот, детей, оставшихся без попечения родителей, и  лиц из их числа.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народного образования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образования и воспитание»</w:t>
            </w:r>
          </w:p>
        </w:tc>
        <w:tc>
          <w:tcPr>
            <w:tcW w:w="2986" w:type="dxa"/>
          </w:tcPr>
          <w:p w:rsidR="005F5EA3" w:rsidRPr="00995BF1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5BF1">
              <w:rPr>
                <w:rFonts w:ascii="Times New Roman" w:hAnsi="Times New Roman" w:cs="Times New Roman"/>
                <w:szCs w:val="24"/>
              </w:rPr>
              <w:t>Увеличение числа детей, устроенных в семьи</w:t>
            </w:r>
            <w:r>
              <w:rPr>
                <w:rFonts w:ascii="Times New Roman" w:hAnsi="Times New Roman" w:cs="Times New Roman"/>
                <w:szCs w:val="24"/>
              </w:rPr>
              <w:t>. Обеспечение жилыми помещениями детей-сирот, детей, оставшихся без попечения родителей</w:t>
            </w:r>
          </w:p>
        </w:tc>
        <w:tc>
          <w:tcPr>
            <w:tcW w:w="4268" w:type="dxa"/>
          </w:tcPr>
          <w:p w:rsidR="005F5EA3" w:rsidRDefault="001D510E" w:rsidP="00130B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0BB3">
              <w:rPr>
                <w:rFonts w:ascii="Times New Roman" w:hAnsi="Times New Roman" w:cs="Times New Roman"/>
                <w:sz w:val="24"/>
                <w:szCs w:val="24"/>
              </w:rPr>
              <w:t>В Красног</w:t>
            </w:r>
            <w:r w:rsidR="0012028D" w:rsidRPr="00130BB3">
              <w:rPr>
                <w:rFonts w:ascii="Times New Roman" w:hAnsi="Times New Roman" w:cs="Times New Roman"/>
                <w:sz w:val="24"/>
                <w:szCs w:val="24"/>
              </w:rPr>
              <w:t>орском детском доме проживает 36</w:t>
            </w:r>
            <w:r w:rsidRPr="00130BB3">
              <w:rPr>
                <w:rFonts w:ascii="Times New Roman" w:hAnsi="Times New Roman" w:cs="Times New Roman"/>
                <w:sz w:val="24"/>
                <w:szCs w:val="24"/>
              </w:rPr>
              <w:t xml:space="preserve"> детей. Под опекой находятся </w:t>
            </w:r>
            <w:r w:rsidR="00130BB3" w:rsidRPr="00130BB3">
              <w:rPr>
                <w:rFonts w:ascii="Times New Roman" w:hAnsi="Times New Roman" w:cs="Times New Roman"/>
                <w:sz w:val="24"/>
                <w:szCs w:val="24"/>
              </w:rPr>
              <w:t>41 ребенок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776" w:type="dxa"/>
          </w:tcPr>
          <w:p w:rsidR="005F5EA3" w:rsidRPr="00214B84" w:rsidRDefault="005F5EA3" w:rsidP="00D14E2D">
            <w:pPr>
              <w:pStyle w:val="a3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214B84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Обеспечение детей организованными формами отдыха и оздоровления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народного образования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образования и воспитание»</w:t>
            </w:r>
          </w:p>
        </w:tc>
        <w:tc>
          <w:tcPr>
            <w:tcW w:w="2986" w:type="dxa"/>
          </w:tcPr>
          <w:p w:rsidR="005F5EA3" w:rsidRPr="00995BF1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5BF1">
              <w:rPr>
                <w:rFonts w:ascii="Times New Roman" w:hAnsi="Times New Roman" w:cs="Times New Roman"/>
                <w:szCs w:val="24"/>
              </w:rPr>
              <w:t>Увеличение количества детей, охваченных круглогодичным отдыхом и оздоровлением</w:t>
            </w:r>
          </w:p>
        </w:tc>
        <w:tc>
          <w:tcPr>
            <w:tcW w:w="4268" w:type="dxa"/>
          </w:tcPr>
          <w:p w:rsidR="005F5EA3" w:rsidRDefault="004B07DA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пришкольных лагерных сменах отдыхало 816 детей</w:t>
            </w:r>
            <w:r w:rsidR="00881C0B">
              <w:rPr>
                <w:rFonts w:ascii="Times New Roman" w:hAnsi="Times New Roman" w:cs="Times New Roman"/>
                <w:sz w:val="24"/>
                <w:szCs w:val="24"/>
              </w:rPr>
              <w:t>, загородных сменах 25, 47 подростков было трудоустроено</w:t>
            </w:r>
            <w:r w:rsidR="0030191B">
              <w:rPr>
                <w:rFonts w:ascii="Times New Roman" w:hAnsi="Times New Roman" w:cs="Times New Roman"/>
                <w:sz w:val="24"/>
                <w:szCs w:val="24"/>
              </w:rPr>
              <w:t>, 254 ребенка охвачено сводными отрядами по месту жительства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776" w:type="dxa"/>
          </w:tcPr>
          <w:p w:rsidR="005F5EA3" w:rsidRPr="00214B84" w:rsidRDefault="005F5EA3" w:rsidP="00D14E2D">
            <w:pPr>
              <w:pStyle w:val="a3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214B84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процедуры проведения аттестации педагогических работников и обеспечение </w:t>
            </w:r>
            <w:proofErr w:type="gramStart"/>
            <w:r w:rsidRPr="00214B84">
              <w:rPr>
                <w:rFonts w:ascii="Times New Roman" w:hAnsi="Times New Roman" w:cs="Times New Roman"/>
                <w:sz w:val="24"/>
                <w:szCs w:val="24"/>
              </w:rPr>
              <w:t>непрерывности системы повышения квалификации работников образования</w:t>
            </w:r>
            <w:proofErr w:type="gramEnd"/>
            <w:r w:rsidRPr="00214B84">
              <w:rPr>
                <w:rFonts w:ascii="Times New Roman" w:hAnsi="Times New Roman" w:cs="Times New Roman"/>
                <w:sz w:val="24"/>
                <w:szCs w:val="24"/>
              </w:rPr>
              <w:t xml:space="preserve">. Внедрение механизмов эффективного контракта </w:t>
            </w:r>
            <w:r w:rsidRPr="00214B8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 педагогическими работниками и руководителями образовательных организаций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народного образования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образования и воспитание»</w:t>
            </w:r>
          </w:p>
        </w:tc>
        <w:tc>
          <w:tcPr>
            <w:tcW w:w="2986" w:type="dxa"/>
          </w:tcPr>
          <w:p w:rsidR="005F5EA3" w:rsidRPr="00B35B35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5B35">
              <w:rPr>
                <w:rFonts w:ascii="Times New Roman" w:hAnsi="Times New Roman" w:cs="Times New Roman"/>
                <w:szCs w:val="24"/>
              </w:rPr>
              <w:t>Повышение эффективности труда педагогических работников. Персонификация и обеспечение актуальности повышения квалификации педагогических работников</w:t>
            </w:r>
          </w:p>
        </w:tc>
        <w:tc>
          <w:tcPr>
            <w:tcW w:w="4268" w:type="dxa"/>
          </w:tcPr>
          <w:p w:rsidR="00E373AF" w:rsidRPr="00FA27D5" w:rsidRDefault="00E373AF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27D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 w:rsidR="00FA27D5" w:rsidRPr="00FA27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27D5">
              <w:rPr>
                <w:rFonts w:ascii="Times New Roman" w:hAnsi="Times New Roman" w:cs="Times New Roman"/>
                <w:sz w:val="24"/>
                <w:szCs w:val="24"/>
              </w:rPr>
              <w:t>10 педагогов ДОУ прошли курсы повышения квалификации.</w:t>
            </w:r>
            <w:r w:rsidR="0030191B">
              <w:rPr>
                <w:rFonts w:ascii="Times New Roman" w:hAnsi="Times New Roman" w:cs="Times New Roman"/>
                <w:sz w:val="24"/>
                <w:szCs w:val="24"/>
              </w:rPr>
              <w:t xml:space="preserve"> 45 педагогов общего образования прошли процедуру аттестации на высшую и первую квалифицированные категории.  Доля педагогов </w:t>
            </w:r>
            <w:proofErr w:type="gramStart"/>
            <w:r w:rsidR="0030191B">
              <w:rPr>
                <w:rFonts w:ascii="Times New Roman" w:hAnsi="Times New Roman" w:cs="Times New Roman"/>
                <w:sz w:val="24"/>
                <w:szCs w:val="24"/>
              </w:rPr>
              <w:t>с вышей</w:t>
            </w:r>
            <w:proofErr w:type="gramEnd"/>
            <w:r w:rsidR="0030191B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категорией равна 20%.</w:t>
            </w:r>
          </w:p>
          <w:p w:rsidR="00CC14EB" w:rsidRPr="00B91303" w:rsidRDefault="00CC14EB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2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FA2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руководителями и  педагогами </w:t>
            </w:r>
            <w:r w:rsidRPr="00FA2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заключались трудовые договора по новой типовой форме</w:t>
            </w:r>
            <w:r w:rsidR="00881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форме эффективных контрактов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776" w:type="dxa"/>
          </w:tcPr>
          <w:p w:rsidR="005F5EA3" w:rsidRPr="00214B84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B8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профессиональных </w:t>
            </w:r>
            <w:r w:rsidRPr="00214B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районных конкурсов педагогических работников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народного образования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образования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воспитание»</w:t>
            </w:r>
          </w:p>
        </w:tc>
        <w:tc>
          <w:tcPr>
            <w:tcW w:w="2986" w:type="dxa"/>
          </w:tcPr>
          <w:p w:rsidR="005F5EA3" w:rsidRPr="00B35B35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5B35">
              <w:rPr>
                <w:rFonts w:ascii="Times New Roman" w:hAnsi="Times New Roman" w:cs="Times New Roman"/>
                <w:szCs w:val="24"/>
              </w:rPr>
              <w:lastRenderedPageBreak/>
              <w:t>Повышение социального статуса и привлекательности профессии учителя</w:t>
            </w:r>
          </w:p>
        </w:tc>
        <w:tc>
          <w:tcPr>
            <w:tcW w:w="4268" w:type="dxa"/>
          </w:tcPr>
          <w:p w:rsidR="005F5EA3" w:rsidRDefault="0030191B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Районного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конкурсе не проводилось.  Один педагог участвовал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республикан</w:t>
            </w:r>
            <w:r w:rsidR="000F2FC6">
              <w:rPr>
                <w:rFonts w:ascii="Times New Roman" w:hAnsi="Times New Roman" w:cs="Times New Roman"/>
                <w:sz w:val="24"/>
                <w:szCs w:val="24"/>
              </w:rPr>
              <w:t>ском конкурсе «Педагог года 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2776" w:type="dxa"/>
          </w:tcPr>
          <w:p w:rsidR="005F5EA3" w:rsidRPr="00214B84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4B84"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 педагогических работников. Осуществление поддержки молодых педагогов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народного образования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образования и воспитание»</w:t>
            </w:r>
          </w:p>
        </w:tc>
        <w:tc>
          <w:tcPr>
            <w:tcW w:w="2986" w:type="dxa"/>
          </w:tcPr>
          <w:p w:rsidR="005F5EA3" w:rsidRPr="00B35B35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5B35">
              <w:rPr>
                <w:rFonts w:ascii="Times New Roman" w:hAnsi="Times New Roman" w:cs="Times New Roman"/>
                <w:szCs w:val="24"/>
              </w:rPr>
              <w:t>Обновления кадрового состава, привлечение молодых талантливых педагогов для работы в образовательных организациях.</w:t>
            </w:r>
          </w:p>
        </w:tc>
        <w:tc>
          <w:tcPr>
            <w:tcW w:w="4268" w:type="dxa"/>
          </w:tcPr>
          <w:p w:rsidR="005F5EA3" w:rsidRDefault="0030191B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оказывается</w:t>
            </w:r>
          </w:p>
        </w:tc>
      </w:tr>
      <w:tr w:rsidR="00B3547B" w:rsidTr="00B3547B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5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B3547B" w:rsidRDefault="00B3547B" w:rsidP="00B3547B">
            <w:pPr>
              <w:spacing w:after="200" w:line="276" w:lineRule="auto"/>
              <w:jc w:val="center"/>
            </w:pPr>
            <w:r>
              <w:t>Повышение качества и доступности медицинской помощи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776" w:type="dxa"/>
          </w:tcPr>
          <w:p w:rsidR="005F5EA3" w:rsidRPr="00CC371D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37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Совершенствование медицинской профилактики неинфекционных, в том числе социально-значимых заболеваний, и формирование здорового образа жизни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УР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Красногорская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больница МЗ УР»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«Охрана здоровья и формирование здорового образа жизни»</w:t>
            </w:r>
          </w:p>
        </w:tc>
        <w:tc>
          <w:tcPr>
            <w:tcW w:w="2986" w:type="dxa"/>
            <w:vMerge w:val="restart"/>
          </w:tcPr>
          <w:p w:rsidR="005F5EA3" w:rsidRPr="005F308C" w:rsidRDefault="005F5EA3" w:rsidP="00467A65">
            <w:pPr>
              <w:jc w:val="both"/>
            </w:pPr>
            <w:r w:rsidRPr="005F308C">
              <w:t>Увеличение охвата населения профилактическими мероприятиями.</w:t>
            </w:r>
          </w:p>
          <w:p w:rsidR="005F5EA3" w:rsidRPr="005F308C" w:rsidRDefault="005F5EA3" w:rsidP="00467A65">
            <w:pPr>
              <w:jc w:val="both"/>
            </w:pPr>
            <w:r w:rsidRPr="005F308C">
              <w:t xml:space="preserve">Сокращение потребления табака, алкоголя, наркотических средств и </w:t>
            </w:r>
            <w:proofErr w:type="spellStart"/>
            <w:r w:rsidRPr="005F308C">
              <w:t>психоактивных</w:t>
            </w:r>
            <w:proofErr w:type="spellEnd"/>
            <w:r w:rsidRPr="005F308C">
              <w:t xml:space="preserve"> веществ, в том числе у детей.</w:t>
            </w:r>
          </w:p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8" w:type="dxa"/>
          </w:tcPr>
          <w:p w:rsidR="005F5EA3" w:rsidRDefault="00D862A7" w:rsidP="00D862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смертности в 2016 году снизился до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но намного превышает уровень по УР (12,6%) и </w:t>
            </w:r>
            <w:r w:rsidR="006F03AB">
              <w:rPr>
                <w:rFonts w:ascii="Times New Roman" w:hAnsi="Times New Roman" w:cs="Times New Roman"/>
                <w:sz w:val="24"/>
                <w:szCs w:val="24"/>
              </w:rPr>
              <w:t>уровень рождаемости 12,1% (13,8 по УР). Проводится диспансеризация населения, медосмотры.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776" w:type="dxa"/>
          </w:tcPr>
          <w:p w:rsidR="005F5EA3" w:rsidRPr="00CC371D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371D">
              <w:rPr>
                <w:rFonts w:ascii="Times New Roman" w:hAnsi="Times New Roman" w:cs="Times New Roman"/>
                <w:sz w:val="24"/>
                <w:szCs w:val="24"/>
              </w:rPr>
              <w:t>Профилактика инфекционных заболеваний, включая иммунопрофилактику, профилактика социально-значимых инфекционных заболеваний, включая ВИЧ-инфекцию, вирусные гепатиты</w:t>
            </w:r>
            <w:proofErr w:type="gramStart"/>
            <w:r w:rsidRPr="00CC371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CC371D">
              <w:rPr>
                <w:rFonts w:ascii="Times New Roman" w:hAnsi="Times New Roman" w:cs="Times New Roman"/>
                <w:sz w:val="24"/>
                <w:szCs w:val="24"/>
              </w:rPr>
              <w:t xml:space="preserve"> и С, туберкулёз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УР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Красногорская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больница МЗ УР»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«Охрана здоровья и формирование здорового образа жизни»</w:t>
            </w:r>
          </w:p>
        </w:tc>
        <w:tc>
          <w:tcPr>
            <w:tcW w:w="2986" w:type="dxa"/>
            <w:vMerge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8" w:type="dxa"/>
          </w:tcPr>
          <w:p w:rsidR="005F5EA3" w:rsidRDefault="00D3284C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Вакцинация населения. Диспансерный учет больных. Выявление при диспансеризации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профосмотрах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Не было клещевого энцефалита, но был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боррелиоза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рост геморрагической лихорадки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776" w:type="dxa"/>
          </w:tcPr>
          <w:p w:rsidR="005F5EA3" w:rsidRPr="00DF56DE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56DE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развития зависимостей, включая сокращение потребления табака, алкоголя, наркотических средств и </w:t>
            </w:r>
            <w:proofErr w:type="spellStart"/>
            <w:r w:rsidRPr="00DF56DE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DF56DE">
              <w:rPr>
                <w:rFonts w:ascii="Times New Roman" w:hAnsi="Times New Roman" w:cs="Times New Roman"/>
                <w:sz w:val="24"/>
                <w:szCs w:val="24"/>
              </w:rPr>
              <w:t xml:space="preserve"> веществ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УР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Красногорская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больница МЗ УР»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«Охрана здоровья и формирование здорового образа жизни»</w:t>
            </w:r>
          </w:p>
        </w:tc>
        <w:tc>
          <w:tcPr>
            <w:tcW w:w="2986" w:type="dxa"/>
            <w:vMerge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8" w:type="dxa"/>
          </w:tcPr>
          <w:p w:rsidR="00056F81" w:rsidRPr="00056F81" w:rsidRDefault="00056F81" w:rsidP="00056F81">
            <w:pPr>
              <w:ind w:firstLine="708"/>
              <w:jc w:val="both"/>
              <w:rPr>
                <w:sz w:val="22"/>
                <w:szCs w:val="22"/>
              </w:rPr>
            </w:pPr>
            <w:r w:rsidRPr="00056F81">
              <w:rPr>
                <w:sz w:val="22"/>
                <w:szCs w:val="22"/>
              </w:rPr>
              <w:t xml:space="preserve">На учете у врача-психиатра-нарколога находится 180 чел. в </w:t>
            </w:r>
            <w:proofErr w:type="spellStart"/>
            <w:r w:rsidRPr="00056F81">
              <w:rPr>
                <w:sz w:val="22"/>
                <w:szCs w:val="22"/>
              </w:rPr>
              <w:t>т.ч</w:t>
            </w:r>
            <w:proofErr w:type="spellEnd"/>
            <w:r w:rsidRPr="00056F81">
              <w:rPr>
                <w:sz w:val="22"/>
                <w:szCs w:val="22"/>
              </w:rPr>
              <w:t>. 3 чел. – по поводу наркомании.</w:t>
            </w:r>
            <w:r w:rsidRPr="00056F81">
              <w:rPr>
                <w:color w:val="FF0000"/>
                <w:sz w:val="22"/>
                <w:szCs w:val="22"/>
              </w:rPr>
              <w:t xml:space="preserve"> </w:t>
            </w:r>
            <w:r w:rsidRPr="00056F81">
              <w:rPr>
                <w:sz w:val="22"/>
                <w:szCs w:val="22"/>
              </w:rPr>
              <w:t xml:space="preserve">Вновь взято на учет 13 чел. Первичная заболеваемость составила 141,5 на 100 тыс. чел., что почти соответствует уровню 2015г. </w:t>
            </w:r>
          </w:p>
          <w:p w:rsidR="00056F81" w:rsidRPr="00056F81" w:rsidRDefault="00056F81" w:rsidP="00056F81">
            <w:pPr>
              <w:ind w:firstLine="708"/>
              <w:jc w:val="both"/>
              <w:rPr>
                <w:sz w:val="22"/>
                <w:szCs w:val="22"/>
              </w:rPr>
            </w:pPr>
            <w:r w:rsidRPr="00056F81">
              <w:rPr>
                <w:sz w:val="22"/>
                <w:szCs w:val="22"/>
              </w:rPr>
              <w:t xml:space="preserve">В 2016г. из лиц, состоящих на ДУ по поводу алкоголизма, были сняты с учета с выздоровлением 8 чел., также </w:t>
            </w:r>
            <w:r w:rsidRPr="00056F81">
              <w:rPr>
                <w:sz w:val="22"/>
                <w:szCs w:val="22"/>
              </w:rPr>
              <w:lastRenderedPageBreak/>
              <w:t>прошли анонимное лечение еще 7 чел.</w:t>
            </w:r>
          </w:p>
          <w:p w:rsidR="005F5EA3" w:rsidRPr="00056F81" w:rsidRDefault="00056F81" w:rsidP="00056F81">
            <w:pPr>
              <w:jc w:val="both"/>
              <w:rPr>
                <w:sz w:val="22"/>
                <w:szCs w:val="22"/>
              </w:rPr>
            </w:pPr>
            <w:r w:rsidRPr="00056F81">
              <w:rPr>
                <w:sz w:val="22"/>
                <w:szCs w:val="22"/>
              </w:rPr>
              <w:t xml:space="preserve">         В 2016г. в районе резко осложнилась ситуация по отравлениям алкогольной продукцией и спиртсодержащими жидкостями, зарегистрировано 10 случаев отравлений (в 2015 г.- 3 сл.). Уровень отравлений составил 88,8 на 100 тыс. нас</w:t>
            </w:r>
            <w:proofErr w:type="gramStart"/>
            <w:r w:rsidRPr="00056F81">
              <w:rPr>
                <w:sz w:val="22"/>
                <w:szCs w:val="22"/>
              </w:rPr>
              <w:t xml:space="preserve">., </w:t>
            </w:r>
            <w:proofErr w:type="gramEnd"/>
            <w:r w:rsidRPr="00056F81">
              <w:rPr>
                <w:sz w:val="22"/>
                <w:szCs w:val="22"/>
              </w:rPr>
              <w:t>что в 2,3 раза выше ср. по УР.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2776" w:type="dxa"/>
          </w:tcPr>
          <w:p w:rsidR="005F5EA3" w:rsidRPr="00B353DB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53DB">
              <w:rPr>
                <w:rFonts w:ascii="Times New Roman" w:hAnsi="Times New Roman" w:cs="Times New Roman"/>
              </w:rPr>
              <w:t>Развитие системы раннего выявления заболеваний и патологических состояний, факторов риска их развития, включая проведения медицинских осмотров и всеобщей диспансеризации населения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УР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Красногорская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больница МЗ УР»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«Охрана здоровья и формирование здорового образа жизни»</w:t>
            </w:r>
          </w:p>
        </w:tc>
        <w:tc>
          <w:tcPr>
            <w:tcW w:w="2986" w:type="dxa"/>
            <w:vMerge w:val="restart"/>
          </w:tcPr>
          <w:p w:rsidR="005F5EA3" w:rsidRPr="00467A65" w:rsidRDefault="005F5EA3" w:rsidP="00467A65">
            <w:pPr>
              <w:jc w:val="both"/>
            </w:pPr>
            <w:r w:rsidRPr="00467A65">
              <w:t>Увеличение доли здоровых лиц по результатам диспансерного осмотра.</w:t>
            </w:r>
          </w:p>
          <w:p w:rsidR="005F5EA3" w:rsidRDefault="005F5EA3" w:rsidP="00467A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7A65">
              <w:rPr>
                <w:rFonts w:ascii="Times New Roman" w:hAnsi="Times New Roman" w:cs="Times New Roman"/>
              </w:rPr>
              <w:t>Снижение показателей первичной заболеваемости, временной нетрудоспособности, инвалидности.</w:t>
            </w:r>
          </w:p>
        </w:tc>
        <w:tc>
          <w:tcPr>
            <w:tcW w:w="4268" w:type="dxa"/>
          </w:tcPr>
          <w:p w:rsidR="00056F81" w:rsidRPr="00056F81" w:rsidRDefault="001D510E" w:rsidP="00056F8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Cs w:val="24"/>
              </w:rPr>
              <w:t xml:space="preserve">Проводится диспансеризация и </w:t>
            </w:r>
            <w:proofErr w:type="spellStart"/>
            <w:r>
              <w:rPr>
                <w:szCs w:val="24"/>
              </w:rPr>
              <w:t>профосмотры</w:t>
            </w:r>
            <w:proofErr w:type="spellEnd"/>
            <w:r>
              <w:rPr>
                <w:szCs w:val="24"/>
              </w:rPr>
              <w:t xml:space="preserve"> населения</w:t>
            </w:r>
            <w:r w:rsidR="00056F81">
              <w:rPr>
                <w:szCs w:val="24"/>
              </w:rPr>
              <w:t xml:space="preserve">. </w:t>
            </w:r>
            <w:r w:rsidR="00056F81" w:rsidRPr="00056F81">
              <w:rPr>
                <w:sz w:val="22"/>
                <w:szCs w:val="22"/>
              </w:rPr>
              <w:t>В 2016г. подлежало диспансеризации 1760 чел. Из них прошло 1 этап 1778 чел. (101%).</w:t>
            </w:r>
            <w:r w:rsidR="00056F81" w:rsidRPr="00056F81">
              <w:rPr>
                <w:b/>
                <w:sz w:val="22"/>
                <w:szCs w:val="22"/>
              </w:rPr>
              <w:t xml:space="preserve">        </w:t>
            </w:r>
            <w:r w:rsidR="00056F81" w:rsidRPr="00056F81">
              <w:rPr>
                <w:sz w:val="22"/>
                <w:szCs w:val="22"/>
              </w:rPr>
              <w:t>По результатам ДОГВН определены следующие группы здоровья:</w:t>
            </w:r>
          </w:p>
          <w:p w:rsidR="00056F81" w:rsidRPr="00056F81" w:rsidRDefault="00056F81" w:rsidP="00056F8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56F81">
              <w:rPr>
                <w:sz w:val="22"/>
                <w:szCs w:val="22"/>
              </w:rPr>
              <w:t>1 гр. здоровья - 396 чел. (22,3%)</w:t>
            </w:r>
          </w:p>
          <w:p w:rsidR="00056F81" w:rsidRPr="00056F81" w:rsidRDefault="00056F81" w:rsidP="00056F8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56F81">
              <w:rPr>
                <w:sz w:val="22"/>
                <w:szCs w:val="22"/>
              </w:rPr>
              <w:t>2 гр. здоровья - 284чел. (16%)</w:t>
            </w:r>
          </w:p>
          <w:p w:rsidR="00056F81" w:rsidRPr="00056F81" w:rsidRDefault="00056F81" w:rsidP="00056F8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56F81">
              <w:rPr>
                <w:sz w:val="22"/>
                <w:szCs w:val="22"/>
              </w:rPr>
              <w:t xml:space="preserve">ЗА гр. здоровья - 995 чел. (56%) </w:t>
            </w:r>
          </w:p>
          <w:p w:rsidR="00056F81" w:rsidRPr="00056F81" w:rsidRDefault="00056F81" w:rsidP="00056F8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56F81">
              <w:rPr>
                <w:sz w:val="22"/>
                <w:szCs w:val="22"/>
              </w:rPr>
              <w:t>3Б гр. здоровья - 202 чел. (11,4%).</w:t>
            </w:r>
          </w:p>
          <w:p w:rsidR="00056F81" w:rsidRPr="00056F81" w:rsidRDefault="00056F81" w:rsidP="00056F8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56F81">
              <w:rPr>
                <w:sz w:val="22"/>
                <w:szCs w:val="22"/>
              </w:rPr>
              <w:t xml:space="preserve">        По результатам 1 этапа ДОГВН были направлены на 2 этап - 399 чел.</w:t>
            </w:r>
          </w:p>
          <w:p w:rsidR="005F5EA3" w:rsidRPr="00056F81" w:rsidRDefault="00056F81" w:rsidP="00056F8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56F81">
              <w:rPr>
                <w:sz w:val="22"/>
                <w:szCs w:val="22"/>
              </w:rPr>
              <w:t>(22,4%). Из них заве</w:t>
            </w:r>
            <w:r>
              <w:rPr>
                <w:sz w:val="22"/>
                <w:szCs w:val="22"/>
              </w:rPr>
              <w:t xml:space="preserve">ршили 2 этап 386 чел. (96,7%); 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776" w:type="dxa"/>
          </w:tcPr>
          <w:p w:rsidR="005F5EA3" w:rsidRPr="00DF56DE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56DE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первичной медико-санит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арной  помощи, в том числе </w:t>
            </w:r>
            <w:proofErr w:type="spellStart"/>
            <w:r w:rsidRPr="00DF56DE">
              <w:rPr>
                <w:rFonts w:ascii="Times New Roman" w:hAnsi="Times New Roman" w:cs="Times New Roman"/>
                <w:sz w:val="24"/>
                <w:szCs w:val="24"/>
              </w:rPr>
              <w:t>стационарзамещающих</w:t>
            </w:r>
            <w:proofErr w:type="spellEnd"/>
            <w:r w:rsidRPr="00DF56DE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УР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Красногорская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больница МЗ УР»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«Охрана здоровья и формирование здорового образа жизни»</w:t>
            </w:r>
          </w:p>
        </w:tc>
        <w:tc>
          <w:tcPr>
            <w:tcW w:w="2986" w:type="dxa"/>
            <w:vMerge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8" w:type="dxa"/>
          </w:tcPr>
          <w:p w:rsidR="00056F81" w:rsidRPr="00056F81" w:rsidRDefault="00056F81" w:rsidP="00056F81">
            <w:pPr>
              <w:jc w:val="both"/>
              <w:rPr>
                <w:b/>
                <w:sz w:val="22"/>
                <w:szCs w:val="22"/>
              </w:rPr>
            </w:pPr>
            <w:r w:rsidRPr="00AD2531">
              <w:rPr>
                <w:sz w:val="22"/>
                <w:szCs w:val="22"/>
              </w:rPr>
              <w:t xml:space="preserve">Задание по амбулаторно-поликлинической помощи выполнено на 108% (в 2015г. – 95%), в </w:t>
            </w:r>
            <w:proofErr w:type="spellStart"/>
            <w:r w:rsidRPr="00AD2531">
              <w:rPr>
                <w:sz w:val="22"/>
                <w:szCs w:val="22"/>
              </w:rPr>
              <w:t>т.ч</w:t>
            </w:r>
            <w:proofErr w:type="spellEnd"/>
            <w:r w:rsidRPr="00AD2531">
              <w:rPr>
                <w:sz w:val="22"/>
                <w:szCs w:val="22"/>
              </w:rPr>
              <w:t>. по ОМС –  на 109% (</w:t>
            </w:r>
            <w:proofErr w:type="gramStart"/>
            <w:r w:rsidRPr="00AD2531">
              <w:rPr>
                <w:sz w:val="22"/>
                <w:szCs w:val="22"/>
              </w:rPr>
              <w:t>в</w:t>
            </w:r>
            <w:proofErr w:type="gramEnd"/>
            <w:r w:rsidRPr="00AD2531">
              <w:rPr>
                <w:sz w:val="22"/>
                <w:szCs w:val="22"/>
              </w:rPr>
              <w:t xml:space="preserve"> 2015г. -  99%); по бюджету –  на 90% (в 2015г. – 59%). Задание по стационарной помощи в</w:t>
            </w:r>
            <w:r w:rsidRPr="00056F81">
              <w:rPr>
                <w:sz w:val="22"/>
                <w:szCs w:val="22"/>
              </w:rPr>
              <w:t xml:space="preserve"> рамках Территориальной программы госгарантий выполнено на 104%.  Работа круглосуточной койки составила 329 дней, что на 18 дней выше уровня 2015г.</w:t>
            </w:r>
            <w:r w:rsidRPr="00056F81">
              <w:rPr>
                <w:b/>
                <w:sz w:val="22"/>
                <w:szCs w:val="22"/>
              </w:rPr>
              <w:t xml:space="preserve">         </w:t>
            </w:r>
          </w:p>
          <w:p w:rsidR="00056F81" w:rsidRPr="00056F81" w:rsidRDefault="00056F81" w:rsidP="00056F81">
            <w:pPr>
              <w:jc w:val="both"/>
              <w:rPr>
                <w:b/>
                <w:color w:val="2E74B5"/>
                <w:sz w:val="22"/>
                <w:szCs w:val="22"/>
              </w:rPr>
            </w:pPr>
            <w:r w:rsidRPr="00056F81">
              <w:rPr>
                <w:b/>
                <w:sz w:val="22"/>
                <w:szCs w:val="22"/>
              </w:rPr>
              <w:t xml:space="preserve"> </w:t>
            </w:r>
            <w:r w:rsidRPr="00AD2531">
              <w:rPr>
                <w:sz w:val="22"/>
                <w:szCs w:val="22"/>
              </w:rPr>
              <w:t>Дневной стационар</w:t>
            </w:r>
            <w:r w:rsidRPr="00056F81">
              <w:rPr>
                <w:b/>
                <w:sz w:val="22"/>
                <w:szCs w:val="22"/>
              </w:rPr>
              <w:t xml:space="preserve">.  </w:t>
            </w:r>
            <w:r w:rsidRPr="00056F81">
              <w:rPr>
                <w:sz w:val="22"/>
                <w:szCs w:val="22"/>
              </w:rPr>
              <w:t xml:space="preserve">Плановое число законченных случаев госпитализации в дневных стационарах выполнено на 97%. </w:t>
            </w:r>
          </w:p>
          <w:p w:rsidR="005F5EA3" w:rsidRPr="00056F81" w:rsidRDefault="00056F81" w:rsidP="00056F81">
            <w:pPr>
              <w:jc w:val="both"/>
              <w:rPr>
                <w:sz w:val="22"/>
                <w:szCs w:val="22"/>
              </w:rPr>
            </w:pPr>
            <w:r w:rsidRPr="00056F81">
              <w:rPr>
                <w:sz w:val="22"/>
                <w:szCs w:val="22"/>
              </w:rPr>
              <w:t xml:space="preserve">       Показатель «работа коек дневного стационара всех типов» составил 324 дня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776" w:type="dxa"/>
          </w:tcPr>
          <w:p w:rsidR="005F5EA3" w:rsidRPr="00DF56DE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56DE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 </w:t>
            </w:r>
            <w:proofErr w:type="spellStart"/>
            <w:r w:rsidRPr="00DF56DE">
              <w:rPr>
                <w:rFonts w:ascii="Times New Roman" w:hAnsi="Times New Roman" w:cs="Times New Roman"/>
                <w:sz w:val="24"/>
                <w:szCs w:val="24"/>
              </w:rPr>
              <w:t>модульныхФАПов</w:t>
            </w:r>
            <w:proofErr w:type="spellEnd"/>
            <w:r w:rsidRPr="00DF56DE">
              <w:rPr>
                <w:rFonts w:ascii="Times New Roman" w:hAnsi="Times New Roman" w:cs="Times New Roman"/>
                <w:sz w:val="24"/>
                <w:szCs w:val="24"/>
              </w:rPr>
              <w:t>, развитие института врача общей практики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УР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Красногорская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больница МЗ УР», Отдел строительства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ЖКХ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«Охрана здоровья и формирование здорового образа жизни»</w:t>
            </w:r>
          </w:p>
        </w:tc>
        <w:tc>
          <w:tcPr>
            <w:tcW w:w="2986" w:type="dxa"/>
          </w:tcPr>
          <w:p w:rsidR="005F5EA3" w:rsidRPr="00467A65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7A65">
              <w:rPr>
                <w:rFonts w:ascii="Times New Roman" w:hAnsi="Times New Roman" w:cs="Times New Roman"/>
              </w:rPr>
              <w:t>Повышение эффективности работы медицинских организаций,</w:t>
            </w:r>
          </w:p>
        </w:tc>
        <w:tc>
          <w:tcPr>
            <w:tcW w:w="4268" w:type="dxa"/>
          </w:tcPr>
          <w:p w:rsidR="005F5EA3" w:rsidRDefault="00056F81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Построен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модульный ФАП в д. Мухино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2776" w:type="dxa"/>
          </w:tcPr>
          <w:p w:rsidR="005F5EA3" w:rsidRPr="00DF56DE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56DE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мероприятий, направленных на сокращение кадрового дефицита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УР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Красногорская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больница МЗ УР»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«Охрана здоровья и формирование здорового образа жизни»</w:t>
            </w:r>
          </w:p>
        </w:tc>
        <w:tc>
          <w:tcPr>
            <w:tcW w:w="298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7A65">
              <w:rPr>
                <w:rFonts w:ascii="Times New Roman" w:hAnsi="Times New Roman" w:cs="Times New Roman"/>
              </w:rPr>
              <w:t>Повышение эффективности работы медицинских организаций</w:t>
            </w:r>
          </w:p>
        </w:tc>
        <w:tc>
          <w:tcPr>
            <w:tcW w:w="4268" w:type="dxa"/>
          </w:tcPr>
          <w:p w:rsidR="00056F81" w:rsidRPr="00DB4CF9" w:rsidRDefault="00056F81" w:rsidP="00056F81">
            <w:pPr>
              <w:rPr>
                <w:sz w:val="22"/>
                <w:szCs w:val="22"/>
              </w:rPr>
            </w:pPr>
            <w:proofErr w:type="gramStart"/>
            <w:r w:rsidRPr="00DB4CF9">
              <w:rPr>
                <w:sz w:val="22"/>
                <w:szCs w:val="22"/>
              </w:rPr>
              <w:t>На конец</w:t>
            </w:r>
            <w:proofErr w:type="gramEnd"/>
            <w:r w:rsidRPr="00DB4CF9">
              <w:rPr>
                <w:sz w:val="22"/>
                <w:szCs w:val="22"/>
              </w:rPr>
              <w:t xml:space="preserve"> 2016г. </w:t>
            </w:r>
            <w:proofErr w:type="spellStart"/>
            <w:r w:rsidRPr="00DB4CF9">
              <w:rPr>
                <w:sz w:val="22"/>
                <w:szCs w:val="22"/>
              </w:rPr>
              <w:t>гработают</w:t>
            </w:r>
            <w:proofErr w:type="spellEnd"/>
            <w:r w:rsidRPr="00DB4CF9">
              <w:rPr>
                <w:sz w:val="22"/>
                <w:szCs w:val="22"/>
              </w:rPr>
              <w:t xml:space="preserve"> 213 чел. (в 2015г. – 220 чел.), в </w:t>
            </w:r>
            <w:proofErr w:type="spellStart"/>
            <w:r w:rsidRPr="00DB4CF9">
              <w:rPr>
                <w:sz w:val="22"/>
                <w:szCs w:val="22"/>
              </w:rPr>
              <w:t>т.ч</w:t>
            </w:r>
            <w:proofErr w:type="spellEnd"/>
            <w:r w:rsidRPr="00DB4CF9">
              <w:rPr>
                <w:sz w:val="22"/>
                <w:szCs w:val="22"/>
              </w:rPr>
              <w:t>.:</w:t>
            </w:r>
          </w:p>
          <w:p w:rsidR="00056F81" w:rsidRPr="00DB4CF9" w:rsidRDefault="00056F81" w:rsidP="00056F81">
            <w:pPr>
              <w:rPr>
                <w:color w:val="000000"/>
                <w:sz w:val="22"/>
                <w:szCs w:val="22"/>
              </w:rPr>
            </w:pPr>
            <w:r w:rsidRPr="00DB4CF9">
              <w:rPr>
                <w:sz w:val="22"/>
                <w:szCs w:val="22"/>
              </w:rPr>
              <w:t>-  врачей – 28 чел.</w:t>
            </w:r>
            <w:proofErr w:type="gramStart"/>
            <w:r w:rsidRPr="00DB4CF9">
              <w:rPr>
                <w:sz w:val="22"/>
                <w:szCs w:val="22"/>
              </w:rPr>
              <w:t xml:space="preserve"> ;</w:t>
            </w:r>
            <w:proofErr w:type="gramEnd"/>
            <w:r w:rsidRPr="00DB4CF9">
              <w:rPr>
                <w:sz w:val="22"/>
                <w:szCs w:val="22"/>
              </w:rPr>
              <w:t xml:space="preserve"> 105 средних медицинских работников (в 2015г. – 110); 80 младшего и прочего персонала </w:t>
            </w:r>
          </w:p>
          <w:p w:rsidR="00056F81" w:rsidRPr="00DB4CF9" w:rsidRDefault="00056F81" w:rsidP="00056F81">
            <w:pPr>
              <w:jc w:val="both"/>
              <w:rPr>
                <w:sz w:val="22"/>
                <w:szCs w:val="22"/>
              </w:rPr>
            </w:pPr>
            <w:r w:rsidRPr="00DB4CF9">
              <w:rPr>
                <w:color w:val="000000"/>
                <w:sz w:val="22"/>
                <w:szCs w:val="22"/>
              </w:rPr>
              <w:t xml:space="preserve">показатель </w:t>
            </w:r>
            <w:r w:rsidRPr="00AD2531">
              <w:rPr>
                <w:color w:val="000000"/>
                <w:sz w:val="22"/>
                <w:szCs w:val="22"/>
              </w:rPr>
              <w:t>обеспеченности врачами -</w:t>
            </w:r>
            <w:r w:rsidRPr="00AD2531">
              <w:rPr>
                <w:sz w:val="22"/>
                <w:szCs w:val="22"/>
              </w:rPr>
              <w:t xml:space="preserve">30,0 на 10 тыс. нас.  </w:t>
            </w:r>
            <w:proofErr w:type="gramStart"/>
            <w:r w:rsidRPr="00AD2531">
              <w:rPr>
                <w:sz w:val="22"/>
                <w:szCs w:val="22"/>
              </w:rPr>
              <w:t>Из 38,75 врачебных</w:t>
            </w:r>
            <w:r w:rsidRPr="00DB4CF9">
              <w:rPr>
                <w:sz w:val="22"/>
                <w:szCs w:val="22"/>
              </w:rPr>
              <w:t xml:space="preserve"> ставок занято 34,75</w:t>
            </w:r>
            <w:r w:rsidRPr="00DB4CF9">
              <w:rPr>
                <w:color w:val="000000"/>
                <w:sz w:val="22"/>
                <w:szCs w:val="22"/>
              </w:rPr>
              <w:t>-89,7%</w:t>
            </w:r>
            <w:r w:rsidRPr="00DB4CF9">
              <w:rPr>
                <w:sz w:val="22"/>
                <w:szCs w:val="22"/>
              </w:rPr>
              <w:t>.        По программе «Земский врач» (с 2011 – 2016гг.)  прибыло 14 молодых специалистов (из них в 2016г. – 3 чел.: врач-терапевт участковый, врач-лаборант, врач-анестезиолог-реаниматолог + инфекционист), из них в районной больнице в настоящее время работают 8 молодых специалистов, 4 чел. находятся в отпуске по уходу за ребенком, 1 – в декретном отпуске, 1 чел. выбыл.</w:t>
            </w:r>
            <w:proofErr w:type="gramEnd"/>
            <w:r w:rsidRPr="00DB4CF9">
              <w:rPr>
                <w:sz w:val="22"/>
                <w:szCs w:val="22"/>
              </w:rPr>
              <w:t xml:space="preserve"> (Константинов В.В.)  </w:t>
            </w:r>
          </w:p>
          <w:p w:rsidR="00056F81" w:rsidRPr="00DB4CF9" w:rsidRDefault="00056F81" w:rsidP="00056F81">
            <w:pPr>
              <w:jc w:val="both"/>
              <w:rPr>
                <w:rStyle w:val="FontStyle12"/>
                <w:sz w:val="22"/>
                <w:szCs w:val="22"/>
              </w:rPr>
            </w:pPr>
            <w:r w:rsidRPr="00DB4CF9">
              <w:rPr>
                <w:sz w:val="22"/>
                <w:szCs w:val="22"/>
              </w:rPr>
              <w:t xml:space="preserve">        Показатель </w:t>
            </w:r>
            <w:r w:rsidRPr="00AD2531">
              <w:rPr>
                <w:sz w:val="22"/>
                <w:szCs w:val="22"/>
              </w:rPr>
              <w:t>обеспеченность средними медицинскими работниками</w:t>
            </w:r>
            <w:r w:rsidRPr="00DB4CF9">
              <w:rPr>
                <w:b/>
                <w:sz w:val="22"/>
                <w:szCs w:val="22"/>
              </w:rPr>
              <w:t xml:space="preserve"> </w:t>
            </w:r>
            <w:r w:rsidRPr="00DB4CF9">
              <w:rPr>
                <w:sz w:val="22"/>
                <w:szCs w:val="22"/>
              </w:rPr>
              <w:t xml:space="preserve">  составил 114,0 на 10 тыс. нас.</w:t>
            </w:r>
            <w:r w:rsidRPr="00DB4CF9">
              <w:rPr>
                <w:color w:val="FF0000"/>
                <w:sz w:val="22"/>
                <w:szCs w:val="22"/>
              </w:rPr>
              <w:t xml:space="preserve"> </w:t>
            </w:r>
            <w:r w:rsidRPr="00DB4CF9">
              <w:rPr>
                <w:sz w:val="22"/>
                <w:szCs w:val="22"/>
              </w:rPr>
              <w:t>Занятость штатных должностей СМР составила 100%,</w:t>
            </w:r>
            <w:r w:rsidRPr="00DB4CF9">
              <w:rPr>
                <w:color w:val="FF0000"/>
                <w:sz w:val="22"/>
                <w:szCs w:val="22"/>
              </w:rPr>
              <w:t xml:space="preserve"> </w:t>
            </w:r>
            <w:r w:rsidRPr="00DB4CF9">
              <w:rPr>
                <w:sz w:val="22"/>
                <w:szCs w:val="22"/>
              </w:rPr>
              <w:t xml:space="preserve">укомплектованность физическими лицами – 101%. </w:t>
            </w:r>
          </w:p>
          <w:p w:rsidR="005F5EA3" w:rsidRDefault="00056F81" w:rsidP="00056F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4CF9">
              <w:rPr>
                <w:rStyle w:val="FontStyle12"/>
                <w:sz w:val="22"/>
                <w:szCs w:val="22"/>
              </w:rPr>
              <w:t xml:space="preserve">        В целях привлечения молодых кадров проводится </w:t>
            </w:r>
            <w:proofErr w:type="spellStart"/>
            <w:r w:rsidRPr="00DB4CF9">
              <w:rPr>
                <w:rStyle w:val="FontStyle12"/>
                <w:sz w:val="22"/>
                <w:szCs w:val="22"/>
              </w:rPr>
              <w:t>профориентационная</w:t>
            </w:r>
            <w:proofErr w:type="spellEnd"/>
            <w:r w:rsidRPr="00DB4CF9">
              <w:rPr>
                <w:rStyle w:val="FontStyle12"/>
                <w:sz w:val="22"/>
                <w:szCs w:val="22"/>
              </w:rPr>
              <w:t xml:space="preserve"> работа с выпускниками школ. В 2016г. по целевому контракту в ИГМА поступили</w:t>
            </w:r>
            <w:r w:rsidRPr="00DB4CF9">
              <w:rPr>
                <w:rStyle w:val="FontStyle11"/>
                <w:b w:val="0"/>
                <w:sz w:val="22"/>
                <w:szCs w:val="22"/>
              </w:rPr>
              <w:t xml:space="preserve"> 4 выпускника средней школы. Всего по целевому к</w:t>
            </w:r>
            <w:r>
              <w:rPr>
                <w:rStyle w:val="FontStyle11"/>
                <w:b w:val="0"/>
                <w:sz w:val="22"/>
                <w:szCs w:val="22"/>
              </w:rPr>
              <w:t>онтракту в ИГМА учится 11 чел.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776" w:type="dxa"/>
          </w:tcPr>
          <w:p w:rsidR="005F5EA3" w:rsidRPr="00DF56DE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56DE">
              <w:rPr>
                <w:rFonts w:ascii="Times New Roman" w:hAnsi="Times New Roman" w:cs="Times New Roman"/>
                <w:sz w:val="24"/>
                <w:szCs w:val="24"/>
              </w:rPr>
              <w:t>Подготовка, повышение квалификации, профессиональная переподготовка медицинских и фармацевтических работников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УР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Красногорская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больница МЗ УР»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«Охрана здоровья и формирование здорового образа жизни»</w:t>
            </w:r>
          </w:p>
        </w:tc>
        <w:tc>
          <w:tcPr>
            <w:tcW w:w="2986" w:type="dxa"/>
          </w:tcPr>
          <w:p w:rsidR="005F5EA3" w:rsidRPr="00467A65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7A65">
              <w:rPr>
                <w:rFonts w:ascii="Times New Roman" w:hAnsi="Times New Roman" w:cs="Times New Roman"/>
              </w:rPr>
              <w:t>Обеспечение высококвалифицированными и мотивированными кадрами</w:t>
            </w:r>
          </w:p>
        </w:tc>
        <w:tc>
          <w:tcPr>
            <w:tcW w:w="4268" w:type="dxa"/>
          </w:tcPr>
          <w:p w:rsidR="005F5EA3" w:rsidRPr="00DB4CF9" w:rsidRDefault="00DB4CF9" w:rsidP="00DB4CF9">
            <w:pPr>
              <w:pStyle w:val="Style2"/>
              <w:widowControl/>
              <w:spacing w:line="240" w:lineRule="auto"/>
              <w:rPr>
                <w:bCs/>
                <w:spacing w:val="10"/>
                <w:sz w:val="22"/>
                <w:szCs w:val="22"/>
              </w:rPr>
            </w:pPr>
            <w:r>
              <w:rPr>
                <w:rStyle w:val="FontStyle11"/>
                <w:b w:val="0"/>
                <w:sz w:val="22"/>
                <w:szCs w:val="22"/>
              </w:rPr>
              <w:t xml:space="preserve"> </w:t>
            </w:r>
            <w:r w:rsidR="000F2FC6">
              <w:rPr>
                <w:rStyle w:val="FontStyle11"/>
                <w:b w:val="0"/>
                <w:sz w:val="22"/>
                <w:szCs w:val="22"/>
              </w:rPr>
              <w:t>Повышения квалификации не проводилось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77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материально-технической базу районной больницы в соответствии с порядками и стандартами оказания медицинской помощи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ГБУЗ УР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Красногорская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больница МЗ УР»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«Охрана здоровья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здорового образа жизни»</w:t>
            </w:r>
          </w:p>
        </w:tc>
        <w:tc>
          <w:tcPr>
            <w:tcW w:w="2986" w:type="dxa"/>
          </w:tcPr>
          <w:p w:rsidR="005F5EA3" w:rsidRPr="00467A65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7A65">
              <w:rPr>
                <w:rFonts w:ascii="Times New Roman" w:hAnsi="Times New Roman" w:cs="Times New Roman"/>
              </w:rPr>
              <w:lastRenderedPageBreak/>
              <w:t xml:space="preserve">Укрепление и развитие </w:t>
            </w:r>
            <w:r w:rsidRPr="00467A65">
              <w:rPr>
                <w:rFonts w:ascii="Times New Roman" w:hAnsi="Times New Roman" w:cs="Times New Roman"/>
              </w:rPr>
              <w:lastRenderedPageBreak/>
              <w:t>материально-технической базы  учреждения здравоохранения</w:t>
            </w:r>
          </w:p>
        </w:tc>
        <w:tc>
          <w:tcPr>
            <w:tcW w:w="4268" w:type="dxa"/>
          </w:tcPr>
          <w:p w:rsidR="000238A9" w:rsidRPr="000238A9" w:rsidRDefault="000238A9" w:rsidP="000238A9">
            <w:pPr>
              <w:jc w:val="both"/>
              <w:rPr>
                <w:sz w:val="22"/>
                <w:szCs w:val="22"/>
              </w:rPr>
            </w:pPr>
            <w:r w:rsidRPr="000238A9">
              <w:rPr>
                <w:sz w:val="22"/>
                <w:szCs w:val="22"/>
              </w:rPr>
              <w:lastRenderedPageBreak/>
              <w:t xml:space="preserve">Строительство модульного ФАП в д. </w:t>
            </w:r>
            <w:r w:rsidRPr="000238A9">
              <w:rPr>
                <w:sz w:val="22"/>
                <w:szCs w:val="22"/>
              </w:rPr>
              <w:lastRenderedPageBreak/>
              <w:t>Мухино</w:t>
            </w:r>
            <w:proofErr w:type="gramStart"/>
            <w:r w:rsidRPr="000238A9">
              <w:rPr>
                <w:sz w:val="22"/>
                <w:szCs w:val="22"/>
              </w:rPr>
              <w:t>.</w:t>
            </w:r>
            <w:proofErr w:type="gramEnd"/>
            <w:r w:rsidRPr="000238A9">
              <w:rPr>
                <w:sz w:val="22"/>
                <w:szCs w:val="22"/>
              </w:rPr>
              <w:t xml:space="preserve"> </w:t>
            </w:r>
            <w:proofErr w:type="gramStart"/>
            <w:r w:rsidRPr="000238A9">
              <w:rPr>
                <w:sz w:val="22"/>
                <w:szCs w:val="22"/>
              </w:rPr>
              <w:t>п</w:t>
            </w:r>
            <w:proofErr w:type="gramEnd"/>
            <w:r w:rsidRPr="000238A9">
              <w:rPr>
                <w:sz w:val="22"/>
                <w:szCs w:val="22"/>
              </w:rPr>
              <w:t xml:space="preserve">о программе «Родовой сертификат» приобрели размораживатель плазмы (83,6 тыс. руб.), </w:t>
            </w:r>
            <w:proofErr w:type="spellStart"/>
            <w:r w:rsidRPr="000238A9">
              <w:rPr>
                <w:sz w:val="22"/>
                <w:szCs w:val="22"/>
              </w:rPr>
              <w:t>отсасыватель</w:t>
            </w:r>
            <w:proofErr w:type="spellEnd"/>
            <w:r w:rsidRPr="000238A9">
              <w:rPr>
                <w:sz w:val="22"/>
                <w:szCs w:val="22"/>
              </w:rPr>
              <w:t xml:space="preserve"> (36,6 тыс. руб.), </w:t>
            </w:r>
            <w:proofErr w:type="spellStart"/>
            <w:r w:rsidRPr="000238A9">
              <w:rPr>
                <w:sz w:val="22"/>
                <w:szCs w:val="22"/>
              </w:rPr>
              <w:t>пульсоксиметр</w:t>
            </w:r>
            <w:proofErr w:type="spellEnd"/>
            <w:r w:rsidRPr="000238A9">
              <w:rPr>
                <w:sz w:val="22"/>
                <w:szCs w:val="22"/>
              </w:rPr>
              <w:t xml:space="preserve"> (5,6 тыс. руб.), ростомер для новорожденных (2,7 тыс. руб.); </w:t>
            </w:r>
          </w:p>
          <w:p w:rsidR="000238A9" w:rsidRPr="000238A9" w:rsidRDefault="000238A9" w:rsidP="000238A9">
            <w:pPr>
              <w:jc w:val="both"/>
              <w:rPr>
                <w:sz w:val="22"/>
                <w:szCs w:val="22"/>
              </w:rPr>
            </w:pPr>
            <w:r w:rsidRPr="000238A9">
              <w:rPr>
                <w:sz w:val="22"/>
                <w:szCs w:val="22"/>
              </w:rPr>
              <w:t>- за счет средств от приносящей доход деятельности (аппарат «</w:t>
            </w:r>
            <w:proofErr w:type="spellStart"/>
            <w:r w:rsidRPr="000238A9">
              <w:rPr>
                <w:sz w:val="22"/>
                <w:szCs w:val="22"/>
              </w:rPr>
              <w:t>Аксион</w:t>
            </w:r>
            <w:proofErr w:type="spellEnd"/>
            <w:r w:rsidRPr="000238A9">
              <w:rPr>
                <w:sz w:val="22"/>
                <w:szCs w:val="22"/>
              </w:rPr>
              <w:t xml:space="preserve">» для </w:t>
            </w:r>
            <w:proofErr w:type="spellStart"/>
            <w:r w:rsidRPr="000238A9">
              <w:rPr>
                <w:sz w:val="22"/>
                <w:szCs w:val="22"/>
              </w:rPr>
              <w:t>дистационной</w:t>
            </w:r>
            <w:proofErr w:type="spellEnd"/>
            <w:r w:rsidRPr="000238A9">
              <w:rPr>
                <w:sz w:val="22"/>
                <w:szCs w:val="22"/>
              </w:rPr>
              <w:t xml:space="preserve"> передачи ЭКГ (60,0 тыс. руб.);</w:t>
            </w:r>
          </w:p>
          <w:p w:rsidR="005F5EA3" w:rsidRPr="000238A9" w:rsidRDefault="000238A9" w:rsidP="000238A9">
            <w:pPr>
              <w:jc w:val="both"/>
              <w:rPr>
                <w:sz w:val="22"/>
                <w:szCs w:val="22"/>
              </w:rPr>
            </w:pPr>
            <w:proofErr w:type="gramStart"/>
            <w:r w:rsidRPr="000238A9">
              <w:rPr>
                <w:sz w:val="22"/>
                <w:szCs w:val="22"/>
              </w:rPr>
              <w:t xml:space="preserve">-  за счет средств бюджета УР - оборудование для нового модульного ФАП на общую сумму 494,0 тыс. руб., в </w:t>
            </w:r>
            <w:proofErr w:type="spellStart"/>
            <w:r w:rsidRPr="000238A9">
              <w:rPr>
                <w:sz w:val="22"/>
                <w:szCs w:val="22"/>
              </w:rPr>
              <w:t>т.ч</w:t>
            </w:r>
            <w:proofErr w:type="spellEnd"/>
            <w:r w:rsidRPr="000238A9">
              <w:rPr>
                <w:sz w:val="22"/>
                <w:szCs w:val="22"/>
              </w:rPr>
              <w:t>. дефибриллятор (160,0 тыс. руб.), спирометр (22,0 тыс. руб.); анализатор-экспресс иммунохимический (140,0 тыс. руб.), анализатор-экспресс биохимический портативный (9,5 тыс. руб.), холодильник фармацевтический (25,0 тыс. руб.), электрокардиограф (26,5 тыс. руб.)</w:t>
            </w:r>
            <w:proofErr w:type="gramEnd"/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277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Санитарно-гигиеническое просвещение населения района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УР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Красногорская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больница МЗ УР»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«Охрана здоровья и формирование здорового образа жизни»</w:t>
            </w:r>
          </w:p>
        </w:tc>
        <w:tc>
          <w:tcPr>
            <w:tcW w:w="298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знаний населения в области профилактики заболеваний, пропаганда по ведению здорового образа жизни</w:t>
            </w:r>
          </w:p>
        </w:tc>
        <w:tc>
          <w:tcPr>
            <w:tcW w:w="4268" w:type="dxa"/>
          </w:tcPr>
          <w:p w:rsidR="005F5EA3" w:rsidRPr="003C186C" w:rsidRDefault="003C186C" w:rsidP="00D14E2D">
            <w:pPr>
              <w:pStyle w:val="a3"/>
              <w:rPr>
                <w:rFonts w:ascii="Times New Roman" w:hAnsi="Times New Roman" w:cs="Times New Roman"/>
              </w:rPr>
            </w:pPr>
            <w:r w:rsidRPr="003C186C">
              <w:rPr>
                <w:rFonts w:ascii="Times New Roman" w:hAnsi="Times New Roman" w:cs="Times New Roman"/>
              </w:rPr>
              <w:t xml:space="preserve">Публикация статей в газете, стенды в медучреждениях по факторам риска по опасным заболеваниям, </w:t>
            </w:r>
            <w:r w:rsidRPr="003C186C">
              <w:rPr>
                <w:rStyle w:val="FontStyle12"/>
                <w:sz w:val="22"/>
                <w:szCs w:val="22"/>
              </w:rPr>
              <w:t xml:space="preserve">в учреждениях и организациях райцентра, на </w:t>
            </w:r>
            <w:proofErr w:type="spellStart"/>
            <w:r w:rsidRPr="003C186C">
              <w:rPr>
                <w:rStyle w:val="FontStyle12"/>
                <w:sz w:val="22"/>
                <w:szCs w:val="22"/>
              </w:rPr>
              <w:t>ФАПах</w:t>
            </w:r>
            <w:proofErr w:type="spellEnd"/>
            <w:r w:rsidRPr="003C186C">
              <w:rPr>
                <w:rStyle w:val="FontStyle12"/>
                <w:sz w:val="22"/>
                <w:szCs w:val="22"/>
              </w:rPr>
              <w:t xml:space="preserve"> проведен цикл лекций по приобщению к ЗОЖ</w:t>
            </w:r>
            <w:r>
              <w:rPr>
                <w:rStyle w:val="FontStyle12"/>
                <w:sz w:val="22"/>
                <w:szCs w:val="22"/>
              </w:rPr>
              <w:t xml:space="preserve">. </w:t>
            </w:r>
            <w:r w:rsidRPr="000238A9">
              <w:rPr>
                <w:rStyle w:val="FontStyle12"/>
                <w:sz w:val="22"/>
                <w:szCs w:val="22"/>
              </w:rPr>
              <w:t>Подворные обходы лиц, не посещавших врача-терапевта более 5 лет</w:t>
            </w:r>
          </w:p>
        </w:tc>
      </w:tr>
      <w:tr w:rsidR="00624C00" w:rsidTr="00624C00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5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624C00" w:rsidRDefault="00B3547B" w:rsidP="00B3547B">
            <w:pPr>
              <w:spacing w:after="200" w:line="276" w:lineRule="auto"/>
              <w:jc w:val="center"/>
            </w:pPr>
            <w:r>
              <w:t>Развитие физической культуры и спорта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776" w:type="dxa"/>
          </w:tcPr>
          <w:p w:rsidR="005F5EA3" w:rsidRPr="00700977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0977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 проведение физкультурных мероприятий и массовых спортивных мероприятий в Красногорском районе, межмуниципальных и республиканских спортивных соревнований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по спорту и молодежной политике, отдел народного образования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«Охрана здоровья и формирование здорового образа жизни»</w:t>
            </w:r>
          </w:p>
        </w:tc>
        <w:tc>
          <w:tcPr>
            <w:tcW w:w="2986" w:type="dxa"/>
          </w:tcPr>
          <w:p w:rsidR="005F5EA3" w:rsidRPr="00003C70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3C70">
              <w:rPr>
                <w:rFonts w:ascii="Times New Roman" w:hAnsi="Times New Roman" w:cs="Times New Roman"/>
                <w:bCs/>
              </w:rPr>
              <w:t>Привлечение различных категорий населения к занятию физической культурой и спортом</w:t>
            </w:r>
          </w:p>
        </w:tc>
        <w:tc>
          <w:tcPr>
            <w:tcW w:w="4268" w:type="dxa"/>
          </w:tcPr>
          <w:p w:rsidR="005F5EA3" w:rsidRDefault="001D61E6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Проводились физкультурно-спортивные мероприятия в соответствии с утвержденным графиком проведения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2776" w:type="dxa"/>
            <w:shd w:val="clear" w:color="auto" w:fill="FFFFFF" w:themeFill="background1"/>
          </w:tcPr>
          <w:p w:rsidR="005F5EA3" w:rsidRPr="00700977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0977">
              <w:rPr>
                <w:rFonts w:ascii="Times New Roman" w:hAnsi="Times New Roman" w:cs="Times New Roman"/>
                <w:bCs/>
                <w:sz w:val="24"/>
                <w:szCs w:val="24"/>
              </w:rPr>
              <w:t>Строительство и реконструкция объектов спортивной инфраструктуры, укрепление материальной базы для занятий массовым спортом в образовательных учреждениях и по месту жительства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строительства и ЖКХ, Сектор по спорту и молодежной политике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«Охрана здоровья и формирование здорового образа жизни»</w:t>
            </w:r>
          </w:p>
        </w:tc>
        <w:tc>
          <w:tcPr>
            <w:tcW w:w="2986" w:type="dxa"/>
          </w:tcPr>
          <w:p w:rsidR="005F5EA3" w:rsidRPr="00003C70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3C70">
              <w:rPr>
                <w:rFonts w:ascii="Times New Roman" w:hAnsi="Times New Roman" w:cs="Times New Roman"/>
                <w:szCs w:val="24"/>
              </w:rPr>
              <w:t>Развитие сети спортивных сооружений, доступной для различных категорий и групп населения</w:t>
            </w:r>
            <w:r>
              <w:rPr>
                <w:rFonts w:ascii="Times New Roman" w:hAnsi="Times New Roman" w:cs="Times New Roman"/>
                <w:szCs w:val="24"/>
              </w:rPr>
              <w:t xml:space="preserve"> района, укрепление материально-технической базы учреждений физической культуры и спорта</w:t>
            </w:r>
          </w:p>
        </w:tc>
        <w:tc>
          <w:tcPr>
            <w:tcW w:w="4268" w:type="dxa"/>
          </w:tcPr>
          <w:p w:rsidR="005F5EA3" w:rsidRPr="001D61E6" w:rsidRDefault="001D61E6" w:rsidP="001D61E6">
            <w:pPr>
              <w:jc w:val="center"/>
              <w:rPr>
                <w:sz w:val="22"/>
                <w:szCs w:val="22"/>
              </w:rPr>
            </w:pPr>
            <w:r w:rsidRPr="001D61E6">
              <w:rPr>
                <w:sz w:val="22"/>
                <w:szCs w:val="22"/>
              </w:rPr>
              <w:t>Проведен ремонт центрального стадиона, спортивного зала МБУ МКСК «Красногорский», спортивного зала МБОУ «Баран</w:t>
            </w:r>
            <w:r>
              <w:rPr>
                <w:sz w:val="22"/>
                <w:szCs w:val="22"/>
              </w:rPr>
              <w:t>овская СОШ», созданы комплексны</w:t>
            </w:r>
            <w:r w:rsidRPr="001D61E6">
              <w:rPr>
                <w:sz w:val="22"/>
                <w:szCs w:val="22"/>
              </w:rPr>
              <w:t>е спортивные площадки в поселениях района</w:t>
            </w:r>
          </w:p>
        </w:tc>
      </w:tr>
      <w:tr w:rsidR="005F5EA3" w:rsidTr="00103BE1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776" w:type="dxa"/>
          </w:tcPr>
          <w:p w:rsidR="005F5EA3" w:rsidRPr="00700977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0977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по внедрению Всероссийского физкультурно-спортивного комплекса «Готов к труду и обороне» (ГТО)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по спорту и молодежной политике, Отдел народного образования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«Охрана здоровья и формирование здорового образа жизни»</w:t>
            </w:r>
          </w:p>
        </w:tc>
        <w:tc>
          <w:tcPr>
            <w:tcW w:w="2986" w:type="dxa"/>
          </w:tcPr>
          <w:p w:rsidR="005F5EA3" w:rsidRPr="00003C70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3C70">
              <w:rPr>
                <w:rFonts w:ascii="Times New Roman" w:hAnsi="Times New Roman" w:cs="Times New Roman"/>
                <w:bCs/>
                <w:szCs w:val="24"/>
              </w:rPr>
              <w:t>Привлечение населения к занятиям физической культурой и спортом, укрепление здоровья населения</w:t>
            </w:r>
          </w:p>
        </w:tc>
        <w:tc>
          <w:tcPr>
            <w:tcW w:w="4268" w:type="dxa"/>
            <w:shd w:val="clear" w:color="auto" w:fill="FFFFFF" w:themeFill="background1"/>
          </w:tcPr>
          <w:p w:rsidR="005F5EA3" w:rsidRPr="00103BE1" w:rsidRDefault="00D649FA" w:rsidP="00D14E2D">
            <w:pPr>
              <w:pStyle w:val="a3"/>
              <w:rPr>
                <w:rFonts w:ascii="Times New Roman" w:hAnsi="Times New Roman" w:cs="Times New Roman"/>
              </w:rPr>
            </w:pPr>
            <w:r w:rsidRPr="00103BE1">
              <w:rPr>
                <w:rFonts w:ascii="Times New Roman" w:hAnsi="Times New Roman" w:cs="Times New Roman"/>
              </w:rPr>
              <w:t xml:space="preserve">Организована и проведена единая декада комплекса ГТО на территории района, выявлен уровень физической подготовленности обучающихся, проведен анализ физической подготовленности </w:t>
            </w:r>
            <w:r w:rsidRPr="00103BE1">
              <w:rPr>
                <w:rStyle w:val="aa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на РМО учителей физической культуры, тренерском совете ДЮСШ</w:t>
            </w:r>
          </w:p>
        </w:tc>
      </w:tr>
      <w:tr w:rsidR="005F5EA3" w:rsidTr="00103BE1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77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повышения квалификации тренерского состава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народного образования, Сектор по спорту и молодежной политике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«Охрана здоровья и формирование здорового образа жизни»</w:t>
            </w:r>
          </w:p>
        </w:tc>
        <w:tc>
          <w:tcPr>
            <w:tcW w:w="2986" w:type="dxa"/>
          </w:tcPr>
          <w:p w:rsidR="005F5EA3" w:rsidRPr="00003C70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3C70">
              <w:rPr>
                <w:rFonts w:ascii="Times New Roman" w:hAnsi="Times New Roman" w:cs="Times New Roman"/>
                <w:szCs w:val="24"/>
              </w:rPr>
              <w:t>Повышение профессионального мастерства спортсменов, представляющих район</w:t>
            </w:r>
          </w:p>
        </w:tc>
        <w:tc>
          <w:tcPr>
            <w:tcW w:w="4268" w:type="dxa"/>
            <w:shd w:val="clear" w:color="auto" w:fill="FFFFFF" w:themeFill="background1"/>
          </w:tcPr>
          <w:p w:rsidR="005F5EA3" w:rsidRPr="00103BE1" w:rsidRDefault="00D649FA" w:rsidP="00D14E2D">
            <w:pPr>
              <w:pStyle w:val="a3"/>
              <w:rPr>
                <w:rFonts w:ascii="Times New Roman" w:hAnsi="Times New Roman" w:cs="Times New Roman"/>
              </w:rPr>
            </w:pPr>
            <w:r w:rsidRPr="00103BE1">
              <w:rPr>
                <w:rFonts w:ascii="Times New Roman" w:hAnsi="Times New Roman" w:cs="Times New Roman"/>
              </w:rPr>
              <w:t>Специалисты прошли курсы повышения квалификации по программе внедрения ВФСК ГТО, а также по отдельным видам спорта. Проведены семинары по повышению квалификации судей по видам спорта, проведена работа по присвоению судейских категорий</w:t>
            </w:r>
          </w:p>
        </w:tc>
      </w:tr>
      <w:tr w:rsidR="005F5EA3" w:rsidTr="00103BE1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77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доступности спортивных объектов для населения Красногорского района, включая инвалидов, содействие созданию спортивных клубов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 образования, Сектор по спорту и молодежной политике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«Охрана здоровья и формирование здорового образа жизни»</w:t>
            </w:r>
          </w:p>
        </w:tc>
        <w:tc>
          <w:tcPr>
            <w:tcW w:w="2986" w:type="dxa"/>
          </w:tcPr>
          <w:p w:rsidR="005F5EA3" w:rsidRPr="00003C70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3C70">
              <w:rPr>
                <w:rFonts w:ascii="Times New Roman" w:hAnsi="Times New Roman" w:cs="Times New Roman"/>
                <w:bCs/>
                <w:szCs w:val="24"/>
              </w:rPr>
              <w:t>Привлечение населения к занятиям физической культурой и спортом, укрепление здоровья населения</w:t>
            </w:r>
          </w:p>
        </w:tc>
        <w:tc>
          <w:tcPr>
            <w:tcW w:w="4268" w:type="dxa"/>
            <w:shd w:val="clear" w:color="auto" w:fill="FFFFFF" w:themeFill="background1"/>
          </w:tcPr>
          <w:p w:rsidR="005F5EA3" w:rsidRPr="00103BE1" w:rsidRDefault="00D649FA" w:rsidP="00D14E2D">
            <w:pPr>
              <w:pStyle w:val="a3"/>
              <w:rPr>
                <w:rFonts w:ascii="Times New Roman" w:hAnsi="Times New Roman" w:cs="Times New Roman"/>
              </w:rPr>
            </w:pPr>
            <w:r w:rsidRPr="00103BE1">
              <w:rPr>
                <w:rFonts w:ascii="Times New Roman" w:hAnsi="Times New Roman" w:cs="Times New Roman"/>
              </w:rPr>
              <w:t>Рост числа спортивных клубов по месту жительства, утвержден график их работы</w:t>
            </w:r>
            <w:r w:rsidR="000F2FC6" w:rsidRPr="00103BE1">
              <w:rPr>
                <w:rFonts w:ascii="Times New Roman" w:hAnsi="Times New Roman" w:cs="Times New Roman"/>
              </w:rPr>
              <w:t xml:space="preserve">. Рост числа спортивных секций и кружков </w:t>
            </w:r>
            <w:r w:rsidR="000F2FC6" w:rsidRPr="00103BE1">
              <w:rPr>
                <w:rStyle w:val="aa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по доступным видам спорта для различных слоев населения,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77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большего числа семей в систематические занятия физическими упражнениями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спортом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Сектор по спорту и молодежной политике, Отдел народного образования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«Охрана здоровья и формирование здорового образа жизни»</w:t>
            </w:r>
          </w:p>
        </w:tc>
        <w:tc>
          <w:tcPr>
            <w:tcW w:w="2986" w:type="dxa"/>
          </w:tcPr>
          <w:p w:rsidR="005F5EA3" w:rsidRPr="00003C70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3C70">
              <w:rPr>
                <w:rFonts w:ascii="Times New Roman" w:hAnsi="Times New Roman" w:cs="Times New Roman"/>
                <w:bCs/>
                <w:szCs w:val="24"/>
              </w:rPr>
              <w:t>Привлечение населения к занятиям физической культурой и спортом, укрепление здоровья населения</w:t>
            </w:r>
          </w:p>
        </w:tc>
        <w:tc>
          <w:tcPr>
            <w:tcW w:w="4268" w:type="dxa"/>
          </w:tcPr>
          <w:p w:rsidR="005F5EA3" w:rsidRPr="00103BE1" w:rsidRDefault="00D649FA" w:rsidP="00D14E2D">
            <w:pPr>
              <w:pStyle w:val="a3"/>
              <w:rPr>
                <w:rFonts w:ascii="Times New Roman" w:hAnsi="Times New Roman" w:cs="Times New Roman"/>
              </w:rPr>
            </w:pPr>
            <w:r w:rsidRPr="00103BE1">
              <w:rPr>
                <w:rFonts w:ascii="Times New Roman" w:hAnsi="Times New Roman" w:cs="Times New Roman"/>
              </w:rPr>
              <w:t xml:space="preserve">Организованы и проведены районная Спартакиада среди МО, организаций, учреждений района, Спартакиада пенсионеров и лиц с ограниченными возможностями, проведены районные зимние и летние сельские спортивны е </w:t>
            </w:r>
            <w:r w:rsidRPr="00103BE1">
              <w:rPr>
                <w:rFonts w:ascii="Times New Roman" w:hAnsi="Times New Roman" w:cs="Times New Roman"/>
              </w:rPr>
              <w:lastRenderedPageBreak/>
              <w:t>игры. Организованы и проведены спортивно-массовые мероприятия в рамках празднования Дня Победы, Дня села, Дня Физкультурника и Дня молодежи (Эстафета мира, соревнования по силовому экстриму, районный туристический слет и т.д.)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</w:t>
            </w:r>
          </w:p>
        </w:tc>
        <w:tc>
          <w:tcPr>
            <w:tcW w:w="2776" w:type="dxa"/>
          </w:tcPr>
          <w:p w:rsidR="005F5EA3" w:rsidRPr="003D35FD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35FD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мер, направленных на стимулирование и поощрение спортсменов и их тренеров за достижение высших спортивных результатов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по спорту и молодежной политике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«Охрана здоровья и формирование здорового образа жизни»</w:t>
            </w:r>
          </w:p>
        </w:tc>
        <w:tc>
          <w:tcPr>
            <w:tcW w:w="298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числа спортсменов, представляющих район на республиканских соревнованиях</w:t>
            </w:r>
          </w:p>
        </w:tc>
        <w:tc>
          <w:tcPr>
            <w:tcW w:w="4268" w:type="dxa"/>
          </w:tcPr>
          <w:p w:rsidR="005F5EA3" w:rsidRPr="00103BE1" w:rsidRDefault="000F2FC6" w:rsidP="00D14E2D">
            <w:pPr>
              <w:pStyle w:val="a3"/>
              <w:rPr>
                <w:rFonts w:ascii="Times New Roman" w:hAnsi="Times New Roman" w:cs="Times New Roman"/>
              </w:rPr>
            </w:pPr>
            <w:r w:rsidRPr="00103BE1">
              <w:rPr>
                <w:rFonts w:ascii="Times New Roman" w:hAnsi="Times New Roman" w:cs="Times New Roman"/>
              </w:rPr>
              <w:t xml:space="preserve">Подготовлены сборные команды района по различным видам спорта (волейбол, футбол, настольный теннис, шахматы, </w:t>
            </w:r>
            <w:proofErr w:type="spellStart"/>
            <w:r w:rsidRPr="00103BE1">
              <w:rPr>
                <w:rFonts w:ascii="Times New Roman" w:hAnsi="Times New Roman" w:cs="Times New Roman"/>
              </w:rPr>
              <w:t>щащки</w:t>
            </w:r>
            <w:proofErr w:type="spellEnd"/>
            <w:r w:rsidRPr="00103BE1">
              <w:rPr>
                <w:rFonts w:ascii="Times New Roman" w:hAnsi="Times New Roman" w:cs="Times New Roman"/>
              </w:rPr>
              <w:t>, русская лапта и т.д.), организовано их участие в соревнованиях районного, республиканского и всероссийского уровней.</w:t>
            </w:r>
          </w:p>
        </w:tc>
      </w:tr>
      <w:tr w:rsidR="00624C00" w:rsidTr="00624C00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5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624C00" w:rsidRPr="00103BE1" w:rsidRDefault="000F2FC6" w:rsidP="000F2FC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103BE1">
              <w:rPr>
                <w:sz w:val="22"/>
                <w:szCs w:val="22"/>
              </w:rPr>
              <w:t>Развитие культуры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776" w:type="dxa"/>
          </w:tcPr>
          <w:p w:rsidR="005F5EA3" w:rsidRPr="009014E9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014E9">
              <w:rPr>
                <w:rFonts w:ascii="Times New Roman" w:hAnsi="Times New Roman" w:cs="Times New Roman"/>
                <w:sz w:val="24"/>
                <w:szCs w:val="24"/>
              </w:rPr>
              <w:t>Организация культурно-досуговых мероприятий для жителей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Привлечение населения в клубные формирования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культуры, спорта и молодежной политики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культуры»</w:t>
            </w:r>
          </w:p>
        </w:tc>
        <w:tc>
          <w:tcPr>
            <w:tcW w:w="2986" w:type="dxa"/>
          </w:tcPr>
          <w:p w:rsidR="005F5EA3" w:rsidRPr="00EF745C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745C">
              <w:rPr>
                <w:rFonts w:ascii="Times New Roman" w:hAnsi="Times New Roman" w:cs="Times New Roman"/>
                <w:szCs w:val="24"/>
              </w:rPr>
              <w:t>Приобщение населения к общекультурным ценностям и духовное обогащение на</w:t>
            </w:r>
            <w:r>
              <w:rPr>
                <w:rFonts w:ascii="Times New Roman" w:hAnsi="Times New Roman" w:cs="Times New Roman"/>
                <w:szCs w:val="24"/>
              </w:rPr>
              <w:t>селения района</w:t>
            </w:r>
          </w:p>
        </w:tc>
        <w:tc>
          <w:tcPr>
            <w:tcW w:w="4268" w:type="dxa"/>
          </w:tcPr>
          <w:p w:rsidR="005F5EA3" w:rsidRPr="00103BE1" w:rsidRDefault="00E10B98" w:rsidP="00D14E2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Учреждениями культуры проведено 1819 культурно-досуговых мероприятий, библиотеками проведено 975 мероприятий. Работает 105 клубных формирований</w:t>
            </w:r>
            <w:r w:rsidR="00117CC4">
              <w:rPr>
                <w:rFonts w:ascii="Times New Roman" w:hAnsi="Times New Roman" w:cs="Times New Roman"/>
              </w:rPr>
              <w:t xml:space="preserve"> и 26 клубов по интересам при библиотеках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776" w:type="dxa"/>
          </w:tcPr>
          <w:p w:rsidR="005F5EA3" w:rsidRPr="009014E9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014E9">
              <w:rPr>
                <w:rFonts w:ascii="Times New Roman" w:hAnsi="Times New Roman" w:cs="Times New Roman"/>
                <w:sz w:val="24"/>
                <w:szCs w:val="24"/>
              </w:rPr>
              <w:t>Выявление художественно одарённых детей и молод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ёжи, обеспечение </w:t>
            </w:r>
            <w:r w:rsidRPr="009014E9">
              <w:rPr>
                <w:rFonts w:ascii="Times New Roman" w:hAnsi="Times New Roman" w:cs="Times New Roman"/>
                <w:sz w:val="24"/>
                <w:szCs w:val="24"/>
              </w:rPr>
              <w:t xml:space="preserve"> условий для их образования, самореализации и творческого развития</w:t>
            </w:r>
          </w:p>
        </w:tc>
        <w:tc>
          <w:tcPr>
            <w:tcW w:w="2268" w:type="dxa"/>
          </w:tcPr>
          <w:p w:rsidR="005F5EA3" w:rsidRDefault="005F5EA3" w:rsidP="00EF7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культуры, спорта и молодежной политики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культуры»</w:t>
            </w:r>
          </w:p>
        </w:tc>
        <w:tc>
          <w:tcPr>
            <w:tcW w:w="2986" w:type="dxa"/>
          </w:tcPr>
          <w:p w:rsidR="005F5EA3" w:rsidRPr="00EF745C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745C">
              <w:rPr>
                <w:rFonts w:ascii="Times New Roman" w:hAnsi="Times New Roman" w:cs="Times New Roman"/>
                <w:szCs w:val="24"/>
              </w:rPr>
              <w:t>Пополнение и сохранение кадрового потенциала творческих коллективов</w:t>
            </w:r>
          </w:p>
        </w:tc>
        <w:tc>
          <w:tcPr>
            <w:tcW w:w="4268" w:type="dxa"/>
          </w:tcPr>
          <w:p w:rsidR="005F5EA3" w:rsidRPr="00103BE1" w:rsidRDefault="006A2B8A" w:rsidP="00D14E2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 детей занимается в Детской школе искусств. Проводится фестиваль детского творчества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776" w:type="dxa"/>
          </w:tcPr>
          <w:p w:rsidR="005F5EA3" w:rsidRPr="009014E9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014E9">
              <w:rPr>
                <w:rFonts w:ascii="Times New Roman" w:hAnsi="Times New Roman" w:cs="Times New Roman"/>
                <w:sz w:val="24"/>
                <w:szCs w:val="24"/>
              </w:rPr>
              <w:t>Сохранение и развитие разнообразных жанров и форм самодеятельного народного творчества</w:t>
            </w:r>
          </w:p>
        </w:tc>
        <w:tc>
          <w:tcPr>
            <w:tcW w:w="2268" w:type="dxa"/>
          </w:tcPr>
          <w:p w:rsidR="005F5EA3" w:rsidRDefault="005F5EA3" w:rsidP="00EF7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культуры, спорта и молодежной политики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культуры»</w:t>
            </w:r>
          </w:p>
        </w:tc>
        <w:tc>
          <w:tcPr>
            <w:tcW w:w="2986" w:type="dxa"/>
          </w:tcPr>
          <w:p w:rsidR="005F5EA3" w:rsidRPr="00EF745C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745C">
              <w:rPr>
                <w:rFonts w:ascii="Times New Roman" w:eastAsia="Times New Roman" w:hAnsi="Times New Roman" w:cs="Times New Roman"/>
                <w:lang w:eastAsia="ru-RU"/>
              </w:rPr>
              <w:t>Создание условий для развития творческого потенциала населения района</w:t>
            </w:r>
          </w:p>
        </w:tc>
        <w:tc>
          <w:tcPr>
            <w:tcW w:w="4268" w:type="dxa"/>
          </w:tcPr>
          <w:p w:rsidR="005F5EA3" w:rsidRPr="006A2B8A" w:rsidRDefault="006A2B8A" w:rsidP="00D14E2D">
            <w:pPr>
              <w:pStyle w:val="a3"/>
              <w:rPr>
                <w:rFonts w:ascii="Times New Roman" w:hAnsi="Times New Roman" w:cs="Times New Roman"/>
              </w:rPr>
            </w:pPr>
            <w:r w:rsidRPr="006A2B8A">
              <w:rPr>
                <w:rFonts w:ascii="Times New Roman" w:hAnsi="Times New Roman" w:cs="Times New Roman"/>
                <w:kern w:val="1"/>
              </w:rPr>
              <w:t>народные гуляния, праздники, торжественные мероприятия, памятные даты, выставки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776" w:type="dxa"/>
          </w:tcPr>
          <w:p w:rsidR="005F5EA3" w:rsidRPr="009014E9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014E9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и использование информационно-телекоммуникационных технологий в </w:t>
            </w:r>
            <w:r w:rsidRPr="009014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музея и библиотек района</w:t>
            </w:r>
          </w:p>
        </w:tc>
        <w:tc>
          <w:tcPr>
            <w:tcW w:w="2268" w:type="dxa"/>
          </w:tcPr>
          <w:p w:rsidR="005F5EA3" w:rsidRDefault="005F5EA3" w:rsidP="00EF7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культуры, спорта и молодежной политики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культуры»</w:t>
            </w:r>
          </w:p>
        </w:tc>
        <w:tc>
          <w:tcPr>
            <w:tcW w:w="298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доступа к музейным предметам, фондам библиотек, ценным документам, представленным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электронном виде в удаленном режиме</w:t>
            </w:r>
          </w:p>
        </w:tc>
        <w:tc>
          <w:tcPr>
            <w:tcW w:w="4268" w:type="dxa"/>
          </w:tcPr>
          <w:p w:rsidR="005F5EA3" w:rsidRPr="00103BE1" w:rsidRDefault="00117CC4" w:rsidP="00D14E2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При библиотеках открыты центры общественного доступа к фондам библиотек УР в 64,3%, Специализированное программное обеспечение ИРБИС в библиотеках нет. </w:t>
            </w:r>
            <w:r>
              <w:rPr>
                <w:rFonts w:ascii="Times New Roman" w:hAnsi="Times New Roman" w:cs="Times New Roman"/>
              </w:rPr>
              <w:lastRenderedPageBreak/>
              <w:t>Информация по проводимым мероприятиям публикуется на официальном сайте района и сайте Музея района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2776" w:type="dxa"/>
          </w:tcPr>
          <w:p w:rsidR="005F5EA3" w:rsidRPr="009014E9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014E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 районных фестивалей, смотров-конкурсов, праздников, в том числе для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Организация участия в республиканских фестивалях и конкурсах</w:t>
            </w:r>
          </w:p>
        </w:tc>
        <w:tc>
          <w:tcPr>
            <w:tcW w:w="2268" w:type="dxa"/>
          </w:tcPr>
          <w:p w:rsidR="005F5EA3" w:rsidRDefault="005F5EA3" w:rsidP="00EF7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культуры, спорта и молодежной политики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культуры»</w:t>
            </w:r>
          </w:p>
        </w:tc>
        <w:tc>
          <w:tcPr>
            <w:tcW w:w="2986" w:type="dxa"/>
          </w:tcPr>
          <w:p w:rsidR="005F5EA3" w:rsidRPr="00B76642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6642">
              <w:rPr>
                <w:rFonts w:ascii="Times New Roman" w:hAnsi="Times New Roman" w:cs="Times New Roman"/>
                <w:szCs w:val="24"/>
              </w:rPr>
              <w:t>Выявление новых коллективов самодеятельного художественного творчества, совершенствование исполнительского и профессионального мастерства коллективов самодеятельного художественного творчества, пропаганда творческих достижений коллективов и мастеров декоративно-прикладного искусства</w:t>
            </w:r>
          </w:p>
        </w:tc>
        <w:tc>
          <w:tcPr>
            <w:tcW w:w="4268" w:type="dxa"/>
          </w:tcPr>
          <w:p w:rsidR="005F5EA3" w:rsidRPr="00117CC4" w:rsidRDefault="00117CC4" w:rsidP="00D14E2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7CC4">
              <w:rPr>
                <w:rFonts w:ascii="Times New Roman" w:hAnsi="Times New Roman" w:cs="Times New Roman"/>
                <w:color w:val="000000"/>
              </w:rPr>
              <w:t>Проведены : районный фестиваль народного творчества «Венок дружбы», районный фестиваль детского творчества</w:t>
            </w:r>
            <w:proofErr w:type="gramStart"/>
            <w:r w:rsidRPr="00117CC4">
              <w:rPr>
                <w:rFonts w:ascii="Times New Roman" w:hAnsi="Times New Roman" w:cs="Times New Roman"/>
                <w:color w:val="000000"/>
              </w:rPr>
              <w:t xml:space="preserve"> П</w:t>
            </w:r>
            <w:proofErr w:type="gramEnd"/>
            <w:r w:rsidRPr="00117CC4">
              <w:rPr>
                <w:rFonts w:ascii="Times New Roman" w:hAnsi="Times New Roman" w:cs="Times New Roman"/>
                <w:color w:val="000000"/>
              </w:rPr>
              <w:t>од Рождественской звездой», районный фестиваль народного творчества среди ветеранских организаций «В созвездии ветеранских талантов».</w:t>
            </w:r>
          </w:p>
          <w:p w:rsidR="00117CC4" w:rsidRPr="00117CC4" w:rsidRDefault="00117CC4" w:rsidP="00D14E2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17CC4">
              <w:rPr>
                <w:rFonts w:ascii="Times New Roman" w:hAnsi="Times New Roman" w:cs="Times New Roman"/>
                <w:color w:val="000000"/>
              </w:rPr>
              <w:t xml:space="preserve">Проведены традиционные народные праздники: «Рождество», «Троица», «Масленица», «Пасха», «Великие </w:t>
            </w:r>
            <w:proofErr w:type="spellStart"/>
            <w:r w:rsidRPr="00117CC4">
              <w:rPr>
                <w:rFonts w:ascii="Times New Roman" w:hAnsi="Times New Roman" w:cs="Times New Roman"/>
                <w:color w:val="000000"/>
              </w:rPr>
              <w:t>Спасы</w:t>
            </w:r>
            <w:proofErr w:type="spellEnd"/>
            <w:r w:rsidRPr="00117CC4">
              <w:rPr>
                <w:rFonts w:ascii="Times New Roman" w:hAnsi="Times New Roman" w:cs="Times New Roman"/>
                <w:color w:val="000000"/>
              </w:rPr>
              <w:t>», «Покров» и др.</w:t>
            </w:r>
          </w:p>
          <w:p w:rsidR="00117CC4" w:rsidRPr="00103BE1" w:rsidRDefault="00117CC4" w:rsidP="00D14E2D">
            <w:pPr>
              <w:pStyle w:val="a3"/>
              <w:rPr>
                <w:rFonts w:ascii="Times New Roman" w:hAnsi="Times New Roman" w:cs="Times New Roman"/>
              </w:rPr>
            </w:pPr>
            <w:r w:rsidRPr="00117CC4">
              <w:rPr>
                <w:rFonts w:ascii="Times New Roman" w:hAnsi="Times New Roman" w:cs="Times New Roman"/>
              </w:rPr>
              <w:t>Проведены Праздник Берёзки, День деревни, День села.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776" w:type="dxa"/>
          </w:tcPr>
          <w:p w:rsidR="005F5EA3" w:rsidRPr="00E5437F" w:rsidRDefault="005F5EA3" w:rsidP="00D14E2D">
            <w:pPr>
              <w:pStyle w:val="a3"/>
              <w:rPr>
                <w:rFonts w:ascii="Times New Roman" w:hAnsi="Times New Roman" w:cs="Times New Roman"/>
              </w:rPr>
            </w:pPr>
            <w:r w:rsidRPr="00E5437F">
              <w:rPr>
                <w:rFonts w:ascii="Times New Roman" w:hAnsi="Times New Roman" w:cs="Times New Roman"/>
              </w:rPr>
              <w:t>Строительство, реконструкция и капитальный ремонт зданий объектов культуры муниципального образования</w:t>
            </w:r>
          </w:p>
        </w:tc>
        <w:tc>
          <w:tcPr>
            <w:tcW w:w="2268" w:type="dxa"/>
          </w:tcPr>
          <w:p w:rsidR="005F5EA3" w:rsidRDefault="005F5EA3" w:rsidP="00EF7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культуры, спорта и молодежной политики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культуры»</w:t>
            </w:r>
          </w:p>
        </w:tc>
        <w:tc>
          <w:tcPr>
            <w:tcW w:w="2986" w:type="dxa"/>
          </w:tcPr>
          <w:p w:rsidR="005F5EA3" w:rsidRPr="00B76642" w:rsidRDefault="005F5EA3" w:rsidP="00B766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6642">
              <w:rPr>
                <w:rFonts w:ascii="Times New Roman" w:hAnsi="Times New Roman" w:cs="Times New Roman"/>
                <w:szCs w:val="24"/>
              </w:rPr>
              <w:t>Создание комфортных условий для оказания качественных услуг населению</w:t>
            </w:r>
          </w:p>
        </w:tc>
        <w:tc>
          <w:tcPr>
            <w:tcW w:w="4268" w:type="dxa"/>
          </w:tcPr>
          <w:p w:rsidR="005F5EA3" w:rsidRPr="00103BE1" w:rsidRDefault="00BE6542" w:rsidP="00D14E2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Строящийся детский сад с библиотекой, клубом и спортивным залом в д. </w:t>
            </w:r>
            <w:proofErr w:type="spellStart"/>
            <w:r>
              <w:rPr>
                <w:rFonts w:ascii="Times New Roman" w:hAnsi="Times New Roman" w:cs="Times New Roman"/>
              </w:rPr>
              <w:t>Багыр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2016 году не достраивался. Капитального ремонта зданий не было.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776" w:type="dxa"/>
          </w:tcPr>
          <w:p w:rsidR="005F5EA3" w:rsidRPr="00E5437F" w:rsidRDefault="005F5EA3" w:rsidP="00D14E2D">
            <w:pPr>
              <w:pStyle w:val="a3"/>
              <w:rPr>
                <w:rFonts w:ascii="Times New Roman" w:hAnsi="Times New Roman" w:cs="Times New Roman"/>
              </w:rPr>
            </w:pPr>
            <w:r w:rsidRPr="00E5437F">
              <w:rPr>
                <w:rFonts w:ascii="Times New Roman" w:hAnsi="Times New Roman" w:cs="Times New Roman"/>
              </w:rPr>
              <w:t>Организация эффективной системы безопасности и противопожарной защиты учреждений культуры</w:t>
            </w:r>
          </w:p>
        </w:tc>
        <w:tc>
          <w:tcPr>
            <w:tcW w:w="2268" w:type="dxa"/>
          </w:tcPr>
          <w:p w:rsidR="005F5EA3" w:rsidRDefault="005F5EA3" w:rsidP="00EF7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культуры, спорта и молодежной политики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культуры»</w:t>
            </w:r>
          </w:p>
        </w:tc>
        <w:tc>
          <w:tcPr>
            <w:tcW w:w="2986" w:type="dxa"/>
          </w:tcPr>
          <w:p w:rsidR="005F5EA3" w:rsidRPr="00B76642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6642">
              <w:rPr>
                <w:rFonts w:ascii="Times New Roman" w:hAnsi="Times New Roman" w:cs="Times New Roman"/>
                <w:szCs w:val="24"/>
              </w:rPr>
              <w:t>Создание безопасных условий для осуществления творческой деятельности и функционирования учреждений культуры</w:t>
            </w:r>
          </w:p>
        </w:tc>
        <w:tc>
          <w:tcPr>
            <w:tcW w:w="4268" w:type="dxa"/>
          </w:tcPr>
          <w:p w:rsidR="005F5EA3" w:rsidRPr="00103BE1" w:rsidRDefault="00BE6542" w:rsidP="00D14E2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Проводятся соответствующие мероприятия по повышению пожарной безопасности зданий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77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доступа населения к культурным ценностям, находящимся в краеведческом музее, увеличение количества экспонирования музейных предметов</w:t>
            </w:r>
          </w:p>
        </w:tc>
        <w:tc>
          <w:tcPr>
            <w:tcW w:w="2268" w:type="dxa"/>
          </w:tcPr>
          <w:p w:rsidR="005F5EA3" w:rsidRDefault="005F5EA3" w:rsidP="00EF7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культуры, спорта и молодежной политики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культуры»</w:t>
            </w:r>
          </w:p>
        </w:tc>
        <w:tc>
          <w:tcPr>
            <w:tcW w:w="298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Приобщение населения к культурным ценностям</w:t>
            </w:r>
          </w:p>
        </w:tc>
        <w:tc>
          <w:tcPr>
            <w:tcW w:w="4268" w:type="dxa"/>
          </w:tcPr>
          <w:p w:rsidR="005F5EA3" w:rsidRPr="00103BE1" w:rsidRDefault="00F05B6A" w:rsidP="00D14E2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Имеется доступ к 66,5% фондов музея,  Посещаемость музея 0,52% жителей района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77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мастерских по изготовлению изделий народных промыслов,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выставок, обучение населения народным ремеслам, проведение мастер-классов. Выявление, изучение, хранение предметов нематериального и материального культурного наследия</w:t>
            </w:r>
          </w:p>
        </w:tc>
        <w:tc>
          <w:tcPr>
            <w:tcW w:w="2268" w:type="dxa"/>
          </w:tcPr>
          <w:p w:rsidR="005F5EA3" w:rsidRDefault="005F5EA3" w:rsidP="00EF7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культуры, спорта и молодежной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политики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«Развитие культуры»</w:t>
            </w:r>
          </w:p>
        </w:tc>
        <w:tc>
          <w:tcPr>
            <w:tcW w:w="298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профессионального мастерства, пропаганда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творческих достижений мастеров декоративно-прикладного искусства, создание базы нематериального и материального культурного наследия</w:t>
            </w:r>
          </w:p>
        </w:tc>
        <w:tc>
          <w:tcPr>
            <w:tcW w:w="4268" w:type="dxa"/>
          </w:tcPr>
          <w:p w:rsidR="005F5EA3" w:rsidRPr="00103BE1" w:rsidRDefault="00117CC4" w:rsidP="00D14E2D">
            <w:pPr>
              <w:pStyle w:val="a3"/>
              <w:rPr>
                <w:rFonts w:ascii="Times New Roman" w:hAnsi="Times New Roman" w:cs="Times New Roman"/>
              </w:rPr>
            </w:pPr>
            <w:r w:rsidRPr="006A2B8A">
              <w:rPr>
                <w:rFonts w:ascii="Times New Roman" w:hAnsi="Times New Roman" w:cs="Times New Roman"/>
              </w:rPr>
              <w:lastRenderedPageBreak/>
              <w:t>10 видов декоративно-прикладного искусства и ремёсел </w:t>
            </w:r>
            <w:r w:rsidR="006B6DA5">
              <w:rPr>
                <w:rFonts w:ascii="Times New Roman" w:hAnsi="Times New Roman" w:cs="Times New Roman"/>
              </w:rPr>
              <w:t>, 22 районных выставки</w:t>
            </w:r>
            <w:r w:rsidRPr="006A2B8A">
              <w:rPr>
                <w:rFonts w:ascii="Times New Roman" w:hAnsi="Times New Roman" w:cs="Times New Roman"/>
              </w:rPr>
              <w:t>, участие в 10 республиканских выставках</w:t>
            </w:r>
            <w:r w:rsidR="006B6DA5">
              <w:rPr>
                <w:rFonts w:ascii="Times New Roman" w:hAnsi="Times New Roman" w:cs="Times New Roman"/>
              </w:rPr>
              <w:t>. 7</w:t>
            </w:r>
            <w:r w:rsidR="00F05B6A" w:rsidRPr="006A2B8A">
              <w:rPr>
                <w:rFonts w:ascii="Times New Roman" w:hAnsi="Times New Roman" w:cs="Times New Roman"/>
              </w:rPr>
              <w:t xml:space="preserve"> объектом материального и </w:t>
            </w:r>
            <w:r w:rsidR="00F05B6A" w:rsidRPr="006A2B8A">
              <w:rPr>
                <w:rFonts w:ascii="Times New Roman" w:hAnsi="Times New Roman" w:cs="Times New Roman"/>
              </w:rPr>
              <w:lastRenderedPageBreak/>
              <w:t>нематериального культурного наследия зафиксировано на бумажных носителях и</w:t>
            </w:r>
            <w:r w:rsidR="00F05B6A">
              <w:t xml:space="preserve"> </w:t>
            </w:r>
            <w:r w:rsidR="00F05B6A" w:rsidRPr="006A2B8A">
              <w:rPr>
                <w:rFonts w:ascii="Times New Roman" w:hAnsi="Times New Roman" w:cs="Times New Roman"/>
              </w:rPr>
              <w:t>в электронном виде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277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кадрового потенциала. Создание условий для повышения квалификации специалистов отрасли культуры</w:t>
            </w:r>
          </w:p>
        </w:tc>
        <w:tc>
          <w:tcPr>
            <w:tcW w:w="2268" w:type="dxa"/>
          </w:tcPr>
          <w:p w:rsidR="005F5EA3" w:rsidRDefault="005F5EA3" w:rsidP="00EF7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культуры, спорта и молодежной политики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культуры»</w:t>
            </w:r>
          </w:p>
        </w:tc>
        <w:tc>
          <w:tcPr>
            <w:tcW w:w="2986" w:type="dxa"/>
          </w:tcPr>
          <w:p w:rsidR="005F5EA3" w:rsidRPr="005F308C" w:rsidRDefault="005F5EA3" w:rsidP="00B76642">
            <w:pPr>
              <w:contextualSpacing/>
              <w:jc w:val="both"/>
              <w:rPr>
                <w:szCs w:val="24"/>
              </w:rPr>
            </w:pPr>
            <w:r w:rsidRPr="005F308C">
              <w:rPr>
                <w:szCs w:val="24"/>
              </w:rPr>
              <w:t>Повышение престижа профессии работника культуры и искусства,</w:t>
            </w:r>
          </w:p>
          <w:p w:rsidR="005F5EA3" w:rsidRPr="00B76642" w:rsidRDefault="005F5EA3" w:rsidP="00B766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6642">
              <w:rPr>
                <w:rFonts w:ascii="Times New Roman" w:hAnsi="Times New Roman" w:cs="Times New Roman"/>
                <w:szCs w:val="24"/>
              </w:rPr>
              <w:t>привлечение молодых специалистов в отрасль «культура»</w:t>
            </w:r>
          </w:p>
        </w:tc>
        <w:tc>
          <w:tcPr>
            <w:tcW w:w="4268" w:type="dxa"/>
          </w:tcPr>
          <w:p w:rsidR="00F05B6A" w:rsidRDefault="00F05B6A" w:rsidP="00F05B6A">
            <w:r>
              <w:rPr>
                <w:sz w:val="22"/>
                <w:szCs w:val="22"/>
              </w:rPr>
              <w:t>В учреждения культуры принято 6 специалистов.</w:t>
            </w:r>
          </w:p>
          <w:p w:rsidR="005F5EA3" w:rsidRPr="006B6DA5" w:rsidRDefault="00F05B6A" w:rsidP="00F05B6A">
            <w:pPr>
              <w:pStyle w:val="a3"/>
              <w:rPr>
                <w:rFonts w:ascii="Times New Roman" w:hAnsi="Times New Roman" w:cs="Times New Roman"/>
              </w:rPr>
            </w:pPr>
            <w:r w:rsidRPr="006B6DA5">
              <w:rPr>
                <w:rFonts w:ascii="Times New Roman" w:hAnsi="Times New Roman" w:cs="Times New Roman"/>
              </w:rPr>
              <w:t>На заочном обучении находится 13 специалистов.</w:t>
            </w:r>
          </w:p>
          <w:p w:rsidR="00F05B6A" w:rsidRPr="00103BE1" w:rsidRDefault="00F05B6A" w:rsidP="00F05B6A">
            <w:pPr>
              <w:pStyle w:val="a3"/>
              <w:rPr>
                <w:rFonts w:ascii="Times New Roman" w:hAnsi="Times New Roman" w:cs="Times New Roman"/>
              </w:rPr>
            </w:pPr>
            <w:r w:rsidRPr="006B6DA5">
              <w:rPr>
                <w:rFonts w:ascii="Times New Roman" w:hAnsi="Times New Roman" w:cs="Times New Roman"/>
              </w:rPr>
              <w:t>Очно обучаются в учреждениях среднего профессионального образования - 5 человек, высшего профессионального образования - 1 человек.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77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внутреннего туризма, включая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агротуризм</w:t>
            </w:r>
            <w:proofErr w:type="spellEnd"/>
          </w:p>
        </w:tc>
        <w:tc>
          <w:tcPr>
            <w:tcW w:w="2268" w:type="dxa"/>
          </w:tcPr>
          <w:p w:rsidR="00B3547B" w:rsidRDefault="005F5EA3" w:rsidP="00EF7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культуры, спорта и молодежной политики</w:t>
            </w:r>
          </w:p>
          <w:p w:rsidR="00B3547B" w:rsidRDefault="00B3547B" w:rsidP="00EF7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культуры»</w:t>
            </w:r>
          </w:p>
        </w:tc>
        <w:tc>
          <w:tcPr>
            <w:tcW w:w="2986" w:type="dxa"/>
          </w:tcPr>
          <w:p w:rsidR="005F5EA3" w:rsidRPr="00F47C09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7C09">
              <w:rPr>
                <w:rFonts w:ascii="Times New Roman" w:hAnsi="Times New Roman" w:cs="Times New Roman"/>
                <w:bCs/>
                <w:szCs w:val="24"/>
              </w:rPr>
              <w:t>Повышение туристической и инвестиционной привлекательности района</w:t>
            </w:r>
          </w:p>
        </w:tc>
        <w:tc>
          <w:tcPr>
            <w:tcW w:w="4268" w:type="dxa"/>
          </w:tcPr>
          <w:p w:rsidR="005F5EA3" w:rsidRPr="00103BE1" w:rsidRDefault="00BE6542" w:rsidP="00D14E2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осуществляется</w:t>
            </w:r>
          </w:p>
        </w:tc>
      </w:tr>
      <w:tr w:rsidR="00624C00" w:rsidTr="00624C00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5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624C00" w:rsidRDefault="00B3547B" w:rsidP="00B3547B">
            <w:pPr>
              <w:spacing w:after="200" w:line="276" w:lineRule="auto"/>
              <w:jc w:val="center"/>
            </w:pPr>
            <w:r>
              <w:t>Реализация молодежной политики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77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районных и  республиканских конференциях, соревнованиях, конкурсах патриотического содержания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спорта и молодежной политики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образования и воспитание»</w:t>
            </w:r>
          </w:p>
        </w:tc>
        <w:tc>
          <w:tcPr>
            <w:tcW w:w="298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творческой активности и способностей молодежи района, содействие формированию у граждан чувства любви к Родине, родному краю, чувства гордости за свою страну</w:t>
            </w:r>
          </w:p>
        </w:tc>
        <w:tc>
          <w:tcPr>
            <w:tcW w:w="4268" w:type="dxa"/>
          </w:tcPr>
          <w:p w:rsidR="00CF40AC" w:rsidRDefault="000F2FC6" w:rsidP="00CF40AC">
            <w:pPr>
              <w:ind w:firstLine="540"/>
              <w:jc w:val="both"/>
              <w:rPr>
                <w:lang w:eastAsia="ar-SA"/>
              </w:rPr>
            </w:pPr>
            <w:r>
              <w:t xml:space="preserve">Проводятся </w:t>
            </w:r>
            <w:r w:rsidR="00CF40AC">
              <w:t>мероприятия, посвященные празднованию Дня Победы, Дня Государственности России, Дня Государственности Удмуртии.</w:t>
            </w:r>
          </w:p>
          <w:p w:rsidR="00FC11CC" w:rsidRDefault="00FC11CC" w:rsidP="00FC11CC">
            <w:pPr>
              <w:ind w:firstLine="709"/>
              <w:jc w:val="both"/>
            </w:pPr>
            <w:r>
              <w:t xml:space="preserve">к празднику День защитника Отечества волонтеры проводят акцию «Письмо солдату» и поздравительную акцию «Защитники Отечества». </w:t>
            </w:r>
          </w:p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77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временной занятости подростков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МЦ «Встреча», Отдел народного образования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образования и воспитание»</w:t>
            </w:r>
          </w:p>
        </w:tc>
        <w:tc>
          <w:tcPr>
            <w:tcW w:w="2986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навыков к труду, снижение количества правонарушений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несовершеннолетних</w:t>
            </w:r>
          </w:p>
        </w:tc>
        <w:tc>
          <w:tcPr>
            <w:tcW w:w="4268" w:type="dxa"/>
          </w:tcPr>
          <w:p w:rsidR="001A67A6" w:rsidRPr="001A67A6" w:rsidRDefault="00012DA2" w:rsidP="001A67A6">
            <w:pPr>
              <w:rPr>
                <w:sz w:val="22"/>
                <w:szCs w:val="22"/>
              </w:rPr>
            </w:pPr>
            <w:r>
              <w:rPr>
                <w:szCs w:val="24"/>
              </w:rPr>
              <w:lastRenderedPageBreak/>
              <w:t>Разработано</w:t>
            </w:r>
            <w:r w:rsidR="001A67A6">
              <w:rPr>
                <w:szCs w:val="24"/>
              </w:rPr>
              <w:t xml:space="preserve"> в МЦ «Встреча»</w:t>
            </w:r>
            <w:r>
              <w:rPr>
                <w:szCs w:val="24"/>
              </w:rPr>
              <w:t xml:space="preserve"> 10 программ, трудоустроено 38 подростков.</w:t>
            </w:r>
            <w:r w:rsidR="001A67A6">
              <w:rPr>
                <w:szCs w:val="24"/>
              </w:rPr>
              <w:t xml:space="preserve"> </w:t>
            </w:r>
            <w:r w:rsidR="001A67A6" w:rsidRPr="001A67A6">
              <w:rPr>
                <w:sz w:val="22"/>
                <w:szCs w:val="22"/>
              </w:rPr>
              <w:t xml:space="preserve">47 подростков  трудоустроено в образовательных </w:t>
            </w:r>
            <w:r w:rsidR="001A67A6" w:rsidRPr="001A67A6">
              <w:rPr>
                <w:sz w:val="22"/>
                <w:szCs w:val="22"/>
              </w:rPr>
              <w:lastRenderedPageBreak/>
              <w:t xml:space="preserve">учреждениях (15 подростков с обеспечением заработной платой  в сумме 73 тысяч 171 рубля 02 </w:t>
            </w:r>
            <w:proofErr w:type="spellStart"/>
            <w:r w:rsidR="001A67A6" w:rsidRPr="001A67A6">
              <w:rPr>
                <w:sz w:val="22"/>
                <w:szCs w:val="22"/>
              </w:rPr>
              <w:t>коп</w:t>
            </w:r>
            <w:proofErr w:type="gramStart"/>
            <w:r w:rsidR="001A67A6" w:rsidRPr="001A67A6">
              <w:rPr>
                <w:sz w:val="22"/>
                <w:szCs w:val="22"/>
              </w:rPr>
              <w:t>.ч</w:t>
            </w:r>
            <w:proofErr w:type="gramEnd"/>
            <w:r w:rsidR="001A67A6" w:rsidRPr="001A67A6">
              <w:rPr>
                <w:sz w:val="22"/>
                <w:szCs w:val="22"/>
              </w:rPr>
              <w:t>ерез</w:t>
            </w:r>
            <w:proofErr w:type="spellEnd"/>
            <w:r w:rsidR="001A67A6" w:rsidRPr="001A67A6">
              <w:rPr>
                <w:sz w:val="22"/>
                <w:szCs w:val="22"/>
              </w:rPr>
              <w:t xml:space="preserve"> подпрограмму «Организация отдыха, оздоровления, занятости и трудоустройства  детей, подростков  и молодёжи»  муниципальной программы «Развитие образования и воспитание» на 2015-2020 гг.);</w:t>
            </w:r>
          </w:p>
          <w:p w:rsidR="001A67A6" w:rsidRPr="001A67A6" w:rsidRDefault="001A67A6" w:rsidP="001A67A6">
            <w:pPr>
              <w:rPr>
                <w:sz w:val="22"/>
                <w:szCs w:val="22"/>
              </w:rPr>
            </w:pPr>
            <w:r w:rsidRPr="001A67A6">
              <w:rPr>
                <w:sz w:val="22"/>
                <w:szCs w:val="22"/>
              </w:rPr>
              <w:t>- 5 подростков – трудоустройство на сельхозпредприятии;</w:t>
            </w:r>
          </w:p>
          <w:p w:rsidR="001A67A6" w:rsidRPr="001A67A6" w:rsidRDefault="001A67A6" w:rsidP="001A67A6">
            <w:pPr>
              <w:rPr>
                <w:sz w:val="22"/>
                <w:szCs w:val="22"/>
              </w:rPr>
            </w:pPr>
            <w:r w:rsidRPr="001A67A6">
              <w:rPr>
                <w:sz w:val="22"/>
                <w:szCs w:val="22"/>
              </w:rPr>
              <w:t>- 2 подростка архивный отдел МО «Красногорский район»;</w:t>
            </w:r>
          </w:p>
          <w:p w:rsidR="005F5EA3" w:rsidRDefault="001A67A6" w:rsidP="001A67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67A6">
              <w:t>- 26 на других предприятиях и организациях района</w:t>
            </w:r>
            <w:r w:rsidRPr="00505726">
              <w:rPr>
                <w:sz w:val="18"/>
                <w:szCs w:val="18"/>
              </w:rPr>
              <w:t>.</w:t>
            </w:r>
          </w:p>
        </w:tc>
      </w:tr>
      <w:tr w:rsidR="005F5EA3" w:rsidTr="004C6BB7">
        <w:tc>
          <w:tcPr>
            <w:tcW w:w="579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2776" w:type="dxa"/>
          </w:tcPr>
          <w:p w:rsidR="005F5EA3" w:rsidRPr="00B12AB1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12AB1">
              <w:rPr>
                <w:rFonts w:ascii="Times New Roman" w:hAnsi="Times New Roman" w:cs="Times New Roman"/>
                <w:sz w:val="24"/>
                <w:szCs w:val="24"/>
              </w:rPr>
              <w:t>Проведение районных акций и мероприятий, посвященных памятным датам</w:t>
            </w:r>
          </w:p>
        </w:tc>
        <w:tc>
          <w:tcPr>
            <w:tcW w:w="2268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спорта и молодежной политики</w:t>
            </w:r>
          </w:p>
        </w:tc>
        <w:tc>
          <w:tcPr>
            <w:tcW w:w="2267" w:type="dxa"/>
          </w:tcPr>
          <w:p w:rsidR="005F5EA3" w:rsidRDefault="005F5EA3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образования и воспитание»</w:t>
            </w:r>
          </w:p>
        </w:tc>
        <w:tc>
          <w:tcPr>
            <w:tcW w:w="2986" w:type="dxa"/>
          </w:tcPr>
          <w:p w:rsidR="005F5EA3" w:rsidRDefault="005F5EA3" w:rsidP="00F47C09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F308C">
              <w:rPr>
                <w:szCs w:val="24"/>
              </w:rPr>
              <w:t>Углубление знаний об истории родного края, страны; воспитание чувства патриотизма, готовности служить Отечеству и активной граж</w:t>
            </w:r>
            <w:r>
              <w:rPr>
                <w:szCs w:val="24"/>
              </w:rPr>
              <w:t>данской позиции</w:t>
            </w:r>
          </w:p>
        </w:tc>
        <w:tc>
          <w:tcPr>
            <w:tcW w:w="4268" w:type="dxa"/>
          </w:tcPr>
          <w:p w:rsidR="005F5EA3" w:rsidRDefault="00FC11CC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«Письмо солдату». «Чистый памятник»,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пожилого человека, к Дню матери, к Дню семьи, </w:t>
            </w:r>
            <w:r w:rsidR="00716AED">
              <w:rPr>
                <w:rFonts w:ascii="Times New Roman" w:hAnsi="Times New Roman" w:cs="Times New Roman"/>
                <w:sz w:val="24"/>
                <w:szCs w:val="24"/>
              </w:rPr>
              <w:t>к Дню Победы, Дню народного единства; к Дню России, дню Российского флага.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776" w:type="dxa"/>
          </w:tcPr>
          <w:p w:rsidR="00012DA2" w:rsidRPr="00B12AB1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12AB1">
              <w:rPr>
                <w:rFonts w:ascii="Times New Roman" w:hAnsi="Times New Roman" w:cs="Times New Roman"/>
                <w:sz w:val="24"/>
                <w:szCs w:val="24"/>
              </w:rPr>
              <w:t>Проведение оборонно-спортивных, спортивно-образовательных, гражданско-патриотических профильных смен, проведение районных состязаний по военно-прикладным  видам спорта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спорта и молодежной политики, Отдел народного образования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образования и воспитание»</w:t>
            </w:r>
          </w:p>
        </w:tc>
        <w:tc>
          <w:tcPr>
            <w:tcW w:w="2986" w:type="dxa"/>
          </w:tcPr>
          <w:p w:rsidR="00012DA2" w:rsidRPr="00F47C09" w:rsidRDefault="00012DA2" w:rsidP="00F47C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Формирование активной гражданской позиции, совершенствование системы физической подготовки молодежи, </w:t>
            </w:r>
            <w:r w:rsidRPr="00F47C09">
              <w:rPr>
                <w:rFonts w:ascii="Times New Roman" w:hAnsi="Times New Roman" w:cs="Times New Roman"/>
                <w:szCs w:val="24"/>
              </w:rPr>
              <w:t>популяризация спортивно-технического направления</w:t>
            </w:r>
          </w:p>
        </w:tc>
        <w:tc>
          <w:tcPr>
            <w:tcW w:w="4268" w:type="dxa"/>
          </w:tcPr>
          <w:p w:rsidR="00012DA2" w:rsidRPr="00505726" w:rsidRDefault="00012DA2" w:rsidP="00103BE1">
            <w:pPr>
              <w:jc w:val="both"/>
              <w:rPr>
                <w:sz w:val="18"/>
                <w:szCs w:val="18"/>
              </w:rPr>
            </w:pPr>
            <w:r w:rsidRPr="00505726">
              <w:rPr>
                <w:bCs/>
                <w:sz w:val="18"/>
                <w:szCs w:val="18"/>
              </w:rPr>
              <w:t xml:space="preserve">в профильной лагерной смене «Найди себя» задействовано 20 подростков; </w:t>
            </w:r>
            <w:r w:rsidRPr="00505726">
              <w:rPr>
                <w:sz w:val="18"/>
                <w:szCs w:val="18"/>
              </w:rPr>
              <w:t>проведены  две профильные смены с финансированием через  Министерство по физической культуре, спорту и молодежной политике Удмуртской Республики:</w:t>
            </w:r>
          </w:p>
          <w:p w:rsidR="00012DA2" w:rsidRPr="00505726" w:rsidRDefault="00012DA2" w:rsidP="00103BE1">
            <w:pPr>
              <w:jc w:val="both"/>
              <w:rPr>
                <w:sz w:val="18"/>
                <w:szCs w:val="18"/>
              </w:rPr>
            </w:pPr>
            <w:r w:rsidRPr="00505726">
              <w:rPr>
                <w:sz w:val="18"/>
                <w:szCs w:val="18"/>
              </w:rPr>
              <w:t>«Патриот» - 20 путевок, районная смена с круглосуточным пребыванием для детей и подростков, находящихся в трудной жизненной ситуации;</w:t>
            </w:r>
          </w:p>
          <w:p w:rsidR="00012DA2" w:rsidRPr="00505726" w:rsidRDefault="00012DA2" w:rsidP="00103BE1">
            <w:pPr>
              <w:jc w:val="both"/>
              <w:rPr>
                <w:sz w:val="18"/>
                <w:szCs w:val="18"/>
              </w:rPr>
            </w:pPr>
            <w:r w:rsidRPr="00505726">
              <w:rPr>
                <w:sz w:val="18"/>
                <w:szCs w:val="18"/>
              </w:rPr>
              <w:t xml:space="preserve">«Шаг в мир» - 27 путёвок, на базе АУ УР «Молодежный лагерь «Елочка», для детей и подростков, находящихся в трудной жизненной ситуации, состоящих на учете КДН, ОДН, на индивидуально-профилактическом учете; программа была направлена на создание условий для развития социальной активности и творчества подростков, снижения уровня употребления алкоголя, наркотиков и курения, приобретения позитивных человеческих качеств, основанных на принципах сотрудничества, взаимного уважения и доверия взрослых и детей.  </w:t>
            </w:r>
          </w:p>
          <w:p w:rsidR="00012DA2" w:rsidRPr="00505726" w:rsidRDefault="00012DA2" w:rsidP="00103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776" w:type="dxa"/>
          </w:tcPr>
          <w:p w:rsidR="00012DA2" w:rsidRPr="00B12AB1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12AB1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по </w:t>
            </w:r>
            <w:r w:rsidRPr="00B12A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увековечиванию памяти погибших в годы Великой Отечественной войны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Сектор спорта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молодежной политики, Отдел народного образования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и воспитание»</w:t>
            </w:r>
          </w:p>
        </w:tc>
        <w:tc>
          <w:tcPr>
            <w:tcW w:w="2986" w:type="dxa"/>
          </w:tcPr>
          <w:p w:rsidR="00012DA2" w:rsidRPr="00F47C09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7C09">
              <w:rPr>
                <w:rFonts w:ascii="Times New Roman" w:hAnsi="Times New Roman" w:cs="Times New Roman"/>
                <w:szCs w:val="24"/>
              </w:rPr>
              <w:lastRenderedPageBreak/>
              <w:t xml:space="preserve">Воспитание национальной </w:t>
            </w:r>
            <w:r w:rsidRPr="00F47C09">
              <w:rPr>
                <w:rFonts w:ascii="Times New Roman" w:hAnsi="Times New Roman" w:cs="Times New Roman"/>
                <w:szCs w:val="24"/>
              </w:rPr>
              <w:lastRenderedPageBreak/>
              <w:t>гордости и патриотизма, увековечение памяти павших защитников Отечества</w:t>
            </w:r>
          </w:p>
        </w:tc>
        <w:tc>
          <w:tcPr>
            <w:tcW w:w="4268" w:type="dxa"/>
          </w:tcPr>
          <w:p w:rsidR="00012DA2" w:rsidRPr="00505726" w:rsidRDefault="00012DA2" w:rsidP="00103BE1">
            <w:pPr>
              <w:jc w:val="both"/>
              <w:rPr>
                <w:sz w:val="18"/>
                <w:szCs w:val="18"/>
              </w:rPr>
            </w:pPr>
            <w:r w:rsidRPr="00505726">
              <w:rPr>
                <w:sz w:val="18"/>
                <w:szCs w:val="18"/>
              </w:rPr>
              <w:lastRenderedPageBreak/>
              <w:t xml:space="preserve">все профильные смены были направлены на </w:t>
            </w:r>
            <w:r w:rsidRPr="00505726">
              <w:rPr>
                <w:sz w:val="18"/>
                <w:szCs w:val="18"/>
              </w:rPr>
              <w:lastRenderedPageBreak/>
              <w:t>вовлечение детей и подростков, находящихся в трудной жизненной ситуации, охват от количества предоставленных путевок составил 96%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</w:t>
            </w:r>
          </w:p>
        </w:tc>
        <w:tc>
          <w:tcPr>
            <w:tcW w:w="2776" w:type="dxa"/>
          </w:tcPr>
          <w:p w:rsidR="00012DA2" w:rsidRPr="00B12AB1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12AB1">
              <w:rPr>
                <w:rFonts w:ascii="Times New Roman" w:hAnsi="Times New Roman" w:cs="Times New Roman"/>
                <w:sz w:val="24"/>
                <w:szCs w:val="24"/>
              </w:rPr>
              <w:t>Проведение районных мероприятий, направленных на поддержку детского и молодежного творчества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спорта и молодежной политики, Отдел народного образования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образования и воспитание»</w:t>
            </w:r>
          </w:p>
        </w:tc>
        <w:tc>
          <w:tcPr>
            <w:tcW w:w="2986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7C09">
              <w:rPr>
                <w:rFonts w:ascii="Times New Roman" w:hAnsi="Times New Roman" w:cs="Times New Roman"/>
                <w:szCs w:val="24"/>
              </w:rPr>
              <w:t>Выявление талантливых (одарённых) детей, молодё</w:t>
            </w:r>
            <w:r>
              <w:rPr>
                <w:rFonts w:ascii="Times New Roman" w:hAnsi="Times New Roman" w:cs="Times New Roman"/>
                <w:szCs w:val="24"/>
              </w:rPr>
              <w:t xml:space="preserve">жи, </w:t>
            </w:r>
            <w:r w:rsidRPr="00F944B0">
              <w:rPr>
                <w:rFonts w:ascii="Times New Roman" w:hAnsi="Times New Roman" w:cs="Times New Roman"/>
                <w:szCs w:val="24"/>
              </w:rPr>
              <w:t>развитие и привитие детям и подросткам любви к различным формам творчества.</w:t>
            </w:r>
          </w:p>
        </w:tc>
        <w:tc>
          <w:tcPr>
            <w:tcW w:w="4268" w:type="dxa"/>
          </w:tcPr>
          <w:p w:rsidR="00012DA2" w:rsidRPr="00505726" w:rsidRDefault="00012DA2" w:rsidP="00103BE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Туристкско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-краеведческое  </w:t>
            </w:r>
            <w:proofErr w:type="gramStart"/>
            <w:r>
              <w:rPr>
                <w:color w:val="000000"/>
                <w:sz w:val="18"/>
                <w:szCs w:val="18"/>
              </w:rPr>
              <w:t>экологическое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направления реализовывались в рамках профильных лагерных смен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776" w:type="dxa"/>
          </w:tcPr>
          <w:p w:rsidR="00012DA2" w:rsidRPr="00B12AB1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12AB1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направленных на поддержку молодёжных и детских объединений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спорта и молодежной политики, Отдел народного образования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образования и воспитание»</w:t>
            </w:r>
          </w:p>
        </w:tc>
        <w:tc>
          <w:tcPr>
            <w:tcW w:w="2986" w:type="dxa"/>
          </w:tcPr>
          <w:p w:rsidR="00012DA2" w:rsidRPr="00BC7426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C7426">
              <w:rPr>
                <w:rFonts w:ascii="Times New Roman" w:hAnsi="Times New Roman" w:cs="Times New Roman"/>
                <w:sz w:val="24"/>
                <w:szCs w:val="24"/>
              </w:rPr>
              <w:t>Повышение социальной, творческой, спортивной активности подростков и молодёжи, повышение уровня самоорганизации и самоуправления молодёжи в жизни общества</w:t>
            </w:r>
          </w:p>
        </w:tc>
        <w:tc>
          <w:tcPr>
            <w:tcW w:w="4268" w:type="dxa"/>
          </w:tcPr>
          <w:p w:rsidR="00012DA2" w:rsidRPr="00505726" w:rsidRDefault="00012DA2" w:rsidP="00103BE1">
            <w:pPr>
              <w:rPr>
                <w:sz w:val="18"/>
                <w:szCs w:val="18"/>
              </w:rPr>
            </w:pPr>
            <w:r w:rsidRPr="00505726">
              <w:rPr>
                <w:sz w:val="18"/>
                <w:szCs w:val="18"/>
              </w:rPr>
              <w:t xml:space="preserve">47 подростков  трудоустроено в образовательных учреждениях (15 подростков с обеспечением заработной платой  в сумме 73 тысяч 171 рубля 02 </w:t>
            </w:r>
            <w:proofErr w:type="spellStart"/>
            <w:r w:rsidRPr="00505726">
              <w:rPr>
                <w:sz w:val="18"/>
                <w:szCs w:val="18"/>
              </w:rPr>
              <w:t>коп</w:t>
            </w:r>
            <w:proofErr w:type="gramStart"/>
            <w:r w:rsidRPr="00505726">
              <w:rPr>
                <w:sz w:val="18"/>
                <w:szCs w:val="18"/>
              </w:rPr>
              <w:t>.ч</w:t>
            </w:r>
            <w:proofErr w:type="gramEnd"/>
            <w:r w:rsidRPr="00505726">
              <w:rPr>
                <w:sz w:val="18"/>
                <w:szCs w:val="18"/>
              </w:rPr>
              <w:t>ерез</w:t>
            </w:r>
            <w:proofErr w:type="spellEnd"/>
            <w:r w:rsidRPr="00505726">
              <w:rPr>
                <w:sz w:val="18"/>
                <w:szCs w:val="18"/>
              </w:rPr>
              <w:t xml:space="preserve"> подпрограмму «Организация отдыха, оздоровления, занятости и трудоустройства  детей, подростков  и молодёжи»  муниципальной программы «Развитие образования и воспитание» на 2015-2020 гг.);</w:t>
            </w:r>
          </w:p>
          <w:p w:rsidR="00012DA2" w:rsidRPr="00505726" w:rsidRDefault="00012DA2" w:rsidP="00103BE1">
            <w:pPr>
              <w:rPr>
                <w:sz w:val="18"/>
                <w:szCs w:val="18"/>
              </w:rPr>
            </w:pPr>
            <w:r w:rsidRPr="00505726">
              <w:rPr>
                <w:sz w:val="18"/>
                <w:szCs w:val="18"/>
              </w:rPr>
              <w:t>- 5 подростков – трудоустройство на сельхозпредприятии;</w:t>
            </w:r>
          </w:p>
          <w:p w:rsidR="00012DA2" w:rsidRPr="00505726" w:rsidRDefault="00012DA2" w:rsidP="00103BE1">
            <w:pPr>
              <w:rPr>
                <w:sz w:val="18"/>
                <w:szCs w:val="18"/>
              </w:rPr>
            </w:pPr>
            <w:r w:rsidRPr="00505726">
              <w:rPr>
                <w:sz w:val="18"/>
                <w:szCs w:val="18"/>
              </w:rPr>
              <w:t>- 2 подростка архивный отдел МО «Красногорский район»;</w:t>
            </w:r>
          </w:p>
          <w:p w:rsidR="00012DA2" w:rsidRPr="00505726" w:rsidRDefault="00012DA2" w:rsidP="00103BE1">
            <w:pPr>
              <w:rPr>
                <w:sz w:val="18"/>
                <w:szCs w:val="18"/>
              </w:rPr>
            </w:pPr>
            <w:r w:rsidRPr="00505726">
              <w:rPr>
                <w:sz w:val="18"/>
                <w:szCs w:val="18"/>
              </w:rPr>
              <w:t>- 26 на других предприятиях и организациях района.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776" w:type="dxa"/>
          </w:tcPr>
          <w:p w:rsidR="00012DA2" w:rsidRPr="00B12AB1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12AB1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 направленных на поддержку молодых семей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спорта и молодежной политики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образования и воспитание»</w:t>
            </w:r>
          </w:p>
        </w:tc>
        <w:tc>
          <w:tcPr>
            <w:tcW w:w="2986" w:type="dxa"/>
          </w:tcPr>
          <w:p w:rsidR="00012DA2" w:rsidRPr="00BC7426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C7426">
              <w:rPr>
                <w:rFonts w:ascii="Times New Roman" w:hAnsi="Times New Roman" w:cs="Times New Roman"/>
                <w:szCs w:val="24"/>
              </w:rPr>
              <w:t>Популяризация движения клубов молодых семей, формирование семейных ценностей и здорового образа жизни у молодёжи. Укрепление института молодой семьи, обеспечение информированности молодых семей по вопросам семьи и брака, обеспечение социально-психологической помощи в экстренных случаях</w:t>
            </w:r>
          </w:p>
        </w:tc>
        <w:tc>
          <w:tcPr>
            <w:tcW w:w="4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Работали 10 клубов. Основными направлениями работы были Вечера отдыха, спартакиады, психологические тренинги. Охват – 156 человек.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776" w:type="dxa"/>
          </w:tcPr>
          <w:p w:rsidR="00012DA2" w:rsidRPr="00B12AB1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12AB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детей, находящихся в трудной жизненной ситуации, в республиканских,  мероприятиях, </w:t>
            </w:r>
            <w:r w:rsidRPr="00B12A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конкурсах, проектах и программах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Сектор спорта и молодежной политики, Отдел народного образования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образования и воспитание»</w:t>
            </w:r>
          </w:p>
        </w:tc>
        <w:tc>
          <w:tcPr>
            <w:tcW w:w="2986" w:type="dxa"/>
          </w:tcPr>
          <w:p w:rsidR="00012DA2" w:rsidRPr="00BC7426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C7426">
              <w:rPr>
                <w:rFonts w:ascii="Times New Roman" w:hAnsi="Times New Roman" w:cs="Times New Roman"/>
                <w:szCs w:val="24"/>
              </w:rPr>
              <w:t xml:space="preserve">Увеличение охвата детей, находящихся в трудной жизненной ситуации, имеющих высокие результаты в художественной, спортивной </w:t>
            </w:r>
            <w:r w:rsidRPr="00BC7426">
              <w:rPr>
                <w:rFonts w:ascii="Times New Roman" w:hAnsi="Times New Roman" w:cs="Times New Roman"/>
                <w:szCs w:val="24"/>
              </w:rPr>
              <w:lastRenderedPageBreak/>
              <w:t>деятельности</w:t>
            </w:r>
          </w:p>
        </w:tc>
        <w:tc>
          <w:tcPr>
            <w:tcW w:w="4268" w:type="dxa"/>
          </w:tcPr>
          <w:p w:rsidR="00012DA2" w:rsidRPr="00CE22ED" w:rsidRDefault="00012DA2" w:rsidP="00CE22ED">
            <w:pPr>
              <w:jc w:val="both"/>
              <w:rPr>
                <w:sz w:val="22"/>
                <w:szCs w:val="22"/>
              </w:rPr>
            </w:pPr>
            <w:r w:rsidRPr="00CE22ED">
              <w:rPr>
                <w:sz w:val="22"/>
                <w:szCs w:val="22"/>
              </w:rPr>
              <w:lastRenderedPageBreak/>
              <w:t>Охват мероприятиями молодежи, находящихся в трудной жизненной ситуации – 384 детей и подростков:</w:t>
            </w:r>
          </w:p>
          <w:p w:rsidR="00012DA2" w:rsidRPr="00CE22ED" w:rsidRDefault="00012DA2" w:rsidP="00CE22ED">
            <w:pPr>
              <w:jc w:val="both"/>
              <w:rPr>
                <w:sz w:val="22"/>
                <w:szCs w:val="22"/>
              </w:rPr>
            </w:pPr>
            <w:r w:rsidRPr="00CE22ED">
              <w:rPr>
                <w:sz w:val="22"/>
                <w:szCs w:val="22"/>
              </w:rPr>
              <w:t>129 детей и подростков из многодетных семей;</w:t>
            </w:r>
          </w:p>
          <w:p w:rsidR="00012DA2" w:rsidRPr="00CE22ED" w:rsidRDefault="00012DA2" w:rsidP="00CE22ED">
            <w:pPr>
              <w:jc w:val="both"/>
              <w:rPr>
                <w:sz w:val="22"/>
                <w:szCs w:val="22"/>
              </w:rPr>
            </w:pPr>
            <w:r w:rsidRPr="00CE22ED">
              <w:rPr>
                <w:sz w:val="22"/>
                <w:szCs w:val="22"/>
              </w:rPr>
              <w:t xml:space="preserve">78 детей и подростков из </w:t>
            </w:r>
            <w:r w:rsidRPr="00CE22ED">
              <w:rPr>
                <w:sz w:val="22"/>
                <w:szCs w:val="22"/>
              </w:rPr>
              <w:lastRenderedPageBreak/>
              <w:t>малообеспеченных семей;</w:t>
            </w:r>
          </w:p>
          <w:p w:rsidR="00012DA2" w:rsidRPr="00CE22ED" w:rsidRDefault="00012DA2" w:rsidP="00CE22ED">
            <w:pPr>
              <w:jc w:val="both"/>
              <w:rPr>
                <w:sz w:val="22"/>
                <w:szCs w:val="22"/>
              </w:rPr>
            </w:pPr>
            <w:r w:rsidRPr="00CE22ED">
              <w:rPr>
                <w:sz w:val="22"/>
                <w:szCs w:val="22"/>
              </w:rPr>
              <w:t>106 детей и подростков из многодетных малообеспеченных семей;</w:t>
            </w:r>
          </w:p>
          <w:p w:rsidR="00012DA2" w:rsidRPr="00CE22ED" w:rsidRDefault="00012DA2" w:rsidP="00CE22ED">
            <w:pPr>
              <w:jc w:val="both"/>
              <w:rPr>
                <w:sz w:val="22"/>
                <w:szCs w:val="22"/>
              </w:rPr>
            </w:pPr>
            <w:proofErr w:type="gramStart"/>
            <w:r w:rsidRPr="00CE22ED">
              <w:rPr>
                <w:sz w:val="22"/>
                <w:szCs w:val="22"/>
              </w:rPr>
              <w:t xml:space="preserve">25 - опекаемые и  оставшихся без попечения родителей; </w:t>
            </w:r>
            <w:proofErr w:type="gramEnd"/>
          </w:p>
          <w:p w:rsidR="00012DA2" w:rsidRPr="00CE22ED" w:rsidRDefault="00012DA2" w:rsidP="00CE22ED">
            <w:pPr>
              <w:jc w:val="both"/>
              <w:rPr>
                <w:sz w:val="22"/>
                <w:szCs w:val="22"/>
              </w:rPr>
            </w:pPr>
            <w:r w:rsidRPr="00CE22ED">
              <w:rPr>
                <w:sz w:val="22"/>
                <w:szCs w:val="22"/>
              </w:rPr>
              <w:t xml:space="preserve">10 - </w:t>
            </w:r>
            <w:proofErr w:type="gramStart"/>
            <w:r w:rsidRPr="00CE22ED">
              <w:rPr>
                <w:sz w:val="22"/>
                <w:szCs w:val="22"/>
              </w:rPr>
              <w:t>состоящие</w:t>
            </w:r>
            <w:proofErr w:type="gramEnd"/>
            <w:r w:rsidRPr="00CE22ED">
              <w:rPr>
                <w:sz w:val="22"/>
                <w:szCs w:val="22"/>
              </w:rPr>
              <w:t xml:space="preserve"> на учете в ОП;</w:t>
            </w:r>
          </w:p>
          <w:p w:rsidR="00012DA2" w:rsidRPr="00CE22ED" w:rsidRDefault="00012DA2" w:rsidP="00CE22ED">
            <w:pPr>
              <w:pStyle w:val="a3"/>
              <w:rPr>
                <w:rFonts w:ascii="Times New Roman" w:hAnsi="Times New Roman" w:cs="Times New Roman"/>
              </w:rPr>
            </w:pPr>
            <w:r w:rsidRPr="00CE22ED">
              <w:rPr>
                <w:rFonts w:ascii="Times New Roman" w:hAnsi="Times New Roman" w:cs="Times New Roman"/>
              </w:rPr>
              <w:t>7 -  из семей, в отношении которых  реализуются  ИПСР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</w:t>
            </w:r>
          </w:p>
        </w:tc>
        <w:tc>
          <w:tcPr>
            <w:tcW w:w="2776" w:type="dxa"/>
          </w:tcPr>
          <w:p w:rsidR="00012DA2" w:rsidRPr="00B12AB1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12AB1">
              <w:rPr>
                <w:rFonts w:ascii="Times New Roman" w:hAnsi="Times New Roman" w:cs="Times New Roman"/>
                <w:sz w:val="24"/>
                <w:szCs w:val="24"/>
              </w:rPr>
              <w:t>Организация досуга и занятости детей и подростков по месту жительства через сводные отряды, дворовые команды, спортивно-досуговые площадки и др.; организация конкурсов, направленных на пропаганду и развитие игровых видов спорта по месту жительства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спорта и молодежной политики, Отдел народного образования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образования и воспитание»</w:t>
            </w:r>
          </w:p>
        </w:tc>
        <w:tc>
          <w:tcPr>
            <w:tcW w:w="2986" w:type="dxa"/>
          </w:tcPr>
          <w:p w:rsidR="00012DA2" w:rsidRPr="005F308C" w:rsidRDefault="00012DA2" w:rsidP="00BC742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F308C">
              <w:rPr>
                <w:szCs w:val="24"/>
              </w:rPr>
              <w:t xml:space="preserve">Увеличение охвата детей отдыхом и занятостью. </w:t>
            </w:r>
          </w:p>
          <w:p w:rsidR="00012DA2" w:rsidRPr="00BC7426" w:rsidRDefault="00012DA2" w:rsidP="00BC74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C7426">
              <w:rPr>
                <w:rFonts w:ascii="Times New Roman" w:hAnsi="Times New Roman" w:cs="Times New Roman"/>
                <w:szCs w:val="24"/>
              </w:rPr>
              <w:t>Снижение количества правонарушений несовершеннолетних</w:t>
            </w:r>
          </w:p>
        </w:tc>
        <w:tc>
          <w:tcPr>
            <w:tcW w:w="4268" w:type="dxa"/>
          </w:tcPr>
          <w:p w:rsidR="00012DA2" w:rsidRPr="00CE22ED" w:rsidRDefault="00012DA2" w:rsidP="00D14E2D">
            <w:pPr>
              <w:pStyle w:val="a3"/>
              <w:rPr>
                <w:rFonts w:ascii="Times New Roman" w:hAnsi="Times New Roman" w:cs="Times New Roman"/>
              </w:rPr>
            </w:pPr>
            <w:r w:rsidRPr="00CE22ED">
              <w:rPr>
                <w:rFonts w:ascii="Times New Roman" w:hAnsi="Times New Roman" w:cs="Times New Roman"/>
              </w:rPr>
              <w:t>Общее количество участников сводных отрядов составило 254 (224) человек.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776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услуг по профессиональной ориентации подростков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 УР «Центр занятости населения»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образования и воспитание»</w:t>
            </w:r>
          </w:p>
        </w:tc>
        <w:tc>
          <w:tcPr>
            <w:tcW w:w="2986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профессиональных наклонностей подростков. Повышение престижа рабочих профессий.</w:t>
            </w:r>
          </w:p>
        </w:tc>
        <w:tc>
          <w:tcPr>
            <w:tcW w:w="4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услуг 333 гражданам</w:t>
            </w:r>
          </w:p>
        </w:tc>
      </w:tr>
      <w:tr w:rsidR="00012DA2" w:rsidTr="00B3547B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5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012DA2" w:rsidRDefault="00012DA2" w:rsidP="00B3547B">
            <w:pPr>
              <w:spacing w:after="200" w:line="276" w:lineRule="auto"/>
              <w:jc w:val="center"/>
            </w:pPr>
            <w:r>
              <w:t>Социальная защита населения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776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трудоустройства инвалидов путем квотирования рабочих мест в организациях района через Красногорский центр занятости населения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 УР Центр занятости населения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«Социальная поддержка населения»</w:t>
            </w:r>
          </w:p>
        </w:tc>
        <w:tc>
          <w:tcPr>
            <w:tcW w:w="2986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содействия в трудоустройстве незанятым инвалидам</w:t>
            </w:r>
          </w:p>
        </w:tc>
        <w:tc>
          <w:tcPr>
            <w:tcW w:w="4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трудоустроенных инвалидов по квотируемым местам 0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776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деятельности общественных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 ветеранов, организация работы по созданию клубов по интересам, любительских формирований, проведение мероприятий с пожилыми людьми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культуры, спорта и молодежной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политики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«Социальная поддержка населения»</w:t>
            </w:r>
          </w:p>
        </w:tc>
        <w:tc>
          <w:tcPr>
            <w:tcW w:w="2986" w:type="dxa"/>
          </w:tcPr>
          <w:p w:rsidR="00012DA2" w:rsidRPr="005F308C" w:rsidRDefault="00012DA2" w:rsidP="006957D8">
            <w:pPr>
              <w:shd w:val="clear" w:color="auto" w:fill="FFFFFF"/>
              <w:jc w:val="both"/>
              <w:rPr>
                <w:szCs w:val="24"/>
              </w:rPr>
            </w:pPr>
            <w:r w:rsidRPr="005F308C">
              <w:rPr>
                <w:szCs w:val="24"/>
              </w:rPr>
              <w:t xml:space="preserve">Создание достойных условий жизни для представителей старшего </w:t>
            </w:r>
            <w:r w:rsidRPr="005F308C">
              <w:rPr>
                <w:szCs w:val="24"/>
              </w:rPr>
              <w:lastRenderedPageBreak/>
              <w:t>поколения и людей с ограниченными возможностями.</w:t>
            </w:r>
          </w:p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Осуществляется поддержка и координация деятельности ветеранских организаций района.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Оказывается содействие при проведении мероприятий с пожилыми людьми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103</w:t>
            </w:r>
          </w:p>
        </w:tc>
        <w:tc>
          <w:tcPr>
            <w:tcW w:w="2776" w:type="dxa"/>
            <w:shd w:val="clear" w:color="auto" w:fill="FFFFFF" w:themeFill="background1"/>
          </w:tcPr>
          <w:p w:rsidR="00012DA2" w:rsidRPr="00617150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715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в районе </w:t>
            </w:r>
            <w:proofErr w:type="spellStart"/>
            <w:r w:rsidRPr="00617150">
              <w:rPr>
                <w:rFonts w:ascii="Times New Roman" w:hAnsi="Times New Roman" w:cs="Times New Roman"/>
                <w:sz w:val="24"/>
                <w:szCs w:val="24"/>
              </w:rPr>
              <w:t>безбарьерной</w:t>
            </w:r>
            <w:proofErr w:type="spellEnd"/>
            <w:r w:rsidRPr="00617150">
              <w:rPr>
                <w:rFonts w:ascii="Times New Roman" w:hAnsi="Times New Roman" w:cs="Times New Roman"/>
                <w:sz w:val="24"/>
                <w:szCs w:val="24"/>
              </w:rPr>
              <w:t xml:space="preserve"> среды жизнедеятельности инвалидов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строительства и ЖКХ, руководители муниципальных учреждений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«Социальная поддержка населения»</w:t>
            </w:r>
          </w:p>
        </w:tc>
        <w:tc>
          <w:tcPr>
            <w:tcW w:w="2986" w:type="dxa"/>
          </w:tcPr>
          <w:p w:rsidR="00012DA2" w:rsidRPr="006957D8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57D8">
              <w:rPr>
                <w:rFonts w:ascii="Times New Roman" w:hAnsi="Times New Roman" w:cs="Times New Roman"/>
                <w:szCs w:val="24"/>
              </w:rPr>
              <w:t>Адаптация учреждений с учётом доступности для инвалидов и иных маломобильных групп населения.</w:t>
            </w:r>
          </w:p>
        </w:tc>
        <w:tc>
          <w:tcPr>
            <w:tcW w:w="4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Из-за отсутствия финансовых средств данная работа не проводится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776" w:type="dxa"/>
          </w:tcPr>
          <w:p w:rsidR="00012DA2" w:rsidRPr="00617150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7150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посвященных Дню пожилых людей, Дню инвалидов, празднованию Дня Победы в Великой Отечественной войне 1941-1945 годов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Дню семьи, Дню матери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культуры, спорта и молодежной политики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«Социальная поддержка населения»</w:t>
            </w:r>
          </w:p>
        </w:tc>
        <w:tc>
          <w:tcPr>
            <w:tcW w:w="2986" w:type="dxa"/>
          </w:tcPr>
          <w:p w:rsidR="00012DA2" w:rsidRPr="006957D8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57D8">
              <w:rPr>
                <w:rFonts w:ascii="Times New Roman" w:hAnsi="Times New Roman" w:cs="Times New Roman"/>
                <w:szCs w:val="24"/>
              </w:rPr>
              <w:t>Обеспечение активного долголетия гражданам пожилого возраста и инвалидам</w:t>
            </w:r>
          </w:p>
        </w:tc>
        <w:tc>
          <w:tcPr>
            <w:tcW w:w="4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Проведены все запланированные мероприятия                      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776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акций по сбору вещей, игрушек, книг для поддержки малоимущих семей и граждан, находящихся в трудной жизненной ситуации</w:t>
            </w:r>
          </w:p>
        </w:tc>
        <w:tc>
          <w:tcPr>
            <w:tcW w:w="2268" w:type="dxa"/>
          </w:tcPr>
          <w:p w:rsidR="00012DA2" w:rsidRPr="00123FC0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3FC0">
              <w:rPr>
                <w:rFonts w:ascii="Times New Roman" w:hAnsi="Times New Roman" w:cs="Times New Roman"/>
              </w:rPr>
              <w:t>Сектор по опеке и попечительству, делам несовершеннолетних, материнства и детства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«Социальная поддержка населения»</w:t>
            </w:r>
          </w:p>
        </w:tc>
        <w:tc>
          <w:tcPr>
            <w:tcW w:w="2986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Улучшение материального положения отдельных категорий граждан</w:t>
            </w:r>
          </w:p>
        </w:tc>
        <w:tc>
          <w:tcPr>
            <w:tcW w:w="4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Проводятся акции по сбору вещей для малоимущих категорий граждан</w:t>
            </w:r>
          </w:p>
        </w:tc>
      </w:tr>
      <w:tr w:rsidR="00012DA2" w:rsidTr="00624C00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5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012DA2" w:rsidRDefault="00012DA2" w:rsidP="00B3547B">
            <w:pPr>
              <w:spacing w:after="200" w:line="276" w:lineRule="auto"/>
              <w:jc w:val="center"/>
            </w:pPr>
            <w:r>
              <w:t>Развитие социально-трудовой сферы. Рост денежных доходов и создание благоприятных условий труда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776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комиссий по вопросам соблюдения трудовых прав и легализации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доходов участников рынка труда в МО «Красногорский район»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планово-экономической работы и имущественных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отношений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6" w:type="dxa"/>
          </w:tcPr>
          <w:p w:rsidR="00012DA2" w:rsidRPr="00B35B35" w:rsidRDefault="00012DA2" w:rsidP="00B35B35">
            <w:pPr>
              <w:autoSpaceDE w:val="0"/>
              <w:autoSpaceDN w:val="0"/>
              <w:adjustRightInd w:val="0"/>
              <w:jc w:val="both"/>
            </w:pPr>
            <w:r w:rsidRPr="00B35B35">
              <w:t>Обеспечение трудовых прав работников и предотвращение трудовых конфликтов.</w:t>
            </w:r>
          </w:p>
          <w:p w:rsidR="00012DA2" w:rsidRDefault="00012DA2" w:rsidP="00B35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5B35">
              <w:rPr>
                <w:rFonts w:ascii="Times New Roman" w:eastAsia="Calibri" w:hAnsi="Times New Roman" w:cs="Times New Roman"/>
                <w:szCs w:val="24"/>
              </w:rPr>
              <w:lastRenderedPageBreak/>
              <w:t>отсутствие неразрешенных коллективных трудовых споров</w:t>
            </w:r>
          </w:p>
        </w:tc>
        <w:tc>
          <w:tcPr>
            <w:tcW w:w="4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2016 году проведено 10 заседаний комиссии, заслушано 36 организаций. Реальная заработная плата с учетом инфляции осталась на уровне 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года.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</w:t>
            </w:r>
          </w:p>
        </w:tc>
        <w:tc>
          <w:tcPr>
            <w:tcW w:w="2776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территориальной трехсторонней комиссии по регулированию социально-трудовых отношений.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планово-экономической работы и имущественных отношений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6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Функционирование системы социального партнерства</w:t>
            </w:r>
          </w:p>
        </w:tc>
        <w:tc>
          <w:tcPr>
            <w:tcW w:w="4268" w:type="dxa"/>
          </w:tcPr>
          <w:p w:rsidR="00012DA2" w:rsidRPr="00CD7F28" w:rsidRDefault="00012DA2" w:rsidP="00497427">
            <w:pPr>
              <w:jc w:val="both"/>
              <w:rPr>
                <w:sz w:val="22"/>
                <w:szCs w:val="22"/>
              </w:rPr>
            </w:pPr>
            <w:r w:rsidRPr="00CD7F28">
              <w:rPr>
                <w:sz w:val="22"/>
                <w:szCs w:val="22"/>
              </w:rPr>
              <w:t xml:space="preserve">      В течение 2016 года проведено 5 заседаний  Красногорской районной трехсторонней комиссии по урегулированию социально-трудовых отношений. </w:t>
            </w:r>
          </w:p>
          <w:p w:rsidR="00012DA2" w:rsidRPr="00CD7F28" w:rsidRDefault="00012DA2" w:rsidP="00497427">
            <w:pPr>
              <w:jc w:val="both"/>
              <w:rPr>
                <w:sz w:val="22"/>
                <w:szCs w:val="22"/>
              </w:rPr>
            </w:pPr>
            <w:r w:rsidRPr="00CD7F28">
              <w:rPr>
                <w:sz w:val="22"/>
                <w:szCs w:val="22"/>
              </w:rPr>
              <w:t xml:space="preserve">      В начале года был утвержден план работы комиссии на 2016 год. Рассмотрены итоги исполнения бюджета МО «Красногорский район» за 2015 год. Рассматривался вопрос организации летнего отдыха, оздоровления и занятости детей.  </w:t>
            </w:r>
          </w:p>
          <w:p w:rsidR="00012DA2" w:rsidRPr="00CD7F28" w:rsidRDefault="00012DA2" w:rsidP="00497427">
            <w:pPr>
              <w:jc w:val="both"/>
              <w:rPr>
                <w:sz w:val="22"/>
                <w:szCs w:val="22"/>
              </w:rPr>
            </w:pPr>
            <w:r w:rsidRPr="00CD7F28">
              <w:rPr>
                <w:sz w:val="22"/>
                <w:szCs w:val="22"/>
              </w:rPr>
              <w:t>Рассматривались результаты выполнения условий соглашения по снижению «неформальной занятости».</w:t>
            </w:r>
          </w:p>
          <w:p w:rsidR="00012DA2" w:rsidRPr="00CD7F28" w:rsidRDefault="00012DA2" w:rsidP="00497427">
            <w:pPr>
              <w:jc w:val="both"/>
              <w:rPr>
                <w:sz w:val="22"/>
                <w:szCs w:val="22"/>
              </w:rPr>
            </w:pPr>
            <w:r w:rsidRPr="00CD7F28">
              <w:rPr>
                <w:sz w:val="22"/>
                <w:szCs w:val="22"/>
              </w:rPr>
              <w:t xml:space="preserve">     Опытом работы профсоюзных организаций Отдела культуры, спорта и молодёжной политики и БУЗ УР «</w:t>
            </w:r>
            <w:proofErr w:type="spellStart"/>
            <w:r w:rsidRPr="00CD7F28">
              <w:rPr>
                <w:sz w:val="22"/>
                <w:szCs w:val="22"/>
              </w:rPr>
              <w:t>Красногорская</w:t>
            </w:r>
            <w:proofErr w:type="spellEnd"/>
            <w:r w:rsidRPr="00CD7F28">
              <w:rPr>
                <w:sz w:val="22"/>
                <w:szCs w:val="22"/>
              </w:rPr>
              <w:t xml:space="preserve"> РБ МЗ УР»  поделились профсоюзные лидеры данных учреждений.</w:t>
            </w:r>
          </w:p>
          <w:p w:rsidR="00012DA2" w:rsidRPr="00CD7F28" w:rsidRDefault="00012DA2" w:rsidP="00497427">
            <w:pPr>
              <w:jc w:val="both"/>
              <w:rPr>
                <w:sz w:val="22"/>
                <w:szCs w:val="22"/>
              </w:rPr>
            </w:pPr>
            <w:r w:rsidRPr="00CD7F28">
              <w:rPr>
                <w:sz w:val="22"/>
                <w:szCs w:val="22"/>
              </w:rPr>
              <w:t xml:space="preserve">       Итоги выполнения мероприятий по повышению оплаты труда работников муниципальных учреждений, определенных Указами Президента РФ от 7 мая 2012 г. № 597 и от 1 июня 2012 г. № 761».       Координатор от совета профсоюзов Иванова С.Н. ознакомила  с  позицией  профсоюзов при принятии решений по социально значимым вопросам.  В конце года   был  представлен Проект бюджета муниципального образования «Красногорский район» на 2017 год.  </w:t>
            </w:r>
          </w:p>
          <w:p w:rsidR="00012DA2" w:rsidRPr="00CD7F28" w:rsidRDefault="00012DA2" w:rsidP="00497427">
            <w:pPr>
              <w:jc w:val="both"/>
              <w:rPr>
                <w:sz w:val="22"/>
                <w:szCs w:val="22"/>
              </w:rPr>
            </w:pPr>
            <w:r w:rsidRPr="00CD7F28">
              <w:rPr>
                <w:sz w:val="22"/>
                <w:szCs w:val="22"/>
              </w:rPr>
              <w:t>Всего рассмотрено 13 вопросов.</w:t>
            </w:r>
          </w:p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776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заключенных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коллективных договоров и соглашений в районе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 по охране труда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6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Регулирование социально-трудовых отношений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путем заключения коллективных договоров с и соглашений</w:t>
            </w:r>
          </w:p>
        </w:tc>
        <w:tc>
          <w:tcPr>
            <w:tcW w:w="4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Мониторинг осуществляется ГКУ УР «Центр занятости населения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Красногорском районе»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109</w:t>
            </w:r>
          </w:p>
        </w:tc>
        <w:tc>
          <w:tcPr>
            <w:tcW w:w="2776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Координация деятельности по регулированию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уровня оплаты труда руководителей муниципальных учреждений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заключении с ними трудовых договоров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финансов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6" w:type="dxa"/>
          </w:tcPr>
          <w:p w:rsidR="00012DA2" w:rsidRPr="009F2A8C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2A8C">
              <w:rPr>
                <w:rFonts w:ascii="Times New Roman" w:hAnsi="Times New Roman" w:cs="Times New Roman"/>
                <w:szCs w:val="24"/>
              </w:rPr>
              <w:t xml:space="preserve">Соответствие </w:t>
            </w:r>
            <w:proofErr w:type="gramStart"/>
            <w:r w:rsidRPr="009F2A8C">
              <w:rPr>
                <w:rFonts w:ascii="Times New Roman" w:hAnsi="Times New Roman" w:cs="Times New Roman"/>
                <w:szCs w:val="24"/>
              </w:rPr>
              <w:t>условий опла</w:t>
            </w:r>
            <w:r>
              <w:rPr>
                <w:rFonts w:ascii="Times New Roman" w:hAnsi="Times New Roman" w:cs="Times New Roman"/>
                <w:szCs w:val="24"/>
              </w:rPr>
              <w:t>ты труда руководителей муниципаль</w:t>
            </w:r>
            <w:r w:rsidRPr="009F2A8C">
              <w:rPr>
                <w:rFonts w:ascii="Times New Roman" w:hAnsi="Times New Roman" w:cs="Times New Roman"/>
                <w:szCs w:val="24"/>
              </w:rPr>
              <w:t>ных учрежде</w:t>
            </w:r>
            <w:r>
              <w:rPr>
                <w:rFonts w:ascii="Times New Roman" w:hAnsi="Times New Roman" w:cs="Times New Roman"/>
                <w:szCs w:val="24"/>
              </w:rPr>
              <w:t>ний района</w:t>
            </w:r>
            <w:proofErr w:type="gramEnd"/>
            <w:r w:rsidRPr="007E396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F2A8C">
              <w:rPr>
                <w:rFonts w:ascii="Times New Roman" w:hAnsi="Times New Roman" w:cs="Times New Roman"/>
                <w:szCs w:val="24"/>
              </w:rPr>
              <w:t>нормам трудового законодательства</w:t>
            </w:r>
          </w:p>
        </w:tc>
        <w:tc>
          <w:tcPr>
            <w:tcW w:w="4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Трудовые договоры с руководителями муниципальных учреждений заключаются по типовой форме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776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организационных мероприятий в области охраны труда, включая проведение районных совещаний, учеб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«Охрана труда»</w:t>
            </w:r>
          </w:p>
        </w:tc>
        <w:tc>
          <w:tcPr>
            <w:tcW w:w="2986" w:type="dxa"/>
          </w:tcPr>
          <w:p w:rsidR="00012DA2" w:rsidRPr="009F2A8C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2A8C">
              <w:rPr>
                <w:rFonts w:ascii="Times New Roman" w:hAnsi="Times New Roman" w:cs="Times New Roman"/>
              </w:rPr>
              <w:t>Снижение численности пострадавших на производстве, снижение профессиональных рисков работников организаций</w:t>
            </w:r>
          </w:p>
        </w:tc>
        <w:tc>
          <w:tcPr>
            <w:tcW w:w="4268" w:type="dxa"/>
          </w:tcPr>
          <w:p w:rsidR="00012DA2" w:rsidRDefault="00012DA2" w:rsidP="002F11F8">
            <w:pPr>
              <w:spacing w:line="240" w:lineRule="atLeast"/>
              <w:jc w:val="center"/>
            </w:pPr>
            <w:r>
              <w:t>Проведен ежегодный месячника безопасного труда, организован районный конкурс на лучшую организацию работы по охране труда</w:t>
            </w:r>
          </w:p>
          <w:p w:rsidR="00012DA2" w:rsidRPr="00F91854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776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конкурсе на лучшую организацию работы по охране труда. Организация районного конкурса на лучшую организацию работы по охране труда.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«Охрана труда»</w:t>
            </w:r>
          </w:p>
        </w:tc>
        <w:tc>
          <w:tcPr>
            <w:tcW w:w="2986" w:type="dxa"/>
          </w:tcPr>
          <w:p w:rsidR="00012DA2" w:rsidRPr="009F2A8C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2A8C">
              <w:rPr>
                <w:rFonts w:ascii="Times New Roman" w:hAnsi="Times New Roman" w:cs="Times New Roman"/>
              </w:rPr>
              <w:t>Стимулирование работодателей к улучшению условий труда работников</w:t>
            </w:r>
          </w:p>
        </w:tc>
        <w:tc>
          <w:tcPr>
            <w:tcW w:w="4268" w:type="dxa"/>
          </w:tcPr>
          <w:p w:rsidR="00012DA2" w:rsidRPr="00204F47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4F47">
              <w:rPr>
                <w:rFonts w:ascii="Times New Roman" w:hAnsi="Times New Roman" w:cs="Times New Roman"/>
                <w:sz w:val="24"/>
                <w:szCs w:val="24"/>
              </w:rPr>
              <w:t>Приняли участие в  республиканском смотре-конкурсе на лучшую организацию работы по охране труда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776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обучения по охране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труда руководителей и специалистов предприятий и организаций Красногорского района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«Охрана труда»</w:t>
            </w:r>
          </w:p>
        </w:tc>
        <w:tc>
          <w:tcPr>
            <w:tcW w:w="2986" w:type="dxa"/>
          </w:tcPr>
          <w:p w:rsidR="00012DA2" w:rsidRPr="009F2A8C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2A8C">
              <w:rPr>
                <w:rFonts w:ascii="Times New Roman" w:hAnsi="Times New Roman" w:cs="Times New Roman"/>
              </w:rPr>
              <w:t xml:space="preserve">Увеличение количества руководителей и специалистов организаций, прошедших </w:t>
            </w:r>
            <w:proofErr w:type="gramStart"/>
            <w:r w:rsidRPr="009F2A8C">
              <w:rPr>
                <w:rFonts w:ascii="Times New Roman" w:hAnsi="Times New Roman" w:cs="Times New Roman"/>
              </w:rPr>
              <w:t>обучение по охране</w:t>
            </w:r>
            <w:proofErr w:type="gramEnd"/>
            <w:r w:rsidRPr="009F2A8C">
              <w:rPr>
                <w:rFonts w:ascii="Times New Roman" w:hAnsi="Times New Roman" w:cs="Times New Roman"/>
              </w:rPr>
              <w:t xml:space="preserve"> труда, Со</w:t>
            </w:r>
            <w:r w:rsidRPr="009F2A8C">
              <w:rPr>
                <w:rFonts w:ascii="Times New Roman" w:eastAsia="Calibri" w:hAnsi="Times New Roman" w:cs="Times New Roman"/>
              </w:rPr>
              <w:t>блюдение законности в трудовой сфере и обеспечении безопасных условий труда работников</w:t>
            </w:r>
          </w:p>
        </w:tc>
        <w:tc>
          <w:tcPr>
            <w:tcW w:w="4268" w:type="dxa"/>
          </w:tcPr>
          <w:p w:rsidR="00012DA2" w:rsidRPr="00204F47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4F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Обучены все запланированные специалисты и руководители.</w:t>
            </w:r>
          </w:p>
        </w:tc>
      </w:tr>
      <w:tr w:rsidR="00012DA2" w:rsidTr="006024F2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5" w:type="dxa"/>
            <w:gridSpan w:val="5"/>
          </w:tcPr>
          <w:p w:rsidR="00012DA2" w:rsidRDefault="00012DA2" w:rsidP="00B354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Этносоциальное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и гармонизация межэтнических отношений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776" w:type="dxa"/>
          </w:tcPr>
          <w:p w:rsidR="00012DA2" w:rsidRPr="001971D6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71D6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ситуации в сфере </w:t>
            </w:r>
            <w:proofErr w:type="spellStart"/>
            <w:r w:rsidRPr="001971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этноконфессиональных</w:t>
            </w:r>
            <w:proofErr w:type="spellEnd"/>
            <w:r w:rsidRPr="001971D6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отношений в районе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культуры, спорта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молодежной политики, Отдел народного образования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«Безопасность»</w:t>
            </w:r>
          </w:p>
        </w:tc>
        <w:tc>
          <w:tcPr>
            <w:tcW w:w="2986" w:type="dxa"/>
          </w:tcPr>
          <w:p w:rsidR="00012DA2" w:rsidRPr="009B6E79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6E79">
              <w:rPr>
                <w:rFonts w:ascii="Times New Roman" w:hAnsi="Times New Roman" w:cs="Times New Roman"/>
              </w:rPr>
              <w:t xml:space="preserve">Оперативная диагностика и прогнозирование социальных рисков в </w:t>
            </w:r>
            <w:proofErr w:type="spellStart"/>
            <w:r w:rsidRPr="009B6E79">
              <w:rPr>
                <w:rFonts w:ascii="Times New Roman" w:hAnsi="Times New Roman" w:cs="Times New Roman"/>
              </w:rPr>
              <w:lastRenderedPageBreak/>
              <w:t>этноконфессиональной</w:t>
            </w:r>
            <w:proofErr w:type="spellEnd"/>
            <w:r w:rsidRPr="009B6E79">
              <w:rPr>
                <w:rFonts w:ascii="Times New Roman" w:hAnsi="Times New Roman" w:cs="Times New Roman"/>
              </w:rPr>
              <w:t xml:space="preserve"> сфере. Выработка мер по опережающему противодействию экстремизму и ксенофобии</w:t>
            </w:r>
          </w:p>
        </w:tc>
        <w:tc>
          <w:tcPr>
            <w:tcW w:w="4268" w:type="dxa"/>
          </w:tcPr>
          <w:p w:rsidR="00012DA2" w:rsidRDefault="00012DA2" w:rsidP="00386233">
            <w:pPr>
              <w:jc w:val="center"/>
            </w:pPr>
            <w:r w:rsidRPr="005F308C">
              <w:lastRenderedPageBreak/>
              <w:t>Уровень толерантного отношения к представителям др</w:t>
            </w:r>
            <w:r>
              <w:t xml:space="preserve">угой </w:t>
            </w:r>
            <w:r>
              <w:lastRenderedPageBreak/>
              <w:t>национальности</w:t>
            </w:r>
            <w:r w:rsidR="002D5A66">
              <w:t xml:space="preserve"> достаточно высок, обстановка в районе спокойная</w:t>
            </w:r>
            <w:r>
              <w:t xml:space="preserve"> </w:t>
            </w:r>
          </w:p>
          <w:p w:rsidR="00012DA2" w:rsidRDefault="00012DA2" w:rsidP="00E34D09">
            <w:pPr>
              <w:jc w:val="center"/>
              <w:rPr>
                <w:szCs w:val="24"/>
              </w:rPr>
            </w:pP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114</w:t>
            </w:r>
          </w:p>
        </w:tc>
        <w:tc>
          <w:tcPr>
            <w:tcW w:w="2776" w:type="dxa"/>
          </w:tcPr>
          <w:p w:rsidR="00012DA2" w:rsidRPr="001971D6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71D6">
              <w:rPr>
                <w:rFonts w:ascii="Times New Roman" w:hAnsi="Times New Roman" w:cs="Times New Roman"/>
                <w:sz w:val="24"/>
                <w:szCs w:val="24"/>
              </w:rPr>
              <w:t>Проведение акций, мероприятий,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направленных на гармонизацию межэтнических отношений и профилактику проявлений экстремизма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культуры, спорта и молодежной политики, Отдел народного образования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«Безопасность»</w:t>
            </w:r>
          </w:p>
        </w:tc>
        <w:tc>
          <w:tcPr>
            <w:tcW w:w="2986" w:type="dxa"/>
          </w:tcPr>
          <w:p w:rsidR="00012DA2" w:rsidRPr="00FE3679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3679">
              <w:rPr>
                <w:rFonts w:ascii="Times New Roman" w:hAnsi="Times New Roman" w:cs="Times New Roman"/>
                <w:szCs w:val="24"/>
              </w:rPr>
              <w:t>Пропаганда в обществе идей толерантности, межнационального сотрудничества</w:t>
            </w:r>
          </w:p>
        </w:tc>
        <w:tc>
          <w:tcPr>
            <w:tcW w:w="4268" w:type="dxa"/>
          </w:tcPr>
          <w:p w:rsidR="00012DA2" w:rsidRPr="00386233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Мероприятия проводятся со всеми учениками школ района, среди молодежи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776" w:type="dxa"/>
          </w:tcPr>
          <w:p w:rsidR="00012DA2" w:rsidRPr="001971D6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71D6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районных национальных праздников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культуры, спорта и молодежной политики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«Безопасность»</w:t>
            </w:r>
          </w:p>
        </w:tc>
        <w:tc>
          <w:tcPr>
            <w:tcW w:w="2986" w:type="dxa"/>
          </w:tcPr>
          <w:p w:rsidR="00012DA2" w:rsidRPr="00FE3679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3679">
              <w:rPr>
                <w:rFonts w:ascii="Times New Roman" w:hAnsi="Times New Roman" w:cs="Times New Roman"/>
                <w:szCs w:val="24"/>
              </w:rPr>
              <w:t>Повышение уровня этнокультурной компетентности граждан</w:t>
            </w:r>
          </w:p>
        </w:tc>
        <w:tc>
          <w:tcPr>
            <w:tcW w:w="4268" w:type="dxa"/>
          </w:tcPr>
          <w:p w:rsidR="00012DA2" w:rsidRPr="00E34D09" w:rsidRDefault="00012DA2" w:rsidP="00D14E2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E34D09">
              <w:rPr>
                <w:rFonts w:ascii="Times New Roman" w:hAnsi="Times New Roman" w:cs="Times New Roman"/>
              </w:rPr>
              <w:t>ежрайонный фестиваль народного творчества «</w:t>
            </w:r>
            <w:proofErr w:type="spellStart"/>
            <w:r w:rsidRPr="00E34D09">
              <w:rPr>
                <w:rFonts w:ascii="Times New Roman" w:hAnsi="Times New Roman" w:cs="Times New Roman"/>
              </w:rPr>
              <w:t>Купанчатугоко</w:t>
            </w:r>
            <w:proofErr w:type="spellEnd"/>
            <w:r w:rsidRPr="00E34D09">
              <w:rPr>
                <w:rFonts w:ascii="Times New Roman" w:hAnsi="Times New Roman" w:cs="Times New Roman"/>
              </w:rPr>
              <w:t>»;  18 ноября прошёл межрайонный фестиваль татарской культуры «Ах, галоши хороши».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34D09">
              <w:rPr>
                <w:rFonts w:ascii="Times New Roman" w:hAnsi="Times New Roman" w:cs="Times New Roman"/>
              </w:rPr>
              <w:t>В июне прошел традиционный VII районный фестиваль народного творчества «Венок дружбы» и районный праздник «Березка»,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776" w:type="dxa"/>
          </w:tcPr>
          <w:p w:rsidR="00012DA2" w:rsidRPr="001971D6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71D6">
              <w:rPr>
                <w:rFonts w:ascii="Times New Roman" w:hAnsi="Times New Roman" w:cs="Times New Roman"/>
                <w:sz w:val="24"/>
                <w:szCs w:val="24"/>
              </w:rPr>
              <w:t>Проведение общественными объединениями национально-культурной направленности мероприятий по формированию и развитию установок толерантного поведения, обеспечению запросов граждан, связанных с их этнической принадлежностью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культуры, спорта и молодежной политики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«Безопасность»</w:t>
            </w:r>
          </w:p>
        </w:tc>
        <w:tc>
          <w:tcPr>
            <w:tcW w:w="2986" w:type="dxa"/>
          </w:tcPr>
          <w:p w:rsidR="00012DA2" w:rsidRPr="001723B5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23B5">
              <w:rPr>
                <w:rFonts w:ascii="Times New Roman" w:hAnsi="Times New Roman" w:cs="Times New Roman"/>
                <w:szCs w:val="24"/>
              </w:rPr>
              <w:t>Повышение роли институтов гражданского общества в формировании и развитии установок толерантного поведения, обеспечении запросов граждан, связанных с их этнической принадлежностью. Расширение спектра соответствующих услуг населению</w:t>
            </w:r>
          </w:p>
        </w:tc>
        <w:tc>
          <w:tcPr>
            <w:tcW w:w="4268" w:type="dxa"/>
          </w:tcPr>
          <w:p w:rsidR="00012DA2" w:rsidRPr="00386233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82E76">
              <w:rPr>
                <w:rFonts w:ascii="Times New Roman" w:hAnsi="Times New Roman" w:cs="Times New Roman"/>
              </w:rPr>
              <w:t>Районный конкурс чтецов по произведениям удмуртских поэтов «</w:t>
            </w:r>
            <w:proofErr w:type="spellStart"/>
            <w:r w:rsidRPr="00682E76">
              <w:rPr>
                <w:rFonts w:ascii="Times New Roman" w:hAnsi="Times New Roman" w:cs="Times New Roman"/>
              </w:rPr>
              <w:t>Зечкылэнсюрескапчи</w:t>
            </w:r>
            <w:proofErr w:type="spellEnd"/>
            <w:proofErr w:type="gramStart"/>
            <w:r w:rsidRPr="00682E76">
              <w:rPr>
                <w:rFonts w:ascii="Times New Roman" w:hAnsi="Times New Roman" w:cs="Times New Roman"/>
              </w:rPr>
              <w:t>»(</w:t>
            </w:r>
            <w:proofErr w:type="gramEnd"/>
            <w:r w:rsidRPr="00682E76">
              <w:rPr>
                <w:rFonts w:ascii="Times New Roman" w:hAnsi="Times New Roman" w:cs="Times New Roman"/>
              </w:rPr>
              <w:t>С хорошим словом дорога легче), конкурс детского творчества «</w:t>
            </w:r>
            <w:proofErr w:type="spellStart"/>
            <w:r w:rsidRPr="00682E76">
              <w:rPr>
                <w:rFonts w:ascii="Times New Roman" w:hAnsi="Times New Roman" w:cs="Times New Roman"/>
              </w:rPr>
              <w:t>Чеберьёс</w:t>
            </w:r>
            <w:proofErr w:type="spellEnd"/>
            <w:r w:rsidRPr="00682E76">
              <w:rPr>
                <w:rFonts w:ascii="Times New Roman" w:hAnsi="Times New Roman" w:cs="Times New Roman"/>
              </w:rPr>
              <w:t xml:space="preserve"> но </w:t>
            </w:r>
            <w:proofErr w:type="spellStart"/>
            <w:r w:rsidRPr="00682E76">
              <w:rPr>
                <w:rFonts w:ascii="Times New Roman" w:hAnsi="Times New Roman" w:cs="Times New Roman"/>
              </w:rPr>
              <w:t>батырьёс</w:t>
            </w:r>
            <w:proofErr w:type="spellEnd"/>
            <w:r w:rsidRPr="00682E76">
              <w:rPr>
                <w:rFonts w:ascii="Times New Roman" w:hAnsi="Times New Roman" w:cs="Times New Roman"/>
              </w:rPr>
              <w:t xml:space="preserve">». В честь 25-летия общества удмуртской культуры члены районного общества приняли участие в республиканских мероприятиях и провели «Круглый стол». Организация 12 </w:t>
            </w:r>
            <w:proofErr w:type="spellStart"/>
            <w:r w:rsidRPr="00682E76">
              <w:rPr>
                <w:rFonts w:ascii="Times New Roman" w:hAnsi="Times New Roman" w:cs="Times New Roman"/>
              </w:rPr>
              <w:t>книжно</w:t>
            </w:r>
            <w:proofErr w:type="spellEnd"/>
            <w:r w:rsidRPr="00682E76">
              <w:rPr>
                <w:rFonts w:ascii="Times New Roman" w:hAnsi="Times New Roman" w:cs="Times New Roman"/>
              </w:rPr>
              <w:t>-иллюстрированных выставок, знакомящих читателей библиотек с культурой и традициями народов, выставки в музее, районные фестивали русского, удмуртского и татарского творчества</w:t>
            </w:r>
            <w:r>
              <w:rPr>
                <w:sz w:val="18"/>
                <w:szCs w:val="18"/>
              </w:rPr>
              <w:t>.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776" w:type="dxa"/>
          </w:tcPr>
          <w:p w:rsidR="00012DA2" w:rsidRPr="00045538" w:rsidRDefault="00012DA2" w:rsidP="00D14E2D">
            <w:pPr>
              <w:pStyle w:val="a3"/>
              <w:rPr>
                <w:rFonts w:ascii="Times New Roman" w:hAnsi="Times New Roman" w:cs="Times New Roman"/>
              </w:rPr>
            </w:pPr>
            <w:r w:rsidRPr="00045538">
              <w:rPr>
                <w:rFonts w:ascii="Times New Roman" w:hAnsi="Times New Roman" w:cs="Times New Roman"/>
              </w:rPr>
              <w:t xml:space="preserve">Организация </w:t>
            </w:r>
            <w:proofErr w:type="spellStart"/>
            <w:r w:rsidRPr="00045538">
              <w:rPr>
                <w:rFonts w:ascii="Times New Roman" w:hAnsi="Times New Roman" w:cs="Times New Roman"/>
              </w:rPr>
              <w:t>книжно</w:t>
            </w:r>
            <w:proofErr w:type="spellEnd"/>
            <w:r w:rsidRPr="00045538">
              <w:rPr>
                <w:rFonts w:ascii="Times New Roman" w:hAnsi="Times New Roman" w:cs="Times New Roman"/>
              </w:rPr>
              <w:t xml:space="preserve">-иллюстрированных выставок, знакомящих </w:t>
            </w:r>
            <w:r w:rsidRPr="00045538">
              <w:rPr>
                <w:rFonts w:ascii="Times New Roman" w:hAnsi="Times New Roman" w:cs="Times New Roman"/>
              </w:rPr>
              <w:lastRenderedPageBreak/>
              <w:t>читателей библиотек с культурой и традициями народов, проживающих в Красногорском районе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культуры, спорта и молодежной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политики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«Безопасность»</w:t>
            </w:r>
          </w:p>
        </w:tc>
        <w:tc>
          <w:tcPr>
            <w:tcW w:w="2986" w:type="dxa"/>
          </w:tcPr>
          <w:p w:rsidR="00012DA2" w:rsidRPr="00045538" w:rsidRDefault="00012DA2" w:rsidP="00D14E2D">
            <w:pPr>
              <w:pStyle w:val="a3"/>
              <w:rPr>
                <w:rFonts w:ascii="Times New Roman" w:hAnsi="Times New Roman" w:cs="Times New Roman"/>
              </w:rPr>
            </w:pPr>
            <w:r w:rsidRPr="00045538">
              <w:rPr>
                <w:rFonts w:ascii="Times New Roman" w:hAnsi="Times New Roman" w:cs="Times New Roman"/>
              </w:rPr>
              <w:t xml:space="preserve">Сохранение добрососедства и уважения между этносами, населяющими </w:t>
            </w:r>
            <w:r w:rsidRPr="00045538">
              <w:rPr>
                <w:rFonts w:ascii="Times New Roman" w:hAnsi="Times New Roman" w:cs="Times New Roman"/>
              </w:rPr>
              <w:lastRenderedPageBreak/>
              <w:t>Красногорский район</w:t>
            </w:r>
          </w:p>
        </w:tc>
        <w:tc>
          <w:tcPr>
            <w:tcW w:w="4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82E76">
              <w:rPr>
                <w:rFonts w:ascii="Times New Roman" w:hAnsi="Times New Roman" w:cs="Times New Roman"/>
              </w:rPr>
              <w:lastRenderedPageBreak/>
              <w:t xml:space="preserve">Организация 12 </w:t>
            </w:r>
            <w:proofErr w:type="spellStart"/>
            <w:r w:rsidRPr="00682E76">
              <w:rPr>
                <w:rFonts w:ascii="Times New Roman" w:hAnsi="Times New Roman" w:cs="Times New Roman"/>
              </w:rPr>
              <w:t>книжно</w:t>
            </w:r>
            <w:proofErr w:type="spellEnd"/>
            <w:r w:rsidRPr="00682E76">
              <w:rPr>
                <w:rFonts w:ascii="Times New Roman" w:hAnsi="Times New Roman" w:cs="Times New Roman"/>
              </w:rPr>
              <w:t xml:space="preserve">-иллюстрированных выставок, знакомящих читателей библиотек с культурой и </w:t>
            </w:r>
            <w:r w:rsidRPr="00682E76">
              <w:rPr>
                <w:rFonts w:ascii="Times New Roman" w:hAnsi="Times New Roman" w:cs="Times New Roman"/>
              </w:rPr>
              <w:lastRenderedPageBreak/>
              <w:t>традициями народов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118</w:t>
            </w:r>
          </w:p>
        </w:tc>
        <w:tc>
          <w:tcPr>
            <w:tcW w:w="2776" w:type="dxa"/>
          </w:tcPr>
          <w:p w:rsidR="00012DA2" w:rsidRPr="001971D6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71D6">
              <w:rPr>
                <w:rFonts w:ascii="Times New Roman" w:hAnsi="Times New Roman" w:cs="Times New Roman"/>
                <w:sz w:val="24"/>
                <w:szCs w:val="24"/>
              </w:rPr>
              <w:t>Реализация мер по функциональному развитию удмуртского языка как одного из государственных языков Удмуртской Республики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культуры, спорта и молодежной политики, Отдел народного образования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«Безопасность»</w:t>
            </w:r>
          </w:p>
        </w:tc>
        <w:tc>
          <w:tcPr>
            <w:tcW w:w="2986" w:type="dxa"/>
          </w:tcPr>
          <w:p w:rsidR="00012DA2" w:rsidRPr="00DE5B89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5B89">
              <w:rPr>
                <w:rFonts w:ascii="Times New Roman" w:hAnsi="Times New Roman" w:cs="Times New Roman"/>
                <w:szCs w:val="24"/>
              </w:rPr>
              <w:t>Расширение сфер функционирования удмуртского языка</w:t>
            </w:r>
          </w:p>
        </w:tc>
        <w:tc>
          <w:tcPr>
            <w:tcW w:w="4268" w:type="dxa"/>
          </w:tcPr>
          <w:p w:rsidR="00012DA2" w:rsidRDefault="00012DA2" w:rsidP="00112C30">
            <w:pPr>
              <w:pStyle w:val="a3"/>
              <w:rPr>
                <w:rFonts w:ascii="Times New Roman" w:hAnsi="Times New Roman" w:cs="Times New Roman"/>
              </w:rPr>
            </w:pPr>
            <w:r w:rsidRPr="00112C30">
              <w:rPr>
                <w:rFonts w:ascii="Times New Roman" w:hAnsi="Times New Roman" w:cs="Times New Roman"/>
              </w:rPr>
              <w:t>Количество учеников, изучающих удмуртский язык – 50 чел.</w:t>
            </w:r>
          </w:p>
          <w:p w:rsidR="002D5A66" w:rsidRPr="00112C30" w:rsidRDefault="002D5A66" w:rsidP="00112C3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Работает общество удмуртской культуры.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издательской продукцией, игровыми средствами раннего обучения языку, пособиями для развивающего обучения воспитателями ДОУ и учителями дошкольников и детей младшего школьного возраста на удмуртском языке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культуры, спорта и молодежной политики, Отдел народного образования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«Безопасность»</w:t>
            </w:r>
          </w:p>
        </w:tc>
        <w:tc>
          <w:tcPr>
            <w:tcW w:w="2986" w:type="dxa"/>
          </w:tcPr>
          <w:p w:rsidR="00012DA2" w:rsidRPr="00DE5B89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5B89">
              <w:rPr>
                <w:rFonts w:ascii="Times New Roman" w:hAnsi="Times New Roman" w:cs="Times New Roman"/>
                <w:szCs w:val="24"/>
              </w:rPr>
              <w:t>Сокращение дефицита издательской продукции на национальных языках. Повышение информированности населения о новинках национального книгоиздания, повышение престижа удмуртской книги и чтения в обществе. Повышение читательской активности носителей языка. Рост популярности удмуртской книги в читательской среде</w:t>
            </w:r>
          </w:p>
        </w:tc>
        <w:tc>
          <w:tcPr>
            <w:tcW w:w="4268" w:type="dxa"/>
          </w:tcPr>
          <w:p w:rsidR="00012DA2" w:rsidRPr="00112C30" w:rsidRDefault="00012DA2" w:rsidP="00112C30">
            <w:pPr>
              <w:pStyle w:val="a3"/>
              <w:rPr>
                <w:rFonts w:ascii="Times New Roman" w:hAnsi="Times New Roman" w:cs="Times New Roman"/>
              </w:rPr>
            </w:pPr>
            <w:r w:rsidRPr="00112C30">
              <w:rPr>
                <w:rFonts w:ascii="Times New Roman" w:hAnsi="Times New Roman" w:cs="Times New Roman"/>
              </w:rPr>
              <w:t>Количество художественной и учебной литературы на удмуртском языке, доступной для пользователей через систему библиотек 7051 экз.;</w:t>
            </w:r>
          </w:p>
          <w:p w:rsidR="00012DA2" w:rsidRPr="00112C30" w:rsidRDefault="00012DA2" w:rsidP="00D14E2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12DA2" w:rsidTr="0051390E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5" w:type="dxa"/>
            <w:gridSpan w:val="5"/>
          </w:tcPr>
          <w:p w:rsidR="00012DA2" w:rsidRDefault="00012DA2" w:rsidP="005139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правопорядка, безопасности граждан и территории от чрезвычайных ситуаций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776" w:type="dxa"/>
          </w:tcPr>
          <w:p w:rsidR="00012DA2" w:rsidRPr="00654A3F" w:rsidRDefault="00012DA2" w:rsidP="00D14E2D">
            <w:pPr>
              <w:pStyle w:val="a3"/>
              <w:rPr>
                <w:rFonts w:ascii="Times New Roman" w:hAnsi="Times New Roman" w:cs="Times New Roman"/>
              </w:rPr>
            </w:pPr>
            <w:r w:rsidRPr="00654A3F">
              <w:rPr>
                <w:rFonts w:ascii="Times New Roman" w:hAnsi="Times New Roman" w:cs="Times New Roman"/>
              </w:rPr>
              <w:t>Выявление несовершеннолетних, находящихся в социально опасном положении. Создание базы данных о несовершеннолетних, семьях, находящихся в социально-опасном положении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54A3F">
              <w:rPr>
                <w:rFonts w:ascii="Times New Roman" w:hAnsi="Times New Roman" w:cs="Times New Roman"/>
                <w:lang w:eastAsia="ru-RU"/>
              </w:rPr>
              <w:t>Сектор по опеке, попечительству, делам несовершеннолетних, материнства и детства</w:t>
            </w:r>
            <w:r>
              <w:rPr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МВД по УР (по согласованию), Отдел народного образования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«Безопасность»</w:t>
            </w:r>
          </w:p>
        </w:tc>
        <w:tc>
          <w:tcPr>
            <w:tcW w:w="2986" w:type="dxa"/>
          </w:tcPr>
          <w:p w:rsidR="00012DA2" w:rsidRPr="005F308C" w:rsidRDefault="00012DA2" w:rsidP="001E6B0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08C"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преступлений, совершаемых несовершеннолетними;</w:t>
            </w:r>
          </w:p>
          <w:p w:rsidR="00012DA2" w:rsidRPr="005F308C" w:rsidRDefault="00012DA2" w:rsidP="001E6B0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08C"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выявленных безнадзорных несовершеннолетних;</w:t>
            </w:r>
          </w:p>
        </w:tc>
        <w:tc>
          <w:tcPr>
            <w:tcW w:w="4268" w:type="dxa"/>
          </w:tcPr>
          <w:p w:rsidR="00012DA2" w:rsidRPr="005F308C" w:rsidRDefault="00012DA2" w:rsidP="00222ED7">
            <w:pPr>
              <w:pStyle w:val="ConsPlusCell"/>
              <w:tabs>
                <w:tab w:val="left" w:pos="0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308C">
              <w:rPr>
                <w:rFonts w:ascii="Times New Roman" w:hAnsi="Times New Roman" w:cs="Times New Roman"/>
                <w:sz w:val="24"/>
                <w:szCs w:val="24"/>
              </w:rPr>
              <w:t xml:space="preserve">преступлений,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совершенных несовершеннолетними в 2016 году не было</w:t>
            </w:r>
          </w:p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776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системы гражданской обороны Красногорского района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по ГО и ЧС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«Безопасность»</w:t>
            </w:r>
          </w:p>
        </w:tc>
        <w:tc>
          <w:tcPr>
            <w:tcW w:w="2986" w:type="dxa"/>
          </w:tcPr>
          <w:p w:rsidR="00012DA2" w:rsidRPr="00DE5B89" w:rsidRDefault="00012DA2" w:rsidP="00D14E2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5F308C">
              <w:rPr>
                <w:rFonts w:ascii="Times New Roman" w:hAnsi="Times New Roman" w:cs="Times New Roman"/>
                <w:sz w:val="24"/>
                <w:szCs w:val="24"/>
              </w:rPr>
              <w:t>Повышение защи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щённости населения района</w:t>
            </w:r>
            <w:r w:rsidRPr="005F308C">
              <w:rPr>
                <w:rFonts w:ascii="Times New Roman" w:hAnsi="Times New Roman" w:cs="Times New Roman"/>
                <w:sz w:val="24"/>
                <w:szCs w:val="24"/>
              </w:rPr>
              <w:t xml:space="preserve"> от опасностей, возникающих при ведении военных действий или </w:t>
            </w:r>
            <w:r w:rsidRPr="005F30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вследствие этих действий, а также при возникновении чрезвычайных ситуаций природного и техногенного характера</w:t>
            </w:r>
          </w:p>
        </w:tc>
        <w:tc>
          <w:tcPr>
            <w:tcW w:w="4268" w:type="dxa"/>
          </w:tcPr>
          <w:p w:rsidR="00012DA2" w:rsidRPr="00222ED7" w:rsidRDefault="00012DA2" w:rsidP="00497427">
            <w:pPr>
              <w:spacing w:before="40" w:after="40" w:line="276" w:lineRule="auto"/>
              <w:jc w:val="both"/>
              <w:rPr>
                <w:szCs w:val="24"/>
              </w:rPr>
            </w:pPr>
            <w:r w:rsidRPr="00222ED7">
              <w:rPr>
                <w:color w:val="000000"/>
                <w:szCs w:val="24"/>
              </w:rPr>
              <w:lastRenderedPageBreak/>
              <w:t xml:space="preserve">Со службами Красногорского звена УТП РСЧС проводятся ежемесячные тренировки по повышению по повышению знаний и практических </w:t>
            </w:r>
            <w:r w:rsidRPr="00222ED7">
              <w:rPr>
                <w:color w:val="000000"/>
                <w:szCs w:val="24"/>
              </w:rPr>
              <w:lastRenderedPageBreak/>
              <w:t xml:space="preserve">навыков при </w:t>
            </w:r>
            <w:r w:rsidRPr="00222ED7">
              <w:rPr>
                <w:szCs w:val="24"/>
              </w:rPr>
              <w:t>ликвидации пожаров и чрезвычайных ситуаций.</w:t>
            </w:r>
          </w:p>
          <w:p w:rsidR="00012DA2" w:rsidRPr="00222ED7" w:rsidRDefault="00012DA2" w:rsidP="00497427">
            <w:pPr>
              <w:spacing w:before="40" w:after="40" w:line="276" w:lineRule="auto"/>
              <w:jc w:val="both"/>
              <w:rPr>
                <w:szCs w:val="24"/>
              </w:rPr>
            </w:pPr>
            <w:r w:rsidRPr="00222ED7">
              <w:rPr>
                <w:szCs w:val="24"/>
              </w:rPr>
              <w:t>Службы готовы к выполнению задач по предназначению</w:t>
            </w:r>
          </w:p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122</w:t>
            </w:r>
          </w:p>
        </w:tc>
        <w:tc>
          <w:tcPr>
            <w:tcW w:w="2776" w:type="dxa"/>
          </w:tcPr>
          <w:p w:rsidR="00012DA2" w:rsidRPr="00654A3F" w:rsidRDefault="00012DA2" w:rsidP="00D14E2D">
            <w:pPr>
              <w:pStyle w:val="a3"/>
              <w:rPr>
                <w:rFonts w:ascii="Times New Roman" w:hAnsi="Times New Roman" w:cs="Times New Roman"/>
              </w:rPr>
            </w:pPr>
            <w:r w:rsidRPr="00654A3F">
              <w:rPr>
                <w:rFonts w:ascii="Times New Roman" w:hAnsi="Times New Roman" w:cs="Times New Roman"/>
              </w:rPr>
              <w:t xml:space="preserve">Оснащения подразделений добровольных пожарных команд современными средствами пожаротушения для наращивания усилий по спасению людей при пожарах и чрезвычайных ситуациях природного и техногенного характера.  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Поселения района (по согласованию)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«Безопасность»</w:t>
            </w:r>
          </w:p>
        </w:tc>
        <w:tc>
          <w:tcPr>
            <w:tcW w:w="2986" w:type="dxa"/>
          </w:tcPr>
          <w:p w:rsidR="00012DA2" w:rsidRPr="00DE5B89" w:rsidRDefault="00012DA2" w:rsidP="00D14E2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5F308C">
              <w:rPr>
                <w:rFonts w:ascii="Times New Roman" w:hAnsi="Times New Roman" w:cs="Times New Roman"/>
                <w:sz w:val="24"/>
                <w:szCs w:val="24"/>
              </w:rPr>
              <w:t>Создание необходимых условий для повышения уровня защищённости личности, имущества от пожаров</w:t>
            </w:r>
          </w:p>
        </w:tc>
        <w:tc>
          <w:tcPr>
            <w:tcW w:w="4268" w:type="dxa"/>
          </w:tcPr>
          <w:p w:rsidR="00012DA2" w:rsidRPr="00222ED7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2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Добровольные пожарные команды готовы к выполнению задач по предназначению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776" w:type="dxa"/>
          </w:tcPr>
          <w:p w:rsidR="00012DA2" w:rsidRPr="00654A3F" w:rsidRDefault="00012DA2" w:rsidP="00D14E2D">
            <w:pPr>
              <w:pStyle w:val="a3"/>
              <w:rPr>
                <w:rFonts w:ascii="Times New Roman" w:hAnsi="Times New Roman" w:cs="Times New Roman"/>
              </w:rPr>
            </w:pPr>
            <w:r w:rsidRPr="00654A3F">
              <w:rPr>
                <w:rFonts w:ascii="Times New Roman" w:hAnsi="Times New Roman" w:cs="Times New Roman"/>
              </w:rPr>
              <w:t>Проведение разъяснительной работы среди населения в части обеспечения пожарной безопасности и способам защиты и действиям в чрезвычайных ситуациях природного и техногенного характера.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F308C">
              <w:rPr>
                <w:rFonts w:ascii="Times New Roman" w:hAnsi="Times New Roman" w:cs="Times New Roman"/>
                <w:sz w:val="24"/>
                <w:szCs w:val="24"/>
              </w:rPr>
              <w:t>ГУ МЧС по УР (по согласованию)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«Безопасность»</w:t>
            </w:r>
          </w:p>
        </w:tc>
        <w:tc>
          <w:tcPr>
            <w:tcW w:w="2986" w:type="dxa"/>
          </w:tcPr>
          <w:p w:rsidR="00012DA2" w:rsidRPr="00654A3F" w:rsidRDefault="00012DA2" w:rsidP="00D14E2D">
            <w:pPr>
              <w:pStyle w:val="a3"/>
              <w:rPr>
                <w:rFonts w:ascii="Times New Roman" w:hAnsi="Times New Roman" w:cs="Times New Roman"/>
              </w:rPr>
            </w:pPr>
            <w:r w:rsidRPr="00654A3F">
              <w:rPr>
                <w:rFonts w:ascii="Times New Roman" w:hAnsi="Times New Roman" w:cs="Times New Roman"/>
              </w:rPr>
              <w:t>Распространение пожарно-технических знаний среди населения,</w:t>
            </w:r>
          </w:p>
        </w:tc>
        <w:tc>
          <w:tcPr>
            <w:tcW w:w="4268" w:type="dxa"/>
          </w:tcPr>
          <w:p w:rsidR="00012DA2" w:rsidRPr="00044A2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4A2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разъяснительной работы среди населения в части обеспечения пожарной безопасности и способам защиты и действиям в чрезвычайных ситуациях природного и техногенного характера осуществляется </w:t>
            </w:r>
            <w:proofErr w:type="gramStart"/>
            <w:r w:rsidRPr="00044A2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044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44A22">
              <w:rPr>
                <w:rFonts w:ascii="Times New Roman" w:hAnsi="Times New Roman" w:cs="Times New Roman"/>
                <w:sz w:val="24"/>
                <w:szCs w:val="24"/>
              </w:rPr>
              <w:t>средством</w:t>
            </w:r>
            <w:proofErr w:type="gramEnd"/>
            <w:r w:rsidRPr="00044A22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сходов, распространения памяток, публикации информации на официальном сайте района и в районных СМИ.</w:t>
            </w:r>
          </w:p>
        </w:tc>
      </w:tr>
      <w:tr w:rsidR="00012DA2" w:rsidTr="0051390E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5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012DA2" w:rsidRPr="0051390E" w:rsidRDefault="00012DA2" w:rsidP="0051390E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51390E">
              <w:rPr>
                <w:b/>
                <w:sz w:val="28"/>
                <w:szCs w:val="28"/>
              </w:rPr>
              <w:t>Повышение качества среды проживания</w:t>
            </w:r>
          </w:p>
        </w:tc>
      </w:tr>
      <w:tr w:rsidR="00012DA2" w:rsidTr="0051390E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5" w:type="dxa"/>
            <w:gridSpan w:val="5"/>
            <w:shd w:val="clear" w:color="auto" w:fill="auto"/>
          </w:tcPr>
          <w:p w:rsidR="00012DA2" w:rsidRDefault="00012DA2" w:rsidP="0051390E">
            <w:pPr>
              <w:spacing w:after="200" w:line="276" w:lineRule="auto"/>
              <w:jc w:val="center"/>
            </w:pPr>
            <w:r>
              <w:t>Развитие транспортного комплекса и связи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776" w:type="dxa"/>
            <w:shd w:val="clear" w:color="auto" w:fill="FFFFFF" w:themeFill="background1"/>
          </w:tcPr>
          <w:p w:rsidR="00012DA2" w:rsidRPr="005F308C" w:rsidRDefault="00012DA2" w:rsidP="00BA6C88">
            <w:pPr>
              <w:jc w:val="both"/>
            </w:pPr>
            <w:r w:rsidRPr="005F308C">
              <w:t>Капитальный ремонт и ремонт автомобильных дор</w:t>
            </w:r>
            <w:r>
              <w:t>ог общего пользования местного</w:t>
            </w:r>
            <w:r w:rsidRPr="005F308C">
              <w:t xml:space="preserve"> значения и искусственных со</w:t>
            </w:r>
            <w:r>
              <w:t xml:space="preserve">оружений на них за счет средств муниципального </w:t>
            </w:r>
            <w:r>
              <w:lastRenderedPageBreak/>
              <w:t>дорожного фонда и субсидий из бюджета УР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строительства и ЖКХ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«Содержание и развитие муниципального хозяйства»</w:t>
            </w:r>
          </w:p>
        </w:tc>
        <w:tc>
          <w:tcPr>
            <w:tcW w:w="2986" w:type="dxa"/>
            <w:vMerge w:val="restart"/>
          </w:tcPr>
          <w:p w:rsidR="00012DA2" w:rsidRPr="002243B6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3B6">
              <w:rPr>
                <w:rFonts w:ascii="Times New Roman" w:hAnsi="Times New Roman" w:cs="Times New Roman"/>
              </w:rPr>
              <w:t>Увеличение протяжённости автомобильных дорог обще</w:t>
            </w:r>
            <w:r>
              <w:rPr>
                <w:rFonts w:ascii="Times New Roman" w:hAnsi="Times New Roman" w:cs="Times New Roman"/>
              </w:rPr>
              <w:t>го пользования местного</w:t>
            </w:r>
            <w:r w:rsidRPr="002243B6">
              <w:rPr>
                <w:rFonts w:ascii="Times New Roman" w:hAnsi="Times New Roman" w:cs="Times New Roman"/>
              </w:rPr>
              <w:t xml:space="preserve"> значения, соответствующих нормативным требованиям к транспортно-эксплуатационным показателям</w:t>
            </w:r>
          </w:p>
        </w:tc>
        <w:tc>
          <w:tcPr>
            <w:tcW w:w="4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2016 году за счет дорожного фонда района проведен ремонт 11 участков дорог общего пользования местного значения  по населенным пунктам района протяженностью 1,86 км на сумму 3,943 тыс. руб.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125</w:t>
            </w:r>
          </w:p>
        </w:tc>
        <w:tc>
          <w:tcPr>
            <w:tcW w:w="2776" w:type="dxa"/>
            <w:shd w:val="clear" w:color="auto" w:fill="FFFFFF" w:themeFill="background1"/>
          </w:tcPr>
          <w:p w:rsidR="00012DA2" w:rsidRPr="005F308C" w:rsidRDefault="00012DA2" w:rsidP="00BA6C88">
            <w:pPr>
              <w:jc w:val="both"/>
            </w:pPr>
            <w:r w:rsidRPr="005F308C">
              <w:t>Строительство и реконструкция автомобильных дорог об</w:t>
            </w:r>
            <w:r>
              <w:t>щего пользования местного</w:t>
            </w:r>
            <w:r w:rsidRPr="005F308C">
              <w:t xml:space="preserve"> значения и искусственных со</w:t>
            </w:r>
            <w:r>
              <w:t>оружений на них в рамках госпрограммы УР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строительства и ЖКХ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«Содержание и развитие муниципального хозяйства»</w:t>
            </w:r>
          </w:p>
        </w:tc>
        <w:tc>
          <w:tcPr>
            <w:tcW w:w="2986" w:type="dxa"/>
            <w:vMerge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Строительства и реконструкции не осуществлялось. Разработана проектная документация на реконструкцию 3,6 км дороги «д. Артык –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Мельниченки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776" w:type="dxa"/>
            <w:shd w:val="clear" w:color="auto" w:fill="FFFFFF" w:themeFill="background1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Обустройство автомобильных дорог общего пользования местного значения дорожными элементами (дорожными знаками, дорожными ограждениями, парковками и иными элементами)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строительства и ЖКХ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«Содержание и развитие муниципального хозяйства»</w:t>
            </w:r>
          </w:p>
        </w:tc>
        <w:tc>
          <w:tcPr>
            <w:tcW w:w="2986" w:type="dxa"/>
          </w:tcPr>
          <w:p w:rsidR="00012DA2" w:rsidRPr="002243B6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3B6">
              <w:rPr>
                <w:rFonts w:ascii="Times New Roman" w:hAnsi="Times New Roman" w:cs="Times New Roman"/>
              </w:rPr>
              <w:t>Обеспечение безопасных условий движения транспортных средств, пешеходов и других участников движения</w:t>
            </w:r>
          </w:p>
        </w:tc>
        <w:tc>
          <w:tcPr>
            <w:tcW w:w="4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Установлено и заменено 23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дорожных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знака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776" w:type="dxa"/>
            <w:shd w:val="clear" w:color="auto" w:fill="FFFFFF" w:themeFill="background1"/>
          </w:tcPr>
          <w:p w:rsidR="00012DA2" w:rsidRPr="002B3655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5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автомобильных дорог общего пользования местного значения и искусственных сооружений на них, в том </w:t>
            </w:r>
            <w:proofErr w:type="gramStart"/>
            <w:r w:rsidRPr="002B3655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proofErr w:type="gramEnd"/>
            <w:r w:rsidRPr="002B3655">
              <w:rPr>
                <w:rFonts w:ascii="Times New Roman" w:hAnsi="Times New Roman" w:cs="Times New Roman"/>
                <w:sz w:val="24"/>
                <w:szCs w:val="24"/>
              </w:rPr>
              <w:t xml:space="preserve"> по которым проходят маршруты школьных автобусов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строительства и ЖКХ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«Содержание и развитие муниципального хозяйства»</w:t>
            </w:r>
          </w:p>
        </w:tc>
        <w:tc>
          <w:tcPr>
            <w:tcW w:w="2986" w:type="dxa"/>
          </w:tcPr>
          <w:p w:rsidR="00012DA2" w:rsidRPr="002243B6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43B6">
              <w:rPr>
                <w:rFonts w:ascii="Times New Roman" w:hAnsi="Times New Roman" w:cs="Times New Roman"/>
              </w:rPr>
              <w:t>Обеспечение безопасного круглогодичного дорожного движения по автомобиль</w:t>
            </w:r>
            <w:r>
              <w:rPr>
                <w:rFonts w:ascii="Times New Roman" w:hAnsi="Times New Roman" w:cs="Times New Roman"/>
              </w:rPr>
              <w:t>ным дорогам местного</w:t>
            </w:r>
            <w:r w:rsidRPr="002243B6">
              <w:rPr>
                <w:rFonts w:ascii="Times New Roman" w:hAnsi="Times New Roman" w:cs="Times New Roman"/>
              </w:rPr>
              <w:t xml:space="preserve"> значения</w:t>
            </w:r>
          </w:p>
        </w:tc>
        <w:tc>
          <w:tcPr>
            <w:tcW w:w="4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Сельскими поселениями на содержание дорог направлено 2764 тыс. руб. По содержанию школьных маршрутов 21,13 км профинансировано 2295,38 тыс. руб.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2776" w:type="dxa"/>
            <w:shd w:val="clear" w:color="auto" w:fill="FFFFFF" w:themeFill="background1"/>
          </w:tcPr>
          <w:p w:rsidR="00012DA2" w:rsidRPr="002B3655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5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и ремонт дворовых территорий многоквартирных домов, проездов к дворовым территориям многоквартирных домов </w:t>
            </w:r>
            <w:r w:rsidRPr="002B36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населенных пунктов за счет субсидий из бюджета УР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строительства и ЖКХ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«Содержание и развитие муниципального хозяйства»</w:t>
            </w:r>
          </w:p>
        </w:tc>
        <w:tc>
          <w:tcPr>
            <w:tcW w:w="2986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Надлежащее содержание дворовых территорий МД, проездов к дворовым территориям МД населенных пунктов</w:t>
            </w:r>
          </w:p>
        </w:tc>
        <w:tc>
          <w:tcPr>
            <w:tcW w:w="4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осуществлялось ввиду отсутствия финансирования.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129</w:t>
            </w:r>
          </w:p>
        </w:tc>
        <w:tc>
          <w:tcPr>
            <w:tcW w:w="2776" w:type="dxa"/>
            <w:shd w:val="clear" w:color="auto" w:fill="FFFFFF" w:themeFill="background1"/>
          </w:tcPr>
          <w:p w:rsidR="00012DA2" w:rsidRPr="002B3655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3655">
              <w:rPr>
                <w:rFonts w:ascii="Times New Roman" w:hAnsi="Times New Roman" w:cs="Times New Roman"/>
                <w:sz w:val="24"/>
                <w:szCs w:val="24"/>
              </w:rPr>
              <w:t>Устройство тротуаров вдоль автомобильных дорог, проходящих по населенным пунктам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строительства и ЖКХ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«Содержание и развитие муниципального хозяйства»</w:t>
            </w:r>
          </w:p>
        </w:tc>
        <w:tc>
          <w:tcPr>
            <w:tcW w:w="2986" w:type="dxa"/>
          </w:tcPr>
          <w:p w:rsidR="00012DA2" w:rsidRPr="005F308C" w:rsidRDefault="00012DA2" w:rsidP="002243B6">
            <w:pPr>
              <w:jc w:val="both"/>
            </w:pPr>
            <w:r w:rsidRPr="005F308C">
              <w:t>Обеспечение безопасных условий движения</w:t>
            </w:r>
            <w:r>
              <w:t xml:space="preserve"> пешеходов</w:t>
            </w:r>
          </w:p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осуществлялось из-за отсутствия финансирования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776" w:type="dxa"/>
            <w:shd w:val="clear" w:color="auto" w:fill="FFFFFF" w:themeFill="background1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в оказании услуг по перевозке пассажиров автомобильным транспортом общего пользования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строительства и ЖКХ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«Содержание и развитие муниципального хозяйства»</w:t>
            </w:r>
          </w:p>
        </w:tc>
        <w:tc>
          <w:tcPr>
            <w:tcW w:w="2986" w:type="dxa"/>
          </w:tcPr>
          <w:p w:rsidR="00012DA2" w:rsidRPr="00025BBC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25BBC">
              <w:rPr>
                <w:rFonts w:ascii="Times New Roman" w:hAnsi="Times New Roman" w:cs="Times New Roman"/>
                <w:szCs w:val="24"/>
              </w:rPr>
              <w:t>Обеспечение равной доступности услуг общественного транспорта на территории района</w:t>
            </w:r>
          </w:p>
        </w:tc>
        <w:tc>
          <w:tcPr>
            <w:tcW w:w="4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 7 внутрирайонных автобусных маршрута по перевозке пассажиров 1-2 раза в неделю.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2776" w:type="dxa"/>
          </w:tcPr>
          <w:p w:rsidR="00012DA2" w:rsidRPr="006C3A09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3A09">
              <w:rPr>
                <w:rFonts w:ascii="Times New Roman" w:hAnsi="Times New Roman" w:cs="Times New Roman"/>
                <w:sz w:val="24"/>
                <w:szCs w:val="24"/>
              </w:rPr>
              <w:t xml:space="preserve">Перевод государственных и муниципальных услуг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сфере развития транспортного комплекса и связи в </w:t>
            </w:r>
            <w:r w:rsidRPr="006C3A09">
              <w:rPr>
                <w:rFonts w:ascii="Times New Roman" w:hAnsi="Times New Roman" w:cs="Times New Roman"/>
                <w:sz w:val="24"/>
                <w:szCs w:val="24"/>
              </w:rPr>
              <w:t>электронный вид и внедрение новых механизмов их предоставления с использованием новых информационных и телекоммуникационных технологий</w:t>
            </w:r>
          </w:p>
        </w:tc>
        <w:tc>
          <w:tcPr>
            <w:tcW w:w="2268" w:type="dxa"/>
            <w:shd w:val="clear" w:color="auto" w:fill="FFFFFF" w:themeFill="background1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строительства и ЖКХ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«Содержание и развитие муниципального хозяйства»</w:t>
            </w:r>
          </w:p>
        </w:tc>
        <w:tc>
          <w:tcPr>
            <w:tcW w:w="2986" w:type="dxa"/>
          </w:tcPr>
          <w:p w:rsidR="00012DA2" w:rsidRPr="003E04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04A2">
              <w:rPr>
                <w:rFonts w:ascii="Times New Roman" w:hAnsi="Times New Roman" w:cs="Times New Roman"/>
              </w:rPr>
              <w:t xml:space="preserve">Повышение качества и </w:t>
            </w:r>
            <w:proofErr w:type="gramStart"/>
            <w:r w:rsidRPr="003E04A2">
              <w:rPr>
                <w:rFonts w:ascii="Times New Roman" w:hAnsi="Times New Roman" w:cs="Times New Roman"/>
              </w:rPr>
              <w:t>доступности</w:t>
            </w:r>
            <w:proofErr w:type="gramEnd"/>
            <w:r w:rsidRPr="003E04A2">
              <w:rPr>
                <w:rFonts w:ascii="Times New Roman" w:hAnsi="Times New Roman" w:cs="Times New Roman"/>
              </w:rPr>
              <w:t xml:space="preserve"> предоставляемых гражданам и организациям государственных и муниципальных услуг на основе использования информационного-коммуникационных технологий</w:t>
            </w:r>
          </w:p>
        </w:tc>
        <w:tc>
          <w:tcPr>
            <w:tcW w:w="4268" w:type="dxa"/>
          </w:tcPr>
          <w:p w:rsidR="00012DA2" w:rsidRPr="00D852F6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52F6">
              <w:rPr>
                <w:rFonts w:ascii="Times New Roman" w:hAnsi="Times New Roman" w:cs="Times New Roman"/>
                <w:szCs w:val="24"/>
              </w:rPr>
              <w:t>Доля граждан, использующих механизм получения государственных и муниципальных услуг в электронной форме</w:t>
            </w:r>
            <w:r>
              <w:rPr>
                <w:rFonts w:ascii="Times New Roman" w:hAnsi="Times New Roman" w:cs="Times New Roman"/>
                <w:szCs w:val="24"/>
              </w:rPr>
              <w:t xml:space="preserve"> в 2016 году  менее 10% 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776" w:type="dxa"/>
          </w:tcPr>
          <w:p w:rsidR="00012DA2" w:rsidRPr="006C3A09" w:rsidRDefault="00012DA2" w:rsidP="006C3A09">
            <w:pPr>
              <w:jc w:val="both"/>
              <w:rPr>
                <w:szCs w:val="24"/>
              </w:rPr>
            </w:pPr>
            <w:r w:rsidRPr="006C3A09">
              <w:rPr>
                <w:szCs w:val="24"/>
              </w:rPr>
              <w:t xml:space="preserve">Реализация проектов по подготовке и обучению жителей </w:t>
            </w:r>
            <w:proofErr w:type="gramStart"/>
            <w:r w:rsidRPr="006C3A09">
              <w:rPr>
                <w:szCs w:val="24"/>
              </w:rPr>
              <w:t>района</w:t>
            </w:r>
            <w:proofErr w:type="gramEnd"/>
            <w:r w:rsidRPr="006C3A09">
              <w:rPr>
                <w:szCs w:val="24"/>
              </w:rPr>
              <w:t xml:space="preserve"> базовым навыкам использования информационных и телекоммуникационных технологий</w:t>
            </w:r>
          </w:p>
        </w:tc>
        <w:tc>
          <w:tcPr>
            <w:tcW w:w="2268" w:type="dxa"/>
            <w:shd w:val="clear" w:color="auto" w:fill="FFFFFF" w:themeFill="background1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по социальным вопросам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«Содержание и развитие муниципального хозяйства»</w:t>
            </w:r>
          </w:p>
        </w:tc>
        <w:tc>
          <w:tcPr>
            <w:tcW w:w="2986" w:type="dxa"/>
          </w:tcPr>
          <w:p w:rsidR="00012DA2" w:rsidRPr="003E04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04A2">
              <w:rPr>
                <w:rFonts w:ascii="Times New Roman" w:hAnsi="Times New Roman" w:cs="Times New Roman"/>
                <w:szCs w:val="24"/>
              </w:rPr>
              <w:t>Повышение компьютерной грамотности населения, в том числе  лиц старшего возраста. Увеличение пользователей единым порталом государственных и муниципальных услуг</w:t>
            </w:r>
          </w:p>
        </w:tc>
        <w:tc>
          <w:tcPr>
            <w:tcW w:w="4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Обучения не проводилось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776" w:type="dxa"/>
            <w:shd w:val="clear" w:color="auto" w:fill="FFFFFF" w:themeFill="background1"/>
          </w:tcPr>
          <w:p w:rsidR="00012DA2" w:rsidRPr="006C3A09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3A0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транспортной сети, достройка волоконно-оптических </w:t>
            </w:r>
            <w:r w:rsidRPr="006C3A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линий связи до населенных пунктов  с числом жителей более 250 человек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строительства и ЖКХ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«Содержание и развитие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хозяйства»</w:t>
            </w:r>
          </w:p>
        </w:tc>
        <w:tc>
          <w:tcPr>
            <w:tcW w:w="2986" w:type="dxa"/>
          </w:tcPr>
          <w:p w:rsidR="00012DA2" w:rsidRPr="003E04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04A2">
              <w:rPr>
                <w:rFonts w:ascii="Times New Roman" w:hAnsi="Times New Roman" w:cs="Times New Roman"/>
                <w:szCs w:val="24"/>
              </w:rPr>
              <w:lastRenderedPageBreak/>
              <w:t>Обеспечение населения широкополосным доступом к сети Интернет.</w:t>
            </w:r>
          </w:p>
        </w:tc>
        <w:tc>
          <w:tcPr>
            <w:tcW w:w="4268" w:type="dxa"/>
          </w:tcPr>
          <w:p w:rsidR="00012DA2" w:rsidRPr="00D852F6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52F6">
              <w:rPr>
                <w:rFonts w:ascii="Times New Roman" w:hAnsi="Times New Roman" w:cs="Times New Roman"/>
                <w:szCs w:val="24"/>
              </w:rPr>
              <w:t xml:space="preserve">Доля населенных пунктов, имеющих широкополосный доступ к сети Интернет, в общем количестве населенных пунктов </w:t>
            </w:r>
            <w:r w:rsidRPr="00D852F6">
              <w:rPr>
                <w:rFonts w:ascii="Times New Roman" w:hAnsi="Times New Roman" w:cs="Times New Roman"/>
                <w:szCs w:val="24"/>
              </w:rPr>
              <w:lastRenderedPageBreak/>
              <w:t>района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134</w:t>
            </w:r>
          </w:p>
        </w:tc>
        <w:tc>
          <w:tcPr>
            <w:tcW w:w="2776" w:type="dxa"/>
            <w:shd w:val="clear" w:color="auto" w:fill="FFFFFF" w:themeFill="background1"/>
          </w:tcPr>
          <w:p w:rsidR="00012DA2" w:rsidRPr="006C3A09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3A09">
              <w:rPr>
                <w:rFonts w:ascii="Times New Roman" w:hAnsi="Times New Roman" w:cs="Times New Roman"/>
                <w:sz w:val="24"/>
                <w:szCs w:val="24"/>
              </w:rPr>
              <w:t>Содействие обеспечению максимального покрытия территории района  сотовой связью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строительства и ЖКХ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«Содержание и развитие муниципального хозяйства»</w:t>
            </w:r>
          </w:p>
        </w:tc>
        <w:tc>
          <w:tcPr>
            <w:tcW w:w="2986" w:type="dxa"/>
          </w:tcPr>
          <w:p w:rsidR="00012DA2" w:rsidRPr="003E04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04A2">
              <w:rPr>
                <w:rFonts w:ascii="Times New Roman" w:eastAsia="Calibri" w:hAnsi="Times New Roman" w:cs="Times New Roman"/>
                <w:szCs w:val="24"/>
              </w:rPr>
              <w:t>Обеспечение максимального покрытия сотовой связью малых и средних населенных пунктов района, в том числе мобильным интернетом</w:t>
            </w:r>
          </w:p>
        </w:tc>
        <w:tc>
          <w:tcPr>
            <w:tcW w:w="4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Сотовая связь доступна в крупных населенных пунктах. Не во всех н/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доступна связь МТС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776" w:type="dxa"/>
            <w:shd w:val="clear" w:color="auto" w:fill="FFFFFF" w:themeFill="background1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Перевод аналоговой электросвязи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цифровую</w:t>
            </w:r>
            <w:proofErr w:type="gramEnd"/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строительства и ЖКХ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«Содержание и развитие муниципального хозяйства»</w:t>
            </w:r>
          </w:p>
        </w:tc>
        <w:tc>
          <w:tcPr>
            <w:tcW w:w="2986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качества услуг электросвязи</w:t>
            </w:r>
          </w:p>
        </w:tc>
        <w:tc>
          <w:tcPr>
            <w:tcW w:w="4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2776" w:type="dxa"/>
            <w:shd w:val="clear" w:color="auto" w:fill="FFFFFF" w:themeFill="background1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цифрового телерадиовещания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строительства и ЖКХ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«Содержание и развитие муниципального хозяйства»</w:t>
            </w:r>
          </w:p>
        </w:tc>
        <w:tc>
          <w:tcPr>
            <w:tcW w:w="2986" w:type="dxa"/>
          </w:tcPr>
          <w:p w:rsidR="00012DA2" w:rsidRPr="003E04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К 2018</w:t>
            </w:r>
            <w:r w:rsidRPr="003E04A2">
              <w:rPr>
                <w:rFonts w:ascii="Times New Roman" w:eastAsia="Calibri" w:hAnsi="Times New Roman" w:cs="Times New Roman"/>
                <w:szCs w:val="24"/>
              </w:rPr>
              <w:t xml:space="preserve"> году охват цифровым телерадиовещанием 95</w:t>
            </w:r>
            <w:r>
              <w:rPr>
                <w:rFonts w:ascii="Times New Roman" w:eastAsia="Calibri" w:hAnsi="Times New Roman" w:cs="Times New Roman"/>
                <w:szCs w:val="24"/>
              </w:rPr>
              <w:t xml:space="preserve"> процентов населения района (с 2</w:t>
            </w:r>
            <w:r w:rsidRPr="003E04A2">
              <w:rPr>
                <w:rFonts w:ascii="Times New Roman" w:eastAsia="Calibri" w:hAnsi="Times New Roman" w:cs="Times New Roman"/>
                <w:szCs w:val="24"/>
              </w:rPr>
              <w:t>0 телеканалами)</w:t>
            </w:r>
          </w:p>
        </w:tc>
        <w:tc>
          <w:tcPr>
            <w:tcW w:w="4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2776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пунктов общественного доступа к государственным и муниципальным услугам, предоставляемым в электронной форме</w:t>
            </w:r>
          </w:p>
        </w:tc>
        <w:tc>
          <w:tcPr>
            <w:tcW w:w="2268" w:type="dxa"/>
            <w:shd w:val="clear" w:color="auto" w:fill="FFFFFF" w:themeFill="background1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аппарата 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«Содержание и развитие муниципального хозяйства»</w:t>
            </w:r>
          </w:p>
        </w:tc>
        <w:tc>
          <w:tcPr>
            <w:tcW w:w="2986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04A2">
              <w:rPr>
                <w:rFonts w:ascii="Times New Roman" w:hAnsi="Times New Roman" w:cs="Times New Roman"/>
                <w:szCs w:val="24"/>
              </w:rPr>
              <w:t>Увеличение пользователей единым порталом государственных и муниципальных услуг</w:t>
            </w:r>
          </w:p>
        </w:tc>
        <w:tc>
          <w:tcPr>
            <w:tcW w:w="4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t xml:space="preserve">При библиотеках работают пункты общественного доступа к государственным и муниципальных услугам, в фойе 1 этажа здания Администрации имеется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инфомат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, услуги получают через МФЦ</w:t>
            </w:r>
            <w:proofErr w:type="gramEnd"/>
          </w:p>
        </w:tc>
      </w:tr>
      <w:tr w:rsidR="00012DA2" w:rsidTr="0051390E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5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012DA2" w:rsidRDefault="00012DA2" w:rsidP="0051390E">
            <w:pPr>
              <w:spacing w:after="200" w:line="276" w:lineRule="auto"/>
              <w:jc w:val="center"/>
            </w:pPr>
            <w:r>
              <w:t>Газификация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2776" w:type="dxa"/>
            <w:shd w:val="clear" w:color="auto" w:fill="FFFFFF" w:themeFill="background1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газовых сетей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строительства и ЖКХ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86" w:type="dxa"/>
          </w:tcPr>
          <w:p w:rsidR="00012DA2" w:rsidRPr="00C25347" w:rsidRDefault="00012DA2" w:rsidP="006957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5347">
              <w:rPr>
                <w:rFonts w:ascii="Times New Roman" w:hAnsi="Times New Roman" w:cs="Times New Roman"/>
                <w:szCs w:val="24"/>
              </w:rPr>
              <w:t xml:space="preserve">Повышение уровня газификации района. </w:t>
            </w:r>
          </w:p>
        </w:tc>
        <w:tc>
          <w:tcPr>
            <w:tcW w:w="4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2016 году строительства газовых сетей не велось.</w:t>
            </w:r>
          </w:p>
        </w:tc>
      </w:tr>
      <w:tr w:rsidR="00012DA2" w:rsidTr="0051390E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5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012DA2" w:rsidRDefault="00012DA2" w:rsidP="0051390E">
            <w:pPr>
              <w:spacing w:after="200" w:line="276" w:lineRule="auto"/>
              <w:jc w:val="center"/>
            </w:pPr>
            <w:r>
              <w:t>Строительство жилья и градостроительство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2776" w:type="dxa"/>
            <w:shd w:val="clear" w:color="auto" w:fill="FFFFFF" w:themeFill="background1"/>
          </w:tcPr>
          <w:p w:rsidR="00012DA2" w:rsidRPr="00234D1B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4D1B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мер государственной поддержки в приобретении жилья отдельным категориям граждан в соответствии с законодательством </w:t>
            </w:r>
            <w:r w:rsidRPr="00234D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 и Удмуртской Республики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строительства и ЖКХ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«Содержание и развитие муниципального хозяйства»</w:t>
            </w:r>
          </w:p>
        </w:tc>
        <w:tc>
          <w:tcPr>
            <w:tcW w:w="2986" w:type="dxa"/>
          </w:tcPr>
          <w:p w:rsidR="00012DA2" w:rsidRPr="00FE254A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254A">
              <w:rPr>
                <w:rFonts w:ascii="Times New Roman" w:hAnsi="Times New Roman" w:cs="Times New Roman"/>
                <w:szCs w:val="24"/>
              </w:rPr>
              <w:t>Повышение доступности жилья, улучшение жилищных условий граждан</w:t>
            </w:r>
          </w:p>
        </w:tc>
        <w:tc>
          <w:tcPr>
            <w:tcW w:w="4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выплаты на строительство жилья составили 1320,38 тыс. руб. их получили 3 человека,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2 молодые семьи и гражданам, проживающим в сельской местности – 1 человек.  Выдано 2 сертификата на получение денежных выплат – вдове ветерана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ВОВ 1,22 млн. руб. и инвалиду – 611,57 тыс. руб.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140</w:t>
            </w:r>
          </w:p>
        </w:tc>
        <w:tc>
          <w:tcPr>
            <w:tcW w:w="2776" w:type="dxa"/>
            <w:shd w:val="clear" w:color="auto" w:fill="FFFFFF" w:themeFill="background1"/>
          </w:tcPr>
          <w:p w:rsidR="00012DA2" w:rsidRPr="00234D1B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4D1B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в получении субсидий на строительство (реконструкцию) объектов социальной инфраструктуры в рамках реализации проектов по комплексному развитию территорий, предусматривающих строительство жилья </w:t>
            </w:r>
            <w:proofErr w:type="spellStart"/>
            <w:r w:rsidRPr="00234D1B">
              <w:rPr>
                <w:rFonts w:ascii="Times New Roman" w:hAnsi="Times New Roman" w:cs="Times New Roman"/>
                <w:sz w:val="24"/>
                <w:szCs w:val="24"/>
              </w:rPr>
              <w:t>экономкласса</w:t>
            </w:r>
            <w:proofErr w:type="spellEnd"/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строительства и ЖКХ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«Содержание и развитие муниципального хозяйства»</w:t>
            </w:r>
          </w:p>
        </w:tc>
        <w:tc>
          <w:tcPr>
            <w:tcW w:w="2986" w:type="dxa"/>
          </w:tcPr>
          <w:p w:rsidR="00012DA2" w:rsidRPr="00FE254A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254A">
              <w:rPr>
                <w:rFonts w:ascii="Times New Roman" w:hAnsi="Times New Roman" w:cs="Times New Roman"/>
                <w:szCs w:val="24"/>
              </w:rPr>
              <w:t>Повышение доступности жилья, снижение затрат застройщиков при строительстве жилья</w:t>
            </w:r>
          </w:p>
        </w:tc>
        <w:tc>
          <w:tcPr>
            <w:tcW w:w="4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Ведется строительство детского сада в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 2016 году финансирования объекта не было.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2776" w:type="dxa"/>
            <w:shd w:val="clear" w:color="auto" w:fill="FFFFFF" w:themeFill="background1"/>
          </w:tcPr>
          <w:p w:rsidR="00012DA2" w:rsidRPr="00234D1B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4D1B">
              <w:rPr>
                <w:rFonts w:ascii="Times New Roman" w:hAnsi="Times New Roman" w:cs="Times New Roman"/>
                <w:sz w:val="24"/>
                <w:szCs w:val="24"/>
              </w:rPr>
              <w:t xml:space="preserve">Подача заявок на получение субсидий на  строительство автомобильных дорог в новых микрорайонах массовой малоэтажной застройки жильем </w:t>
            </w:r>
            <w:proofErr w:type="spellStart"/>
            <w:r w:rsidRPr="00234D1B">
              <w:rPr>
                <w:rFonts w:ascii="Times New Roman" w:hAnsi="Times New Roman" w:cs="Times New Roman"/>
                <w:sz w:val="24"/>
                <w:szCs w:val="24"/>
              </w:rPr>
              <w:t>экономкласса</w:t>
            </w:r>
            <w:proofErr w:type="spellEnd"/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строительства и ЖКХ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«Содержание и развитие муниципального хозяйства»</w:t>
            </w:r>
          </w:p>
        </w:tc>
        <w:tc>
          <w:tcPr>
            <w:tcW w:w="2986" w:type="dxa"/>
          </w:tcPr>
          <w:p w:rsidR="00012DA2" w:rsidRPr="00FE254A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254A">
              <w:rPr>
                <w:rFonts w:ascii="Times New Roman" w:hAnsi="Times New Roman" w:cs="Times New Roman"/>
                <w:szCs w:val="24"/>
              </w:rPr>
              <w:t>Повышение доступности жилья, снижение затрат застройщиков при строительстве жилья</w:t>
            </w:r>
          </w:p>
        </w:tc>
        <w:tc>
          <w:tcPr>
            <w:tcW w:w="4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Заявка подана на финансирование автодороги к микрорайону новой застройки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Красногорское.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2776" w:type="dxa"/>
            <w:shd w:val="clear" w:color="auto" w:fill="FFFFFF" w:themeFill="background1"/>
          </w:tcPr>
          <w:p w:rsidR="00012DA2" w:rsidRPr="00234D1B" w:rsidRDefault="00012DA2" w:rsidP="00BA5116">
            <w:pPr>
              <w:jc w:val="both"/>
              <w:rPr>
                <w:strike/>
                <w:szCs w:val="24"/>
              </w:rPr>
            </w:pPr>
            <w:r w:rsidRPr="00234D1B">
              <w:rPr>
                <w:szCs w:val="24"/>
              </w:rPr>
              <w:t>Мероприятия по развитию ипотечного кредитования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строительства и ЖКХ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«Содержание и развитие муниципального хозяйства»</w:t>
            </w:r>
          </w:p>
        </w:tc>
        <w:tc>
          <w:tcPr>
            <w:tcW w:w="2986" w:type="dxa"/>
          </w:tcPr>
          <w:p w:rsidR="00012DA2" w:rsidRPr="00FE254A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254A">
              <w:rPr>
                <w:rFonts w:ascii="Times New Roman" w:hAnsi="Times New Roman" w:cs="Times New Roman"/>
                <w:szCs w:val="24"/>
              </w:rPr>
              <w:t>Повышение доступности жилья, улучшение жилищных условий граждан</w:t>
            </w:r>
          </w:p>
        </w:tc>
        <w:tc>
          <w:tcPr>
            <w:tcW w:w="4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 ипотечного кредитования не имеется.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2776" w:type="dxa"/>
            <w:shd w:val="clear" w:color="auto" w:fill="FFFFFF" w:themeFill="background1"/>
          </w:tcPr>
          <w:p w:rsidR="00012DA2" w:rsidRPr="00234D1B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4D1B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мероприятий, направленных на сокращение количества и сроков прохождения административных процедур на всех стадиях осуществления строительства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строительства и ЖКХ, </w:t>
            </w:r>
          </w:p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по имущественным вопросам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«Содержание и развитие муниципального хозяйства»</w:t>
            </w:r>
          </w:p>
        </w:tc>
        <w:tc>
          <w:tcPr>
            <w:tcW w:w="2986" w:type="dxa"/>
          </w:tcPr>
          <w:p w:rsidR="00012DA2" w:rsidRPr="00FE254A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254A">
              <w:rPr>
                <w:rFonts w:ascii="Times New Roman" w:hAnsi="Times New Roman" w:cs="Times New Roman"/>
                <w:szCs w:val="24"/>
              </w:rPr>
              <w:t>Улучшение предпринимательского климата в сфере строительства</w:t>
            </w:r>
          </w:p>
        </w:tc>
        <w:tc>
          <w:tcPr>
            <w:tcW w:w="4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Разработаны административные регламенты оказания муниципальных услуг, при оказании муниципальной услуги максимально снижаются сроки оказания таких услуг.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776" w:type="dxa"/>
            <w:shd w:val="clear" w:color="auto" w:fill="FFFFFF" w:themeFill="background1"/>
          </w:tcPr>
          <w:p w:rsidR="00012DA2" w:rsidRPr="00234D1B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4D1B">
              <w:rPr>
                <w:rFonts w:ascii="Times New Roman" w:hAnsi="Times New Roman" w:cs="Times New Roman"/>
                <w:sz w:val="24"/>
                <w:szCs w:val="24"/>
              </w:rPr>
              <w:t xml:space="preserve">Переселение граждан из </w:t>
            </w:r>
            <w:r w:rsidRPr="00234D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аварийного жилищного фонда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строительства и ЖКХ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«Содержание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муниципального хозяйства»</w:t>
            </w:r>
          </w:p>
        </w:tc>
        <w:tc>
          <w:tcPr>
            <w:tcW w:w="2986" w:type="dxa"/>
          </w:tcPr>
          <w:p w:rsidR="00012DA2" w:rsidRPr="00FE254A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254A">
              <w:rPr>
                <w:rFonts w:ascii="Times New Roman" w:eastAsia="Calibri" w:hAnsi="Times New Roman" w:cs="Times New Roman"/>
                <w:szCs w:val="24"/>
              </w:rPr>
              <w:lastRenderedPageBreak/>
              <w:t xml:space="preserve">Улучшение условий </w:t>
            </w:r>
            <w:r w:rsidRPr="00FE254A">
              <w:rPr>
                <w:rFonts w:ascii="Times New Roman" w:eastAsia="Calibri" w:hAnsi="Times New Roman" w:cs="Times New Roman"/>
                <w:szCs w:val="24"/>
              </w:rPr>
              <w:lastRenderedPageBreak/>
              <w:t>проживания граждан; уменьшение объёма аварийного жилищного фонда</w:t>
            </w:r>
          </w:p>
        </w:tc>
        <w:tc>
          <w:tcPr>
            <w:tcW w:w="4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2016 году переселено из ветхого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жилья 5 граждан. Построено 2 дома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Красногорское и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145</w:t>
            </w:r>
          </w:p>
        </w:tc>
        <w:tc>
          <w:tcPr>
            <w:tcW w:w="2776" w:type="dxa"/>
            <w:shd w:val="clear" w:color="auto" w:fill="FFFFFF" w:themeFill="background1"/>
          </w:tcPr>
          <w:p w:rsidR="00012DA2" w:rsidRPr="00234D1B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капитальному</w:t>
            </w:r>
            <w:r w:rsidRPr="00234D1B">
              <w:rPr>
                <w:rFonts w:ascii="Times New Roman" w:hAnsi="Times New Roman" w:cs="Times New Roman"/>
                <w:sz w:val="24"/>
                <w:szCs w:val="24"/>
              </w:rPr>
              <w:t xml:space="preserve"> ремонт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34D1B">
              <w:rPr>
                <w:rFonts w:ascii="Times New Roman" w:hAnsi="Times New Roman" w:cs="Times New Roman"/>
                <w:sz w:val="24"/>
                <w:szCs w:val="24"/>
              </w:rPr>
              <w:t xml:space="preserve"> общего имущества в многоквартирных домах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строительства и ЖКХ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«Содержание и развитие муниципального хозяйства»</w:t>
            </w:r>
          </w:p>
        </w:tc>
        <w:tc>
          <w:tcPr>
            <w:tcW w:w="2986" w:type="dxa"/>
          </w:tcPr>
          <w:p w:rsidR="00012DA2" w:rsidRPr="00FE254A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254A">
              <w:rPr>
                <w:rFonts w:ascii="Times New Roman" w:eastAsia="Calibri" w:hAnsi="Times New Roman" w:cs="Times New Roman"/>
                <w:szCs w:val="24"/>
              </w:rPr>
              <w:t>Улучшение условий проживания граждан в многоквартирных домах; уменьшение износа жилищного фонда</w:t>
            </w:r>
          </w:p>
        </w:tc>
        <w:tc>
          <w:tcPr>
            <w:tcW w:w="4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 ремонт крыши двух многоквартирных домов на сумму 884,7 и 748,7 тыс. руб. (с. Красногорское, ул. Ленина, 74 и 76)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2776" w:type="dxa"/>
            <w:shd w:val="clear" w:color="auto" w:fill="FFFFFF" w:themeFill="background1"/>
          </w:tcPr>
          <w:p w:rsidR="00012DA2" w:rsidRPr="00234D1B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4D1B">
              <w:rPr>
                <w:rFonts w:ascii="Times New Roman" w:hAnsi="Times New Roman" w:cs="Times New Roman"/>
                <w:sz w:val="24"/>
                <w:szCs w:val="24"/>
              </w:rPr>
              <w:t>Содействие индивидуальному жилищному строительству, включая формирование земельных участков для жилищного строительства, обеспечение их инженерной инфраструктурой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строительства и ЖКХ,</w:t>
            </w:r>
          </w:p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по имущественным вопросам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«Содержание и развитие муниципального хозяйства»</w:t>
            </w:r>
          </w:p>
        </w:tc>
        <w:tc>
          <w:tcPr>
            <w:tcW w:w="2986" w:type="dxa"/>
          </w:tcPr>
          <w:p w:rsidR="00012DA2" w:rsidRPr="00FE254A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254A">
              <w:rPr>
                <w:rFonts w:ascii="Times New Roman" w:hAnsi="Times New Roman" w:cs="Times New Roman"/>
                <w:szCs w:val="24"/>
              </w:rPr>
              <w:t>Увеличение объёмов инвестиций в отрасль, повышение доступности жилья, улучшение жилищных условий граждан</w:t>
            </w:r>
          </w:p>
        </w:tc>
        <w:tc>
          <w:tcPr>
            <w:tcW w:w="4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 осуществляется в рамках имеющихся свободных земельных участков. Формирования новых микрорайонов не осуществляется ввиду отсутствия средств на формирование з/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2776" w:type="dxa"/>
            <w:shd w:val="clear" w:color="auto" w:fill="FFFFFF" w:themeFill="background1"/>
          </w:tcPr>
          <w:p w:rsidR="00012DA2" w:rsidRPr="00234D1B" w:rsidRDefault="00012DA2" w:rsidP="008633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234D1B">
              <w:rPr>
                <w:rFonts w:ascii="Times New Roman" w:eastAsia="Calibri" w:hAnsi="Times New Roman" w:cs="Times New Roman"/>
                <w:sz w:val="24"/>
                <w:szCs w:val="24"/>
              </w:rPr>
              <w:t>азработка мероприятий, направленных на повышение качества строительства, реконструкции и капитального ремонта объектов капитального строительства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строительства и ЖКХ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«Содержание и развитие муниципального хозяйства»</w:t>
            </w:r>
          </w:p>
        </w:tc>
        <w:tc>
          <w:tcPr>
            <w:tcW w:w="2986" w:type="dxa"/>
          </w:tcPr>
          <w:p w:rsidR="00012DA2" w:rsidRPr="00FE254A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254A">
              <w:rPr>
                <w:rFonts w:ascii="Times New Roman" w:hAnsi="Times New Roman" w:cs="Times New Roman"/>
                <w:szCs w:val="24"/>
              </w:rPr>
              <w:t>Повышение качества проектной документации и строительно-монтажных работ</w:t>
            </w:r>
          </w:p>
        </w:tc>
        <w:tc>
          <w:tcPr>
            <w:tcW w:w="4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повышения качества строительства, реконструкции и капитального ремонта объектов осуществляется экспертиза проектов и смет, выбор организации, ведущей технадзор за строительством. Отдел строительства и ЖКХ проводит проверку качества строительства и выполнения строителями всего объема работ.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2776" w:type="dxa"/>
            <w:shd w:val="clear" w:color="auto" w:fill="FFFFFF" w:themeFill="background1"/>
          </w:tcPr>
          <w:p w:rsidR="00012DA2" w:rsidRPr="0086330F" w:rsidRDefault="00012DA2" w:rsidP="00D14E2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30F">
              <w:rPr>
                <w:rFonts w:ascii="Times New Roman" w:eastAsia="Calibri" w:hAnsi="Times New Roman" w:cs="Times New Roman"/>
                <w:sz w:val="24"/>
                <w:szCs w:val="24"/>
              </w:rPr>
              <w:t>Внесение изменений в документы территориального планирования  муниципальных образований района в целях обеспечения устойчивого развития территорий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строительства и ЖКХ, сельские поселения района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«Содержание и развитие муниципального хозяйства»</w:t>
            </w:r>
          </w:p>
        </w:tc>
        <w:tc>
          <w:tcPr>
            <w:tcW w:w="2986" w:type="dxa"/>
          </w:tcPr>
          <w:p w:rsidR="00012DA2" w:rsidRPr="002D39A7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39A7">
              <w:rPr>
                <w:rFonts w:ascii="Times New Roman" w:hAnsi="Times New Roman" w:cs="Times New Roman"/>
                <w:szCs w:val="24"/>
              </w:rPr>
              <w:t>Создание условий для инвестиционной привлекательности территорий и их устойчивого развития</w:t>
            </w:r>
          </w:p>
        </w:tc>
        <w:tc>
          <w:tcPr>
            <w:tcW w:w="4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Внесены изменения в генплан МО «Архангельское», в Правила землепользования и застройки по 8 муниципальным образованиям (иск.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 «Красногорское» и МО «Васильевское»)</w:t>
            </w:r>
            <w:proofErr w:type="gramEnd"/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149</w:t>
            </w:r>
          </w:p>
        </w:tc>
        <w:tc>
          <w:tcPr>
            <w:tcW w:w="2776" w:type="dxa"/>
            <w:shd w:val="clear" w:color="auto" w:fill="FFFFFF" w:themeFill="background1"/>
          </w:tcPr>
          <w:p w:rsidR="00012DA2" w:rsidRPr="0086330F" w:rsidRDefault="00012DA2" w:rsidP="00D14E2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3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и утверждение генеральных планов поселений, на территорию которых на настоящее время они не разработаны в целях обеспечения их устойчивого развития  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строительства и ЖКХ, сельские поселения района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«Содержание и развитие муниципального хозяйства»</w:t>
            </w:r>
          </w:p>
        </w:tc>
        <w:tc>
          <w:tcPr>
            <w:tcW w:w="2986" w:type="dxa"/>
          </w:tcPr>
          <w:p w:rsidR="00012DA2" w:rsidRPr="002D39A7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39A7">
              <w:rPr>
                <w:rFonts w:ascii="Times New Roman" w:hAnsi="Times New Roman" w:cs="Times New Roman"/>
                <w:szCs w:val="24"/>
              </w:rPr>
              <w:t>Создание условий для инвестиционной привлекательности территорий и их устойчивого развития</w:t>
            </w:r>
          </w:p>
        </w:tc>
        <w:tc>
          <w:tcPr>
            <w:tcW w:w="4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Генпланы в поселениях имеются.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776" w:type="dxa"/>
            <w:shd w:val="clear" w:color="auto" w:fill="FFFFFF" w:themeFill="background1"/>
          </w:tcPr>
          <w:p w:rsidR="00012DA2" w:rsidRPr="0086330F" w:rsidRDefault="00012DA2" w:rsidP="00D14E2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30F">
              <w:rPr>
                <w:rFonts w:ascii="Times New Roman" w:hAnsi="Times New Roman" w:cs="Times New Roman"/>
                <w:sz w:val="24"/>
                <w:szCs w:val="24"/>
              </w:rPr>
              <w:t>Разработка нормативов градостроительного проектирования района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строительства и ЖКХ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«Содержание и развитие муниципального хозяйства»</w:t>
            </w:r>
          </w:p>
        </w:tc>
        <w:tc>
          <w:tcPr>
            <w:tcW w:w="2986" w:type="dxa"/>
          </w:tcPr>
          <w:p w:rsidR="00012DA2" w:rsidRPr="002D39A7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39A7">
              <w:rPr>
                <w:rFonts w:ascii="Times New Roman" w:hAnsi="Times New Roman" w:cs="Times New Roman"/>
                <w:szCs w:val="24"/>
              </w:rPr>
              <w:t xml:space="preserve">Создание условий для инвестиционной привлекательности территорий </w:t>
            </w:r>
          </w:p>
        </w:tc>
        <w:tc>
          <w:tcPr>
            <w:tcW w:w="4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Разработки нормативов не осуществлялось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2776" w:type="dxa"/>
            <w:shd w:val="clear" w:color="auto" w:fill="FFFFFF" w:themeFill="background1"/>
          </w:tcPr>
          <w:p w:rsidR="00012DA2" w:rsidRPr="0086330F" w:rsidRDefault="00012DA2" w:rsidP="00D14E2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86330F">
              <w:rPr>
                <w:rFonts w:ascii="Times New Roman" w:eastAsia="Calibri" w:hAnsi="Times New Roman" w:cs="Times New Roman"/>
                <w:sz w:val="24"/>
                <w:szCs w:val="24"/>
              </w:rPr>
              <w:t>одготовка комплексных схем развития территорий, как первого этапа разработки проекта планировки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строительства и ЖКХ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«Содержание и развитие муниципального хозяйства»</w:t>
            </w:r>
          </w:p>
        </w:tc>
        <w:tc>
          <w:tcPr>
            <w:tcW w:w="2986" w:type="dxa"/>
          </w:tcPr>
          <w:p w:rsidR="00012DA2" w:rsidRPr="002D39A7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39A7">
              <w:rPr>
                <w:rFonts w:ascii="Times New Roman" w:hAnsi="Times New Roman" w:cs="Times New Roman"/>
                <w:szCs w:val="24"/>
              </w:rPr>
              <w:t xml:space="preserve">Создание условий для инвестиционной привлекательности территорий </w:t>
            </w:r>
          </w:p>
        </w:tc>
        <w:tc>
          <w:tcPr>
            <w:tcW w:w="4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Комплексные схемы развития территорий не разработаны</w:t>
            </w:r>
          </w:p>
        </w:tc>
      </w:tr>
      <w:tr w:rsidR="00012DA2" w:rsidTr="0051390E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5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012DA2" w:rsidRDefault="00012DA2" w:rsidP="0051390E">
            <w:pPr>
              <w:spacing w:after="200" w:line="276" w:lineRule="auto"/>
              <w:jc w:val="center"/>
            </w:pPr>
            <w:r>
              <w:t>Повышение качества и надежности предоставления жилищно-коммунальных услуг, благоустройство территории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2776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4D1B">
              <w:rPr>
                <w:rFonts w:ascii="Times New Roman" w:hAnsi="Times New Roman" w:cs="Times New Roman"/>
                <w:sz w:val="24"/>
                <w:szCs w:val="24"/>
              </w:rPr>
              <w:t>Повышение надёжности работы жилищно-коммунального комплекса в зимний период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строительства и ЖКХ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«Содержание и развитие муниципального хозяйства»</w:t>
            </w:r>
          </w:p>
        </w:tc>
        <w:tc>
          <w:tcPr>
            <w:tcW w:w="2986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Безаварийная работа предприятия ЖКХ и коммунальных сетей организаций</w:t>
            </w:r>
          </w:p>
        </w:tc>
        <w:tc>
          <w:tcPr>
            <w:tcW w:w="4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было аварий на системах коммунальной инфраструктуры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2776" w:type="dxa"/>
            <w:shd w:val="clear" w:color="auto" w:fill="FFFFFF" w:themeFill="background1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4D1B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по выявлению бесхозяйных объектов теплоэнергетического хозяйства, объектов систем водоснабжения и водоотведения и их паспортизация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строительства и ЖКХ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«Содержание и развитие муниципального хозяйства»</w:t>
            </w:r>
          </w:p>
        </w:tc>
        <w:tc>
          <w:tcPr>
            <w:tcW w:w="2986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надежного обслуживания бесхозяйных объектов</w:t>
            </w:r>
          </w:p>
        </w:tc>
        <w:tc>
          <w:tcPr>
            <w:tcW w:w="4268" w:type="dxa"/>
          </w:tcPr>
          <w:p w:rsidR="00012DA2" w:rsidRPr="007C61FF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C61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Зарегистрировано  17 объектов  бесхозяйного имущества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2776" w:type="dxa"/>
            <w:shd w:val="clear" w:color="auto" w:fill="FFFFFF" w:themeFill="background1"/>
          </w:tcPr>
          <w:p w:rsidR="00012DA2" w:rsidRPr="001F17BA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17BA">
              <w:rPr>
                <w:rFonts w:ascii="Times New Roman" w:hAnsi="Times New Roman" w:cs="Times New Roman"/>
                <w:sz w:val="24"/>
                <w:szCs w:val="24"/>
              </w:rPr>
              <w:t>Реконструкция и развитие систем водоснабжения, канализации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строительства и ЖКХ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«Содержание и развитие муниципального хозяйства»</w:t>
            </w:r>
          </w:p>
        </w:tc>
        <w:tc>
          <w:tcPr>
            <w:tcW w:w="2986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износа систем коммунальной инфраструктуры</w:t>
            </w:r>
          </w:p>
        </w:tc>
        <w:tc>
          <w:tcPr>
            <w:tcW w:w="4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Продолжено строительство сетей водоснабжения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Валамаз (2824 тыс. руб.).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4,46 км водопроводных сетей в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Красногорское в районе индивидуальной застройки.</w:t>
            </w:r>
            <w:proofErr w:type="gramEnd"/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155</w:t>
            </w:r>
          </w:p>
        </w:tc>
        <w:tc>
          <w:tcPr>
            <w:tcW w:w="2776" w:type="dxa"/>
            <w:shd w:val="clear" w:color="auto" w:fill="FFFFFF" w:themeFill="background1"/>
          </w:tcPr>
          <w:p w:rsidR="00012DA2" w:rsidRPr="001F17BA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17BA">
              <w:rPr>
                <w:rFonts w:ascii="Times New Roman" w:hAnsi="Times New Roman" w:cs="Times New Roman"/>
                <w:sz w:val="24"/>
                <w:szCs w:val="24"/>
              </w:rPr>
              <w:t>Внедрение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F17BA">
              <w:rPr>
                <w:rFonts w:ascii="Times New Roman" w:hAnsi="Times New Roman" w:cs="Times New Roman"/>
                <w:sz w:val="24"/>
                <w:szCs w:val="24"/>
              </w:rPr>
              <w:t>урсосберегающих технологий на объектах коммунальной инфраструктуры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строительства и ЖКХ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«Содержание и развитие муниципального хозяйства»</w:t>
            </w:r>
          </w:p>
        </w:tc>
        <w:tc>
          <w:tcPr>
            <w:tcW w:w="2986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себестоимости оказываемых коммунальных услуг</w:t>
            </w:r>
          </w:p>
        </w:tc>
        <w:tc>
          <w:tcPr>
            <w:tcW w:w="4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осуществлялось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2776" w:type="dxa"/>
            <w:shd w:val="clear" w:color="auto" w:fill="FFFFFF" w:themeFill="background1"/>
          </w:tcPr>
          <w:p w:rsidR="00012DA2" w:rsidRPr="001F17BA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17BA">
              <w:rPr>
                <w:rFonts w:ascii="Times New Roman" w:hAnsi="Times New Roman" w:cs="Times New Roman"/>
                <w:sz w:val="24"/>
                <w:szCs w:val="24"/>
              </w:rPr>
              <w:t>Создание эффективной системы сбора и переработки отходов посредством строительства мусоросортировочных станций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строительства и ЖКХ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«Содержание и развитие муниципального хозяйства»</w:t>
            </w:r>
          </w:p>
        </w:tc>
        <w:tc>
          <w:tcPr>
            <w:tcW w:w="2986" w:type="dxa"/>
          </w:tcPr>
          <w:p w:rsidR="00012DA2" w:rsidRDefault="00012DA2" w:rsidP="0044606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F308C">
              <w:rPr>
                <w:szCs w:val="24"/>
              </w:rPr>
              <w:t>Внедрение современных методов утилизации</w:t>
            </w:r>
            <w:r>
              <w:rPr>
                <w:szCs w:val="24"/>
              </w:rPr>
              <w:t xml:space="preserve"> и переработки бытовых отходов.</w:t>
            </w:r>
          </w:p>
        </w:tc>
        <w:tc>
          <w:tcPr>
            <w:tcW w:w="4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проводилось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2776" w:type="dxa"/>
            <w:shd w:val="clear" w:color="auto" w:fill="FFFFFF" w:themeFill="background1"/>
          </w:tcPr>
          <w:p w:rsidR="00012DA2" w:rsidRPr="001F17BA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энергоменеджмента</w:t>
            </w:r>
            <w:proofErr w:type="spellEnd"/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строительства и ЖКХ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«Энергосбережение и повышение энергетической эффективности»</w:t>
            </w:r>
          </w:p>
        </w:tc>
        <w:tc>
          <w:tcPr>
            <w:tcW w:w="2986" w:type="dxa"/>
          </w:tcPr>
          <w:p w:rsidR="00012DA2" w:rsidRPr="005F308C" w:rsidRDefault="00012DA2" w:rsidP="0044606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Оценка </w:t>
            </w:r>
            <w:proofErr w:type="spellStart"/>
            <w:r>
              <w:rPr>
                <w:szCs w:val="24"/>
              </w:rPr>
              <w:t>энергоэффективности</w:t>
            </w:r>
            <w:proofErr w:type="spellEnd"/>
            <w:r>
              <w:rPr>
                <w:szCs w:val="24"/>
              </w:rPr>
              <w:t xml:space="preserve"> в отраслях экономики района</w:t>
            </w:r>
          </w:p>
        </w:tc>
        <w:tc>
          <w:tcPr>
            <w:tcW w:w="4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Подведены итоги реализации муниципальной подпрограммы «Энергосбережение…». Оценка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проводится.</w:t>
            </w:r>
          </w:p>
        </w:tc>
      </w:tr>
      <w:tr w:rsidR="00012DA2" w:rsidTr="0051390E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5" w:type="dxa"/>
            <w:gridSpan w:val="5"/>
            <w:shd w:val="clear" w:color="auto" w:fill="FFFFFF" w:themeFill="background1"/>
          </w:tcPr>
          <w:p w:rsidR="00012DA2" w:rsidRDefault="00012DA2" w:rsidP="005139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Энергосбережение и повышение энергетической эффективности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2776" w:type="dxa"/>
            <w:shd w:val="clear" w:color="auto" w:fill="FFFFFF" w:themeFill="background1"/>
          </w:tcPr>
          <w:p w:rsidR="00012DA2" w:rsidRPr="001F17BA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данных в ГИС УР </w:t>
            </w:r>
            <w:r w:rsidRPr="000F74CA">
              <w:rPr>
                <w:rFonts w:ascii="Times New Roman" w:hAnsi="Times New Roman" w:cs="Times New Roman"/>
              </w:rPr>
              <w:t xml:space="preserve">«Система автоматизации процессов управления и учета энергопотребления, энергосбережения и </w:t>
            </w:r>
            <w:proofErr w:type="spellStart"/>
            <w:r w:rsidRPr="000F74CA">
              <w:rPr>
                <w:rFonts w:ascii="Times New Roman" w:hAnsi="Times New Roman" w:cs="Times New Roman"/>
              </w:rPr>
              <w:t>энергоэффективности</w:t>
            </w:r>
            <w:proofErr w:type="spellEnd"/>
            <w:r w:rsidRPr="000F74CA">
              <w:rPr>
                <w:rFonts w:ascii="Times New Roman" w:hAnsi="Times New Roman" w:cs="Times New Roman"/>
              </w:rPr>
              <w:t xml:space="preserve"> Удмуртской Республики»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строительства и ЖКХ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«Энергосбережение и повышение энергетической эффективности»</w:t>
            </w:r>
          </w:p>
        </w:tc>
        <w:tc>
          <w:tcPr>
            <w:tcW w:w="2986" w:type="dxa"/>
          </w:tcPr>
          <w:p w:rsidR="00012DA2" w:rsidRPr="005F308C" w:rsidRDefault="00012DA2" w:rsidP="0044606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F308C">
              <w:t xml:space="preserve">Систематизация информации, используемой для оценки </w:t>
            </w:r>
            <w:proofErr w:type="spellStart"/>
            <w:r w:rsidRPr="005F308C">
              <w:t>энергоэффективности</w:t>
            </w:r>
            <w:proofErr w:type="spellEnd"/>
            <w:r w:rsidRPr="005F308C">
              <w:t xml:space="preserve"> организаций, финансируемых из бюджета</w:t>
            </w:r>
            <w:r>
              <w:t xml:space="preserve"> района</w:t>
            </w:r>
          </w:p>
        </w:tc>
        <w:tc>
          <w:tcPr>
            <w:tcW w:w="4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Вносятся данные по потреблению энергоресурсов муниципальными учреждениями и ООО «Энергия»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2776" w:type="dxa"/>
            <w:shd w:val="clear" w:color="auto" w:fill="FFFFFF" w:themeFill="background1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муниципальной программы в области энергосбережения и повышения энергетической эффективности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строительства и ЖКХ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«Энергосбережение и повышение энергетической эффективности»</w:t>
            </w:r>
          </w:p>
        </w:tc>
        <w:tc>
          <w:tcPr>
            <w:tcW w:w="2986" w:type="dxa"/>
          </w:tcPr>
          <w:p w:rsidR="00012DA2" w:rsidRPr="005F308C" w:rsidRDefault="00012DA2" w:rsidP="00446069">
            <w:pPr>
              <w:autoSpaceDE w:val="0"/>
              <w:autoSpaceDN w:val="0"/>
              <w:adjustRightInd w:val="0"/>
              <w:jc w:val="both"/>
            </w:pPr>
            <w:r>
              <w:t>Снижение потребления энергоресурсов бюджетной сферой района</w:t>
            </w:r>
          </w:p>
        </w:tc>
        <w:tc>
          <w:tcPr>
            <w:tcW w:w="4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реализацию программы в 2016 году выделено 145,3 тыс. руб. и проведена модернизация системы электроснабжения с заменой кабеля на СИП и установлено 7 светильников по ул. Барышникова.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2776" w:type="dxa"/>
            <w:shd w:val="clear" w:color="auto" w:fill="FFFFFF" w:themeFill="background1"/>
          </w:tcPr>
          <w:p w:rsidR="00012DA2" w:rsidRPr="001F17BA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предприятиях производственной сферы экономики и АПК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сельского хозяйства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«Энергосбережение и повышение энергетической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эффективности»</w:t>
            </w:r>
          </w:p>
        </w:tc>
        <w:tc>
          <w:tcPr>
            <w:tcW w:w="2986" w:type="dxa"/>
          </w:tcPr>
          <w:p w:rsidR="00012DA2" w:rsidRPr="005F308C" w:rsidRDefault="00012DA2" w:rsidP="0044606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F308C">
              <w:lastRenderedPageBreak/>
              <w:t>Снижение себестоимости выпускаемой продукции и оказываемых услуг</w:t>
            </w:r>
          </w:p>
        </w:tc>
        <w:tc>
          <w:tcPr>
            <w:tcW w:w="4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Приобретается сельскохозяйственная техника с лучшими характеристиками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агрегаты с проведением одновременно нескольких функций за один проход</w:t>
            </w:r>
          </w:p>
        </w:tc>
      </w:tr>
      <w:tr w:rsidR="00012DA2" w:rsidTr="006024F2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5" w:type="dxa"/>
            <w:gridSpan w:val="5"/>
            <w:shd w:val="clear" w:color="auto" w:fill="FFFFFF" w:themeFill="background1"/>
          </w:tcPr>
          <w:p w:rsidR="00012DA2" w:rsidRPr="0051390E" w:rsidRDefault="00012DA2" w:rsidP="0051390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390E">
              <w:rPr>
                <w:rFonts w:ascii="Times New Roman" w:hAnsi="Times New Roman" w:cs="Times New Roman"/>
                <w:b/>
                <w:sz w:val="28"/>
                <w:szCs w:val="28"/>
              </w:rPr>
              <w:t>Обеспечение эффективности управления</w:t>
            </w:r>
          </w:p>
        </w:tc>
      </w:tr>
      <w:tr w:rsidR="00012DA2" w:rsidTr="006024F2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5" w:type="dxa"/>
            <w:gridSpan w:val="5"/>
            <w:shd w:val="clear" w:color="auto" w:fill="FFFFFF" w:themeFill="background1"/>
          </w:tcPr>
          <w:p w:rsidR="00012DA2" w:rsidRDefault="00012DA2" w:rsidP="005139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административной реформы на территории района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2776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Оптимизация порядка предоставления муниципальных услуг, в том числе снижение времени ожидания заявителей в очереди при получении муниципальной услуги и сокращению количества обращений заявителей, необходимых для получения одной услуги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аппарата, структурные подразделения Администрации района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«Муниципальное управление»</w:t>
            </w:r>
          </w:p>
        </w:tc>
        <w:tc>
          <w:tcPr>
            <w:tcW w:w="2986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Убыстрение предоставления муниципальных услуг населению</w:t>
            </w:r>
          </w:p>
        </w:tc>
        <w:tc>
          <w:tcPr>
            <w:tcW w:w="4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Разработаны и соблюдаются регламенты предоставления государственных и муниципальных услуг. Срок ожидания заявителей в очереди на получение услуги установлен не более 15 минут.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2776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Регламентация оказания муниципальных услуг. Размещение сведений о предоставляемых муниципальных услугах в информационных системах УР 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аппарата, структурные подразделения Администрации района</w:t>
            </w:r>
          </w:p>
        </w:tc>
        <w:tc>
          <w:tcPr>
            <w:tcW w:w="2267" w:type="dxa"/>
          </w:tcPr>
          <w:p w:rsidR="00012DA2" w:rsidRDefault="00012DA2" w:rsidP="00DC24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«Муниципальное управление»</w:t>
            </w:r>
          </w:p>
        </w:tc>
        <w:tc>
          <w:tcPr>
            <w:tcW w:w="2986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F308C">
              <w:rPr>
                <w:rFonts w:ascii="Times New Roman" w:hAnsi="Times New Roman"/>
                <w:sz w:val="24"/>
                <w:szCs w:val="24"/>
              </w:rPr>
              <w:t>Повышение уровня доступности государственных и муниципальных услуг для жителей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4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услуги оказываются в соответствии с утвержденными административными регламентами. Информация об услугах предоставляется в уполномоченные госорганы и готовится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статотчет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2776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деятельности многофункционального центра предоставления государственных и муниципальных услуг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аппарата, МАУ МФЦ</w:t>
            </w:r>
          </w:p>
        </w:tc>
        <w:tc>
          <w:tcPr>
            <w:tcW w:w="2267" w:type="dxa"/>
          </w:tcPr>
          <w:p w:rsidR="00012DA2" w:rsidRDefault="00012DA2" w:rsidP="00DC24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«Муниципальное управление»</w:t>
            </w:r>
          </w:p>
        </w:tc>
        <w:tc>
          <w:tcPr>
            <w:tcW w:w="2986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F308C">
              <w:rPr>
                <w:rFonts w:ascii="Times New Roman" w:hAnsi="Times New Roman"/>
                <w:sz w:val="24"/>
                <w:szCs w:val="24"/>
              </w:rPr>
              <w:t>Повышение уровня доступности государственных и муниципальных услуг для жителей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4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МФЦ оказывает весь спектр переданных государственных и муниципальных услуг по приему заявлений на оказание услуг и выдаче результата.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2776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межведомственного информационного взаимодействия с органами власти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предоставлении услуг, в том числе в электронном виде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Структурные подразделения Администрации района</w:t>
            </w:r>
          </w:p>
        </w:tc>
        <w:tc>
          <w:tcPr>
            <w:tcW w:w="2267" w:type="dxa"/>
          </w:tcPr>
          <w:p w:rsidR="00012DA2" w:rsidRDefault="00012DA2" w:rsidP="00DC24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«Муниципальное управление»</w:t>
            </w:r>
          </w:p>
        </w:tc>
        <w:tc>
          <w:tcPr>
            <w:tcW w:w="2986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Убыстрение предоставления муниципальных услуг населению</w:t>
            </w:r>
          </w:p>
        </w:tc>
        <w:tc>
          <w:tcPr>
            <w:tcW w:w="4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Осуществляется межведомственное взаимодействие с органами власти при предоставлении услуг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165</w:t>
            </w:r>
          </w:p>
        </w:tc>
        <w:tc>
          <w:tcPr>
            <w:tcW w:w="2776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Оптимизация функций органов местного самоуправления района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аппарата, структурные подразделения Администрации района</w:t>
            </w:r>
          </w:p>
        </w:tc>
        <w:tc>
          <w:tcPr>
            <w:tcW w:w="2267" w:type="dxa"/>
          </w:tcPr>
          <w:p w:rsidR="00012DA2" w:rsidRDefault="00012DA2" w:rsidP="00DC24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«Муниципальное управление»</w:t>
            </w:r>
          </w:p>
        </w:tc>
        <w:tc>
          <w:tcPr>
            <w:tcW w:w="2986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F308C">
              <w:rPr>
                <w:rFonts w:ascii="Times New Roman" w:hAnsi="Times New Roman"/>
                <w:sz w:val="24"/>
                <w:szCs w:val="24"/>
              </w:rPr>
              <w:t xml:space="preserve">овышение </w:t>
            </w:r>
            <w:proofErr w:type="gramStart"/>
            <w:r w:rsidRPr="005F308C">
              <w:rPr>
                <w:rFonts w:ascii="Times New Roman" w:hAnsi="Times New Roman"/>
                <w:sz w:val="24"/>
                <w:szCs w:val="24"/>
              </w:rPr>
              <w:t>эффективности деятель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ности </w:t>
            </w:r>
            <w:r w:rsidRPr="005F308C">
              <w:rPr>
                <w:rFonts w:ascii="Times New Roman" w:hAnsi="Times New Roman"/>
                <w:sz w:val="24"/>
                <w:szCs w:val="24"/>
              </w:rPr>
              <w:t xml:space="preserve"> ор</w:t>
            </w:r>
            <w:r>
              <w:rPr>
                <w:rFonts w:ascii="Times New Roman" w:hAnsi="Times New Roman"/>
                <w:sz w:val="24"/>
                <w:szCs w:val="24"/>
              </w:rPr>
              <w:t>ганов власти района</w:t>
            </w:r>
            <w:proofErr w:type="gramEnd"/>
            <w:r w:rsidRPr="005F308C">
              <w:rPr>
                <w:rFonts w:ascii="Times New Roman" w:hAnsi="Times New Roman"/>
                <w:sz w:val="24"/>
                <w:szCs w:val="24"/>
              </w:rPr>
              <w:t xml:space="preserve"> по реализации закреплен</w:t>
            </w:r>
            <w:r>
              <w:rPr>
                <w:rFonts w:ascii="Times New Roman" w:hAnsi="Times New Roman"/>
                <w:sz w:val="24"/>
                <w:szCs w:val="24"/>
              </w:rPr>
              <w:t>ных</w:t>
            </w:r>
            <w:r w:rsidRPr="005F308C">
              <w:rPr>
                <w:rFonts w:ascii="Times New Roman" w:hAnsi="Times New Roman"/>
                <w:sz w:val="24"/>
                <w:szCs w:val="24"/>
              </w:rPr>
              <w:t xml:space="preserve"> функций</w:t>
            </w:r>
          </w:p>
        </w:tc>
        <w:tc>
          <w:tcPr>
            <w:tcW w:w="4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служащие работают в соответствии с утвержденной должностной инструкцией.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2776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открытости и доступности информации о деятельности органов местного самоуправления района и формируемых ими информационных ресурсов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аппарата, структурные подразделения Администрации района</w:t>
            </w:r>
          </w:p>
        </w:tc>
        <w:tc>
          <w:tcPr>
            <w:tcW w:w="2267" w:type="dxa"/>
          </w:tcPr>
          <w:p w:rsidR="00012DA2" w:rsidRDefault="00012DA2" w:rsidP="00DC24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«Муниципальное управление»</w:t>
            </w:r>
          </w:p>
        </w:tc>
        <w:tc>
          <w:tcPr>
            <w:tcW w:w="2986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F308C">
              <w:rPr>
                <w:rFonts w:ascii="Times New Roman" w:hAnsi="Times New Roman"/>
                <w:sz w:val="24"/>
                <w:szCs w:val="24"/>
              </w:rPr>
              <w:t>Повышение уровня открытости и доступности сведе</w:t>
            </w:r>
            <w:r>
              <w:rPr>
                <w:rFonts w:ascii="Times New Roman" w:hAnsi="Times New Roman"/>
                <w:sz w:val="24"/>
                <w:szCs w:val="24"/>
              </w:rPr>
              <w:t>ний о деятельности</w:t>
            </w:r>
            <w:r w:rsidRPr="005F308C">
              <w:rPr>
                <w:rFonts w:ascii="Times New Roman" w:hAnsi="Times New Roman"/>
                <w:sz w:val="24"/>
                <w:szCs w:val="24"/>
              </w:rPr>
              <w:t xml:space="preserve"> органов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власти района в сети «Интернет»</w:t>
            </w:r>
          </w:p>
        </w:tc>
        <w:tc>
          <w:tcPr>
            <w:tcW w:w="4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деятельности ОМС района доводится до населения при проведении дней администрации в поселениях, публикуется на сайте района, печатается в районной газете «Победа»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2776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социологических исследований с целью мониторинга удовлетворенности населением деятельностью органов местного самоуправления района и качеством оказания муниципальных услуг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аппарата, структурные подразделения Администрации района</w:t>
            </w:r>
          </w:p>
        </w:tc>
        <w:tc>
          <w:tcPr>
            <w:tcW w:w="2267" w:type="dxa"/>
          </w:tcPr>
          <w:p w:rsidR="00012DA2" w:rsidRDefault="00012DA2" w:rsidP="00DC24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«Муниципальное управление»</w:t>
            </w:r>
          </w:p>
        </w:tc>
        <w:tc>
          <w:tcPr>
            <w:tcW w:w="2986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уровня оценки населением деятельности органов власти района и принятие мер реагирования на проблемные вопросы</w:t>
            </w:r>
          </w:p>
        </w:tc>
        <w:tc>
          <w:tcPr>
            <w:tcW w:w="4268" w:type="dxa"/>
          </w:tcPr>
          <w:p w:rsidR="00012DA2" w:rsidRPr="00964A40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4A40">
              <w:rPr>
                <w:rFonts w:ascii="Times New Roman" w:hAnsi="Times New Roman" w:cs="Times New Roman"/>
                <w:sz w:val="24"/>
                <w:szCs w:val="24"/>
              </w:rPr>
              <w:t xml:space="preserve">В 2016 году проведен опрос граждан,  наблюдается снижение показателя по сравнению с 2015 годом на 7,56 процентных пункта до 37,28% 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964A40">
              <w:rPr>
                <w:rFonts w:ascii="Times New Roman" w:hAnsi="Times New Roman" w:cs="Times New Roman"/>
                <w:sz w:val="24"/>
                <w:szCs w:val="24"/>
              </w:rPr>
              <w:t>16,9 % за счет ухудшения экономической ситуации в районе, падения доходов населения, снижения уровня медицинского обслуживания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отсутствия медикаментов на лечение больных</w:t>
            </w:r>
            <w:r w:rsidRPr="00964A40">
              <w:rPr>
                <w:rFonts w:ascii="Times New Roman" w:hAnsi="Times New Roman" w:cs="Times New Roman"/>
                <w:sz w:val="24"/>
                <w:szCs w:val="24"/>
              </w:rPr>
              <w:t>, отсутствия рабочих мест с нормальной заработной платой, плохого состояния дорог, низкого уровня транспортного обслуживания, неразвитости сферы услуг,</w:t>
            </w:r>
            <w:proofErr w:type="gramEnd"/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2776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и подготовка резерва управленческих кадров и эффективное его использование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аппарата, Отдел организационной, правовой и кадровой работы</w:t>
            </w:r>
          </w:p>
        </w:tc>
        <w:tc>
          <w:tcPr>
            <w:tcW w:w="2267" w:type="dxa"/>
          </w:tcPr>
          <w:p w:rsidR="00012DA2" w:rsidRDefault="00012DA2" w:rsidP="00DC24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«Муниципальное управление»</w:t>
            </w:r>
          </w:p>
        </w:tc>
        <w:tc>
          <w:tcPr>
            <w:tcW w:w="2986" w:type="dxa"/>
          </w:tcPr>
          <w:p w:rsidR="00012DA2" w:rsidRPr="005F308C" w:rsidRDefault="00012DA2" w:rsidP="00F0323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Создание единой</w:t>
            </w:r>
            <w:r w:rsidRPr="005F308C">
              <w:rPr>
                <w:szCs w:val="24"/>
              </w:rPr>
              <w:t xml:space="preserve"> базы данных лиц, включённых в резерв управленческих кадров.</w:t>
            </w:r>
          </w:p>
          <w:p w:rsidR="00012DA2" w:rsidRDefault="00012DA2" w:rsidP="00F0323A">
            <w:pPr>
              <w:jc w:val="both"/>
              <w:rPr>
                <w:szCs w:val="24"/>
              </w:rPr>
            </w:pPr>
            <w:r w:rsidRPr="005F308C">
              <w:rPr>
                <w:szCs w:val="24"/>
              </w:rPr>
              <w:t xml:space="preserve">Повышение квалификации </w:t>
            </w:r>
            <w:r w:rsidRPr="005F308C">
              <w:rPr>
                <w:szCs w:val="24"/>
              </w:rPr>
              <w:lastRenderedPageBreak/>
              <w:t>лиц, сост</w:t>
            </w:r>
            <w:r>
              <w:rPr>
                <w:szCs w:val="24"/>
              </w:rPr>
              <w:t>оящих в резерве управленческих.</w:t>
            </w:r>
          </w:p>
        </w:tc>
        <w:tc>
          <w:tcPr>
            <w:tcW w:w="4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Кадровый ре</w:t>
            </w:r>
            <w:r w:rsidR="0012028D">
              <w:rPr>
                <w:rFonts w:ascii="Times New Roman" w:hAnsi="Times New Roman" w:cs="Times New Roman"/>
                <w:sz w:val="24"/>
                <w:szCs w:val="24"/>
              </w:rPr>
              <w:t xml:space="preserve">зерв сформирован в количестве 35 человек, в </w:t>
            </w:r>
            <w:proofErr w:type="spellStart"/>
            <w:r w:rsidR="0012028D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="0012028D">
              <w:rPr>
                <w:rFonts w:ascii="Times New Roman" w:hAnsi="Times New Roman" w:cs="Times New Roman"/>
                <w:sz w:val="24"/>
                <w:szCs w:val="24"/>
              </w:rPr>
              <w:t>. 21 муниципальный служащий</w:t>
            </w:r>
          </w:p>
        </w:tc>
      </w:tr>
      <w:tr w:rsidR="00012DA2" w:rsidTr="0051390E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5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012DA2" w:rsidRDefault="00012DA2" w:rsidP="0051390E">
            <w:pPr>
              <w:spacing w:after="200" w:line="276" w:lineRule="auto"/>
              <w:jc w:val="center"/>
            </w:pPr>
            <w:r>
              <w:t>Развитие сферы противодействия коррупции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2776" w:type="dxa"/>
          </w:tcPr>
          <w:p w:rsidR="00012DA2" w:rsidRPr="00A152EE" w:rsidRDefault="00012DA2" w:rsidP="00A152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52E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A152EE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A152EE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лицами, замещающими муниципальные должности ограничений и запретов, требований к служебному поведению и урегулированию конфликта интересов, а также обязанностей, установленных законодательством о противодействии коррупции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аппарата, Отдел организационной, правовой и кадровой работы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«Муниципальное управление»</w:t>
            </w:r>
          </w:p>
        </w:tc>
        <w:tc>
          <w:tcPr>
            <w:tcW w:w="2986" w:type="dxa"/>
          </w:tcPr>
          <w:p w:rsidR="00012DA2" w:rsidRPr="0022115F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Выявление и устра</w:t>
            </w:r>
            <w:r w:rsidRPr="0022115F">
              <w:rPr>
                <w:rFonts w:ascii="Times New Roman" w:hAnsi="Times New Roman" w:cs="Times New Roman"/>
                <w:szCs w:val="24"/>
              </w:rPr>
              <w:t>нение нарушений, связанных с соблюдением о</w:t>
            </w:r>
            <w:r>
              <w:rPr>
                <w:rFonts w:ascii="Times New Roman" w:hAnsi="Times New Roman" w:cs="Times New Roman"/>
                <w:szCs w:val="24"/>
              </w:rPr>
              <w:t>граничений и запретов на муници</w:t>
            </w:r>
            <w:r w:rsidRPr="0022115F">
              <w:rPr>
                <w:rFonts w:ascii="Times New Roman" w:hAnsi="Times New Roman" w:cs="Times New Roman"/>
                <w:szCs w:val="24"/>
              </w:rPr>
              <w:t>пальной службе, требований к служебному поведению, а также требований, установленных законодательством о противодействии коррупции</w:t>
            </w:r>
          </w:p>
        </w:tc>
        <w:tc>
          <w:tcPr>
            <w:tcW w:w="4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Осуществляется контроль по соблюдению ограничений и запретов. Проводятся заседания комиссии по урегулированию конфликта интересов.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2776" w:type="dxa"/>
          </w:tcPr>
          <w:p w:rsidR="00012DA2" w:rsidRPr="00A152EE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52EE">
              <w:rPr>
                <w:rFonts w:ascii="Times New Roman" w:hAnsi="Times New Roman" w:cs="Times New Roman"/>
                <w:sz w:val="24"/>
                <w:szCs w:val="24"/>
              </w:rPr>
              <w:t>Совершенствование организации деятельности в сфере закупок  товаров, работ, услуг для обеспечения муниципальных нужд, управления и распоряжения муниципальным имуществом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контрольно-правовой работы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«Муниципальное управление»</w:t>
            </w:r>
          </w:p>
        </w:tc>
        <w:tc>
          <w:tcPr>
            <w:tcW w:w="2986" w:type="dxa"/>
          </w:tcPr>
          <w:p w:rsidR="00012DA2" w:rsidRPr="00D11C37" w:rsidRDefault="00012DA2" w:rsidP="00D11C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1C37">
              <w:rPr>
                <w:rFonts w:ascii="Times New Roman" w:hAnsi="Times New Roman" w:cs="Times New Roman"/>
                <w:szCs w:val="24"/>
              </w:rPr>
              <w:t>Выявление и устранение нарушений при осуществлении закупок товаров, работ, услуг для обеспечения муниципальных нужд. Повышение эффективности бюджетных расходов, управления и распоряжения муниципальным имуществом</w:t>
            </w:r>
          </w:p>
        </w:tc>
        <w:tc>
          <w:tcPr>
            <w:tcW w:w="4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Закупки муниципальных учреждений проводятся в соответствии с требованиями 44 Федерального закона и 223 Федерального закона (АУ). Создан контрольный орган в сфере закупок и проводятся проверки выполнения требований законодательства в данной сфере.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2776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в СМИ разъяснительной и иной информации о деятельности по противодействию коррупции в районе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организационной, правовой и кадровой работы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«Муниципальное управление»</w:t>
            </w:r>
          </w:p>
        </w:tc>
        <w:tc>
          <w:tcPr>
            <w:tcW w:w="2986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информированности населения  о мерах, принимаемых в районе по противодействию коррупции</w:t>
            </w:r>
          </w:p>
        </w:tc>
        <w:tc>
          <w:tcPr>
            <w:tcW w:w="4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размещена на официальном сайте района, на стенде в здании Администрации района и выходят статьи в районной газете «Победа»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2776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учеб с муниципальными служащими по соблюдению</w:t>
            </w:r>
            <w:r w:rsidRPr="00A15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52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ограничений и запретов, требований к служебному поведению и урегулированию конфликта интересов, а также обязанностей, установленных законодательством о противодействии коррупции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организационной, правовой и кадровой работы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«Муниципальное управление»</w:t>
            </w:r>
          </w:p>
        </w:tc>
        <w:tc>
          <w:tcPr>
            <w:tcW w:w="2986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знаний муниципальных служащих по противодействию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коррупции</w:t>
            </w:r>
          </w:p>
        </w:tc>
        <w:tc>
          <w:tcPr>
            <w:tcW w:w="4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Проведена учеба с муниципальными служащими по соблюдению ими ограничений и запретов, а также по порядку заполнения сведений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доходах и расходах. </w:t>
            </w:r>
          </w:p>
        </w:tc>
      </w:tr>
      <w:tr w:rsidR="00012DA2" w:rsidTr="004A2C1A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5" w:type="dxa"/>
            <w:gridSpan w:val="5"/>
          </w:tcPr>
          <w:p w:rsidR="00012DA2" w:rsidRDefault="00012DA2" w:rsidP="004A2C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в управлении муниципальной собственностью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2776" w:type="dxa"/>
          </w:tcPr>
          <w:p w:rsidR="00012DA2" w:rsidRPr="008D6FE7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D6FE7"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Нормативно-методическое обеспечение процессов управления имущественными и земельными отношениями на территории района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по имущественным вопросам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«Муниципальное управление»</w:t>
            </w:r>
          </w:p>
        </w:tc>
        <w:tc>
          <w:tcPr>
            <w:tcW w:w="2986" w:type="dxa"/>
          </w:tcPr>
          <w:p w:rsidR="00012DA2" w:rsidRPr="0005340E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40E">
              <w:rPr>
                <w:rFonts w:ascii="Times New Roman" w:hAnsi="Times New Roman" w:cs="Times New Roman"/>
                <w:szCs w:val="24"/>
              </w:rPr>
              <w:t>Создание правовой основы для проведения политики в области имущественных и земельных отношений на территории района</w:t>
            </w:r>
          </w:p>
        </w:tc>
        <w:tc>
          <w:tcPr>
            <w:tcW w:w="4268" w:type="dxa"/>
          </w:tcPr>
          <w:p w:rsidR="00012DA2" w:rsidRPr="00556CD1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Осуществляется разработка правовых актов муниципального образования по вопросам управления и распоряжения имуществом муниципального образования «Красногорский район»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Проекты решений по приватизации муниципального имущества.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2776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реализация  решений о включении неиспользуемых объектов муниципальной собственности в Прогнозный план приватизации собственности муниципального образования, по смене балансодержателя, передаче в собственность поселений, в собственность Удмуртской Республики неиспользуемых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объектов при наличии потребностей в таких объектах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Сектор по имущественным вопросам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«Муниципальное управление»</w:t>
            </w:r>
          </w:p>
        </w:tc>
        <w:tc>
          <w:tcPr>
            <w:tcW w:w="2986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оптимальной структуры и состава муниципального имущества, сокращение расходов на содержание объектов недвижимости, привлечение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дств в 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юджет района</w:t>
            </w:r>
          </w:p>
        </w:tc>
        <w:tc>
          <w:tcPr>
            <w:tcW w:w="4268" w:type="dxa"/>
          </w:tcPr>
          <w:p w:rsidR="00012DA2" w:rsidRPr="00556CD1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Приватизировано 9 объектов недвижимого муниципального имущества, из 20 объектов, включенных в прогнозный план приватизац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ии, получено доходов в бюджет района 2553 тыс</w:t>
            </w:r>
            <w:r w:rsidRPr="00556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руб., годовой план выполнен на 336 %.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175</w:t>
            </w:r>
          </w:p>
        </w:tc>
        <w:tc>
          <w:tcPr>
            <w:tcW w:w="2776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и распоряжение имуществом муниципальных учреждений, долями в уставном капитале хозяйственных обществ, имущественной казной муниципального образования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по имущественным вопросам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«Муниципальное управление»</w:t>
            </w:r>
          </w:p>
        </w:tc>
        <w:tc>
          <w:tcPr>
            <w:tcW w:w="2986" w:type="dxa"/>
          </w:tcPr>
          <w:p w:rsidR="00012DA2" w:rsidRPr="003E04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04A2">
              <w:rPr>
                <w:rFonts w:ascii="Times New Roman" w:hAnsi="Times New Roman" w:cs="Times New Roman"/>
                <w:bCs/>
                <w:szCs w:val="24"/>
              </w:rPr>
              <w:t>Повышение эффективности использования имущества муниципального образования, обеспечение его сохранности и целевого использования</w:t>
            </w:r>
          </w:p>
        </w:tc>
        <w:tc>
          <w:tcPr>
            <w:tcW w:w="4268" w:type="dxa"/>
          </w:tcPr>
          <w:p w:rsidR="00012DA2" w:rsidRDefault="00012DA2" w:rsidP="0014622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Ведется учет муниципального имущества, в том числе учет имущества муниципальной казны, принимаются решения о закреплении имущества за учреждениями, об изъятии и  передаче в другие учреждения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2776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Реестра муниципального имущества и земельных участков, находящихся в собственности муниципального образования, бюджетный учет имущества казны муниципального образования</w:t>
            </w:r>
          </w:p>
        </w:tc>
        <w:tc>
          <w:tcPr>
            <w:tcW w:w="2268" w:type="dxa"/>
          </w:tcPr>
          <w:p w:rsidR="00012DA2" w:rsidRPr="007E396E" w:rsidRDefault="00012DA2" w:rsidP="007E39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Сектор по имущественным вопросам, </w:t>
            </w:r>
            <w:r w:rsidRPr="009F25DC">
              <w:rPr>
                <w:rFonts w:ascii="Times New Roman" w:hAnsi="Times New Roman" w:cs="Times New Roman"/>
                <w:sz w:val="24"/>
                <w:szCs w:val="24"/>
              </w:rPr>
              <w:t>отдел бухгалтерского учета и отчетности Совета депутатов МО)</w:t>
            </w:r>
            <w:proofErr w:type="gramEnd"/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«Муниципальное управление»</w:t>
            </w:r>
          </w:p>
        </w:tc>
        <w:tc>
          <w:tcPr>
            <w:tcW w:w="2986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 имущества муниципального образования</w:t>
            </w:r>
          </w:p>
        </w:tc>
        <w:tc>
          <w:tcPr>
            <w:tcW w:w="4268" w:type="dxa"/>
          </w:tcPr>
          <w:p w:rsidR="00012DA2" w:rsidRPr="00556CD1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CD1">
              <w:rPr>
                <w:rFonts w:ascii="Times New Roman" w:hAnsi="Times New Roman" w:cs="Times New Roman"/>
                <w:sz w:val="24"/>
                <w:szCs w:val="24"/>
              </w:rPr>
              <w:t xml:space="preserve">Реестр муниципального имущества ведется на бумажном носителе. </w:t>
            </w:r>
            <w:r w:rsidRPr="00556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по муниципальному имуществу вносится в программу «Барс» по учету имущества. Ведется бухгалтерский учет имущества казны муниципального образования.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2776" w:type="dxa"/>
          </w:tcPr>
          <w:p w:rsidR="00012DA2" w:rsidRPr="008D6FE7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технической инвентаризации объектов муниципальной собственности. </w:t>
            </w:r>
            <w:r w:rsidRPr="008D6FE7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регистрация права собственности муниципального образования на объекты недвижимого имущества и земельные участки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по имущественным вопросам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«Муниципальное управление»</w:t>
            </w:r>
          </w:p>
        </w:tc>
        <w:tc>
          <w:tcPr>
            <w:tcW w:w="2986" w:type="dxa"/>
          </w:tcPr>
          <w:p w:rsidR="00012DA2" w:rsidRPr="009957D1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57D1">
              <w:rPr>
                <w:rFonts w:ascii="Times New Roman" w:hAnsi="Times New Roman" w:cs="Times New Roman"/>
                <w:bCs/>
                <w:szCs w:val="24"/>
              </w:rPr>
              <w:t>Обеспечение государственной регистрации права собственности муниципального образования на объекты недвижимого имущества и земельные участки</w:t>
            </w:r>
          </w:p>
        </w:tc>
        <w:tc>
          <w:tcPr>
            <w:tcW w:w="4268" w:type="dxa"/>
          </w:tcPr>
          <w:p w:rsidR="00012DA2" w:rsidRPr="004F16AD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1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Зарегистрировано право муниципальной собственности на 51 объект, 24 % объектов недвижимого имущества.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178</w:t>
            </w:r>
          </w:p>
        </w:tc>
        <w:tc>
          <w:tcPr>
            <w:tcW w:w="2776" w:type="dxa"/>
          </w:tcPr>
          <w:p w:rsidR="00012DA2" w:rsidRPr="008D6FE7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D6FE7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и распоряжение земельными участками, находящимися в собственности муниципального образования и земельными участками, государственная собственность на которые не разграничена, в случаях и в порядке, установленных законодательством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по имущественным вопросам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«Муниципальное управление»</w:t>
            </w:r>
          </w:p>
        </w:tc>
        <w:tc>
          <w:tcPr>
            <w:tcW w:w="2986" w:type="dxa"/>
          </w:tcPr>
          <w:p w:rsidR="00012DA2" w:rsidRPr="005F308C" w:rsidRDefault="00012DA2" w:rsidP="009957D1">
            <w:pPr>
              <w:jc w:val="both"/>
              <w:rPr>
                <w:bCs/>
                <w:szCs w:val="24"/>
              </w:rPr>
            </w:pPr>
            <w:r w:rsidRPr="005F308C">
              <w:rPr>
                <w:bCs/>
                <w:szCs w:val="24"/>
              </w:rPr>
              <w:t>увеличение доли земельн</w:t>
            </w:r>
            <w:r>
              <w:rPr>
                <w:bCs/>
                <w:szCs w:val="24"/>
              </w:rPr>
              <w:t xml:space="preserve">ых участков, </w:t>
            </w:r>
            <w:r w:rsidRPr="005F308C">
              <w:rPr>
                <w:bCs/>
                <w:szCs w:val="24"/>
              </w:rPr>
              <w:t xml:space="preserve"> границы которых установлены на местности;</w:t>
            </w:r>
          </w:p>
          <w:p w:rsidR="00012DA2" w:rsidRPr="005F308C" w:rsidRDefault="00012DA2" w:rsidP="009957D1">
            <w:pPr>
              <w:jc w:val="both"/>
              <w:rPr>
                <w:bCs/>
                <w:szCs w:val="24"/>
              </w:rPr>
            </w:pPr>
            <w:r w:rsidRPr="005F308C">
              <w:rPr>
                <w:bCs/>
                <w:szCs w:val="24"/>
              </w:rPr>
              <w:t xml:space="preserve">наполнение государственного кадастра недвижимости сведениями о земельных участках, </w:t>
            </w:r>
          </w:p>
          <w:p w:rsidR="00012DA2" w:rsidRPr="009957D1" w:rsidRDefault="00012DA2" w:rsidP="009957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57D1">
              <w:rPr>
                <w:rFonts w:ascii="Times New Roman" w:hAnsi="Times New Roman" w:cs="Times New Roman"/>
                <w:bCs/>
                <w:szCs w:val="24"/>
              </w:rPr>
              <w:t>увеличение доходов консолидированного бюджета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района</w:t>
            </w:r>
          </w:p>
        </w:tc>
        <w:tc>
          <w:tcPr>
            <w:tcW w:w="4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Предоставляются земельные участки в аренду и собственность. </w:t>
            </w:r>
            <w:r w:rsidRPr="004F1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действующих договоров аренды земельных участков  901, из них вновь предоставленных 53 договора  без торгов, 20 договоров с торгов. Начислено арендной платы за   2016 год  1550,5 тыс. рублей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4F1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 2016 год    продано   22 земельных участка, доход от продажи составил 312,1 тыс. руб.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2776" w:type="dxa"/>
          </w:tcPr>
          <w:p w:rsidR="00012DA2" w:rsidRPr="008D6FE7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D6FE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земельных участков,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которые возникает право собственности у муниципального образования, на </w:t>
            </w:r>
            <w:r w:rsidRPr="008D6FE7">
              <w:rPr>
                <w:rFonts w:ascii="Times New Roman" w:hAnsi="Times New Roman" w:cs="Times New Roman"/>
                <w:sz w:val="24"/>
                <w:szCs w:val="24"/>
              </w:rPr>
              <w:t>которых расположены многоквартирные дома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неразграниченных земельных участков для продажи на аукционе права аренды на них либо права собственности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по имущественным вопросам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«Муниципальное управление»</w:t>
            </w:r>
          </w:p>
        </w:tc>
        <w:tc>
          <w:tcPr>
            <w:tcW w:w="2986" w:type="dxa"/>
          </w:tcPr>
          <w:p w:rsidR="00012DA2" w:rsidRPr="009957D1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57D1">
              <w:rPr>
                <w:rFonts w:ascii="Times New Roman" w:hAnsi="Times New Roman" w:cs="Times New Roman"/>
                <w:bCs/>
                <w:szCs w:val="24"/>
              </w:rPr>
              <w:t>Наполнение государственного кадастра недвижимости сведениями о земельных участках, увеличение доходов консолидированного бюджета района от внесения земельных платежей</w:t>
            </w:r>
          </w:p>
        </w:tc>
        <w:tc>
          <w:tcPr>
            <w:tcW w:w="4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формируются в связи с отсутствием финансовых средств на данные цели 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2776" w:type="dxa"/>
            <w:shd w:val="clear" w:color="auto" w:fill="FFFFFF" w:themeFill="background1"/>
          </w:tcPr>
          <w:p w:rsidR="00012DA2" w:rsidRPr="008D6FE7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36A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гражданам, имеющим право на бесплатное получение земельных участков, земельных участков для индивидуального жилищного строительства, а также </w:t>
            </w:r>
            <w:r w:rsidRPr="006F3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реализации гарантий, предусмотренных законодательством Российской Федерации, по предоставлению земельных участков для строительства жилья экономического класса в соответствии с законодательством РФ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строительства и ЖКХ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«Муниципальное управление»</w:t>
            </w:r>
          </w:p>
        </w:tc>
        <w:tc>
          <w:tcPr>
            <w:tcW w:w="2986" w:type="dxa"/>
          </w:tcPr>
          <w:p w:rsidR="00012DA2" w:rsidRPr="009957D1" w:rsidRDefault="00012DA2" w:rsidP="009957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57D1">
              <w:rPr>
                <w:rFonts w:ascii="Times New Roman" w:hAnsi="Times New Roman" w:cs="Times New Roman"/>
                <w:szCs w:val="24"/>
              </w:rPr>
              <w:t>Реализация Указа Президен</w:t>
            </w:r>
            <w:r>
              <w:rPr>
                <w:rFonts w:ascii="Times New Roman" w:hAnsi="Times New Roman" w:cs="Times New Roman"/>
                <w:szCs w:val="24"/>
              </w:rPr>
              <w:t>та РФ</w:t>
            </w:r>
            <w:r w:rsidRPr="009957D1">
              <w:rPr>
                <w:rFonts w:ascii="Times New Roman" w:hAnsi="Times New Roman" w:cs="Times New Roman"/>
                <w:szCs w:val="24"/>
              </w:rPr>
              <w:t xml:space="preserve"> от 07.05.2012 года № 606, а также </w:t>
            </w:r>
            <w:r>
              <w:rPr>
                <w:rFonts w:ascii="Times New Roman" w:hAnsi="Times New Roman" w:cs="Times New Roman"/>
                <w:szCs w:val="24"/>
              </w:rPr>
              <w:t xml:space="preserve">предоставление </w:t>
            </w:r>
            <w:r w:rsidRPr="009957D1">
              <w:rPr>
                <w:rFonts w:ascii="Times New Roman" w:hAnsi="Times New Roman" w:cs="Times New Roman"/>
                <w:szCs w:val="24"/>
              </w:rPr>
              <w:t>земельных участков для строительства жилья экономического класса в соответствии с законодательством</w:t>
            </w:r>
          </w:p>
        </w:tc>
        <w:tc>
          <w:tcPr>
            <w:tcW w:w="4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Обращений по получению бесплатных земельных участков не было.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181</w:t>
            </w:r>
          </w:p>
        </w:tc>
        <w:tc>
          <w:tcPr>
            <w:tcW w:w="2776" w:type="dxa"/>
          </w:tcPr>
          <w:p w:rsidR="00012DA2" w:rsidRPr="008D6FE7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D6FE7">
              <w:rPr>
                <w:rFonts w:ascii="Times New Roman" w:hAnsi="Times New Roman" w:cs="Times New Roman"/>
                <w:sz w:val="24"/>
                <w:szCs w:val="24"/>
              </w:rPr>
              <w:t>Управление земельными участками из состава земель сельскохозяйственного назначения</w:t>
            </w:r>
          </w:p>
        </w:tc>
        <w:tc>
          <w:tcPr>
            <w:tcW w:w="2268" w:type="dxa"/>
          </w:tcPr>
          <w:p w:rsidR="00012DA2" w:rsidRDefault="00012DA2" w:rsidP="003A4B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сельского хозяйства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«Муниципальное управление»</w:t>
            </w:r>
          </w:p>
        </w:tc>
        <w:tc>
          <w:tcPr>
            <w:tcW w:w="2986" w:type="dxa"/>
          </w:tcPr>
          <w:p w:rsidR="00012DA2" w:rsidRPr="009957D1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57D1">
              <w:rPr>
                <w:rFonts w:ascii="Times New Roman" w:hAnsi="Times New Roman" w:cs="Times New Roman"/>
                <w:bCs/>
                <w:szCs w:val="24"/>
              </w:rPr>
              <w:t>Повышение эффективности использования земель в сельском хозяйстве</w:t>
            </w:r>
          </w:p>
          <w:p w:rsidR="00012DA2" w:rsidRPr="009957D1" w:rsidRDefault="00012DA2" w:rsidP="009957D1">
            <w:pPr>
              <w:rPr>
                <w:lang w:eastAsia="en-US"/>
              </w:rPr>
            </w:pPr>
          </w:p>
        </w:tc>
        <w:tc>
          <w:tcPr>
            <w:tcW w:w="4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Ввиду отсутствия средств на оформление права собственности на отказные доли, работа не проводится, кроме 1 участка с КФХ Мамедова О.Х.О</w:t>
            </w:r>
          </w:p>
        </w:tc>
      </w:tr>
      <w:tr w:rsidR="00012DA2" w:rsidTr="004A2C1A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5" w:type="dxa"/>
            <w:gridSpan w:val="5"/>
          </w:tcPr>
          <w:p w:rsidR="00012DA2" w:rsidRDefault="00012DA2" w:rsidP="004A2C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эффективности управления финансами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776" w:type="dxa"/>
          </w:tcPr>
          <w:p w:rsidR="00012DA2" w:rsidRPr="008D6FE7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D6FE7">
              <w:rPr>
                <w:rFonts w:ascii="Times New Roman" w:hAnsi="Times New Roman" w:cs="Times New Roman"/>
                <w:sz w:val="24"/>
                <w:szCs w:val="24"/>
              </w:rPr>
              <w:t>Нормативно-правовое регулирование в сфере организации бюджетного процесса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финансов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«Муниципальное управление»</w:t>
            </w:r>
          </w:p>
        </w:tc>
        <w:tc>
          <w:tcPr>
            <w:tcW w:w="2986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нормативной базы для управления муниципальными финансами</w:t>
            </w:r>
          </w:p>
        </w:tc>
        <w:tc>
          <w:tcPr>
            <w:tcW w:w="4268" w:type="dxa"/>
          </w:tcPr>
          <w:p w:rsidR="00012DA2" w:rsidRPr="006C4099" w:rsidRDefault="00012DA2" w:rsidP="006C4099">
            <w:pPr>
              <w:jc w:val="center"/>
              <w:rPr>
                <w:color w:val="000000"/>
                <w:szCs w:val="24"/>
              </w:rPr>
            </w:pPr>
            <w:r w:rsidRPr="006C4099">
              <w:rPr>
                <w:color w:val="000000"/>
                <w:szCs w:val="24"/>
              </w:rPr>
              <w:t>Разработан проект и решением Совета депутатов от 25.12.2014г № 230 утверждено в новой редакции Положение о бюджетном процессе в МО «Красногорский район».</w:t>
            </w:r>
          </w:p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2776" w:type="dxa"/>
          </w:tcPr>
          <w:p w:rsidR="00012DA2" w:rsidRPr="008D6FE7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D6FE7">
              <w:rPr>
                <w:rFonts w:ascii="Times New Roman" w:hAnsi="Times New Roman" w:cs="Times New Roman"/>
                <w:sz w:val="24"/>
                <w:szCs w:val="24"/>
              </w:rPr>
              <w:t>Развитие программно-целевых методов управления и программного принципа формирования проекта бюджета на очередной финансовый год и плановый период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финансов, Администрация муниципального образования «Красногорский район»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«Муниципальное управление»</w:t>
            </w:r>
          </w:p>
        </w:tc>
        <w:tc>
          <w:tcPr>
            <w:tcW w:w="2986" w:type="dxa"/>
          </w:tcPr>
          <w:p w:rsidR="00012DA2" w:rsidRPr="00F3612E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612E">
              <w:rPr>
                <w:rFonts w:ascii="Times New Roman" w:hAnsi="Times New Roman" w:cs="Times New Roman"/>
                <w:szCs w:val="24"/>
              </w:rPr>
              <w:t>Усиление взаимосвязи между распределением бюджет</w:t>
            </w:r>
            <w:r>
              <w:rPr>
                <w:rFonts w:ascii="Times New Roman" w:hAnsi="Times New Roman" w:cs="Times New Roman"/>
                <w:szCs w:val="24"/>
              </w:rPr>
              <w:t xml:space="preserve">ных ресурсов и                                                                                                                                                                                           </w:t>
            </w:r>
            <w:r w:rsidRPr="00F3612E">
              <w:rPr>
                <w:rFonts w:ascii="Times New Roman" w:hAnsi="Times New Roman" w:cs="Times New Roman"/>
                <w:szCs w:val="24"/>
              </w:rPr>
              <w:t xml:space="preserve"> результатами их использования в соответствии с установленны</w:t>
            </w:r>
            <w:r>
              <w:rPr>
                <w:rFonts w:ascii="Times New Roman" w:hAnsi="Times New Roman" w:cs="Times New Roman"/>
                <w:szCs w:val="24"/>
              </w:rPr>
              <w:t>ми приоритетами развития</w:t>
            </w:r>
          </w:p>
        </w:tc>
        <w:tc>
          <w:tcPr>
            <w:tcW w:w="4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Реализуется 12 муниципальных программ, 93,5 % расходов бюджета осуществлено в рамках реализации муниципальных программ.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2776" w:type="dxa"/>
          </w:tcPr>
          <w:p w:rsidR="00012DA2" w:rsidRPr="008D6FE7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D6FE7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финансового контроля, в том числе муниципальных программ на их соответствие социально - экономическим </w:t>
            </w:r>
            <w:r w:rsidRPr="008D6F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приоритетам развития  района и Удмуртской Республики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финансов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«Муниципальное управление»</w:t>
            </w:r>
          </w:p>
        </w:tc>
        <w:tc>
          <w:tcPr>
            <w:tcW w:w="2986" w:type="dxa"/>
          </w:tcPr>
          <w:p w:rsidR="00012DA2" w:rsidRDefault="00012DA2" w:rsidP="00F3612E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F308C">
              <w:rPr>
                <w:szCs w:val="24"/>
              </w:rPr>
              <w:t xml:space="preserve">Организация действенного финансового контроля, направленного на оценку эффективности и результативности </w:t>
            </w:r>
            <w:r>
              <w:rPr>
                <w:szCs w:val="24"/>
              </w:rPr>
              <w:t>использования бюджетных средств</w:t>
            </w:r>
          </w:p>
        </w:tc>
        <w:tc>
          <w:tcPr>
            <w:tcW w:w="4268" w:type="dxa"/>
          </w:tcPr>
          <w:p w:rsidR="00012DA2" w:rsidRDefault="00012DA2" w:rsidP="00541E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Осуществляется финансовый контроль за эффективным и целевым использованием бюджетных средств. 100%  проведение контрольных мероприятий от числа запланированных мероприятий.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185</w:t>
            </w:r>
          </w:p>
        </w:tc>
        <w:tc>
          <w:tcPr>
            <w:tcW w:w="2776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Поддержание безопасного уровня муниципального долга Красногорского района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финансов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«Муниципальное управление»</w:t>
            </w:r>
          </w:p>
        </w:tc>
        <w:tc>
          <w:tcPr>
            <w:tcW w:w="2986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объема заимствований и муниципального долга</w:t>
            </w:r>
          </w:p>
        </w:tc>
        <w:tc>
          <w:tcPr>
            <w:tcW w:w="4268" w:type="dxa"/>
          </w:tcPr>
          <w:p w:rsidR="00012DA2" w:rsidRPr="00CA0C2D" w:rsidRDefault="00012DA2" w:rsidP="00CA0C2D">
            <w:pPr>
              <w:pStyle w:val="a8"/>
              <w:jc w:val="center"/>
              <w:rPr>
                <w:szCs w:val="24"/>
              </w:rPr>
            </w:pPr>
            <w:r w:rsidRPr="00CA0C2D">
              <w:rPr>
                <w:szCs w:val="24"/>
              </w:rPr>
              <w:t xml:space="preserve">На 01.01.2017 года объем долговых обязательств </w:t>
            </w:r>
            <w:r>
              <w:rPr>
                <w:szCs w:val="24"/>
              </w:rPr>
              <w:t xml:space="preserve">уменьшился и составляет </w:t>
            </w:r>
            <w:r w:rsidRPr="00CA0C2D">
              <w:rPr>
                <w:szCs w:val="24"/>
              </w:rPr>
              <w:t>54783,9 тыс. руб. За отчетный период начислены проценты за пользование кредитами в сумме 385,1 тыс. руб.</w:t>
            </w:r>
          </w:p>
          <w:p w:rsidR="00012DA2" w:rsidRPr="005A0962" w:rsidRDefault="00012DA2" w:rsidP="00CA0C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0C2D">
              <w:rPr>
                <w:rFonts w:ascii="Times New Roman" w:hAnsi="Times New Roman" w:cs="Times New Roman"/>
                <w:sz w:val="24"/>
                <w:szCs w:val="24"/>
              </w:rPr>
              <w:t>В течение отчетного года погашены кредиты в сумме 17,3 тыс. 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0962">
              <w:rPr>
                <w:rFonts w:ascii="Times New Roman" w:hAnsi="Times New Roman" w:cs="Times New Roman"/>
                <w:sz w:val="24"/>
                <w:szCs w:val="24"/>
              </w:rPr>
              <w:t>В течение отчетного года проведено списание кредитов в консолидированной  сумме 18026,7 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r w:rsidRPr="005A0962">
              <w:rPr>
                <w:rFonts w:ascii="Times New Roman" w:hAnsi="Times New Roman" w:cs="Times New Roman"/>
                <w:sz w:val="24"/>
                <w:szCs w:val="24"/>
              </w:rPr>
              <w:t>. Задолженность по бюджетным кредитам   перед бюджетом  района  на 01.01.2017 года составляет 1339,0 тыс. руб.</w:t>
            </w:r>
          </w:p>
          <w:p w:rsidR="00012DA2" w:rsidRDefault="00012DA2" w:rsidP="00CA0C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Отношение объема муниципального долга к доходам бюджета без учета безвозмездных поступлений (63396,5) составляет 86,4%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2776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открытости и прозрачности муниципальных финансов Красногорского района путем размещения информации в сети «Интернет» бюджета района и отчетов о его исполнении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финансов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«Муниципальное управление»</w:t>
            </w:r>
          </w:p>
        </w:tc>
        <w:tc>
          <w:tcPr>
            <w:tcW w:w="2986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открытости и прозрачности муниципальных финансов</w:t>
            </w:r>
          </w:p>
        </w:tc>
        <w:tc>
          <w:tcPr>
            <w:tcW w:w="4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Информацию по исполнению бюджета публикуется на сайте Управления финансов Администрации муниципального образования «Красногорский район», Информация по исполнению бюджета района ежеквартально доводится депутатам Совета депутатов МО «Красногорский район».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2776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Выравнивание бюджетной обеспеченности муниципальных образований сельских поселений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Красногорском районе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финансов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«Муниципальное управление»</w:t>
            </w:r>
          </w:p>
        </w:tc>
        <w:tc>
          <w:tcPr>
            <w:tcW w:w="2986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 и предоставление дотаций на выравнивание бюджетной обеспеченности сельским поселениям</w:t>
            </w:r>
          </w:p>
        </w:tc>
        <w:tc>
          <w:tcPr>
            <w:tcW w:w="4268" w:type="dxa"/>
          </w:tcPr>
          <w:p w:rsidR="00012DA2" w:rsidRPr="00D852F6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52F6">
              <w:rPr>
                <w:rFonts w:ascii="Times New Roman" w:hAnsi="Times New Roman" w:cs="Times New Roman"/>
                <w:szCs w:val="24"/>
              </w:rPr>
              <w:t>Доля дотаций  в объеме межбюджетных трансфертов из бюджета района бюджетам  муниципальных образований – поселений района</w:t>
            </w:r>
            <w:r>
              <w:rPr>
                <w:rFonts w:ascii="Times New Roman" w:hAnsi="Times New Roman" w:cs="Times New Roman"/>
                <w:szCs w:val="24"/>
              </w:rPr>
              <w:t xml:space="preserve"> составляет 50,7% (8338: 16437,4)</w:t>
            </w:r>
          </w:p>
        </w:tc>
      </w:tr>
      <w:tr w:rsidR="00012DA2" w:rsidTr="004C6BB7">
        <w:tc>
          <w:tcPr>
            <w:tcW w:w="579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188</w:t>
            </w:r>
          </w:p>
        </w:tc>
        <w:tc>
          <w:tcPr>
            <w:tcW w:w="2776" w:type="dxa"/>
          </w:tcPr>
          <w:p w:rsidR="00012DA2" w:rsidRPr="00D77C9C" w:rsidRDefault="00012DA2" w:rsidP="00D77C9C">
            <w:pPr>
              <w:rPr>
                <w:color w:val="000000"/>
                <w:szCs w:val="24"/>
              </w:rPr>
            </w:pPr>
            <w:r w:rsidRPr="00D77C9C">
              <w:rPr>
                <w:color w:val="000000"/>
                <w:szCs w:val="24"/>
              </w:rPr>
              <w:t>Проведение мониторинга и оценки качества управления муниципальными финансами муниципальных образований сельских поселений  в Красногорском районе</w:t>
            </w:r>
          </w:p>
        </w:tc>
        <w:tc>
          <w:tcPr>
            <w:tcW w:w="2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финансов</w:t>
            </w:r>
          </w:p>
        </w:tc>
        <w:tc>
          <w:tcPr>
            <w:tcW w:w="2267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«Муниципальное управление»</w:t>
            </w:r>
          </w:p>
        </w:tc>
        <w:tc>
          <w:tcPr>
            <w:tcW w:w="2986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7C9C">
              <w:rPr>
                <w:rFonts w:ascii="Times New Roman" w:hAnsi="Times New Roman" w:cs="Times New Roman"/>
                <w:sz w:val="24"/>
                <w:szCs w:val="24"/>
              </w:rPr>
              <w:t>Применение результатов, в том числе распределение дотаций.  Разработка и реализация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 по итогам мониторинга</w:t>
            </w:r>
            <w:r w:rsidRPr="00D77C9C">
              <w:rPr>
                <w:rFonts w:ascii="Times New Roman" w:hAnsi="Times New Roman" w:cs="Times New Roman"/>
                <w:sz w:val="24"/>
                <w:szCs w:val="24"/>
              </w:rPr>
              <w:t xml:space="preserve"> в целях повышения качества управления муниципальными финан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сами </w:t>
            </w:r>
          </w:p>
        </w:tc>
        <w:tc>
          <w:tcPr>
            <w:tcW w:w="4268" w:type="dxa"/>
          </w:tcPr>
          <w:p w:rsidR="00012DA2" w:rsidRDefault="00012DA2" w:rsidP="00D14E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проводится</w:t>
            </w:r>
          </w:p>
        </w:tc>
      </w:tr>
    </w:tbl>
    <w:p w:rsidR="00B3547B" w:rsidRDefault="00B3547B" w:rsidP="00D14E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73AB9" w:rsidRDefault="00373AB9" w:rsidP="00D14E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24C00" w:rsidRDefault="00624C00" w:rsidP="00D14E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24C00" w:rsidRDefault="00624C00" w:rsidP="00D14E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24C00" w:rsidRDefault="00624C00" w:rsidP="00D14E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24C00" w:rsidRDefault="00624C00" w:rsidP="00D14E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24C00" w:rsidRDefault="00624C00" w:rsidP="00D14E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F788C" w:rsidRDefault="00AF788C" w:rsidP="00D14E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F788C" w:rsidRDefault="00AF788C" w:rsidP="00D14E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F788C" w:rsidRDefault="00AF788C" w:rsidP="00D14E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14E2D" w:rsidRPr="00D14E2D" w:rsidRDefault="00D14E2D" w:rsidP="00D14E2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D14E2D" w:rsidRPr="00D14E2D" w:rsidSect="00D14E2D">
      <w:pgSz w:w="16838" w:h="11906" w:orient="landscape"/>
      <w:pgMar w:top="624" w:right="737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E2D"/>
    <w:rsid w:val="00003C70"/>
    <w:rsid w:val="00012DA2"/>
    <w:rsid w:val="000147E3"/>
    <w:rsid w:val="000238A9"/>
    <w:rsid w:val="00025BBC"/>
    <w:rsid w:val="00044A22"/>
    <w:rsid w:val="00045538"/>
    <w:rsid w:val="0005340E"/>
    <w:rsid w:val="00056F81"/>
    <w:rsid w:val="00074B41"/>
    <w:rsid w:val="000924AA"/>
    <w:rsid w:val="000F2FC6"/>
    <w:rsid w:val="000F74CA"/>
    <w:rsid w:val="00101B7D"/>
    <w:rsid w:val="00102BC1"/>
    <w:rsid w:val="00103BE1"/>
    <w:rsid w:val="00107307"/>
    <w:rsid w:val="00112C30"/>
    <w:rsid w:val="00117CC4"/>
    <w:rsid w:val="0012028D"/>
    <w:rsid w:val="00120DF7"/>
    <w:rsid w:val="00123FC0"/>
    <w:rsid w:val="00130BB3"/>
    <w:rsid w:val="00146222"/>
    <w:rsid w:val="00154A36"/>
    <w:rsid w:val="00161FAA"/>
    <w:rsid w:val="00165F8A"/>
    <w:rsid w:val="001723B5"/>
    <w:rsid w:val="001827C6"/>
    <w:rsid w:val="00186646"/>
    <w:rsid w:val="00191523"/>
    <w:rsid w:val="001971D6"/>
    <w:rsid w:val="001A255F"/>
    <w:rsid w:val="001A67A6"/>
    <w:rsid w:val="001C1BF5"/>
    <w:rsid w:val="001D1517"/>
    <w:rsid w:val="001D510E"/>
    <w:rsid w:val="001D61E6"/>
    <w:rsid w:val="001E6B07"/>
    <w:rsid w:val="001F0149"/>
    <w:rsid w:val="001F17BA"/>
    <w:rsid w:val="001F3F03"/>
    <w:rsid w:val="002045E1"/>
    <w:rsid w:val="00204F47"/>
    <w:rsid w:val="002063A9"/>
    <w:rsid w:val="00214B84"/>
    <w:rsid w:val="0022115F"/>
    <w:rsid w:val="00222ED7"/>
    <w:rsid w:val="002243B6"/>
    <w:rsid w:val="0023290E"/>
    <w:rsid w:val="00234D1B"/>
    <w:rsid w:val="0025028B"/>
    <w:rsid w:val="00251031"/>
    <w:rsid w:val="00251380"/>
    <w:rsid w:val="00251EF1"/>
    <w:rsid w:val="00255291"/>
    <w:rsid w:val="0027202E"/>
    <w:rsid w:val="002725DC"/>
    <w:rsid w:val="002729EB"/>
    <w:rsid w:val="0027348F"/>
    <w:rsid w:val="00273BCA"/>
    <w:rsid w:val="00274F16"/>
    <w:rsid w:val="00285B40"/>
    <w:rsid w:val="002869BB"/>
    <w:rsid w:val="002967E6"/>
    <w:rsid w:val="002B3655"/>
    <w:rsid w:val="002C6E18"/>
    <w:rsid w:val="002D39A7"/>
    <w:rsid w:val="002D5A66"/>
    <w:rsid w:val="002D5D86"/>
    <w:rsid w:val="002F11F8"/>
    <w:rsid w:val="002F4CAB"/>
    <w:rsid w:val="0030191B"/>
    <w:rsid w:val="003116F3"/>
    <w:rsid w:val="00360E91"/>
    <w:rsid w:val="00373AB9"/>
    <w:rsid w:val="0038612C"/>
    <w:rsid w:val="00386233"/>
    <w:rsid w:val="00391307"/>
    <w:rsid w:val="00395206"/>
    <w:rsid w:val="003A0195"/>
    <w:rsid w:val="003A4B20"/>
    <w:rsid w:val="003A66F6"/>
    <w:rsid w:val="003C186C"/>
    <w:rsid w:val="003C1B35"/>
    <w:rsid w:val="003D15B1"/>
    <w:rsid w:val="003D35FD"/>
    <w:rsid w:val="003E04A2"/>
    <w:rsid w:val="003E41A9"/>
    <w:rsid w:val="003E72FE"/>
    <w:rsid w:val="00446069"/>
    <w:rsid w:val="00463751"/>
    <w:rsid w:val="00467A65"/>
    <w:rsid w:val="004763E8"/>
    <w:rsid w:val="0049049E"/>
    <w:rsid w:val="00497427"/>
    <w:rsid w:val="004A2C1A"/>
    <w:rsid w:val="004B07DA"/>
    <w:rsid w:val="004C6BB7"/>
    <w:rsid w:val="004C73C5"/>
    <w:rsid w:val="004D0B70"/>
    <w:rsid w:val="004E1CEE"/>
    <w:rsid w:val="004F16AD"/>
    <w:rsid w:val="00511AC4"/>
    <w:rsid w:val="0051390E"/>
    <w:rsid w:val="00514CCB"/>
    <w:rsid w:val="00523990"/>
    <w:rsid w:val="005338BB"/>
    <w:rsid w:val="00541E5F"/>
    <w:rsid w:val="005511E3"/>
    <w:rsid w:val="00556CD1"/>
    <w:rsid w:val="00560027"/>
    <w:rsid w:val="005715D7"/>
    <w:rsid w:val="00572D1B"/>
    <w:rsid w:val="00586463"/>
    <w:rsid w:val="00594645"/>
    <w:rsid w:val="005A0962"/>
    <w:rsid w:val="005A4C3D"/>
    <w:rsid w:val="005B297A"/>
    <w:rsid w:val="005B62A2"/>
    <w:rsid w:val="005C76C7"/>
    <w:rsid w:val="005D5E0E"/>
    <w:rsid w:val="005D60DD"/>
    <w:rsid w:val="005F1482"/>
    <w:rsid w:val="005F5EA3"/>
    <w:rsid w:val="005F6978"/>
    <w:rsid w:val="005F7BEB"/>
    <w:rsid w:val="006007FA"/>
    <w:rsid w:val="0060104D"/>
    <w:rsid w:val="006024F2"/>
    <w:rsid w:val="00617150"/>
    <w:rsid w:val="00624C00"/>
    <w:rsid w:val="0063752D"/>
    <w:rsid w:val="00643853"/>
    <w:rsid w:val="00643D0E"/>
    <w:rsid w:val="00644518"/>
    <w:rsid w:val="006514EC"/>
    <w:rsid w:val="00654A3F"/>
    <w:rsid w:val="00662E63"/>
    <w:rsid w:val="00666541"/>
    <w:rsid w:val="00682E76"/>
    <w:rsid w:val="00693C35"/>
    <w:rsid w:val="006957D8"/>
    <w:rsid w:val="00696030"/>
    <w:rsid w:val="00697234"/>
    <w:rsid w:val="006A2B8A"/>
    <w:rsid w:val="006A6FB8"/>
    <w:rsid w:val="006B6DA5"/>
    <w:rsid w:val="006C16AC"/>
    <w:rsid w:val="006C1886"/>
    <w:rsid w:val="006C3A09"/>
    <w:rsid w:val="006C4099"/>
    <w:rsid w:val="006E7CA7"/>
    <w:rsid w:val="006F03AB"/>
    <w:rsid w:val="006F36A9"/>
    <w:rsid w:val="006F3F47"/>
    <w:rsid w:val="006F5BA5"/>
    <w:rsid w:val="006F5BCD"/>
    <w:rsid w:val="00700977"/>
    <w:rsid w:val="007064AA"/>
    <w:rsid w:val="00716AED"/>
    <w:rsid w:val="007249EA"/>
    <w:rsid w:val="007479CC"/>
    <w:rsid w:val="00757827"/>
    <w:rsid w:val="00765B16"/>
    <w:rsid w:val="0076621A"/>
    <w:rsid w:val="00771588"/>
    <w:rsid w:val="00771684"/>
    <w:rsid w:val="00776DDD"/>
    <w:rsid w:val="0079273C"/>
    <w:rsid w:val="007A76F8"/>
    <w:rsid w:val="007B5CAD"/>
    <w:rsid w:val="007B7B2D"/>
    <w:rsid w:val="007C61FF"/>
    <w:rsid w:val="007E248E"/>
    <w:rsid w:val="007E396E"/>
    <w:rsid w:val="007E549E"/>
    <w:rsid w:val="007F093E"/>
    <w:rsid w:val="007F25E4"/>
    <w:rsid w:val="00805286"/>
    <w:rsid w:val="00837699"/>
    <w:rsid w:val="0086330F"/>
    <w:rsid w:val="00866DF1"/>
    <w:rsid w:val="00867B03"/>
    <w:rsid w:val="00876116"/>
    <w:rsid w:val="00881C0B"/>
    <w:rsid w:val="00886F19"/>
    <w:rsid w:val="008919EC"/>
    <w:rsid w:val="00891DFE"/>
    <w:rsid w:val="00894867"/>
    <w:rsid w:val="008A0228"/>
    <w:rsid w:val="008B56E9"/>
    <w:rsid w:val="008B7555"/>
    <w:rsid w:val="008D6FE7"/>
    <w:rsid w:val="008E3FEB"/>
    <w:rsid w:val="009014E9"/>
    <w:rsid w:val="00902DB6"/>
    <w:rsid w:val="00907912"/>
    <w:rsid w:val="00917506"/>
    <w:rsid w:val="00932073"/>
    <w:rsid w:val="009458ED"/>
    <w:rsid w:val="009548C8"/>
    <w:rsid w:val="00964A40"/>
    <w:rsid w:val="00964A6C"/>
    <w:rsid w:val="009951D8"/>
    <w:rsid w:val="009957D1"/>
    <w:rsid w:val="00995BF1"/>
    <w:rsid w:val="00997315"/>
    <w:rsid w:val="009A755C"/>
    <w:rsid w:val="009B6E79"/>
    <w:rsid w:val="009B7991"/>
    <w:rsid w:val="009C07E0"/>
    <w:rsid w:val="009C585E"/>
    <w:rsid w:val="009E254E"/>
    <w:rsid w:val="009F25DC"/>
    <w:rsid w:val="009F2A8C"/>
    <w:rsid w:val="00A11D9C"/>
    <w:rsid w:val="00A152EE"/>
    <w:rsid w:val="00A352DD"/>
    <w:rsid w:val="00A41AAB"/>
    <w:rsid w:val="00A46872"/>
    <w:rsid w:val="00A5471D"/>
    <w:rsid w:val="00A71B8C"/>
    <w:rsid w:val="00A848EE"/>
    <w:rsid w:val="00A9051A"/>
    <w:rsid w:val="00AA717D"/>
    <w:rsid w:val="00AB7382"/>
    <w:rsid w:val="00AC50DF"/>
    <w:rsid w:val="00AD1F60"/>
    <w:rsid w:val="00AD2531"/>
    <w:rsid w:val="00AE2AC1"/>
    <w:rsid w:val="00AF427D"/>
    <w:rsid w:val="00AF788C"/>
    <w:rsid w:val="00B12AB1"/>
    <w:rsid w:val="00B353DB"/>
    <w:rsid w:val="00B3547B"/>
    <w:rsid w:val="00B35B35"/>
    <w:rsid w:val="00B51810"/>
    <w:rsid w:val="00B76642"/>
    <w:rsid w:val="00B91303"/>
    <w:rsid w:val="00BA5116"/>
    <w:rsid w:val="00BA6130"/>
    <w:rsid w:val="00BA6C88"/>
    <w:rsid w:val="00BC2311"/>
    <w:rsid w:val="00BC7426"/>
    <w:rsid w:val="00BD01A9"/>
    <w:rsid w:val="00BD5342"/>
    <w:rsid w:val="00BE000A"/>
    <w:rsid w:val="00BE6542"/>
    <w:rsid w:val="00BE7699"/>
    <w:rsid w:val="00BF2332"/>
    <w:rsid w:val="00C0392C"/>
    <w:rsid w:val="00C1001F"/>
    <w:rsid w:val="00C25347"/>
    <w:rsid w:val="00C35D04"/>
    <w:rsid w:val="00C43F03"/>
    <w:rsid w:val="00C55DB1"/>
    <w:rsid w:val="00C6508B"/>
    <w:rsid w:val="00C70A86"/>
    <w:rsid w:val="00C72FCC"/>
    <w:rsid w:val="00C850D7"/>
    <w:rsid w:val="00C95084"/>
    <w:rsid w:val="00CA0C2D"/>
    <w:rsid w:val="00CB64C3"/>
    <w:rsid w:val="00CC14EB"/>
    <w:rsid w:val="00CC371D"/>
    <w:rsid w:val="00CD4B33"/>
    <w:rsid w:val="00CD7F28"/>
    <w:rsid w:val="00CE22ED"/>
    <w:rsid w:val="00CE32DF"/>
    <w:rsid w:val="00CF40AC"/>
    <w:rsid w:val="00D11C37"/>
    <w:rsid w:val="00D14E2D"/>
    <w:rsid w:val="00D16167"/>
    <w:rsid w:val="00D3284C"/>
    <w:rsid w:val="00D45C45"/>
    <w:rsid w:val="00D504DB"/>
    <w:rsid w:val="00D554BC"/>
    <w:rsid w:val="00D57556"/>
    <w:rsid w:val="00D649FA"/>
    <w:rsid w:val="00D76064"/>
    <w:rsid w:val="00D77C9C"/>
    <w:rsid w:val="00D852F6"/>
    <w:rsid w:val="00D862A7"/>
    <w:rsid w:val="00D866C5"/>
    <w:rsid w:val="00DA2F35"/>
    <w:rsid w:val="00DB4CF9"/>
    <w:rsid w:val="00DC2485"/>
    <w:rsid w:val="00DE5B89"/>
    <w:rsid w:val="00DF56DE"/>
    <w:rsid w:val="00E0555D"/>
    <w:rsid w:val="00E07500"/>
    <w:rsid w:val="00E10B98"/>
    <w:rsid w:val="00E14BAB"/>
    <w:rsid w:val="00E26263"/>
    <w:rsid w:val="00E270DA"/>
    <w:rsid w:val="00E34D09"/>
    <w:rsid w:val="00E373AF"/>
    <w:rsid w:val="00E45DB7"/>
    <w:rsid w:val="00E5437F"/>
    <w:rsid w:val="00E63D13"/>
    <w:rsid w:val="00E83027"/>
    <w:rsid w:val="00EC5BA1"/>
    <w:rsid w:val="00EC6075"/>
    <w:rsid w:val="00ED6DE0"/>
    <w:rsid w:val="00EF27C9"/>
    <w:rsid w:val="00EF62EB"/>
    <w:rsid w:val="00EF745C"/>
    <w:rsid w:val="00F0323A"/>
    <w:rsid w:val="00F05B6A"/>
    <w:rsid w:val="00F1208A"/>
    <w:rsid w:val="00F3612E"/>
    <w:rsid w:val="00F43BBA"/>
    <w:rsid w:val="00F47C09"/>
    <w:rsid w:val="00F662FA"/>
    <w:rsid w:val="00F72F30"/>
    <w:rsid w:val="00F91854"/>
    <w:rsid w:val="00F944B0"/>
    <w:rsid w:val="00FA27D5"/>
    <w:rsid w:val="00FC11CC"/>
    <w:rsid w:val="00FD0A24"/>
    <w:rsid w:val="00FD6200"/>
    <w:rsid w:val="00FE254A"/>
    <w:rsid w:val="00FE3679"/>
    <w:rsid w:val="00FF4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E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83027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4E2D"/>
    <w:pPr>
      <w:spacing w:after="0" w:line="240" w:lineRule="auto"/>
    </w:pPr>
  </w:style>
  <w:style w:type="table" w:styleId="a4">
    <w:name w:val="Table Grid"/>
    <w:basedOn w:val="a1"/>
    <w:uiPriority w:val="59"/>
    <w:rsid w:val="00D14E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">
    <w:name w:val="ConsPlusNormal Знак"/>
    <w:link w:val="ConsPlusNormal0"/>
    <w:locked/>
    <w:rsid w:val="00BD01A9"/>
    <w:rPr>
      <w:rFonts w:ascii="Arial" w:hAnsi="Arial" w:cs="Arial"/>
    </w:rPr>
  </w:style>
  <w:style w:type="paragraph" w:customStyle="1" w:styleId="ConsPlusNormal0">
    <w:name w:val="ConsPlusNormal"/>
    <w:link w:val="ConsPlusNormal"/>
    <w:rsid w:val="00BD01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1E6B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D62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620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83027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eastAsia="ru-RU"/>
    </w:rPr>
  </w:style>
  <w:style w:type="character" w:customStyle="1" w:styleId="a7">
    <w:name w:val="Основной текст Знак"/>
    <w:aliases w:val="Основной текст1 Знак,Основной текст Знак Знак Знак,bt Знак"/>
    <w:basedOn w:val="a0"/>
    <w:link w:val="a8"/>
    <w:uiPriority w:val="99"/>
    <w:semiHidden/>
    <w:locked/>
    <w:rsid w:val="00CA0C2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ody Text"/>
    <w:aliases w:val="Основной текст1,Основной текст Знак Знак,bt"/>
    <w:basedOn w:val="a"/>
    <w:link w:val="a7"/>
    <w:uiPriority w:val="99"/>
    <w:semiHidden/>
    <w:unhideWhenUsed/>
    <w:rsid w:val="00CA0C2D"/>
    <w:pPr>
      <w:spacing w:after="120"/>
    </w:pPr>
  </w:style>
  <w:style w:type="character" w:customStyle="1" w:styleId="11">
    <w:name w:val="Основной текст Знак1"/>
    <w:basedOn w:val="a0"/>
    <w:uiPriority w:val="99"/>
    <w:semiHidden/>
    <w:rsid w:val="00CA0C2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Знак Знак Знак Знак Знак Знак Знак1"/>
    <w:basedOn w:val="a"/>
    <w:rsid w:val="001C1BF5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9">
    <w:name w:val="Знак"/>
    <w:basedOn w:val="a"/>
    <w:rsid w:val="00CF40AC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FontStyle12">
    <w:name w:val="Font Style12"/>
    <w:uiPriority w:val="99"/>
    <w:rsid w:val="003C186C"/>
    <w:rPr>
      <w:rFonts w:ascii="Times New Roman" w:hAnsi="Times New Roman" w:cs="Times New Roman"/>
      <w:sz w:val="26"/>
      <w:szCs w:val="26"/>
    </w:rPr>
  </w:style>
  <w:style w:type="paragraph" w:customStyle="1" w:styleId="13">
    <w:name w:val="Знак Знак Знак Знак Знак Знак Знак1"/>
    <w:basedOn w:val="a"/>
    <w:rsid w:val="000238A9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A41AAB"/>
    <w:pPr>
      <w:widowControl w:val="0"/>
      <w:autoSpaceDE w:val="0"/>
      <w:autoSpaceDN w:val="0"/>
      <w:adjustRightInd w:val="0"/>
      <w:spacing w:line="322" w:lineRule="exact"/>
      <w:jc w:val="both"/>
    </w:pPr>
    <w:rPr>
      <w:szCs w:val="24"/>
    </w:rPr>
  </w:style>
  <w:style w:type="character" w:customStyle="1" w:styleId="FontStyle11">
    <w:name w:val="Font Style11"/>
    <w:uiPriority w:val="99"/>
    <w:rsid w:val="00A41AAB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aa">
    <w:name w:val="Цветовое выделение"/>
    <w:uiPriority w:val="99"/>
    <w:rsid w:val="00D649FA"/>
    <w:rPr>
      <w:b/>
      <w:bCs/>
      <w:color w:val="00008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E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83027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4E2D"/>
    <w:pPr>
      <w:spacing w:after="0" w:line="240" w:lineRule="auto"/>
    </w:pPr>
  </w:style>
  <w:style w:type="table" w:styleId="a4">
    <w:name w:val="Table Grid"/>
    <w:basedOn w:val="a1"/>
    <w:uiPriority w:val="59"/>
    <w:rsid w:val="00D14E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">
    <w:name w:val="ConsPlusNormal Знак"/>
    <w:link w:val="ConsPlusNormal0"/>
    <w:locked/>
    <w:rsid w:val="00BD01A9"/>
    <w:rPr>
      <w:rFonts w:ascii="Arial" w:hAnsi="Arial" w:cs="Arial"/>
    </w:rPr>
  </w:style>
  <w:style w:type="paragraph" w:customStyle="1" w:styleId="ConsPlusNormal0">
    <w:name w:val="ConsPlusNormal"/>
    <w:link w:val="ConsPlusNormal"/>
    <w:rsid w:val="00BD01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1E6B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D62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620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83027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eastAsia="ru-RU"/>
    </w:rPr>
  </w:style>
  <w:style w:type="character" w:customStyle="1" w:styleId="a7">
    <w:name w:val="Основной текст Знак"/>
    <w:aliases w:val="Основной текст1 Знак,Основной текст Знак Знак Знак,bt Знак"/>
    <w:basedOn w:val="a0"/>
    <w:link w:val="a8"/>
    <w:uiPriority w:val="99"/>
    <w:semiHidden/>
    <w:locked/>
    <w:rsid w:val="00CA0C2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ody Text"/>
    <w:aliases w:val="Основной текст1,Основной текст Знак Знак,bt"/>
    <w:basedOn w:val="a"/>
    <w:link w:val="a7"/>
    <w:uiPriority w:val="99"/>
    <w:semiHidden/>
    <w:unhideWhenUsed/>
    <w:rsid w:val="00CA0C2D"/>
    <w:pPr>
      <w:spacing w:after="120"/>
    </w:pPr>
  </w:style>
  <w:style w:type="character" w:customStyle="1" w:styleId="11">
    <w:name w:val="Основной текст Знак1"/>
    <w:basedOn w:val="a0"/>
    <w:uiPriority w:val="99"/>
    <w:semiHidden/>
    <w:rsid w:val="00CA0C2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Знак Знак Знак Знак Знак Знак Знак1"/>
    <w:basedOn w:val="a"/>
    <w:rsid w:val="001C1BF5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9">
    <w:name w:val="Знак"/>
    <w:basedOn w:val="a"/>
    <w:rsid w:val="00CF40AC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FontStyle12">
    <w:name w:val="Font Style12"/>
    <w:uiPriority w:val="99"/>
    <w:rsid w:val="003C186C"/>
    <w:rPr>
      <w:rFonts w:ascii="Times New Roman" w:hAnsi="Times New Roman" w:cs="Times New Roman"/>
      <w:sz w:val="26"/>
      <w:szCs w:val="26"/>
    </w:rPr>
  </w:style>
  <w:style w:type="paragraph" w:customStyle="1" w:styleId="13">
    <w:name w:val="Знак Знак Знак Знак Знак Знак Знак1"/>
    <w:basedOn w:val="a"/>
    <w:rsid w:val="000238A9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A41AAB"/>
    <w:pPr>
      <w:widowControl w:val="0"/>
      <w:autoSpaceDE w:val="0"/>
      <w:autoSpaceDN w:val="0"/>
      <w:adjustRightInd w:val="0"/>
      <w:spacing w:line="322" w:lineRule="exact"/>
      <w:jc w:val="both"/>
    </w:pPr>
    <w:rPr>
      <w:szCs w:val="24"/>
    </w:rPr>
  </w:style>
  <w:style w:type="character" w:customStyle="1" w:styleId="FontStyle11">
    <w:name w:val="Font Style11"/>
    <w:uiPriority w:val="99"/>
    <w:rsid w:val="00A41AAB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aa">
    <w:name w:val="Цветовое выделение"/>
    <w:uiPriority w:val="99"/>
    <w:rsid w:val="00D649FA"/>
    <w:rPr>
      <w:b/>
      <w:bCs/>
      <w:color w:val="0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7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1644</TotalTime>
  <Pages>1</Pages>
  <Words>14634</Words>
  <Characters>83420</Characters>
  <Application>Microsoft Office Word</Application>
  <DocSecurity>0</DocSecurity>
  <Lines>695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2017-06-01T10:27:00Z</cp:lastPrinted>
  <dcterms:created xsi:type="dcterms:W3CDTF">2017-01-26T09:45:00Z</dcterms:created>
  <dcterms:modified xsi:type="dcterms:W3CDTF">2017-06-01T10:31:00Z</dcterms:modified>
</cp:coreProperties>
</file>