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62188C" w:rsidRPr="0062188C" w14:paraId="4B2F96B2" w14:textId="77777777" w:rsidTr="00FB4CB9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8399A" w14:textId="77777777" w:rsidR="0062188C" w:rsidRPr="0062188C" w:rsidRDefault="0062188C" w:rsidP="0062188C">
            <w:pPr>
              <w:keepNext/>
              <w:keepLines/>
              <w:spacing w:after="0" w:line="240" w:lineRule="auto"/>
              <w:ind w:left="-147" w:right="-57"/>
              <w:jc w:val="center"/>
              <w:outlineLvl w:val="1"/>
              <w:rPr>
                <w:rFonts w:ascii="Cambria" w:eastAsia="Times New Roman" w:hAnsi="Cambria" w:cs="Times New Roman"/>
                <w:color w:val="4F81BD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769047" w14:textId="77777777" w:rsidR="0062188C" w:rsidRPr="0062188C" w:rsidRDefault="0062188C" w:rsidP="0062188C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62188C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0DD0B255" wp14:editId="1A560F6B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CAA3" w14:textId="77777777" w:rsidR="0062188C" w:rsidRPr="0062188C" w:rsidRDefault="0062188C" w:rsidP="00621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62188C" w:rsidRPr="0062188C" w14:paraId="1B3ED122" w14:textId="77777777" w:rsidTr="00FB4CB9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7BB50F70" w14:textId="77777777" w:rsidR="0062188C" w:rsidRPr="0062188C" w:rsidRDefault="0062188C" w:rsidP="0062188C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2188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АДМИНИСТРАЦИЯ МУНИЦИПАЛЬНОГО ОБРАЗОВАНИЯ </w:t>
            </w:r>
          </w:p>
          <w:p w14:paraId="6C1E47A7" w14:textId="77777777" w:rsidR="0062188C" w:rsidRPr="0062188C" w:rsidRDefault="0062188C" w:rsidP="0062188C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2188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«МУНИЦИПАЛЬНЫЙ ОКРУГ КРАСНОГОРСКИЙ РАЙОН</w:t>
            </w:r>
          </w:p>
          <w:p w14:paraId="60AFB732" w14:textId="77777777" w:rsidR="0062188C" w:rsidRPr="0062188C" w:rsidRDefault="0062188C" w:rsidP="0062188C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2188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УДМУРТСКОЙ РЕСПУБЛИКИ»</w:t>
            </w:r>
          </w:p>
          <w:p w14:paraId="5013D7CC" w14:textId="77777777" w:rsidR="0062188C" w:rsidRPr="0062188C" w:rsidRDefault="0062188C" w:rsidP="0062188C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44A96C3" w14:textId="77777777" w:rsidR="0062188C" w:rsidRPr="0062188C" w:rsidRDefault="0062188C" w:rsidP="00621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2188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«УДМУРТ ЭЛЬКУНЫСЬ КРАСНОГОРСК ЁРОС </w:t>
            </w:r>
          </w:p>
          <w:p w14:paraId="5C866EA9" w14:textId="77777777" w:rsidR="0062188C" w:rsidRPr="0062188C" w:rsidRDefault="0062188C" w:rsidP="00621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2188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МУНИЦИПАЛ ОКРУГ» МУНИЦИПАЛ КЫЛДЫТЭТЛЭН </w:t>
            </w:r>
          </w:p>
          <w:p w14:paraId="2C502F99" w14:textId="77777777" w:rsidR="0062188C" w:rsidRPr="0062188C" w:rsidRDefault="0062188C" w:rsidP="006218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2188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АДМИНИСТРАЦИЕЗ</w:t>
            </w:r>
          </w:p>
        </w:tc>
      </w:tr>
      <w:tr w:rsidR="0062188C" w:rsidRPr="0062188C" w14:paraId="77190690" w14:textId="77777777" w:rsidTr="00FB4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53E9C2F1" w14:textId="77777777" w:rsidR="0062188C" w:rsidRPr="0062188C" w:rsidRDefault="0062188C" w:rsidP="0062188C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9E87D3A" w14:textId="77777777" w:rsidR="0062188C" w:rsidRPr="0062188C" w:rsidRDefault="0062188C" w:rsidP="0062188C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val="en-US" w:eastAsia="ru-RU"/>
                <w14:ligatures w14:val="none"/>
              </w:rPr>
            </w:pPr>
            <w:r w:rsidRPr="0062188C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ПОСТАНОВЛЕНИЕ</w:t>
            </w:r>
          </w:p>
        </w:tc>
      </w:tr>
    </w:tbl>
    <w:p w14:paraId="161DC31E" w14:textId="77777777" w:rsidR="0062188C" w:rsidRPr="0062188C" w:rsidRDefault="0062188C" w:rsidP="0062188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D312AB" w14:textId="78E44202" w:rsidR="0062188C" w:rsidRPr="0062188C" w:rsidRDefault="0062188C" w:rsidP="0062188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BE23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» </w:t>
      </w:r>
      <w:r w:rsidR="00BE23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августа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</w:t>
      </w:r>
      <w:r w:rsidR="00BE23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23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года                                                        № </w:t>
      </w:r>
      <w:r w:rsidR="00BE23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887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</w:t>
      </w:r>
    </w:p>
    <w:p w14:paraId="527FE982" w14:textId="77777777" w:rsidR="0062188C" w:rsidRPr="0062188C" w:rsidRDefault="0062188C" w:rsidP="0062188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02E13B2" w14:textId="77777777" w:rsidR="0062188C" w:rsidRPr="0062188C" w:rsidRDefault="0062188C" w:rsidP="0062188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18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с. Красногорское</w:t>
      </w:r>
    </w:p>
    <w:p w14:paraId="52B6439E" w14:textId="77777777" w:rsidR="0062188C" w:rsidRPr="0062188C" w:rsidRDefault="0062188C" w:rsidP="006218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4CE7D4" w14:textId="77777777" w:rsidR="0062188C" w:rsidRPr="0062188C" w:rsidRDefault="0062188C" w:rsidP="006218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64F595" w14:textId="77777777" w:rsidR="0062188C" w:rsidRDefault="0062188C" w:rsidP="0062188C">
      <w:pPr>
        <w:spacing w:after="1" w:line="220" w:lineRule="atLeas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внесении изменений в 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 </w:t>
      </w:r>
      <w:bookmarkStart w:id="0" w:name="_Hlk144216326"/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принятия </w:t>
      </w:r>
    </w:p>
    <w:p w14:paraId="12FA05C7" w14:textId="232E0E87" w:rsidR="0062188C" w:rsidRPr="0062188C" w:rsidRDefault="0062188C" w:rsidP="0062188C">
      <w:pPr>
        <w:spacing w:after="1" w:line="220" w:lineRule="atLeas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решений о заключении договора на размещение </w:t>
      </w:r>
    </w:p>
    <w:p w14:paraId="1CBC54C0" w14:textId="77777777" w:rsidR="0062188C" w:rsidRPr="0062188C" w:rsidRDefault="0062188C" w:rsidP="0062188C">
      <w:pPr>
        <w:spacing w:after="1" w:line="220" w:lineRule="atLeas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нестационарного торгового объекта</w:t>
      </w:r>
    </w:p>
    <w:p w14:paraId="000BF8BC" w14:textId="77777777" w:rsidR="0062188C" w:rsidRPr="0062188C" w:rsidRDefault="0062188C" w:rsidP="0062188C">
      <w:pPr>
        <w:spacing w:after="1" w:line="220" w:lineRule="atLeas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без проведения аукциона на территории </w:t>
      </w:r>
    </w:p>
    <w:p w14:paraId="6651F380" w14:textId="77777777" w:rsidR="0062188C" w:rsidRPr="0062188C" w:rsidRDefault="0062188C" w:rsidP="0062188C">
      <w:pPr>
        <w:spacing w:after="1" w:line="220" w:lineRule="atLeas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муниципального образования Красногорский район.</w:t>
      </w:r>
    </w:p>
    <w:bookmarkEnd w:id="0"/>
    <w:p w14:paraId="70F75FF9" w14:textId="77777777" w:rsidR="0062188C" w:rsidRPr="0062188C" w:rsidRDefault="0062188C" w:rsidP="0062188C">
      <w:pPr>
        <w:spacing w:after="1" w:line="2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29BF34" w14:textId="50B97FE2" w:rsidR="0062188C" w:rsidRPr="0062188C" w:rsidRDefault="0062188C" w:rsidP="00195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соответствии с Федеральным </w:t>
      </w:r>
      <w:hyperlink r:id="rId6" w:history="1">
        <w:r w:rsidRPr="0062188C">
          <w:rPr>
            <w:rFonts w:ascii="Times New Roman" w:eastAsia="Calibri" w:hAnsi="Times New Roman" w:cs="Times New Roman"/>
            <w:color w:val="000000"/>
            <w:kern w:val="0"/>
            <w:sz w:val="28"/>
            <w:szCs w:val="28"/>
            <w14:ligatures w14:val="none"/>
          </w:rPr>
          <w:t>законом</w:t>
        </w:r>
      </w:hyperlink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28 декабря 2009 года №381-ФЗ «Об основах государственного регулирования торговой деятельности в Российской Федерации», Федеральным</w:t>
      </w:r>
      <w:r w:rsidRPr="0062188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hyperlink r:id="rId7" w:history="1">
        <w:r w:rsidRPr="0062188C">
          <w:rPr>
            <w:rFonts w:ascii="Times New Roman" w:eastAsia="Calibri" w:hAnsi="Times New Roman" w:cs="Times New Roman"/>
            <w:color w:val="000000"/>
            <w:kern w:val="0"/>
            <w:sz w:val="28"/>
            <w:szCs w:val="28"/>
            <w14:ligatures w14:val="none"/>
          </w:rPr>
          <w:t>законом</w:t>
        </w:r>
      </w:hyperlink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 06.10.2003 №131-ФЗ «Об общих принципах организации местного самоуправления в Российской Федерации», </w:t>
      </w:r>
      <w:r w:rsidR="001952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Федеральным законом от 21 декабря 2021 года №414-ФЗ «Об общих принципах организации публичной власти в субъектах Российской Федерации», 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распоряжением Правительства Российской Федерации от 30 января 2021 года №208–р «О рекомендациях органам исполнительной власти субъектов РФ и органам местного самоуправления по вопросу о новых возможностях для розничного сбыта товаров», Законом Удмуртской Республики от 05.10.2018 года №61-РЗ «О размещении нестационарных торговых объектов на территории Удмуртской Республики», постановлением Администрации муниципального образования «Муниципальный округ Красногорский район Удмуртской Республики» 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от 21.01.2022г. № 46 «Об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утверждении схемы размещения нестационарных торговых объектов на территории муниципального образования Красногорский район» (в редакции от 15.05.2022 года № 471</w:t>
      </w:r>
      <w:r w:rsidR="00F95D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от 30.06.2023 №670</w:t>
      </w:r>
      <w:r w:rsidRPr="006218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),</w:t>
      </w:r>
    </w:p>
    <w:p w14:paraId="25990F86" w14:textId="77777777" w:rsidR="0062188C" w:rsidRPr="0062188C" w:rsidRDefault="0062188C" w:rsidP="006218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F55527" w14:textId="77777777" w:rsidR="0062188C" w:rsidRPr="0062188C" w:rsidRDefault="0062188C" w:rsidP="0062188C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218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АДМИНИСТРАЦИЯ ПОСТАНОВЛЯЕТ:</w:t>
      </w:r>
    </w:p>
    <w:p w14:paraId="7F762453" w14:textId="7BE6D410" w:rsidR="00F95D19" w:rsidRPr="00F95D19" w:rsidRDefault="00F95D19" w:rsidP="00F95D19">
      <w:pPr>
        <w:pStyle w:val="a3"/>
        <w:numPr>
          <w:ilvl w:val="0"/>
          <w:numId w:val="2"/>
        </w:numPr>
        <w:spacing w:after="1" w:line="220" w:lineRule="atLeast"/>
        <w:ind w:left="0"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Порядок </w:t>
      </w:r>
      <w:r w:rsidRPr="00F95D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принятия решений о заключении договора на размещение нестационарного торгового объекта без проведения аукциона на территории муниципального образования Красногорский район, 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утвержденн</w:t>
      </w:r>
      <w:r w:rsidR="00822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ый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96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 (далее </w:t>
      </w:r>
      <w:r w:rsidR="00822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Порядок</w:t>
      </w:r>
      <w:r w:rsidRPr="00F95D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следующие изменения: </w:t>
      </w:r>
    </w:p>
    <w:p w14:paraId="11CE7139" w14:textId="5EA32F34" w:rsidR="00F95D19" w:rsidRDefault="00F95D19" w:rsidP="00F95D19">
      <w:pPr>
        <w:pStyle w:val="a3"/>
        <w:numPr>
          <w:ilvl w:val="1"/>
          <w:numId w:val="2"/>
        </w:numPr>
        <w:spacing w:after="1" w:line="220" w:lineRule="atLeast"/>
        <w:ind w:left="0"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22D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</w:t>
      </w:r>
      <w:r w:rsidR="00822D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ункте</w:t>
      </w:r>
      <w:r w:rsidR="001160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 ч</w:t>
      </w:r>
      <w:r w:rsidR="00822D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асти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3 </w:t>
      </w:r>
      <w:r w:rsidR="00572F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раздела 1 </w:t>
      </w:r>
      <w:r w:rsidR="00822D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слова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«исполнительные органы государственной власти»</w:t>
      </w:r>
      <w:r w:rsidR="00822D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заменить словами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«органы исполнительной власти»</w:t>
      </w:r>
      <w:r w:rsidR="001160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5B2D60E3" w14:textId="2DB60621" w:rsidR="0011608A" w:rsidRPr="0011608A" w:rsidRDefault="0011608A" w:rsidP="0011608A">
      <w:pPr>
        <w:pStyle w:val="a3"/>
        <w:numPr>
          <w:ilvl w:val="0"/>
          <w:numId w:val="2"/>
        </w:numPr>
        <w:spacing w:after="1" w:line="220" w:lineRule="atLeast"/>
        <w:ind w:left="0"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160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Опубликовать</w:t>
      </w:r>
      <w:r w:rsidR="00822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Порядок</w:t>
      </w:r>
      <w:r w:rsidRPr="001160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22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новой редакции </w:t>
      </w:r>
      <w:r w:rsidRPr="001160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официальном сайте муниципального образования</w:t>
      </w:r>
      <w:r w:rsidR="00822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«Муниципальный округ</w:t>
      </w:r>
      <w:r w:rsidRPr="001160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Красногорский район</w:t>
      </w:r>
      <w:r w:rsidR="00822D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Удмуртской Республики»</w:t>
      </w:r>
      <w:r w:rsidRPr="001160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064C315" w14:textId="77777777" w:rsidR="0011608A" w:rsidRPr="0011608A" w:rsidRDefault="0011608A" w:rsidP="002D160B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1608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«Муниципальный округ Красногорского района Удмуртской Республики» Чернышову Н.М.</w:t>
      </w:r>
    </w:p>
    <w:p w14:paraId="48918AC1" w14:textId="77777777" w:rsidR="0011608A" w:rsidRPr="0011608A" w:rsidRDefault="0011608A" w:rsidP="0011608A">
      <w:pPr>
        <w:pStyle w:val="a3"/>
        <w:spacing w:after="1" w:line="220" w:lineRule="atLeast"/>
        <w:ind w:left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7F07C25" w14:textId="77777777" w:rsidR="002D160B" w:rsidRPr="002D160B" w:rsidRDefault="002D160B" w:rsidP="002D16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14:paraId="6FD784C2" w14:textId="77777777" w:rsidR="002D160B" w:rsidRPr="002D160B" w:rsidRDefault="002D160B" w:rsidP="002D16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3A0D0734" w14:textId="77777777" w:rsidR="002D160B" w:rsidRPr="002D160B" w:rsidRDefault="002D160B" w:rsidP="002D16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>образования «Муниципальный округ                                   Н.М. Чернышова</w:t>
      </w:r>
    </w:p>
    <w:p w14:paraId="20DA3221" w14:textId="77777777" w:rsidR="002D160B" w:rsidRPr="002D160B" w:rsidRDefault="002D160B" w:rsidP="002D16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 xml:space="preserve">Красногорский район </w:t>
      </w:r>
    </w:p>
    <w:p w14:paraId="6DC1E677" w14:textId="77777777" w:rsidR="002D160B" w:rsidRPr="002D160B" w:rsidRDefault="002D160B" w:rsidP="002D16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14:paraId="42B35233" w14:textId="77777777" w:rsidR="002D160B" w:rsidRPr="002D160B" w:rsidRDefault="002D160B" w:rsidP="002D160B">
      <w:pPr>
        <w:jc w:val="both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14:paraId="746548D0" w14:textId="77777777" w:rsidR="002D160B" w:rsidRPr="002D160B" w:rsidRDefault="002D160B" w:rsidP="002D160B">
      <w:pPr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6CA74F0B" w14:textId="77777777" w:rsidR="002D160B" w:rsidRPr="002D160B" w:rsidRDefault="002D160B" w:rsidP="002D1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>Начальник управления правовой                                            А.Н. Симонов</w:t>
      </w:r>
    </w:p>
    <w:p w14:paraId="69904005" w14:textId="77777777" w:rsidR="002D160B" w:rsidRPr="002D160B" w:rsidRDefault="002D160B" w:rsidP="002D16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160B">
        <w:rPr>
          <w:rFonts w:ascii="Times New Roman" w:hAnsi="Times New Roman" w:cs="Times New Roman"/>
          <w:sz w:val="28"/>
          <w:szCs w:val="28"/>
        </w:rPr>
        <w:t>работы и муниципального контроля</w:t>
      </w:r>
    </w:p>
    <w:p w14:paraId="1C29E341" w14:textId="77777777" w:rsidR="009F12C8" w:rsidRDefault="009F12C8"/>
    <w:p w14:paraId="5B43123B" w14:textId="77777777" w:rsidR="00E869A2" w:rsidRDefault="00E869A2"/>
    <w:p w14:paraId="4611C881" w14:textId="77777777" w:rsidR="00E869A2" w:rsidRDefault="00E869A2"/>
    <w:p w14:paraId="199265D5" w14:textId="77777777" w:rsidR="00E869A2" w:rsidRDefault="00E869A2"/>
    <w:p w14:paraId="1F16E230" w14:textId="77777777" w:rsidR="00E869A2" w:rsidRDefault="00E869A2"/>
    <w:p w14:paraId="5304724E" w14:textId="77777777" w:rsidR="00E869A2" w:rsidRDefault="00E869A2"/>
    <w:p w14:paraId="1E743940" w14:textId="77777777" w:rsidR="00E869A2" w:rsidRDefault="00E869A2"/>
    <w:p w14:paraId="03E8E254" w14:textId="77777777" w:rsidR="00E869A2" w:rsidRDefault="00E869A2"/>
    <w:p w14:paraId="502E7880" w14:textId="5F9F93C2" w:rsidR="00E869A2" w:rsidRPr="00F04B9D" w:rsidRDefault="00E869A2">
      <w:pPr>
        <w:rPr>
          <w:rFonts w:ascii="Times New Roman" w:hAnsi="Times New Roman" w:cs="Times New Roman"/>
        </w:rPr>
      </w:pPr>
      <w:r w:rsidRPr="00F04B9D">
        <w:rPr>
          <w:rFonts w:ascii="Times New Roman" w:hAnsi="Times New Roman" w:cs="Times New Roman"/>
        </w:rPr>
        <w:t>Исполнитель: Куклина Т.В.</w:t>
      </w:r>
    </w:p>
    <w:sectPr w:rsidR="00E869A2" w:rsidRPr="00F0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1F10"/>
    <w:multiLevelType w:val="multilevel"/>
    <w:tmpl w:val="B18E38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CB7ACC"/>
    <w:multiLevelType w:val="multilevel"/>
    <w:tmpl w:val="7A86D60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3943E81"/>
    <w:multiLevelType w:val="multilevel"/>
    <w:tmpl w:val="7A70A78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7" w:hanging="2160"/>
      </w:pPr>
      <w:rPr>
        <w:rFonts w:hint="default"/>
      </w:rPr>
    </w:lvl>
  </w:abstractNum>
  <w:num w:numId="1" w16cid:durableId="1918590933">
    <w:abstractNumId w:val="2"/>
  </w:num>
  <w:num w:numId="2" w16cid:durableId="273753447">
    <w:abstractNumId w:val="1"/>
  </w:num>
  <w:num w:numId="3" w16cid:durableId="168736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BE"/>
    <w:rsid w:val="0011608A"/>
    <w:rsid w:val="001945B2"/>
    <w:rsid w:val="001952E1"/>
    <w:rsid w:val="002D160B"/>
    <w:rsid w:val="00545BF9"/>
    <w:rsid w:val="00572FA0"/>
    <w:rsid w:val="0062188C"/>
    <w:rsid w:val="00822DC4"/>
    <w:rsid w:val="00874B2D"/>
    <w:rsid w:val="009F12C8"/>
    <w:rsid w:val="00BE2305"/>
    <w:rsid w:val="00DD13B2"/>
    <w:rsid w:val="00E869A2"/>
    <w:rsid w:val="00F04B9D"/>
    <w:rsid w:val="00F95D19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19D9"/>
  <w15:chartTrackingRefBased/>
  <w15:docId w15:val="{A9FB1A5B-7947-418B-9537-F5377299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E65DC218C78FEFD9C7A2B2CB4CCF628C1172BC93F98E27DF909D6629156FC0009DC084B3B2656A60106DF1545586ED233661AAC997084AEAf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DE65DC218C78FEFD9C7A2B2CB4CCF628C1372BB93F38E27DF909D6629156FC0009DC084B3B2666060106DF1545586ED233661AAC997084AEAf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dcterms:created xsi:type="dcterms:W3CDTF">2023-08-29T11:05:00Z</dcterms:created>
  <dcterms:modified xsi:type="dcterms:W3CDTF">2023-08-31T09:24:00Z</dcterms:modified>
</cp:coreProperties>
</file>