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EB" w:rsidRPr="007C18C3" w:rsidRDefault="00E339EB" w:rsidP="007C18C3">
      <w:pPr>
        <w:pStyle w:val="ListParagraph"/>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Утверждено</w:t>
      </w:r>
    </w:p>
    <w:p w:rsidR="00E339EB" w:rsidRDefault="00E339EB" w:rsidP="007C18C3">
      <w:pPr>
        <w:pStyle w:val="ListParagraph"/>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Администрацией</w:t>
      </w:r>
    </w:p>
    <w:p w:rsidR="00E339EB" w:rsidRPr="007C18C3" w:rsidRDefault="00E339EB" w:rsidP="007C18C3">
      <w:pPr>
        <w:pStyle w:val="ListParagraph"/>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 xml:space="preserve"> муниципального образования </w:t>
      </w:r>
    </w:p>
    <w:p w:rsidR="00E339EB" w:rsidRPr="007C18C3" w:rsidRDefault="00E339EB" w:rsidP="007C18C3">
      <w:pPr>
        <w:pStyle w:val="ListParagraph"/>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«Красногорское»</w:t>
      </w:r>
    </w:p>
    <w:p w:rsidR="00E339EB" w:rsidRDefault="00E339EB" w:rsidP="007C18C3">
      <w:pPr>
        <w:pStyle w:val="ListParagraph"/>
        <w:keepNext/>
        <w:spacing w:after="0" w:line="240" w:lineRule="auto"/>
        <w:ind w:left="0"/>
        <w:jc w:val="right"/>
        <w:rPr>
          <w:rFonts w:ascii="Times New Roman" w:hAnsi="Times New Roman" w:cs="Times New Roman"/>
          <w:b/>
          <w:bCs/>
        </w:rPr>
      </w:pPr>
      <w:r>
        <w:rPr>
          <w:rFonts w:ascii="Times New Roman" w:hAnsi="Times New Roman" w:cs="Times New Roman"/>
          <w:b/>
          <w:bCs/>
        </w:rPr>
        <w:t>от 29</w:t>
      </w:r>
      <w:r w:rsidRPr="007C18C3">
        <w:rPr>
          <w:rFonts w:ascii="Times New Roman" w:hAnsi="Times New Roman" w:cs="Times New Roman"/>
          <w:b/>
          <w:bCs/>
        </w:rPr>
        <w:t>.11.2017 № 9</w:t>
      </w:r>
      <w:r>
        <w:rPr>
          <w:rFonts w:ascii="Times New Roman" w:hAnsi="Times New Roman" w:cs="Times New Roman"/>
          <w:b/>
          <w:bCs/>
        </w:rPr>
        <w:t>2</w:t>
      </w:r>
    </w:p>
    <w:p w:rsidR="00E339EB" w:rsidRPr="007C18C3" w:rsidRDefault="00E339EB" w:rsidP="007C18C3">
      <w:pPr>
        <w:pStyle w:val="ListParagraph"/>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 (с изменениями от 29.03.2018 № 27 )</w:t>
      </w:r>
    </w:p>
    <w:p w:rsidR="00E339EB" w:rsidRDefault="00E339EB" w:rsidP="00072828">
      <w:pPr>
        <w:pStyle w:val="ListParagraph"/>
        <w:keepNext/>
        <w:spacing w:after="0" w:line="240" w:lineRule="auto"/>
        <w:ind w:left="0"/>
        <w:jc w:val="center"/>
        <w:rPr>
          <w:rFonts w:ascii="Times New Roman" w:hAnsi="Times New Roman" w:cs="Times New Roman"/>
          <w:b/>
          <w:bCs/>
          <w:sz w:val="24"/>
          <w:szCs w:val="24"/>
        </w:rPr>
      </w:pPr>
    </w:p>
    <w:p w:rsidR="00E339EB" w:rsidRDefault="00E339EB" w:rsidP="00072828">
      <w:pPr>
        <w:pStyle w:val="ListParagraph"/>
        <w:keepNext/>
        <w:spacing w:after="0" w:line="240" w:lineRule="auto"/>
        <w:ind w:left="0"/>
        <w:jc w:val="center"/>
        <w:rPr>
          <w:rFonts w:ascii="Times New Roman" w:hAnsi="Times New Roman" w:cs="Times New Roman"/>
          <w:b/>
          <w:bCs/>
          <w:sz w:val="24"/>
          <w:szCs w:val="24"/>
        </w:rPr>
      </w:pPr>
      <w:r w:rsidRPr="00597FD8">
        <w:rPr>
          <w:rFonts w:ascii="Times New Roman" w:hAnsi="Times New Roman" w:cs="Times New Roman"/>
          <w:b/>
          <w:bCs/>
          <w:sz w:val="24"/>
          <w:szCs w:val="24"/>
        </w:rPr>
        <w:t xml:space="preserve">Муниципальная программа «Формирование современной городской среды на территории муниципального </w:t>
      </w:r>
      <w:r>
        <w:rPr>
          <w:rFonts w:ascii="Times New Roman" w:hAnsi="Times New Roman" w:cs="Times New Roman"/>
          <w:b/>
          <w:bCs/>
          <w:sz w:val="24"/>
          <w:szCs w:val="24"/>
        </w:rPr>
        <w:t>образования «Красногорское» на 2018-2022</w:t>
      </w:r>
      <w:r w:rsidRPr="00597FD8">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597FD8">
        <w:rPr>
          <w:rFonts w:ascii="Times New Roman" w:hAnsi="Times New Roman" w:cs="Times New Roman"/>
          <w:b/>
          <w:bCs/>
          <w:sz w:val="24"/>
          <w:szCs w:val="24"/>
        </w:rPr>
        <w:t>»</w:t>
      </w:r>
    </w:p>
    <w:p w:rsidR="00E339EB" w:rsidRPr="00597FD8" w:rsidRDefault="00E339EB" w:rsidP="00072828">
      <w:pPr>
        <w:pStyle w:val="ListParagraph"/>
        <w:keepNext/>
        <w:spacing w:after="0" w:line="240" w:lineRule="auto"/>
        <w:ind w:left="0"/>
        <w:jc w:val="center"/>
        <w:rPr>
          <w:rFonts w:ascii="Times New Roman" w:hAnsi="Times New Roman" w:cs="Times New Roman"/>
          <w:b/>
          <w:bCs/>
          <w:sz w:val="24"/>
          <w:szCs w:val="24"/>
        </w:rPr>
      </w:pPr>
    </w:p>
    <w:p w:rsidR="00E339EB" w:rsidRPr="00597FD8" w:rsidRDefault="00E339EB" w:rsidP="00072828">
      <w:pPr>
        <w:pStyle w:val="ListParagraph"/>
        <w:keepNext/>
        <w:autoSpaceDE w:val="0"/>
        <w:autoSpaceDN w:val="0"/>
        <w:adjustRightInd w:val="0"/>
        <w:spacing w:after="0" w:line="240" w:lineRule="auto"/>
        <w:ind w:right="565"/>
        <w:jc w:val="center"/>
        <w:rPr>
          <w:rFonts w:ascii="Times New Roman" w:hAnsi="Times New Roman" w:cs="Times New Roman"/>
          <w:b/>
          <w:bCs/>
          <w:sz w:val="24"/>
          <w:szCs w:val="24"/>
        </w:rPr>
      </w:pPr>
      <w:r w:rsidRPr="00597FD8">
        <w:rPr>
          <w:rFonts w:ascii="Times New Roman" w:hAnsi="Times New Roman" w:cs="Times New Roman"/>
          <w:b/>
          <w:bCs/>
          <w:sz w:val="24"/>
          <w:szCs w:val="24"/>
        </w:rPr>
        <w:t>Паспорт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8044"/>
      </w:tblGrid>
      <w:tr w:rsidR="00E339EB" w:rsidRPr="00E325DB">
        <w:tc>
          <w:tcPr>
            <w:tcW w:w="1951" w:type="dxa"/>
          </w:tcPr>
          <w:p w:rsidR="00E339EB" w:rsidRPr="00E325DB" w:rsidRDefault="00E339EB" w:rsidP="004F7C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«Красногорское» на 2018-2022 годы» (далее – Программа)</w:t>
            </w:r>
          </w:p>
        </w:tc>
      </w:tr>
      <w:tr w:rsidR="00E339EB" w:rsidRPr="00E325DB">
        <w:tc>
          <w:tcPr>
            <w:tcW w:w="1951" w:type="dxa"/>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Федеральный закон от 06 октября 2003г. №131-ФЗ «Об общих принципах организации местного самоуправления в Российской Федерации»; Постановление Правительства Российской Федерации от 10 февраля 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E339EB" w:rsidRPr="00E325DB">
        <w:tc>
          <w:tcPr>
            <w:tcW w:w="1951" w:type="dxa"/>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Куратор</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Глава муниципального образования «Красногорский район»</w:t>
            </w:r>
          </w:p>
        </w:tc>
      </w:tr>
      <w:tr w:rsidR="00E339EB" w:rsidRPr="00E325DB">
        <w:tc>
          <w:tcPr>
            <w:tcW w:w="1951" w:type="dxa"/>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Заместитель Главы Администрации муниципального образования «Красногорский район»  по вопросам строительства и ЖКХ.</w:t>
            </w:r>
          </w:p>
        </w:tc>
      </w:tr>
      <w:tr w:rsidR="00E339EB" w:rsidRPr="00E325DB">
        <w:tc>
          <w:tcPr>
            <w:tcW w:w="1951" w:type="dxa"/>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Глава муниципального образования «Красногорское»</w:t>
            </w:r>
          </w:p>
        </w:tc>
      </w:tr>
      <w:tr w:rsidR="00E339EB" w:rsidRPr="00E325DB">
        <w:tc>
          <w:tcPr>
            <w:tcW w:w="1951" w:type="dxa"/>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Управление финансов Администрации муниципального образования «Красногорский район»;</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Сектор по имущественным отношениям Администрации муниципального образования «Красногорский район»;</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Отдел строительства и ЖКХ Администрации муниципального образования «Красногорский район»;</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Администрация муниципального образования «Красногорское».</w:t>
            </w:r>
          </w:p>
        </w:tc>
      </w:tr>
      <w:tr w:rsidR="00E339EB" w:rsidRPr="00E325DB">
        <w:trPr>
          <w:trHeight w:val="502"/>
        </w:trPr>
        <w:tc>
          <w:tcPr>
            <w:tcW w:w="1951" w:type="dxa"/>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комплексного благоустройства  территорий  муниципального образования «Красногорское»</w:t>
            </w:r>
          </w:p>
          <w:p w:rsidR="00E339EB" w:rsidRPr="00DA7000" w:rsidRDefault="00E339EB" w:rsidP="00DA7000">
            <w:pPr>
              <w:pStyle w:val="ConsPlusNormal"/>
              <w:ind w:left="426"/>
              <w:jc w:val="both"/>
              <w:rPr>
                <w:rFonts w:ascii="Times New Roman" w:hAnsi="Times New Roman" w:cs="Times New Roman"/>
                <w:sz w:val="24"/>
                <w:szCs w:val="24"/>
              </w:rPr>
            </w:pPr>
          </w:p>
        </w:tc>
      </w:tr>
      <w:tr w:rsidR="00E339EB" w:rsidRPr="00E325DB">
        <w:tc>
          <w:tcPr>
            <w:tcW w:w="1951" w:type="dxa"/>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tc>
      </w:tr>
      <w:tr w:rsidR="00E339EB" w:rsidRPr="00E325DB">
        <w:tc>
          <w:tcPr>
            <w:tcW w:w="1951" w:type="dxa"/>
          </w:tcPr>
          <w:p w:rsidR="00E339EB" w:rsidRPr="00E325DB" w:rsidRDefault="00E339EB" w:rsidP="004F7C90">
            <w:pPr>
              <w:pStyle w:val="NoSpacing"/>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«Красногорское», проценты;</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E339EB" w:rsidRPr="00E325DB">
        <w:tc>
          <w:tcPr>
            <w:tcW w:w="1951" w:type="dxa"/>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Сроки и этапы  реализации</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2018-2022 годы </w:t>
            </w:r>
          </w:p>
          <w:p w:rsidR="00E339EB" w:rsidRPr="00DA7000" w:rsidRDefault="00E339EB" w:rsidP="00DA7000">
            <w:pPr>
              <w:pStyle w:val="ConsPlusNormal"/>
              <w:ind w:left="426"/>
              <w:jc w:val="both"/>
              <w:rPr>
                <w:rFonts w:ascii="Times New Roman" w:hAnsi="Times New Roman" w:cs="Times New Roman"/>
                <w:sz w:val="24"/>
                <w:szCs w:val="24"/>
              </w:rPr>
            </w:pPr>
          </w:p>
        </w:tc>
      </w:tr>
      <w:tr w:rsidR="00E339EB" w:rsidRPr="00E325DB">
        <w:trPr>
          <w:trHeight w:val="2088"/>
        </w:trPr>
        <w:tc>
          <w:tcPr>
            <w:tcW w:w="1951" w:type="dxa"/>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rsidR="00E339EB" w:rsidRPr="00000D59"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2018 году. Всего </w:t>
            </w:r>
            <w:r w:rsidRPr="00000D59">
              <w:rPr>
                <w:rFonts w:ascii="Times New Roman" w:hAnsi="Times New Roman" w:cs="Times New Roman"/>
                <w:sz w:val="24"/>
                <w:szCs w:val="24"/>
              </w:rPr>
              <w:t>- 125</w:t>
            </w:r>
            <w:r>
              <w:rPr>
                <w:rFonts w:ascii="Times New Roman" w:hAnsi="Times New Roman" w:cs="Times New Roman"/>
                <w:sz w:val="24"/>
                <w:szCs w:val="24"/>
              </w:rPr>
              <w:t>0</w:t>
            </w:r>
            <w:r w:rsidRPr="00000D59">
              <w:rPr>
                <w:rFonts w:ascii="Times New Roman" w:hAnsi="Times New Roman" w:cs="Times New Roman"/>
                <w:sz w:val="24"/>
                <w:szCs w:val="24"/>
              </w:rPr>
              <w:t>500 руб., из них</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 915700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214800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Pr>
                <w:rFonts w:ascii="Times New Roman" w:hAnsi="Times New Roman" w:cs="Times New Roman"/>
                <w:sz w:val="24"/>
                <w:szCs w:val="24"/>
              </w:rPr>
              <w:t>105</w:t>
            </w:r>
            <w:r w:rsidRPr="00000D59">
              <w:rPr>
                <w:rFonts w:ascii="Times New Roman" w:hAnsi="Times New Roman" w:cs="Times New Roman"/>
                <w:sz w:val="24"/>
                <w:szCs w:val="24"/>
              </w:rPr>
              <w:t>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Средства собственников жилых помещений  -  15000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В 2019 году. Всего - 1140570 руб., из них</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 910900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213670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Бюджет муниципального образования «Красногорское» - 11000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Средства собственников жилых помещений  -  5000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В 2020 году. Всего - 1138100 руб., из них</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 908900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213200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Бюджет муниципального образования «Красногорское» - 11000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Средства собственников жилых помещений  -  5000 руб</w:t>
            </w:r>
          </w:p>
          <w:p w:rsidR="00E339EB" w:rsidRPr="00000D59" w:rsidRDefault="00E339EB"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В 2021 году. Всего - 1138100 руб., из них</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Pr>
                <w:rFonts w:ascii="Times New Roman" w:hAnsi="Times New Roman" w:cs="Times New Roman"/>
                <w:sz w:val="24"/>
                <w:szCs w:val="24"/>
              </w:rPr>
              <w:t>0</w:t>
            </w:r>
            <w:r w:rsidRPr="00DA7000">
              <w:rPr>
                <w:rFonts w:ascii="Times New Roman" w:hAnsi="Times New Roman" w:cs="Times New Roman"/>
                <w:sz w:val="24"/>
                <w:szCs w:val="24"/>
              </w:rPr>
              <w:t>00 руб</w:t>
            </w:r>
            <w:r>
              <w:rPr>
                <w:rFonts w:ascii="Times New Roman" w:hAnsi="Times New Roman" w:cs="Times New Roman"/>
                <w:sz w:val="24"/>
                <w:szCs w:val="24"/>
              </w:rPr>
              <w:t>.</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2022 году  Всего - </w:t>
            </w:r>
            <w:r>
              <w:rPr>
                <w:rFonts w:ascii="Times New Roman" w:hAnsi="Times New Roman" w:cs="Times New Roman"/>
                <w:sz w:val="24"/>
                <w:szCs w:val="24"/>
              </w:rPr>
              <w:t>1138100</w:t>
            </w:r>
            <w:r w:rsidRPr="00DA7000">
              <w:rPr>
                <w:rFonts w:ascii="Times New Roman" w:hAnsi="Times New Roman" w:cs="Times New Roman"/>
                <w:sz w:val="24"/>
                <w:szCs w:val="24"/>
              </w:rPr>
              <w:t>руб., из них</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Pr>
                <w:rFonts w:ascii="Times New Roman" w:hAnsi="Times New Roman" w:cs="Times New Roman"/>
                <w:sz w:val="24"/>
                <w:szCs w:val="24"/>
              </w:rPr>
              <w:t>00</w:t>
            </w:r>
            <w:r w:rsidRPr="00DA7000">
              <w:rPr>
                <w:rFonts w:ascii="Times New Roman" w:hAnsi="Times New Roman" w:cs="Times New Roman"/>
                <w:sz w:val="24"/>
                <w:szCs w:val="24"/>
              </w:rPr>
              <w:t>0 руб.</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Ресурсное обеспечение программы подлежит уточнению в рамках бюджетного цикла.</w:t>
            </w:r>
          </w:p>
        </w:tc>
      </w:tr>
      <w:tr w:rsidR="00E339EB" w:rsidRPr="00E325DB">
        <w:tc>
          <w:tcPr>
            <w:tcW w:w="1951" w:type="dxa"/>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sz w:val="24"/>
                <w:szCs w:val="24"/>
              </w:rPr>
              <w:t>Ожидаемые результаты реализации муниципальной подпрограммы</w:t>
            </w:r>
          </w:p>
        </w:tc>
        <w:tc>
          <w:tcPr>
            <w:tcW w:w="8044" w:type="dxa"/>
          </w:tcPr>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E339EB" w:rsidRPr="00DA7000" w:rsidRDefault="00E339EB"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E339EB" w:rsidRPr="00C41F9F" w:rsidRDefault="00E339EB" w:rsidP="00F2459D">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Характеристика текущего состояния, основные проблемы и прогноз развития соответствующей сферы социально-экономического развития муниципального образования</w:t>
      </w:r>
    </w:p>
    <w:p w:rsidR="00E339EB" w:rsidRDefault="00E339EB"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На территории муниципального образования «Красногорское» по состоянию на 31.12.2016 г. имеется 24 многоквартирных дома, общей площадью </w:t>
      </w:r>
      <w:r w:rsidRPr="00CA044B">
        <w:rPr>
          <w:rFonts w:ascii="Times New Roman" w:hAnsi="Times New Roman" w:cs="Times New Roman"/>
          <w:spacing w:val="2"/>
          <w:sz w:val="24"/>
          <w:szCs w:val="24"/>
          <w:shd w:val="clear" w:color="auto" w:fill="FFFFFF"/>
        </w:rPr>
        <w:t>18,4</w:t>
      </w:r>
      <w:r>
        <w:rPr>
          <w:rFonts w:ascii="Times New Roman" w:hAnsi="Times New Roman" w:cs="Times New Roman"/>
          <w:spacing w:val="2"/>
          <w:sz w:val="24"/>
          <w:szCs w:val="24"/>
          <w:shd w:val="clear" w:color="auto" w:fill="FFFFFF"/>
        </w:rPr>
        <w:t>тыс.кв.м, из них: 23 многоквартирных дома находятся в управлении ООО «Энергия», 1 многоквартирный дом находя</w:t>
      </w:r>
      <w:r w:rsidRPr="00CA044B">
        <w:rPr>
          <w:rFonts w:ascii="Times New Roman" w:hAnsi="Times New Roman" w:cs="Times New Roman"/>
          <w:spacing w:val="2"/>
          <w:sz w:val="24"/>
          <w:szCs w:val="24"/>
          <w:shd w:val="clear" w:color="auto" w:fill="FFFFFF"/>
        </w:rPr>
        <w:t>тся в ведении министерства социальной, семейной и демократической политики Удмуртской Республики</w:t>
      </w:r>
      <w:r>
        <w:rPr>
          <w:rFonts w:ascii="Times New Roman" w:hAnsi="Times New Roman" w:cs="Times New Roman"/>
          <w:color w:val="FF0000"/>
          <w:spacing w:val="2"/>
          <w:sz w:val="24"/>
          <w:szCs w:val="24"/>
          <w:shd w:val="clear" w:color="auto" w:fill="FFFFFF"/>
        </w:rPr>
        <w:t xml:space="preserve">. </w:t>
      </w:r>
      <w:r>
        <w:rPr>
          <w:rFonts w:ascii="Times New Roman" w:hAnsi="Times New Roman" w:cs="Times New Roman"/>
          <w:spacing w:val="2"/>
          <w:sz w:val="24"/>
          <w:szCs w:val="24"/>
          <w:shd w:val="clear" w:color="auto" w:fill="FFFFFF"/>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E339EB" w:rsidRDefault="00E339EB"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Вопросам благоустройства дворовых территорий вс. Красногорское уделяется недостаточное внимание ввиду ограниченного финансирования. В 2012 и 2015 годах за счет средств Администрации муниципального образования «Красногорский район» производились работы по ремонту покрытия из ПГС проездов к части дворовых территорий многоквартирных домов, за счет средств собственников жилых помещений устанавливалось детское игровое оборудование, за счет средств ООО «Энергия» устанавливались контейнерные площадки. </w:t>
      </w:r>
    </w:p>
    <w:p w:rsidR="00E339EB" w:rsidRDefault="00E339EB" w:rsidP="007F1D9B">
      <w:pPr>
        <w:pStyle w:val="ConsPlusNormal"/>
        <w:ind w:firstLine="567"/>
        <w:jc w:val="both"/>
        <w:rPr>
          <w:rFonts w:ascii="Times New Roman" w:hAnsi="Times New Roman" w:cs="Times New Roman"/>
          <w:sz w:val="24"/>
          <w:szCs w:val="24"/>
        </w:rPr>
      </w:pPr>
      <w:r w:rsidRPr="00342ABC">
        <w:rPr>
          <w:rFonts w:ascii="Times New Roman" w:hAnsi="Times New Roman" w:cs="Times New Roman"/>
          <w:spacing w:val="2"/>
          <w:sz w:val="24"/>
          <w:szCs w:val="24"/>
          <w:shd w:val="clear" w:color="auto" w:fill="FFFFFF"/>
        </w:rPr>
        <w:t xml:space="preserve">Анализ </w:t>
      </w:r>
      <w:r w:rsidRPr="00342ABC">
        <w:rPr>
          <w:rFonts w:ascii="Times New Roman" w:hAnsi="Times New Roman" w:cs="Times New Roman"/>
          <w:sz w:val="24"/>
          <w:szCs w:val="24"/>
        </w:rPr>
        <w:t xml:space="preserve">сферы благоустройства </w:t>
      </w:r>
      <w:r w:rsidRPr="00342ABC">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с. Красногорское</w:t>
      </w:r>
      <w:r w:rsidRPr="00342ABC">
        <w:rPr>
          <w:rFonts w:ascii="Times New Roman" w:hAnsi="Times New Roman" w:cs="Times New Roman"/>
          <w:spacing w:val="2"/>
          <w:sz w:val="24"/>
          <w:szCs w:val="24"/>
          <w:shd w:val="clear" w:color="auto" w:fill="FFFFFF"/>
        </w:rPr>
        <w:t xml:space="preserve"> показал, что в</w:t>
      </w:r>
      <w:r w:rsidRPr="00342ABC">
        <w:rPr>
          <w:rFonts w:ascii="Times New Roman" w:hAnsi="Times New Roman" w:cs="Times New Roman"/>
          <w:sz w:val="24"/>
          <w:szCs w:val="24"/>
        </w:rPr>
        <w:t xml:space="preserve"> последние годы </w:t>
      </w:r>
      <w:r>
        <w:rPr>
          <w:rFonts w:ascii="Times New Roman" w:hAnsi="Times New Roman" w:cs="Times New Roman"/>
          <w:sz w:val="24"/>
          <w:szCs w:val="24"/>
        </w:rPr>
        <w:t xml:space="preserve">не </w:t>
      </w:r>
      <w:r w:rsidRPr="00342ABC">
        <w:rPr>
          <w:rFonts w:ascii="Times New Roman" w:hAnsi="Times New Roman" w:cs="Times New Roman"/>
          <w:sz w:val="24"/>
          <w:szCs w:val="24"/>
        </w:rPr>
        <w:t>проводилась целенаправленная работа по благоустройству дворовых территори</w:t>
      </w:r>
      <w:r>
        <w:rPr>
          <w:rFonts w:ascii="Times New Roman" w:hAnsi="Times New Roman" w:cs="Times New Roman"/>
          <w:sz w:val="24"/>
          <w:szCs w:val="24"/>
        </w:rPr>
        <w:t>й многоквартирных домов.</w:t>
      </w:r>
    </w:p>
    <w:p w:rsidR="00E339EB" w:rsidRDefault="00E339EB"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Из 24 дворовых территорий многоквартирных домов ни на одной дворовой территории не имеется асфальтобетонное покрытие, большинство контейнерных площадок не соответствуют требованиям СанПиН, недостаточное количество детских игровых и спортивных площадок, мест отдыха граждан.</w:t>
      </w:r>
    </w:p>
    <w:p w:rsidR="00E339EB" w:rsidRPr="00342ABC" w:rsidRDefault="00E339EB"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 Красногорское</w:t>
      </w:r>
      <w:r w:rsidRPr="00342ABC">
        <w:rPr>
          <w:rFonts w:ascii="Times New Roman" w:hAnsi="Times New Roman" w:cs="Times New Roman"/>
          <w:sz w:val="24"/>
          <w:szCs w:val="24"/>
        </w:rPr>
        <w:t xml:space="preserve">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E339EB" w:rsidRPr="00342ABC" w:rsidRDefault="00E339EB" w:rsidP="007F1D9B">
      <w:pPr>
        <w:pStyle w:val="ConsPlusNormal"/>
        <w:widowControl w:val="0"/>
        <w:numPr>
          <w:ilvl w:val="0"/>
          <w:numId w:val="21"/>
        </w:numPr>
        <w:jc w:val="both"/>
        <w:rPr>
          <w:rFonts w:ascii="Times New Roman" w:hAnsi="Times New Roman" w:cs="Times New Roman"/>
          <w:sz w:val="24"/>
          <w:szCs w:val="24"/>
        </w:rPr>
      </w:pPr>
      <w:r w:rsidRPr="00342ABC">
        <w:rPr>
          <w:rFonts w:ascii="Times New Roman" w:hAnsi="Times New Roman" w:cs="Times New Roman"/>
          <w:sz w:val="24"/>
          <w:szCs w:val="24"/>
        </w:rPr>
        <w:t>благоустройство дворовых территори</w:t>
      </w:r>
      <w:r>
        <w:rPr>
          <w:rFonts w:ascii="Times New Roman" w:hAnsi="Times New Roman" w:cs="Times New Roman"/>
          <w:sz w:val="24"/>
          <w:szCs w:val="24"/>
        </w:rPr>
        <w:t>й многоквартирных домов</w:t>
      </w:r>
      <w:r w:rsidRPr="00342ABC">
        <w:rPr>
          <w:rFonts w:ascii="Times New Roman" w:hAnsi="Times New Roman" w:cs="Times New Roman"/>
          <w:sz w:val="24"/>
          <w:szCs w:val="24"/>
        </w:rPr>
        <w:t>, предусматривающее:</w:t>
      </w:r>
    </w:p>
    <w:p w:rsidR="00E339EB" w:rsidRPr="00342ABC" w:rsidRDefault="00E339EB"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минимальный перечень работ по благоустройству:</w:t>
      </w:r>
    </w:p>
    <w:p w:rsidR="00E339EB" w:rsidRPr="00342ABC" w:rsidRDefault="00E339EB"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xml:space="preserve">- ремонт автомобильных дорог, </w:t>
      </w:r>
      <w:r>
        <w:rPr>
          <w:rFonts w:ascii="Times New Roman" w:hAnsi="Times New Roman" w:cs="Times New Roman"/>
          <w:sz w:val="24"/>
          <w:szCs w:val="24"/>
        </w:rPr>
        <w:t xml:space="preserve">включая автомобильные дороги, </w:t>
      </w:r>
      <w:r w:rsidRPr="00342ABC">
        <w:rPr>
          <w:rFonts w:ascii="Times New Roman" w:hAnsi="Times New Roman" w:cs="Times New Roman"/>
          <w:sz w:val="24"/>
          <w:szCs w:val="24"/>
        </w:rPr>
        <w:t>образующих проезды к территориям, прилегающим к многоквартирным домам;</w:t>
      </w:r>
    </w:p>
    <w:p w:rsidR="00E339EB" w:rsidRDefault="00E339EB"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ремонт тротуаров</w:t>
      </w:r>
      <w:r>
        <w:rPr>
          <w:rFonts w:ascii="Times New Roman" w:hAnsi="Times New Roman" w:cs="Times New Roman"/>
          <w:sz w:val="24"/>
          <w:szCs w:val="24"/>
        </w:rPr>
        <w:t xml:space="preserve"> и мест стоянок автотранспортных средств</w:t>
      </w:r>
      <w:r w:rsidRPr="00342ABC">
        <w:rPr>
          <w:rFonts w:ascii="Times New Roman" w:hAnsi="Times New Roman" w:cs="Times New Roman"/>
          <w:sz w:val="24"/>
          <w:szCs w:val="24"/>
        </w:rPr>
        <w:t>;</w:t>
      </w:r>
    </w:p>
    <w:p w:rsidR="00E339EB" w:rsidRPr="00342ABC" w:rsidRDefault="00E339EB"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освещени</w:t>
      </w:r>
      <w:r>
        <w:rPr>
          <w:rFonts w:ascii="Times New Roman" w:hAnsi="Times New Roman" w:cs="Times New Roman"/>
          <w:sz w:val="24"/>
          <w:szCs w:val="24"/>
        </w:rPr>
        <w:t>е</w:t>
      </w:r>
      <w:r w:rsidRPr="00342ABC">
        <w:rPr>
          <w:rFonts w:ascii="Times New Roman" w:hAnsi="Times New Roman" w:cs="Times New Roman"/>
          <w:sz w:val="24"/>
          <w:szCs w:val="24"/>
        </w:rPr>
        <w:t xml:space="preserve"> дворовых территорий;</w:t>
      </w:r>
    </w:p>
    <w:p w:rsidR="00E339EB" w:rsidRPr="00342ABC" w:rsidRDefault="00E339EB"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установка малых архитектурных форм (</w:t>
      </w:r>
      <w:r w:rsidRPr="00342ABC">
        <w:rPr>
          <w:rFonts w:ascii="Times New Roman" w:hAnsi="Times New Roman" w:cs="Times New Roman"/>
          <w:sz w:val="24"/>
          <w:szCs w:val="24"/>
        </w:rPr>
        <w:t>скаме</w:t>
      </w:r>
      <w:r>
        <w:rPr>
          <w:rFonts w:ascii="Times New Roman" w:hAnsi="Times New Roman" w:cs="Times New Roman"/>
          <w:sz w:val="24"/>
          <w:szCs w:val="24"/>
        </w:rPr>
        <w:t>й</w:t>
      </w:r>
      <w:r w:rsidRPr="00342ABC">
        <w:rPr>
          <w:rFonts w:ascii="Times New Roman" w:hAnsi="Times New Roman" w:cs="Times New Roman"/>
          <w:sz w:val="24"/>
          <w:szCs w:val="24"/>
        </w:rPr>
        <w:t>к</w:t>
      </w:r>
      <w:r>
        <w:rPr>
          <w:rFonts w:ascii="Times New Roman" w:hAnsi="Times New Roman" w:cs="Times New Roman"/>
          <w:sz w:val="24"/>
          <w:szCs w:val="24"/>
        </w:rPr>
        <w:t xml:space="preserve">и, </w:t>
      </w:r>
      <w:r w:rsidRPr="00342ABC">
        <w:rPr>
          <w:rFonts w:ascii="Times New Roman" w:hAnsi="Times New Roman" w:cs="Times New Roman"/>
          <w:sz w:val="24"/>
          <w:szCs w:val="24"/>
        </w:rPr>
        <w:t>урн</w:t>
      </w:r>
      <w:r>
        <w:rPr>
          <w:rFonts w:ascii="Times New Roman" w:hAnsi="Times New Roman" w:cs="Times New Roman"/>
          <w:sz w:val="24"/>
          <w:szCs w:val="24"/>
        </w:rPr>
        <w:t>ы</w:t>
      </w:r>
      <w:r w:rsidRPr="00342ABC">
        <w:rPr>
          <w:rFonts w:ascii="Times New Roman" w:hAnsi="Times New Roman" w:cs="Times New Roman"/>
          <w:sz w:val="24"/>
          <w:szCs w:val="24"/>
        </w:rPr>
        <w:t xml:space="preserve"> для мусора</w:t>
      </w:r>
      <w:r>
        <w:rPr>
          <w:rFonts w:ascii="Times New Roman" w:hAnsi="Times New Roman" w:cs="Times New Roman"/>
          <w:sz w:val="24"/>
          <w:szCs w:val="24"/>
        </w:rPr>
        <w:t>)</w:t>
      </w:r>
      <w:r w:rsidRPr="00342ABC">
        <w:rPr>
          <w:rFonts w:ascii="Times New Roman" w:hAnsi="Times New Roman" w:cs="Times New Roman"/>
          <w:sz w:val="24"/>
          <w:szCs w:val="24"/>
        </w:rPr>
        <w:t>.</w:t>
      </w:r>
    </w:p>
    <w:p w:rsidR="00E339EB" w:rsidRPr="00342ABC" w:rsidRDefault="00E339EB"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дополнительный перече</w:t>
      </w:r>
      <w:r>
        <w:rPr>
          <w:rFonts w:ascii="Times New Roman" w:hAnsi="Times New Roman" w:cs="Times New Roman"/>
          <w:sz w:val="24"/>
          <w:szCs w:val="24"/>
        </w:rPr>
        <w:t>нь работ по благоустройству</w:t>
      </w:r>
      <w:r w:rsidRPr="00342ABC">
        <w:rPr>
          <w:rFonts w:ascii="Times New Roman" w:hAnsi="Times New Roman" w:cs="Times New Roman"/>
          <w:sz w:val="24"/>
          <w:szCs w:val="24"/>
        </w:rPr>
        <w:t>:</w:t>
      </w:r>
    </w:p>
    <w:p w:rsidR="00E339EB" w:rsidRPr="00342ABC" w:rsidRDefault="00E339EB"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 оборудование детских и (или) спортивных площадок;</w:t>
      </w:r>
    </w:p>
    <w:p w:rsidR="00E339EB" w:rsidRDefault="00E339EB"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w:t>
      </w:r>
      <w:r>
        <w:rPr>
          <w:rFonts w:ascii="Times New Roman" w:hAnsi="Times New Roman" w:cs="Times New Roman"/>
          <w:sz w:val="24"/>
          <w:szCs w:val="24"/>
        </w:rPr>
        <w:t xml:space="preserve"> озеленение дворовых территорий;</w:t>
      </w:r>
    </w:p>
    <w:p w:rsidR="00E339EB" w:rsidRDefault="00E339EB" w:rsidP="007F1D9B">
      <w:pPr>
        <w:pStyle w:val="ConsPlusNormal"/>
        <w:ind w:left="900"/>
        <w:jc w:val="both"/>
        <w:rPr>
          <w:rFonts w:ascii="Times New Roman" w:hAnsi="Times New Roman" w:cs="Times New Roman"/>
          <w:sz w:val="24"/>
          <w:szCs w:val="24"/>
        </w:rPr>
      </w:pPr>
      <w:r>
        <w:rPr>
          <w:rFonts w:ascii="Times New Roman" w:hAnsi="Times New Roman" w:cs="Times New Roman"/>
          <w:sz w:val="24"/>
          <w:szCs w:val="24"/>
        </w:rPr>
        <w:t>- иные виды работ.</w:t>
      </w:r>
    </w:p>
    <w:p w:rsidR="00E339EB" w:rsidRDefault="00E339EB" w:rsidP="007F1D9B">
      <w:pPr>
        <w:pStyle w:val="ConsPlusNormal"/>
        <w:widowControl w:val="0"/>
        <w:ind w:left="426"/>
        <w:jc w:val="both"/>
        <w:rPr>
          <w:rFonts w:ascii="Times New Roman" w:hAnsi="Times New Roman" w:cs="Times New Roman"/>
          <w:sz w:val="24"/>
          <w:szCs w:val="24"/>
        </w:rPr>
      </w:pPr>
      <w:r>
        <w:rPr>
          <w:rFonts w:ascii="Times New Roman" w:hAnsi="Times New Roman" w:cs="Times New Roman"/>
          <w:sz w:val="24"/>
          <w:szCs w:val="24"/>
        </w:rPr>
        <w:t>ф</w:t>
      </w:r>
      <w:r w:rsidRPr="003716C7">
        <w:rPr>
          <w:rFonts w:ascii="Times New Roman" w:hAnsi="Times New Roman" w:cs="Times New Roman"/>
          <w:sz w:val="24"/>
          <w:szCs w:val="24"/>
        </w:rPr>
        <w:t>инансовое и (или) трудовое участие заинтересованных лиц в размере не менее 5 % от общего объема работ.</w:t>
      </w:r>
    </w:p>
    <w:p w:rsidR="00E339EB" w:rsidRDefault="00E339EB" w:rsidP="0099360B">
      <w:pPr>
        <w:pStyle w:val="ConsPlusNormal"/>
        <w:widowControl w:val="0"/>
        <w:ind w:left="426"/>
        <w:jc w:val="both"/>
        <w:rPr>
          <w:rFonts w:ascii="Times New Roman" w:hAnsi="Times New Roman" w:cs="Times New Roman"/>
          <w:b/>
          <w:bCs/>
          <w:sz w:val="24"/>
          <w:szCs w:val="24"/>
        </w:rPr>
      </w:pPr>
    </w:p>
    <w:p w:rsidR="00E339EB" w:rsidRDefault="00E339EB" w:rsidP="0099360B">
      <w:pPr>
        <w:pStyle w:val="ConsPlusNormal"/>
        <w:widowControl w:val="0"/>
        <w:ind w:left="426"/>
        <w:jc w:val="center"/>
        <w:rPr>
          <w:rFonts w:ascii="Times New Roman" w:hAnsi="Times New Roman" w:cs="Times New Roman"/>
          <w:b/>
          <w:bCs/>
          <w:sz w:val="24"/>
          <w:szCs w:val="24"/>
        </w:rPr>
      </w:pPr>
    </w:p>
    <w:p w:rsidR="00E339EB" w:rsidRPr="0099360B" w:rsidRDefault="00E339E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E339EB" w:rsidRPr="0099360B" w:rsidRDefault="00E339E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благоустроенности территории, от площади озеленения.</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Благоустройство - комплекс мероприятий по обеспечению безопасности,</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озеленению, устройству твердых и естественных покрытий, освещению,</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размещению малых архитектурных форм, направленных на создание благоприятных</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условий жизни, трудовой деятельности и досуга населения.</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Озелененные территории вместе с насаждениями и цветниками создают образ</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населенного пункта, формируют благоприятную и комфортную городскую среду</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жителей и гостей города, выполняют рекреационные и санитарно-защитные</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функции. Они являются составной частью природного богатства села и важным</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условием его инвестиционной привлекательности.</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E339EB" w:rsidRPr="0099360B"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E339EB" w:rsidRPr="003716C7" w:rsidRDefault="00E339E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E339EB" w:rsidRDefault="00E339EB" w:rsidP="007F1D9B">
      <w:pPr>
        <w:pStyle w:val="ConsPlusNormal"/>
        <w:ind w:firstLine="567"/>
        <w:jc w:val="both"/>
        <w:rPr>
          <w:rFonts w:ascii="Times New Roman" w:hAnsi="Times New Roman" w:cs="Times New Roman"/>
          <w:sz w:val="24"/>
          <w:szCs w:val="24"/>
        </w:rPr>
      </w:pPr>
    </w:p>
    <w:p w:rsidR="00E339EB" w:rsidRPr="00597FD8" w:rsidRDefault="00E339EB" w:rsidP="00597FD8">
      <w:pPr>
        <w:pStyle w:val="BodyText"/>
        <w:ind w:left="851" w:firstLine="567"/>
        <w:rPr>
          <w:rFonts w:ascii="Times New Roman" w:hAnsi="Times New Roman" w:cs="Times New Roman"/>
          <w:sz w:val="24"/>
          <w:szCs w:val="24"/>
        </w:rPr>
      </w:pPr>
      <w:r w:rsidRPr="00597FD8">
        <w:rPr>
          <w:rFonts w:ascii="Times New Roman" w:hAnsi="Times New Roman" w:cs="Times New Roman"/>
          <w:sz w:val="24"/>
          <w:szCs w:val="24"/>
        </w:rPr>
        <w:t>2. Перечень и характеристика мероприятий программы</w:t>
      </w:r>
    </w:p>
    <w:p w:rsidR="00E339EB" w:rsidRPr="00F146AB" w:rsidRDefault="00E339EB"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F146AB">
        <w:rPr>
          <w:rFonts w:ascii="Times New Roman" w:hAnsi="Times New Roman" w:cs="Times New Roman"/>
          <w:sz w:val="24"/>
          <w:szCs w:val="24"/>
        </w:rPr>
        <w:t>Программа реализуется за счет средств бюджетов Российской Федерации, Удмуртской Республики, бюджета муниципального образования «</w:t>
      </w:r>
      <w:r>
        <w:rPr>
          <w:rFonts w:ascii="Times New Roman" w:hAnsi="Times New Roman" w:cs="Times New Roman"/>
          <w:sz w:val="24"/>
          <w:szCs w:val="24"/>
        </w:rPr>
        <w:t>Красногорски</w:t>
      </w:r>
      <w:r w:rsidRPr="00F146AB">
        <w:rPr>
          <w:rFonts w:ascii="Times New Roman" w:hAnsi="Times New Roman" w:cs="Times New Roman"/>
          <w:sz w:val="24"/>
          <w:szCs w:val="24"/>
        </w:rPr>
        <w:t>й район», переданных в бюджет муниципального образования «</w:t>
      </w:r>
      <w:r>
        <w:rPr>
          <w:rFonts w:ascii="Times New Roman" w:hAnsi="Times New Roman" w:cs="Times New Roman"/>
          <w:sz w:val="24"/>
          <w:szCs w:val="24"/>
        </w:rPr>
        <w:t>Красногорское</w:t>
      </w:r>
      <w:r w:rsidRPr="00F146AB">
        <w:rPr>
          <w:rFonts w:ascii="Times New Roman" w:hAnsi="Times New Roman" w:cs="Times New Roman"/>
          <w:sz w:val="24"/>
          <w:szCs w:val="24"/>
        </w:rPr>
        <w:t>» на решение вопросов местного значения в области благоустройства на 2018-2022 годы, а так же средств собственников жилья многоквартирных домов.</w:t>
      </w:r>
    </w:p>
    <w:p w:rsidR="00E339EB" w:rsidRPr="00C41F9F" w:rsidRDefault="00E339EB"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rsidR="00E339EB" w:rsidRPr="00C41F9F" w:rsidRDefault="00E339EB"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(освещение, детские игровые комплексы, контейнерные площадки для сбора твердых бытовых отходов, 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контейнерные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rsidR="00E339EB" w:rsidRPr="00C41F9F" w:rsidRDefault="00E339EB"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E339EB" w:rsidRPr="00C41F9F" w:rsidRDefault="00E339EB" w:rsidP="00446CBC">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E339EB" w:rsidRPr="00C41F9F" w:rsidRDefault="00E339EB" w:rsidP="00446CBC">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E339EB" w:rsidRPr="00C41F9F" w:rsidRDefault="00E339EB"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E339EB" w:rsidRPr="00C41F9F" w:rsidRDefault="00E339EB"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E339EB" w:rsidRPr="00C41F9F" w:rsidRDefault="00E339EB" w:rsidP="00446CBC">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«Красногорское</w:t>
      </w:r>
      <w:r w:rsidRPr="00C41F9F">
        <w:rPr>
          <w:rFonts w:ascii="Times New Roman" w:hAnsi="Times New Roman" w:cs="Times New Roman"/>
          <w:sz w:val="24"/>
          <w:szCs w:val="24"/>
        </w:rPr>
        <w:t>»</w:t>
      </w:r>
      <w:r>
        <w:rPr>
          <w:rFonts w:ascii="Times New Roman" w:hAnsi="Times New Roman" w:cs="Times New Roman"/>
          <w:sz w:val="24"/>
          <w:szCs w:val="24"/>
        </w:rPr>
        <w:t xml:space="preserve"> на 2018-2022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2018-2022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 в Приложении 6.</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E339EB" w:rsidRPr="00137C70" w:rsidRDefault="00E339EB" w:rsidP="00137C70">
      <w:pPr>
        <w:pStyle w:val="NoSpacing"/>
        <w:ind w:firstLine="567"/>
        <w:jc w:val="both"/>
        <w:rPr>
          <w:rFonts w:ascii="Times New Roman" w:hAnsi="Times New Roman" w:cs="Times New Roman"/>
          <w:color w:val="FF0000"/>
          <w:sz w:val="24"/>
          <w:szCs w:val="24"/>
        </w:rPr>
      </w:pPr>
      <w:r w:rsidRPr="00137C70">
        <w:rPr>
          <w:rFonts w:ascii="Times New Roman" w:hAnsi="Times New Roman" w:cs="Times New Roman"/>
          <w:sz w:val="24"/>
          <w:szCs w:val="24"/>
        </w:rPr>
        <w:t xml:space="preserve">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1 к </w:t>
      </w:r>
      <w:r w:rsidRPr="00A0766A">
        <w:rPr>
          <w:rFonts w:ascii="Times New Roman" w:hAnsi="Times New Roman" w:cs="Times New Roman"/>
          <w:sz w:val="24"/>
          <w:szCs w:val="24"/>
        </w:rPr>
        <w:t>программе</w:t>
      </w:r>
      <w:r w:rsidRPr="00137C70">
        <w:rPr>
          <w:rFonts w:ascii="Times New Roman" w:hAnsi="Times New Roman" w:cs="Times New Roman"/>
          <w:color w:val="FF0000"/>
          <w:sz w:val="24"/>
          <w:szCs w:val="24"/>
        </w:rPr>
        <w:t>.</w:t>
      </w:r>
    </w:p>
    <w:p w:rsidR="00E339EB" w:rsidRDefault="00E339EB" w:rsidP="00597FD8">
      <w:pPr>
        <w:pStyle w:val="NoSpacing"/>
        <w:jc w:val="both"/>
        <w:rPr>
          <w:rFonts w:ascii="Times New Roman" w:hAnsi="Times New Roman" w:cs="Times New Roman"/>
          <w:b/>
          <w:bCs/>
          <w:sz w:val="24"/>
          <w:szCs w:val="24"/>
        </w:rPr>
      </w:pPr>
    </w:p>
    <w:p w:rsidR="00E339EB" w:rsidRDefault="00E339EB" w:rsidP="00597FD8">
      <w:pPr>
        <w:pStyle w:val="NoSpacing"/>
        <w:jc w:val="both"/>
        <w:rPr>
          <w:rFonts w:ascii="Times New Roman" w:hAnsi="Times New Roman" w:cs="Times New Roman"/>
          <w:b/>
          <w:bCs/>
          <w:sz w:val="24"/>
          <w:szCs w:val="24"/>
        </w:rPr>
      </w:pPr>
    </w:p>
    <w:p w:rsidR="00E339EB" w:rsidRDefault="00E339EB" w:rsidP="00597FD8">
      <w:pPr>
        <w:pStyle w:val="NoSpacing"/>
        <w:jc w:val="both"/>
        <w:rPr>
          <w:rFonts w:ascii="Times New Roman" w:hAnsi="Times New Roman" w:cs="Times New Roman"/>
          <w:b/>
          <w:bCs/>
          <w:sz w:val="24"/>
          <w:szCs w:val="24"/>
        </w:rPr>
      </w:pPr>
    </w:p>
    <w:p w:rsidR="00E339EB" w:rsidRDefault="00E339EB" w:rsidP="00597FD8">
      <w:pPr>
        <w:pStyle w:val="NoSpacing"/>
        <w:jc w:val="both"/>
        <w:rPr>
          <w:rFonts w:ascii="Times New Roman" w:hAnsi="Times New Roman" w:cs="Times New Roman"/>
          <w:b/>
          <w:bCs/>
          <w:sz w:val="24"/>
          <w:szCs w:val="24"/>
        </w:rPr>
      </w:pPr>
    </w:p>
    <w:p w:rsidR="00E339EB" w:rsidRDefault="00E339EB" w:rsidP="00597FD8">
      <w:pPr>
        <w:pStyle w:val="NoSpacing"/>
        <w:jc w:val="both"/>
        <w:rPr>
          <w:rFonts w:ascii="Times New Roman" w:hAnsi="Times New Roman" w:cs="Times New Roman"/>
          <w:b/>
          <w:bCs/>
          <w:sz w:val="24"/>
          <w:szCs w:val="24"/>
        </w:rPr>
      </w:pPr>
    </w:p>
    <w:p w:rsidR="00E339EB" w:rsidRDefault="00E339EB" w:rsidP="00137C70">
      <w:pPr>
        <w:pStyle w:val="NoSpacing"/>
        <w:jc w:val="right"/>
        <w:rPr>
          <w:rFonts w:ascii="Times New Roman" w:hAnsi="Times New Roman" w:cs="Times New Roman"/>
          <w:b/>
          <w:bCs/>
          <w:sz w:val="24"/>
          <w:szCs w:val="24"/>
        </w:rPr>
      </w:pPr>
    </w:p>
    <w:p w:rsidR="00E339EB" w:rsidRPr="00137C70" w:rsidRDefault="00E339EB" w:rsidP="00137C70">
      <w:pPr>
        <w:pStyle w:val="NoSpacing"/>
        <w:jc w:val="right"/>
        <w:rPr>
          <w:rFonts w:ascii="Times New Roman" w:hAnsi="Times New Roman" w:cs="Times New Roman"/>
          <w:b/>
          <w:bCs/>
          <w:sz w:val="24"/>
          <w:szCs w:val="24"/>
        </w:rPr>
      </w:pPr>
      <w:r w:rsidRPr="00137C70">
        <w:rPr>
          <w:rFonts w:ascii="Times New Roman" w:hAnsi="Times New Roman" w:cs="Times New Roman"/>
          <w:b/>
          <w:bCs/>
          <w:sz w:val="24"/>
          <w:szCs w:val="24"/>
        </w:rPr>
        <w:t>Таблица 1</w:t>
      </w:r>
    </w:p>
    <w:tbl>
      <w:tblPr>
        <w:tblW w:w="9229" w:type="dxa"/>
        <w:tblInd w:w="2" w:type="dxa"/>
        <w:tblLayout w:type="fixed"/>
        <w:tblLook w:val="00A0"/>
      </w:tblPr>
      <w:tblGrid>
        <w:gridCol w:w="820"/>
        <w:gridCol w:w="5432"/>
        <w:gridCol w:w="1276"/>
        <w:gridCol w:w="1701"/>
      </w:tblGrid>
      <w:tr w:rsidR="00E339EB" w:rsidRPr="00E325DB">
        <w:trPr>
          <w:trHeight w:val="510"/>
        </w:trPr>
        <w:tc>
          <w:tcPr>
            <w:tcW w:w="9229" w:type="dxa"/>
            <w:gridSpan w:val="4"/>
            <w:tcBorders>
              <w:top w:val="single" w:sz="4" w:space="0" w:color="auto"/>
              <w:left w:val="single" w:sz="4" w:space="0" w:color="auto"/>
              <w:bottom w:val="single" w:sz="4" w:space="0" w:color="auto"/>
              <w:right w:val="single" w:sz="4" w:space="0" w:color="000000"/>
            </w:tcBorders>
            <w:vAlign w:val="center"/>
          </w:tcPr>
          <w:p w:rsidR="00E339EB" w:rsidRPr="00E325DB" w:rsidRDefault="00E339EB" w:rsidP="004F7C90">
            <w:pPr>
              <w:pStyle w:val="NoSpacing"/>
              <w:jc w:val="both"/>
              <w:rPr>
                <w:rFonts w:ascii="Times New Roman" w:hAnsi="Times New Roman" w:cs="Times New Roman"/>
                <w:b/>
                <w:bCs/>
                <w:sz w:val="24"/>
                <w:szCs w:val="24"/>
              </w:rPr>
            </w:pPr>
            <w:r w:rsidRPr="00E325DB">
              <w:rPr>
                <w:rFonts w:ascii="Times New Roman" w:hAnsi="Times New Roman" w:cs="Times New Roman"/>
                <w:b/>
                <w:bCs/>
                <w:sz w:val="24"/>
                <w:szCs w:val="24"/>
              </w:rPr>
              <w:t>Виды работ и максимальная стоимость работ единицы измерения</w:t>
            </w:r>
          </w:p>
        </w:tc>
      </w:tr>
      <w:tr w:rsidR="00E339EB" w:rsidRPr="00E325DB">
        <w:trPr>
          <w:trHeight w:val="9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п.п.</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Наименование работ </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Ед. изм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Стоимость за ед. изм., руб.</w:t>
            </w:r>
          </w:p>
        </w:tc>
      </w:tr>
      <w:tr w:rsidR="00E339EB" w:rsidRPr="00E325DB">
        <w:trPr>
          <w:trHeight w:val="360"/>
        </w:trPr>
        <w:tc>
          <w:tcPr>
            <w:tcW w:w="820" w:type="dxa"/>
            <w:tcBorders>
              <w:top w:val="nil"/>
              <w:left w:val="nil"/>
              <w:bottom w:val="nil"/>
              <w:right w:val="nil"/>
            </w:tcBorders>
            <w:shd w:val="clear" w:color="000000" w:fill="99CC00"/>
            <w:noWrap/>
            <w:vAlign w:val="bottom"/>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nil"/>
              <w:right w:val="nil"/>
            </w:tcBorders>
            <w:shd w:val="clear" w:color="000000" w:fill="99CC00"/>
            <w:noWrap/>
            <w:vAlign w:val="bottom"/>
          </w:tcPr>
          <w:p w:rsidR="00E339EB" w:rsidRPr="00E325DB" w:rsidRDefault="00E339EB" w:rsidP="004F7C90">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Проезды</w:t>
            </w:r>
          </w:p>
        </w:tc>
        <w:tc>
          <w:tcPr>
            <w:tcW w:w="1276" w:type="dxa"/>
            <w:tcBorders>
              <w:top w:val="nil"/>
              <w:left w:val="nil"/>
              <w:bottom w:val="nil"/>
              <w:right w:val="nil"/>
            </w:tcBorders>
            <w:shd w:val="clear" w:color="000000" w:fill="99CC00"/>
            <w:noWrap/>
            <w:vAlign w:val="bottom"/>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nil"/>
              <w:right w:val="nil"/>
            </w:tcBorders>
            <w:shd w:val="clear" w:color="000000" w:fill="99CC00"/>
            <w:noWrap/>
            <w:vAlign w:val="bottom"/>
          </w:tcPr>
          <w:p w:rsidR="00E339EB" w:rsidRPr="00E325DB" w:rsidRDefault="00E339EB" w:rsidP="004F7C90">
            <w:pPr>
              <w:pStyle w:val="NoSpacing"/>
              <w:jc w:val="both"/>
              <w:rPr>
                <w:rFonts w:ascii="Times New Roman" w:hAnsi="Times New Roman" w:cs="Times New Roman"/>
                <w:color w:val="0000FF"/>
                <w:sz w:val="24"/>
                <w:szCs w:val="24"/>
              </w:rPr>
            </w:pPr>
            <w:r w:rsidRPr="00E325DB">
              <w:rPr>
                <w:rFonts w:ascii="Times New Roman" w:hAnsi="Times New Roman" w:cs="Times New Roman"/>
                <w:color w:val="0000FF"/>
                <w:sz w:val="24"/>
                <w:szCs w:val="24"/>
              </w:rPr>
              <w:t> </w:t>
            </w:r>
          </w:p>
        </w:tc>
      </w:tr>
      <w:tr w:rsidR="00E339EB" w:rsidRPr="00E325DB">
        <w:trPr>
          <w:trHeight w:val="645"/>
        </w:trPr>
        <w:tc>
          <w:tcPr>
            <w:tcW w:w="820" w:type="dxa"/>
            <w:tcBorders>
              <w:top w:val="single" w:sz="4" w:space="0" w:color="auto"/>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w:t>
            </w:r>
          </w:p>
        </w:tc>
        <w:tc>
          <w:tcPr>
            <w:tcW w:w="5432" w:type="dxa"/>
            <w:tcBorders>
              <w:top w:val="single" w:sz="4" w:space="0" w:color="auto"/>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проезжей части</w:t>
            </w:r>
          </w:p>
        </w:tc>
        <w:tc>
          <w:tcPr>
            <w:tcW w:w="1276" w:type="dxa"/>
            <w:tcBorders>
              <w:top w:val="single" w:sz="4" w:space="0" w:color="auto"/>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single" w:sz="4" w:space="0" w:color="auto"/>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7" w:anchor="'1'!A1" w:history="1">
              <w:r w:rsidRPr="00E325DB">
                <w:rPr>
                  <w:rFonts w:ascii="Times New Roman" w:hAnsi="Times New Roman" w:cs="Times New Roman"/>
                  <w:color w:val="0000FF"/>
                  <w:sz w:val="24"/>
                  <w:szCs w:val="24"/>
                  <w:u w:val="single"/>
                </w:rPr>
                <w:t>10 946,00</w:t>
              </w:r>
            </w:hyperlink>
          </w:p>
        </w:tc>
      </w:tr>
      <w:tr w:rsidR="00E339EB" w:rsidRPr="00E325DB">
        <w:trPr>
          <w:trHeight w:val="81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4 см </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8" w:anchor="'2'!A1" w:history="1">
              <w:r w:rsidRPr="00E325DB">
                <w:rPr>
                  <w:rFonts w:ascii="Times New Roman" w:hAnsi="Times New Roman" w:cs="Times New Roman"/>
                  <w:color w:val="0000FF"/>
                  <w:sz w:val="24"/>
                  <w:szCs w:val="24"/>
                  <w:u w:val="single"/>
                </w:rPr>
                <w:t>529 844,00</w:t>
              </w:r>
            </w:hyperlink>
          </w:p>
        </w:tc>
      </w:tr>
      <w:tr w:rsidR="00E339EB" w:rsidRPr="00E325DB">
        <w:trPr>
          <w:trHeight w:val="76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5 см </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9" w:anchor="'3'!A1" w:history="1">
              <w:r w:rsidRPr="00E325DB">
                <w:rPr>
                  <w:rFonts w:ascii="Times New Roman" w:hAnsi="Times New Roman" w:cs="Times New Roman"/>
                  <w:color w:val="0000FF"/>
                  <w:sz w:val="24"/>
                  <w:szCs w:val="24"/>
                  <w:u w:val="single"/>
                </w:rPr>
                <w:t>650 951,00</w:t>
              </w:r>
            </w:hyperlink>
          </w:p>
        </w:tc>
      </w:tr>
      <w:tr w:rsidR="00E339EB" w:rsidRPr="00E325DB">
        <w:trPr>
          <w:trHeight w:val="75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4</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Д толщиной слоя 5 см </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0" w:anchor="'4'!A1" w:history="1">
              <w:r w:rsidRPr="00E325DB">
                <w:rPr>
                  <w:rFonts w:ascii="Times New Roman" w:hAnsi="Times New Roman" w:cs="Times New Roman"/>
                  <w:color w:val="0000FF"/>
                  <w:sz w:val="24"/>
                  <w:szCs w:val="24"/>
                  <w:u w:val="single"/>
                </w:rPr>
                <w:t>590 598,00</w:t>
              </w:r>
            </w:hyperlink>
          </w:p>
        </w:tc>
      </w:tr>
      <w:tr w:rsidR="00E339EB" w:rsidRPr="00E325DB">
        <w:trPr>
          <w:trHeight w:val="69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плотного асфальтобетона марки II тип Б</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1" w:anchor="'5'!A1" w:history="1">
              <w:r w:rsidRPr="00E325DB">
                <w:rPr>
                  <w:rFonts w:ascii="Times New Roman" w:hAnsi="Times New Roman" w:cs="Times New Roman"/>
                  <w:color w:val="0000FF"/>
                  <w:sz w:val="24"/>
                  <w:szCs w:val="24"/>
                  <w:u w:val="single"/>
                </w:rPr>
                <w:t>546 492,00</w:t>
              </w:r>
            </w:hyperlink>
          </w:p>
        </w:tc>
      </w:tr>
      <w:tr w:rsidR="00E339EB" w:rsidRPr="00E325DB">
        <w:trPr>
          <w:trHeight w:val="66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6</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выравнивающего слоя из плотного асфальтобетона марка II тип Д</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2" w:anchor="'6'!A1" w:history="1">
              <w:r w:rsidRPr="00E325DB">
                <w:rPr>
                  <w:rFonts w:ascii="Times New Roman" w:hAnsi="Times New Roman" w:cs="Times New Roman"/>
                  <w:color w:val="0000FF"/>
                  <w:sz w:val="24"/>
                  <w:szCs w:val="24"/>
                  <w:u w:val="single"/>
                </w:rPr>
                <w:t>511 997,00</w:t>
              </w:r>
            </w:hyperlink>
          </w:p>
        </w:tc>
      </w:tr>
      <w:tr w:rsidR="00E339EB" w:rsidRPr="00E325DB">
        <w:trPr>
          <w:trHeight w:val="51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7</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3" w:anchor="'7'!A1" w:history="1">
              <w:r w:rsidRPr="00E325DB">
                <w:rPr>
                  <w:rFonts w:ascii="Times New Roman" w:hAnsi="Times New Roman" w:cs="Times New Roman"/>
                  <w:color w:val="0000FF"/>
                  <w:sz w:val="24"/>
                  <w:szCs w:val="24"/>
                  <w:u w:val="single"/>
                </w:rPr>
                <w:t>115 016,00</w:t>
              </w:r>
            </w:hyperlink>
          </w:p>
        </w:tc>
      </w:tr>
      <w:tr w:rsidR="00E339EB" w:rsidRPr="00E325DB">
        <w:trPr>
          <w:trHeight w:val="55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8</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а/б крошки</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4" w:anchor="'8'!A1" w:history="1">
              <w:r w:rsidRPr="00E325DB">
                <w:rPr>
                  <w:rFonts w:ascii="Times New Roman" w:hAnsi="Times New Roman" w:cs="Times New Roman"/>
                  <w:color w:val="0000FF"/>
                  <w:sz w:val="24"/>
                  <w:szCs w:val="24"/>
                  <w:u w:val="single"/>
                </w:rPr>
                <w:t>54 566,00</w:t>
              </w:r>
            </w:hyperlink>
          </w:p>
        </w:tc>
      </w:tr>
      <w:tr w:rsidR="00E339EB" w:rsidRPr="00E325DB">
        <w:trPr>
          <w:trHeight w:val="49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9</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 обогащенная</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5" w:anchor="'9'!A1" w:history="1">
              <w:r w:rsidRPr="00E325DB">
                <w:rPr>
                  <w:rFonts w:ascii="Times New Roman" w:hAnsi="Times New Roman" w:cs="Times New Roman"/>
                  <w:color w:val="0000FF"/>
                  <w:sz w:val="24"/>
                  <w:szCs w:val="24"/>
                  <w:u w:val="single"/>
                </w:rPr>
                <w:t>244 668,00</w:t>
              </w:r>
            </w:hyperlink>
          </w:p>
        </w:tc>
      </w:tr>
      <w:tr w:rsidR="00E339EB" w:rsidRPr="00E325DB">
        <w:trPr>
          <w:trHeight w:val="49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6" w:anchor="'10'!A1" w:history="1">
              <w:r w:rsidRPr="00E325DB">
                <w:rPr>
                  <w:rFonts w:ascii="Times New Roman" w:hAnsi="Times New Roman" w:cs="Times New Roman"/>
                  <w:color w:val="0000FF"/>
                  <w:sz w:val="24"/>
                  <w:szCs w:val="24"/>
                  <w:u w:val="single"/>
                </w:rPr>
                <w:t>183 890,00</w:t>
              </w:r>
            </w:hyperlink>
          </w:p>
        </w:tc>
      </w:tr>
      <w:tr w:rsidR="00E339EB" w:rsidRPr="00E325DB">
        <w:trPr>
          <w:trHeight w:val="69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11</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40-70, марка 1200</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7" w:anchor="'11'!A1" w:history="1">
              <w:r w:rsidRPr="00E325DB">
                <w:rPr>
                  <w:rFonts w:ascii="Times New Roman" w:hAnsi="Times New Roman" w:cs="Times New Roman"/>
                  <w:color w:val="0000FF"/>
                  <w:sz w:val="24"/>
                  <w:szCs w:val="24"/>
                  <w:u w:val="single"/>
                </w:rPr>
                <w:t>418 722,00</w:t>
              </w:r>
            </w:hyperlink>
          </w:p>
        </w:tc>
      </w:tr>
      <w:tr w:rsidR="00E339EB" w:rsidRPr="00E325DB">
        <w:trPr>
          <w:trHeight w:val="78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12</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отбойных молотков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8" w:anchor="'12'!A1" w:history="1">
              <w:r w:rsidRPr="00E325DB">
                <w:rPr>
                  <w:rFonts w:ascii="Times New Roman" w:hAnsi="Times New Roman" w:cs="Times New Roman"/>
                  <w:color w:val="0000FF"/>
                  <w:sz w:val="24"/>
                  <w:szCs w:val="24"/>
                  <w:u w:val="single"/>
                </w:rPr>
                <w:t>146 645,00</w:t>
              </w:r>
            </w:hyperlink>
          </w:p>
        </w:tc>
      </w:tr>
      <w:tr w:rsidR="00E339EB" w:rsidRPr="00E325DB">
        <w:trPr>
          <w:trHeight w:val="58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13</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погрузчика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19" w:anchor="'13'!A1" w:history="1">
              <w:r w:rsidRPr="00E325DB">
                <w:rPr>
                  <w:rFonts w:ascii="Times New Roman" w:hAnsi="Times New Roman" w:cs="Times New Roman"/>
                  <w:color w:val="0000FF"/>
                  <w:sz w:val="24"/>
                  <w:szCs w:val="24"/>
                  <w:u w:val="single"/>
                </w:rPr>
                <w:t>72 277,00</w:t>
              </w:r>
            </w:hyperlink>
          </w:p>
        </w:tc>
      </w:tr>
      <w:tr w:rsidR="00E339EB" w:rsidRPr="00E325DB">
        <w:trPr>
          <w:trHeight w:val="495"/>
        </w:trPr>
        <w:tc>
          <w:tcPr>
            <w:tcW w:w="820" w:type="dxa"/>
            <w:tcBorders>
              <w:top w:val="nil"/>
              <w:left w:val="single" w:sz="4" w:space="0" w:color="auto"/>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Земляные работы</w:t>
            </w:r>
          </w:p>
        </w:tc>
        <w:tc>
          <w:tcPr>
            <w:tcW w:w="1276"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E339EB" w:rsidRPr="00E325DB">
        <w:trPr>
          <w:trHeight w:val="63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14</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Разработка грунта с погрузкой и вывозом грунта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1000м3</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0" w:anchor="'14'!A1" w:history="1">
              <w:r w:rsidRPr="00E325DB">
                <w:rPr>
                  <w:rFonts w:ascii="Times New Roman" w:hAnsi="Times New Roman" w:cs="Times New Roman"/>
                  <w:color w:val="0000FF"/>
                  <w:sz w:val="24"/>
                  <w:szCs w:val="24"/>
                  <w:u w:val="single"/>
                </w:rPr>
                <w:t>283 816,00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15</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Планировка земляного полотна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1" w:anchor="'15'!A1" w:history="1">
              <w:r w:rsidRPr="00E325DB">
                <w:rPr>
                  <w:rFonts w:ascii="Times New Roman" w:hAnsi="Times New Roman" w:cs="Times New Roman"/>
                  <w:color w:val="0000FF"/>
                  <w:sz w:val="24"/>
                  <w:szCs w:val="24"/>
                  <w:u w:val="single"/>
                </w:rPr>
                <w:t>1 533,00</w:t>
              </w:r>
            </w:hyperlink>
          </w:p>
        </w:tc>
      </w:tr>
      <w:tr w:rsidR="00E339EB" w:rsidRPr="00E325DB">
        <w:trPr>
          <w:trHeight w:val="435"/>
        </w:trPr>
        <w:tc>
          <w:tcPr>
            <w:tcW w:w="820" w:type="dxa"/>
            <w:tcBorders>
              <w:top w:val="nil"/>
              <w:left w:val="single" w:sz="4" w:space="0" w:color="auto"/>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Тротуары</w:t>
            </w:r>
          </w:p>
        </w:tc>
        <w:tc>
          <w:tcPr>
            <w:tcW w:w="1276"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E339EB" w:rsidRPr="00E325DB">
        <w:trPr>
          <w:trHeight w:val="67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16</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тротуаре</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2" w:anchor="'16'!A1" w:history="1">
              <w:r w:rsidRPr="00E325DB">
                <w:rPr>
                  <w:rFonts w:ascii="Times New Roman" w:hAnsi="Times New Roman" w:cs="Times New Roman"/>
                  <w:color w:val="0000FF"/>
                  <w:sz w:val="24"/>
                  <w:szCs w:val="24"/>
                  <w:u w:val="single"/>
                </w:rPr>
                <w:t>10 946,00</w:t>
              </w:r>
            </w:hyperlink>
          </w:p>
        </w:tc>
      </w:tr>
      <w:tr w:rsidR="00E339EB" w:rsidRPr="00E325DB">
        <w:trPr>
          <w:trHeight w:val="69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17</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покрытий тротуаров толщ. 4 см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3" w:anchor="'17'!A1" w:history="1">
              <w:r w:rsidRPr="00E325DB">
                <w:rPr>
                  <w:rFonts w:ascii="Times New Roman" w:hAnsi="Times New Roman" w:cs="Times New Roman"/>
                  <w:color w:val="0000FF"/>
                  <w:sz w:val="24"/>
                  <w:szCs w:val="24"/>
                  <w:u w:val="single"/>
                </w:rPr>
                <w:t>42 512,00</w:t>
              </w:r>
            </w:hyperlink>
          </w:p>
        </w:tc>
      </w:tr>
      <w:tr w:rsidR="00E339EB" w:rsidRPr="00E325DB">
        <w:trPr>
          <w:trHeight w:val="51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18</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 под тротуар</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4" w:anchor="'18'!A1" w:history="1">
              <w:r w:rsidRPr="00E325DB">
                <w:rPr>
                  <w:rFonts w:ascii="Times New Roman" w:hAnsi="Times New Roman" w:cs="Times New Roman"/>
                  <w:color w:val="0000FF"/>
                  <w:sz w:val="24"/>
                  <w:szCs w:val="24"/>
                  <w:u w:val="single"/>
                </w:rPr>
                <w:t>115 016,00</w:t>
              </w:r>
            </w:hyperlink>
          </w:p>
        </w:tc>
      </w:tr>
      <w:tr w:rsidR="00E339EB" w:rsidRPr="00E325DB">
        <w:trPr>
          <w:trHeight w:val="58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19</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20-40, марка 1200</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5" w:anchor="'19'!A1" w:history="1">
              <w:r w:rsidRPr="00E325DB">
                <w:rPr>
                  <w:rFonts w:ascii="Times New Roman" w:hAnsi="Times New Roman" w:cs="Times New Roman"/>
                  <w:color w:val="0000FF"/>
                  <w:sz w:val="24"/>
                  <w:szCs w:val="24"/>
                  <w:u w:val="single"/>
                </w:rPr>
                <w:t>415 545,00</w:t>
              </w:r>
            </w:hyperlink>
          </w:p>
        </w:tc>
      </w:tr>
      <w:tr w:rsidR="00E339EB" w:rsidRPr="00E325DB">
        <w:trPr>
          <w:trHeight w:val="63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20</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покрытия на тротуаре из асфальтобетона марки I тип Г толщиной слоя 4 см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6" w:anchor="'20'!A1" w:history="1">
              <w:r w:rsidRPr="00E325DB">
                <w:rPr>
                  <w:rFonts w:ascii="Times New Roman" w:hAnsi="Times New Roman" w:cs="Times New Roman"/>
                  <w:color w:val="0000FF"/>
                  <w:sz w:val="24"/>
                  <w:szCs w:val="24"/>
                  <w:u w:val="single"/>
                </w:rPr>
                <w:t>578 428,00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21</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 тип Г толщиной слоя 5 см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7" w:anchor="'21'!A1" w:history="1">
              <w:r w:rsidRPr="00E325DB">
                <w:rPr>
                  <w:rFonts w:ascii="Times New Roman" w:hAnsi="Times New Roman" w:cs="Times New Roman"/>
                  <w:color w:val="0000FF"/>
                  <w:sz w:val="24"/>
                  <w:szCs w:val="24"/>
                  <w:u w:val="single"/>
                </w:rPr>
                <w:t>720 407,00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22</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4 см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8" w:anchor="'22'!A1" w:history="1">
              <w:r w:rsidRPr="00E325DB">
                <w:rPr>
                  <w:rFonts w:ascii="Times New Roman" w:hAnsi="Times New Roman" w:cs="Times New Roman"/>
                  <w:color w:val="0000FF"/>
                  <w:sz w:val="24"/>
                  <w:szCs w:val="24"/>
                  <w:u w:val="single"/>
                </w:rPr>
                <w:t>587 844,00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23</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5 см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29" w:anchor="'23'!A1" w:history="1">
              <w:r w:rsidRPr="00E325DB">
                <w:rPr>
                  <w:rFonts w:ascii="Times New Roman" w:hAnsi="Times New Roman" w:cs="Times New Roman"/>
                  <w:color w:val="0000FF"/>
                  <w:sz w:val="24"/>
                  <w:szCs w:val="24"/>
                  <w:u w:val="single"/>
                </w:rPr>
                <w:t>732 205,00</w:t>
              </w:r>
            </w:hyperlink>
          </w:p>
        </w:tc>
      </w:tr>
      <w:tr w:rsidR="00E339EB" w:rsidRPr="00E325DB">
        <w:trPr>
          <w:trHeight w:val="67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24</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Д толщиной слоя 5 см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0" w:anchor="'24'!A1" w:history="1">
              <w:r w:rsidRPr="00E325DB">
                <w:rPr>
                  <w:rFonts w:ascii="Times New Roman" w:hAnsi="Times New Roman" w:cs="Times New Roman"/>
                  <w:color w:val="0000FF"/>
                  <w:sz w:val="24"/>
                  <w:szCs w:val="24"/>
                  <w:u w:val="single"/>
                </w:rPr>
                <w:t>695 313,00</w:t>
              </w:r>
            </w:hyperlink>
          </w:p>
        </w:tc>
      </w:tr>
      <w:tr w:rsidR="00E339EB" w:rsidRPr="00E325DB">
        <w:trPr>
          <w:trHeight w:val="465"/>
        </w:trPr>
        <w:tc>
          <w:tcPr>
            <w:tcW w:w="820" w:type="dxa"/>
            <w:tcBorders>
              <w:top w:val="nil"/>
              <w:left w:val="single" w:sz="4" w:space="0" w:color="auto"/>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Бордюрные камни</w:t>
            </w:r>
          </w:p>
        </w:tc>
        <w:tc>
          <w:tcPr>
            <w:tcW w:w="1276" w:type="dxa"/>
            <w:tcBorders>
              <w:top w:val="nil"/>
              <w:left w:val="nil"/>
              <w:bottom w:val="single" w:sz="4" w:space="0" w:color="auto"/>
              <w:right w:val="nil"/>
            </w:tcBorders>
            <w:shd w:val="clear" w:color="000000" w:fill="99CC00"/>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E339EB" w:rsidRPr="00E325DB">
        <w:trPr>
          <w:trHeight w:val="72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25</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1" w:anchor="'25'!A1" w:history="1">
              <w:r w:rsidRPr="00E325DB">
                <w:rPr>
                  <w:rFonts w:ascii="Times New Roman" w:hAnsi="Times New Roman" w:cs="Times New Roman"/>
                  <w:color w:val="0000FF"/>
                  <w:sz w:val="24"/>
                  <w:szCs w:val="24"/>
                  <w:u w:val="single"/>
                </w:rPr>
                <w:t>38 073,00</w:t>
              </w:r>
            </w:hyperlink>
          </w:p>
        </w:tc>
      </w:tr>
      <w:tr w:rsidR="00E339EB" w:rsidRPr="00E325DB">
        <w:trPr>
          <w:trHeight w:val="79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26</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2" w:anchor="'26'!A1" w:history="1">
              <w:r w:rsidRPr="00E325DB">
                <w:rPr>
                  <w:rFonts w:ascii="Times New Roman" w:hAnsi="Times New Roman" w:cs="Times New Roman"/>
                  <w:color w:val="0000FF"/>
                  <w:sz w:val="24"/>
                  <w:szCs w:val="24"/>
                  <w:u w:val="single"/>
                </w:rPr>
                <w:t>37 746,00</w:t>
              </w:r>
            </w:hyperlink>
          </w:p>
        </w:tc>
      </w:tr>
      <w:tr w:rsidR="00E339EB" w:rsidRPr="00E325DB">
        <w:trPr>
          <w:trHeight w:val="97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27</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БР100.30.18 с сохранением годного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3" w:anchor="'27'!A1" w:history="1">
              <w:r w:rsidRPr="00E325DB">
                <w:rPr>
                  <w:rFonts w:ascii="Times New Roman" w:hAnsi="Times New Roman" w:cs="Times New Roman"/>
                  <w:color w:val="0000FF"/>
                  <w:sz w:val="24"/>
                  <w:szCs w:val="24"/>
                  <w:u w:val="single"/>
                </w:rPr>
                <w:t>36 233,00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28</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(новый камень)</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4" w:anchor="'28'!A1" w:history="1">
              <w:r w:rsidRPr="00E325DB">
                <w:rPr>
                  <w:rFonts w:ascii="Times New Roman" w:hAnsi="Times New Roman" w:cs="Times New Roman"/>
                  <w:color w:val="0000FF"/>
                  <w:sz w:val="24"/>
                  <w:szCs w:val="24"/>
                  <w:u w:val="single"/>
                </w:rPr>
                <w:t>116 960,00</w:t>
              </w:r>
            </w:hyperlink>
          </w:p>
        </w:tc>
      </w:tr>
      <w:tr w:rsidR="00E339EB" w:rsidRPr="00E325DB">
        <w:trPr>
          <w:trHeight w:val="63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29</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80.30.15 (новый камень)</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5" w:anchor="'29'!A1" w:history="1">
              <w:r w:rsidRPr="00E325DB">
                <w:rPr>
                  <w:rFonts w:ascii="Times New Roman" w:hAnsi="Times New Roman" w:cs="Times New Roman"/>
                  <w:color w:val="0000FF"/>
                  <w:sz w:val="24"/>
                  <w:szCs w:val="24"/>
                  <w:u w:val="single"/>
                </w:rPr>
                <w:t>106 659,00</w:t>
              </w:r>
            </w:hyperlink>
          </w:p>
        </w:tc>
      </w:tr>
      <w:tr w:rsidR="00E339EB" w:rsidRPr="00E325DB">
        <w:trPr>
          <w:trHeight w:val="73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30</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БР80.30.15 (без стоимости камня)</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6" w:anchor="'30'!A1" w:history="1">
              <w:r w:rsidRPr="00E325DB">
                <w:rPr>
                  <w:rFonts w:ascii="Times New Roman" w:hAnsi="Times New Roman" w:cs="Times New Roman"/>
                  <w:color w:val="0000FF"/>
                  <w:sz w:val="24"/>
                  <w:szCs w:val="24"/>
                  <w:u w:val="single"/>
                </w:rPr>
                <w:t>65 450,00</w:t>
              </w:r>
            </w:hyperlink>
          </w:p>
        </w:tc>
      </w:tr>
      <w:tr w:rsidR="00E339EB" w:rsidRPr="00E325DB">
        <w:trPr>
          <w:trHeight w:val="67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31</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7" w:anchor="'31'!A1" w:history="1">
              <w:r w:rsidRPr="00E325DB">
                <w:rPr>
                  <w:rFonts w:ascii="Times New Roman" w:hAnsi="Times New Roman" w:cs="Times New Roman"/>
                  <w:color w:val="0000FF"/>
                  <w:sz w:val="24"/>
                  <w:szCs w:val="24"/>
                  <w:u w:val="single"/>
                </w:rPr>
                <w:t>36 492,00</w:t>
              </w:r>
            </w:hyperlink>
          </w:p>
        </w:tc>
      </w:tr>
      <w:tr w:rsidR="00E339EB" w:rsidRPr="00E325DB">
        <w:trPr>
          <w:trHeight w:val="70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32</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с сохранением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8" w:anchor="'32'!A1" w:history="1">
              <w:r w:rsidRPr="00E325DB">
                <w:rPr>
                  <w:rFonts w:ascii="Times New Roman" w:hAnsi="Times New Roman" w:cs="Times New Roman"/>
                  <w:color w:val="0000FF"/>
                  <w:sz w:val="24"/>
                  <w:szCs w:val="24"/>
                  <w:u w:val="single"/>
                </w:rPr>
                <w:t>35 927,00</w:t>
              </w:r>
            </w:hyperlink>
          </w:p>
        </w:tc>
      </w:tr>
      <w:tr w:rsidR="00E339EB" w:rsidRPr="00E325DB">
        <w:trPr>
          <w:trHeight w:val="69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33</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(новый камень)</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39" w:anchor="'33'!A1" w:history="1">
              <w:r w:rsidRPr="00E325DB">
                <w:rPr>
                  <w:rFonts w:ascii="Times New Roman" w:hAnsi="Times New Roman" w:cs="Times New Roman"/>
                  <w:color w:val="0000FF"/>
                  <w:sz w:val="24"/>
                  <w:szCs w:val="24"/>
                  <w:u w:val="single"/>
                </w:rPr>
                <w:t>84 412,00</w:t>
              </w:r>
            </w:hyperlink>
          </w:p>
        </w:tc>
      </w:tr>
      <w:tr w:rsidR="00E339EB" w:rsidRPr="00E325DB">
        <w:trPr>
          <w:trHeight w:val="60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34</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(без стоимости камня)</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0" w:anchor="'34'!A1" w:history="1">
              <w:r w:rsidRPr="00E325DB">
                <w:rPr>
                  <w:rFonts w:ascii="Times New Roman" w:hAnsi="Times New Roman" w:cs="Times New Roman"/>
                  <w:color w:val="0000FF"/>
                  <w:sz w:val="24"/>
                  <w:szCs w:val="24"/>
                  <w:u w:val="single"/>
                </w:rPr>
                <w:t>61 233,00</w:t>
              </w:r>
            </w:hyperlink>
          </w:p>
        </w:tc>
      </w:tr>
      <w:tr w:rsidR="00E339EB" w:rsidRPr="00E325DB">
        <w:trPr>
          <w:trHeight w:val="540"/>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35</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БР100.30.18</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1" w:anchor="'35'!A1" w:history="1">
              <w:r w:rsidRPr="00E325DB">
                <w:rPr>
                  <w:rFonts w:ascii="Times New Roman" w:hAnsi="Times New Roman" w:cs="Times New Roman"/>
                  <w:color w:val="0000FF"/>
                  <w:sz w:val="24"/>
                  <w:szCs w:val="24"/>
                  <w:u w:val="single"/>
                </w:rPr>
                <w:t>192,00</w:t>
              </w:r>
            </w:hyperlink>
          </w:p>
        </w:tc>
      </w:tr>
      <w:tr w:rsidR="00E339EB" w:rsidRPr="00E325DB">
        <w:trPr>
          <w:trHeight w:val="61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36</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БР100.30.15</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2" w:anchor="'36'!A1" w:history="1">
              <w:r w:rsidRPr="00E325DB">
                <w:rPr>
                  <w:rFonts w:ascii="Times New Roman" w:hAnsi="Times New Roman" w:cs="Times New Roman"/>
                  <w:color w:val="0000FF"/>
                  <w:sz w:val="24"/>
                  <w:szCs w:val="24"/>
                  <w:u w:val="single"/>
                </w:rPr>
                <w:t>138,00</w:t>
              </w:r>
            </w:hyperlink>
          </w:p>
        </w:tc>
      </w:tr>
      <w:tr w:rsidR="00E339EB" w:rsidRPr="00E325DB">
        <w:trPr>
          <w:trHeight w:val="660"/>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55</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основания под водопропускную трубу щебеночного</w:t>
            </w:r>
          </w:p>
        </w:tc>
        <w:tc>
          <w:tcPr>
            <w:tcW w:w="1276"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3" w:anchor="'55'!A1" w:history="1">
              <w:r w:rsidRPr="00E325DB">
                <w:rPr>
                  <w:rFonts w:ascii="Times New Roman" w:hAnsi="Times New Roman" w:cs="Times New Roman"/>
                  <w:color w:val="0000FF"/>
                  <w:sz w:val="24"/>
                  <w:szCs w:val="24"/>
                  <w:u w:val="single"/>
                </w:rPr>
                <w:t>325 140,00</w:t>
              </w:r>
            </w:hyperlink>
          </w:p>
        </w:tc>
      </w:tr>
      <w:tr w:rsidR="00E339EB" w:rsidRPr="00E325DB">
        <w:trPr>
          <w:trHeight w:val="720"/>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56</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325 мм</w:t>
            </w:r>
          </w:p>
        </w:tc>
        <w:tc>
          <w:tcPr>
            <w:tcW w:w="1276"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4" w:anchor="'56'!A1" w:history="1">
              <w:r w:rsidRPr="00E325DB">
                <w:rPr>
                  <w:rFonts w:ascii="Times New Roman" w:hAnsi="Times New Roman" w:cs="Times New Roman"/>
                  <w:color w:val="0000FF"/>
                  <w:sz w:val="24"/>
                  <w:szCs w:val="24"/>
                  <w:u w:val="single"/>
                </w:rPr>
                <w:t>3 148 262,00</w:t>
              </w:r>
            </w:hyperlink>
          </w:p>
        </w:tc>
      </w:tr>
      <w:tr w:rsidR="00E339EB" w:rsidRPr="00E325DB">
        <w:trPr>
          <w:trHeight w:val="675"/>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57</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426 мм</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5" w:anchor="'57'!A1" w:history="1">
              <w:r w:rsidRPr="00E325DB">
                <w:rPr>
                  <w:rFonts w:ascii="Times New Roman" w:hAnsi="Times New Roman" w:cs="Times New Roman"/>
                  <w:color w:val="0000FF"/>
                  <w:sz w:val="24"/>
                  <w:szCs w:val="24"/>
                  <w:u w:val="single"/>
                </w:rPr>
                <w:t>5 422 088,00</w:t>
              </w:r>
            </w:hyperlink>
          </w:p>
        </w:tc>
      </w:tr>
      <w:tr w:rsidR="00E339EB" w:rsidRPr="00E325DB">
        <w:trPr>
          <w:trHeight w:val="94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58</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Устройство водоотводящего валика из а/б марки II тип Б средней толщиной 10 см, шириной 30 см с врезкой в существующее покрытие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1000пм</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6" w:anchor="'58'!A1" w:history="1">
              <w:r w:rsidRPr="00E325DB">
                <w:rPr>
                  <w:rFonts w:ascii="Times New Roman" w:hAnsi="Times New Roman" w:cs="Times New Roman"/>
                  <w:color w:val="0000FF"/>
                  <w:sz w:val="24"/>
                  <w:szCs w:val="24"/>
                  <w:u w:val="single"/>
                </w:rPr>
                <w:t>579 931,00</w:t>
              </w:r>
            </w:hyperlink>
          </w:p>
        </w:tc>
      </w:tr>
      <w:tr w:rsidR="00E339EB" w:rsidRPr="00E325DB">
        <w:trPr>
          <w:trHeight w:val="58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59</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Нарезка продольных водоотводных канав</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7" w:anchor="'59'!A1" w:history="1">
              <w:r w:rsidRPr="00E325DB">
                <w:rPr>
                  <w:rFonts w:ascii="Times New Roman" w:hAnsi="Times New Roman" w:cs="Times New Roman"/>
                  <w:color w:val="0000FF"/>
                  <w:sz w:val="24"/>
                  <w:szCs w:val="24"/>
                  <w:u w:val="single"/>
                </w:rPr>
                <w:t>24 215,00</w:t>
              </w:r>
            </w:hyperlink>
          </w:p>
        </w:tc>
      </w:tr>
      <w:tr w:rsidR="00E339EB" w:rsidRPr="00E325DB">
        <w:trPr>
          <w:trHeight w:val="945"/>
        </w:trPr>
        <w:tc>
          <w:tcPr>
            <w:tcW w:w="820" w:type="dxa"/>
            <w:tcBorders>
              <w:top w:val="nil"/>
              <w:left w:val="single" w:sz="4" w:space="0" w:color="auto"/>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60</w:t>
            </w:r>
          </w:p>
        </w:tc>
        <w:tc>
          <w:tcPr>
            <w:tcW w:w="5432"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Срезка покрытия методом холодного фрезирования толщиной слоя до 5 см с погрузкой и вывозом строительного мусора и лома асфальтобетона</w:t>
            </w:r>
          </w:p>
        </w:tc>
        <w:tc>
          <w:tcPr>
            <w:tcW w:w="1276" w:type="dxa"/>
            <w:tcBorders>
              <w:top w:val="nil"/>
              <w:left w:val="nil"/>
              <w:bottom w:val="single" w:sz="4" w:space="0" w:color="auto"/>
              <w:right w:val="single" w:sz="4" w:space="0" w:color="auto"/>
            </w:tcBorders>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8" w:anchor="'60'!A1" w:history="1">
              <w:r w:rsidRPr="00E325DB">
                <w:rPr>
                  <w:rFonts w:ascii="Times New Roman" w:hAnsi="Times New Roman" w:cs="Times New Roman"/>
                  <w:color w:val="0000FF"/>
                  <w:sz w:val="24"/>
                  <w:szCs w:val="24"/>
                  <w:u w:val="single"/>
                </w:rPr>
                <w:t>52 097,00</w:t>
              </w:r>
            </w:hyperlink>
          </w:p>
        </w:tc>
      </w:tr>
      <w:tr w:rsidR="00E339EB" w:rsidRPr="00E325DB">
        <w:trPr>
          <w:trHeight w:val="630"/>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65</w:t>
            </w:r>
          </w:p>
        </w:tc>
        <w:tc>
          <w:tcPr>
            <w:tcW w:w="5432"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Разборка бетонных конструкций</w:t>
            </w:r>
          </w:p>
        </w:tc>
        <w:tc>
          <w:tcPr>
            <w:tcW w:w="1276"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 м3</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49" w:anchor="'65'!A1" w:history="1">
              <w:r w:rsidRPr="00E325DB">
                <w:rPr>
                  <w:rFonts w:ascii="Times New Roman" w:hAnsi="Times New Roman" w:cs="Times New Roman"/>
                  <w:color w:val="0000FF"/>
                  <w:sz w:val="24"/>
                  <w:szCs w:val="24"/>
                  <w:u w:val="single"/>
                </w:rPr>
                <w:t>4 417,00</w:t>
              </w:r>
            </w:hyperlink>
          </w:p>
        </w:tc>
      </w:tr>
      <w:tr w:rsidR="00E339EB" w:rsidRPr="00E325DB">
        <w:trPr>
          <w:trHeight w:val="645"/>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66</w:t>
            </w:r>
          </w:p>
        </w:tc>
        <w:tc>
          <w:tcPr>
            <w:tcW w:w="5432"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Демонтаж металлического ограждения</w:t>
            </w:r>
          </w:p>
        </w:tc>
        <w:tc>
          <w:tcPr>
            <w:tcW w:w="1276"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50" w:anchor="'66'!A1" w:history="1">
              <w:r w:rsidRPr="00E325DB">
                <w:rPr>
                  <w:rFonts w:ascii="Times New Roman" w:hAnsi="Times New Roman" w:cs="Times New Roman"/>
                  <w:color w:val="0000FF"/>
                  <w:sz w:val="24"/>
                  <w:szCs w:val="24"/>
                  <w:u w:val="single"/>
                </w:rPr>
                <w:t>18 587,00</w:t>
              </w:r>
            </w:hyperlink>
          </w:p>
        </w:tc>
      </w:tr>
      <w:tr w:rsidR="00E339EB" w:rsidRPr="00E325DB">
        <w:trPr>
          <w:trHeight w:val="420"/>
        </w:trPr>
        <w:tc>
          <w:tcPr>
            <w:tcW w:w="820" w:type="dxa"/>
            <w:tcBorders>
              <w:top w:val="nil"/>
              <w:left w:val="single" w:sz="4" w:space="0" w:color="auto"/>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67</w:t>
            </w:r>
          </w:p>
        </w:tc>
        <w:tc>
          <w:tcPr>
            <w:tcW w:w="5432"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Монтаж металлического ограждения (без стоимости ограждения)</w:t>
            </w:r>
          </w:p>
        </w:tc>
        <w:tc>
          <w:tcPr>
            <w:tcW w:w="1276"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E339EB" w:rsidRPr="00E325DB" w:rsidRDefault="00E339EB" w:rsidP="004F7C90">
            <w:pPr>
              <w:pStyle w:val="NoSpacing"/>
              <w:jc w:val="both"/>
              <w:rPr>
                <w:rFonts w:ascii="Times New Roman" w:hAnsi="Times New Roman" w:cs="Times New Roman"/>
                <w:color w:val="0000FF"/>
                <w:sz w:val="24"/>
                <w:szCs w:val="24"/>
                <w:u w:val="single"/>
              </w:rPr>
            </w:pPr>
            <w:hyperlink r:id="rId51" w:anchor="'67'!A1" w:history="1">
              <w:r w:rsidRPr="00E325DB">
                <w:rPr>
                  <w:rFonts w:ascii="Times New Roman" w:hAnsi="Times New Roman" w:cs="Times New Roman"/>
                  <w:color w:val="0000FF"/>
                  <w:sz w:val="24"/>
                  <w:szCs w:val="24"/>
                  <w:u w:val="single"/>
                </w:rPr>
                <w:t>31256,00</w:t>
              </w:r>
            </w:hyperlink>
          </w:p>
        </w:tc>
      </w:tr>
    </w:tbl>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b/>
          <w:bCs/>
          <w:sz w:val="24"/>
          <w:szCs w:val="24"/>
        </w:rPr>
      </w:pPr>
    </w:p>
    <w:p w:rsidR="00E339EB" w:rsidRPr="00C41F9F" w:rsidRDefault="00E339EB"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образования «</w:t>
      </w:r>
      <w:r>
        <w:rPr>
          <w:rFonts w:ascii="Times New Roman" w:hAnsi="Times New Roman" w:cs="Times New Roman"/>
          <w:sz w:val="24"/>
          <w:szCs w:val="24"/>
        </w:rPr>
        <w:t>Красногорское</w:t>
      </w:r>
      <w:r w:rsidRPr="00C41F9F">
        <w:rPr>
          <w:rFonts w:ascii="Times New Roman" w:hAnsi="Times New Roman" w:cs="Times New Roman"/>
          <w:sz w:val="24"/>
          <w:szCs w:val="24"/>
        </w:rPr>
        <w:t>» на 2017-2019 годы, приоритетами  муниципальной политики в области благоустройства является повышение уровня благоустройства территорий населенных пунктов.</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w:t>
      </w:r>
      <w:r>
        <w:rPr>
          <w:rFonts w:ascii="Times New Roman" w:hAnsi="Times New Roman" w:cs="Times New Roman"/>
          <w:sz w:val="24"/>
          <w:szCs w:val="24"/>
        </w:rPr>
        <w:t>Красногорско</w:t>
      </w:r>
      <w:r w:rsidRPr="00C41F9F">
        <w:rPr>
          <w:rFonts w:ascii="Times New Roman" w:hAnsi="Times New Roman" w:cs="Times New Roman"/>
          <w:sz w:val="24"/>
          <w:szCs w:val="24"/>
        </w:rPr>
        <w:t>е»</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E339EB" w:rsidRDefault="00E339EB" w:rsidP="00597FD8">
      <w:pPr>
        <w:pStyle w:val="NoSpacing"/>
      </w:pPr>
    </w:p>
    <w:p w:rsidR="00E339EB" w:rsidRDefault="00E339EB"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2018-2022</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sz w:val="24"/>
          <w:szCs w:val="24"/>
        </w:rPr>
        <w:t>муниципального образования</w:t>
      </w:r>
      <w:r w:rsidRPr="00C41F9F">
        <w:rPr>
          <w:rFonts w:ascii="Times New Roman" w:hAnsi="Times New Roman" w:cs="Times New Roman"/>
          <w:sz w:val="24"/>
          <w:szCs w:val="24"/>
        </w:rPr>
        <w:t xml:space="preserve"> «</w:t>
      </w:r>
      <w:r>
        <w:rPr>
          <w:rFonts w:ascii="Times New Roman" w:hAnsi="Times New Roman" w:cs="Times New Roman"/>
          <w:sz w:val="24"/>
          <w:szCs w:val="24"/>
        </w:rPr>
        <w:t>Красногорское</w:t>
      </w:r>
      <w:r w:rsidRPr="00C41F9F">
        <w:rPr>
          <w:rFonts w:ascii="Times New Roman" w:hAnsi="Times New Roman" w:cs="Times New Roman"/>
          <w:sz w:val="24"/>
          <w:szCs w:val="24"/>
        </w:rPr>
        <w:t>»), проценты;</w:t>
      </w:r>
    </w:p>
    <w:p w:rsidR="00E339EB" w:rsidRPr="00C41F9F" w:rsidRDefault="00E339EB"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E339EB" w:rsidRPr="00C41F9F" w:rsidRDefault="00E339EB"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E339EB" w:rsidRPr="008214C9" w:rsidRDefault="00E339EB" w:rsidP="00597FD8">
      <w:pPr>
        <w:pStyle w:val="NoSpacing"/>
        <w:numPr>
          <w:ilvl w:val="0"/>
          <w:numId w:val="14"/>
        </w:numPr>
        <w:jc w:val="center"/>
        <w:rPr>
          <w:rFonts w:ascii="Times New Roman" w:hAnsi="Times New Roman" w:cs="Times New Roman"/>
          <w:b/>
          <w:bCs/>
          <w:sz w:val="24"/>
          <w:szCs w:val="24"/>
        </w:rPr>
      </w:pPr>
      <w:r w:rsidRPr="008214C9">
        <w:rPr>
          <w:rFonts w:ascii="Times New Roman" w:hAnsi="Times New Roman" w:cs="Times New Roman"/>
          <w:b/>
          <w:bCs/>
          <w:sz w:val="24"/>
          <w:szCs w:val="24"/>
        </w:rPr>
        <w:t>Сроки и этапы реализации программы</w:t>
      </w:r>
    </w:p>
    <w:p w:rsidR="00E339EB" w:rsidRDefault="00E339EB" w:rsidP="00597FD8">
      <w:pPr>
        <w:pStyle w:val="NoSpacing"/>
        <w:ind w:firstLine="567"/>
        <w:rPr>
          <w:rFonts w:ascii="Times New Roman" w:hAnsi="Times New Roman" w:cs="Times New Roman"/>
          <w:sz w:val="24"/>
          <w:szCs w:val="24"/>
        </w:rPr>
      </w:pPr>
    </w:p>
    <w:p w:rsidR="00E339EB" w:rsidRPr="00C80F9A" w:rsidRDefault="00E339EB" w:rsidP="00C80F9A">
      <w:pPr>
        <w:pStyle w:val="ListParagraph"/>
        <w:numPr>
          <w:ilvl w:val="0"/>
          <w:numId w:val="10"/>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2018-2022 годы</w:t>
      </w:r>
      <w:r>
        <w:rPr>
          <w:rFonts w:ascii="Times New Roman" w:hAnsi="Times New Roman" w:cs="Times New Roman"/>
          <w:sz w:val="24"/>
          <w:szCs w:val="24"/>
          <w:lang w:eastAsia="en-US"/>
        </w:rPr>
        <w:t>.</w:t>
      </w:r>
    </w:p>
    <w:p w:rsidR="00E339EB" w:rsidRPr="008214C9" w:rsidRDefault="00E339EB" w:rsidP="00597FD8">
      <w:pPr>
        <w:pStyle w:val="Heading3"/>
        <w:keepLines w:val="0"/>
        <w:numPr>
          <w:ilvl w:val="2"/>
          <w:numId w:val="10"/>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rsidR="00E339EB" w:rsidRPr="00C41F9F" w:rsidRDefault="00E339EB" w:rsidP="00597FD8">
      <w:pPr>
        <w:pStyle w:val="23"/>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E339EB" w:rsidRPr="00C41F9F" w:rsidRDefault="00E339EB" w:rsidP="00597FD8">
      <w:pPr>
        <w:pStyle w:val="Heading3"/>
        <w:keepLines w:val="0"/>
        <w:numPr>
          <w:ilvl w:val="2"/>
          <w:numId w:val="10"/>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государственной власти                                     Удмуртской Республики, с иными муниципальными образованиями,                                                организациями и гражданами  для достижения целей подпрограммы</w:t>
      </w:r>
    </w:p>
    <w:p w:rsidR="00E339EB" w:rsidRPr="008214C9" w:rsidRDefault="00E339EB" w:rsidP="00597FD8">
      <w:pPr>
        <w:pStyle w:val="NoSpacing"/>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E339EB" w:rsidRPr="008214C9" w:rsidRDefault="00E339EB" w:rsidP="00597FD8">
      <w:pPr>
        <w:pStyle w:val="NoSpacing"/>
        <w:ind w:firstLine="567"/>
        <w:jc w:val="both"/>
        <w:rPr>
          <w:rFonts w:ascii="Times New Roman" w:hAnsi="Times New Roman" w:cs="Times New Roman"/>
          <w:sz w:val="24"/>
          <w:szCs w:val="24"/>
        </w:rPr>
      </w:pPr>
      <w:r w:rsidRPr="008214C9">
        <w:rPr>
          <w:rFonts w:ascii="Times New Roman" w:hAnsi="Times New Roman" w:cs="Times New Roman"/>
          <w:sz w:val="24"/>
          <w:szCs w:val="24"/>
        </w:rPr>
        <w:t>В целях включения благоустройства дворовых территорий многоквартирных домов в план реализации Программы, Администрация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rsidR="00E339EB" w:rsidRPr="008214C9" w:rsidRDefault="00E339EB" w:rsidP="00597FD8">
      <w:pPr>
        <w:pStyle w:val="NoSpacing"/>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w:t>
      </w:r>
      <w:r>
        <w:rPr>
          <w:rFonts w:ascii="Times New Roman" w:hAnsi="Times New Roman" w:cs="Times New Roman"/>
          <w:sz w:val="24"/>
          <w:szCs w:val="24"/>
        </w:rPr>
        <w:t>Красногорское</w:t>
      </w:r>
      <w:r w:rsidRPr="008214C9">
        <w:rPr>
          <w:rFonts w:ascii="Times New Roman" w:hAnsi="Times New Roman" w:cs="Times New Roman"/>
          <w:sz w:val="24"/>
          <w:szCs w:val="24"/>
        </w:rPr>
        <w:t>».</w:t>
      </w:r>
    </w:p>
    <w:p w:rsidR="00E339EB" w:rsidRPr="005479CF" w:rsidRDefault="00E339EB" w:rsidP="00597FD8">
      <w:pPr>
        <w:pStyle w:val="NoSpacing"/>
        <w:ind w:firstLine="567"/>
        <w:jc w:val="both"/>
        <w:rPr>
          <w:rFonts w:ascii="Times New Roman" w:hAnsi="Times New Roman" w:cs="Times New Roman"/>
          <w:sz w:val="24"/>
          <w:szCs w:val="24"/>
        </w:rPr>
      </w:pPr>
      <w:r w:rsidRPr="008214C9">
        <w:rPr>
          <w:rFonts w:ascii="Times New Roman" w:hAnsi="Times New Roman" w:cs="Times New Roman"/>
          <w:sz w:val="24"/>
          <w:szCs w:val="24"/>
        </w:rPr>
        <w:t>На территории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муниципального образования «</w:t>
      </w:r>
      <w:r>
        <w:rPr>
          <w:rFonts w:ascii="Times New Roman" w:hAnsi="Times New Roman" w:cs="Times New Roman"/>
          <w:sz w:val="24"/>
          <w:szCs w:val="24"/>
        </w:rPr>
        <w:t>Красногорско</w:t>
      </w:r>
      <w:r w:rsidRPr="005479CF">
        <w:rPr>
          <w:rFonts w:ascii="Times New Roman" w:hAnsi="Times New Roman" w:cs="Times New Roman"/>
          <w:sz w:val="24"/>
          <w:szCs w:val="24"/>
        </w:rPr>
        <w:t>е».</w:t>
      </w:r>
    </w:p>
    <w:p w:rsidR="00E339EB" w:rsidRPr="009B764A" w:rsidRDefault="00E339EB" w:rsidP="00597FD8">
      <w:pPr>
        <w:pStyle w:val="Heading3"/>
        <w:keepLines w:val="0"/>
        <w:numPr>
          <w:ilvl w:val="2"/>
          <w:numId w:val="10"/>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E339EB" w:rsidRPr="009B764A" w:rsidRDefault="00E339EB" w:rsidP="00597FD8">
      <w:pPr>
        <w:pStyle w:val="NoSpacing"/>
        <w:ind w:firstLine="567"/>
        <w:jc w:val="both"/>
        <w:rPr>
          <w:rFonts w:ascii="Times New Roman" w:hAnsi="Times New Roman" w:cs="Times New Roman"/>
          <w:sz w:val="24"/>
          <w:szCs w:val="24"/>
        </w:rPr>
      </w:pPr>
      <w:r w:rsidRPr="009B764A">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w:t>
      </w:r>
      <w:r>
        <w:rPr>
          <w:rFonts w:ascii="Times New Roman" w:hAnsi="Times New Roman" w:cs="Times New Roman"/>
          <w:sz w:val="24"/>
          <w:szCs w:val="24"/>
        </w:rPr>
        <w:t>Красногорс</w:t>
      </w:r>
      <w:r w:rsidRPr="009B764A">
        <w:rPr>
          <w:rFonts w:ascii="Times New Roman" w:hAnsi="Times New Roman" w:cs="Times New Roman"/>
          <w:sz w:val="24"/>
          <w:szCs w:val="24"/>
        </w:rPr>
        <w:t>кое» и иных источников в соответствии с законодательством.</w:t>
      </w:r>
    </w:p>
    <w:p w:rsidR="00E339EB" w:rsidRPr="00EB73E8" w:rsidRDefault="00E339EB" w:rsidP="00597FD8">
      <w:pPr>
        <w:pStyle w:val="NoSpacing"/>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та муниципального образования «Красногор</w:t>
      </w:r>
      <w:r w:rsidRPr="00EB73E8">
        <w:rPr>
          <w:rFonts w:ascii="Times New Roman" w:hAnsi="Times New Roman" w:cs="Times New Roman"/>
          <w:sz w:val="24"/>
          <w:szCs w:val="24"/>
        </w:rPr>
        <w:t>ское» на определение расходных обязательств определяется в соответствие с решением о бюджете муниципального образования на текущий год.</w:t>
      </w:r>
    </w:p>
    <w:p w:rsidR="00E339EB" w:rsidRDefault="00E339EB" w:rsidP="00597FD8">
      <w:pPr>
        <w:pStyle w:val="NoSpacing"/>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2018-2022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5790,37</w:t>
      </w:r>
      <w:r w:rsidRPr="009B764A">
        <w:rPr>
          <w:rFonts w:ascii="Times New Roman" w:hAnsi="Times New Roman" w:cs="Times New Roman"/>
          <w:sz w:val="24"/>
          <w:szCs w:val="24"/>
        </w:rPr>
        <w:t xml:space="preserve"> тыс. рублей,  по источникам финансирования. </w:t>
      </w:r>
    </w:p>
    <w:p w:rsidR="00E339EB" w:rsidRDefault="00E339EB" w:rsidP="00597FD8">
      <w:pPr>
        <w:pStyle w:val="NoSpacing"/>
        <w:ind w:firstLine="567"/>
        <w:jc w:val="both"/>
        <w:rPr>
          <w:rFonts w:ascii="Times New Roman" w:hAnsi="Times New Roman" w:cs="Times New Roman"/>
          <w:sz w:val="24"/>
          <w:szCs w:val="24"/>
        </w:rPr>
      </w:pPr>
    </w:p>
    <w:p w:rsidR="00E339EB" w:rsidRPr="009B764A" w:rsidRDefault="00E339EB" w:rsidP="00597FD8">
      <w:pPr>
        <w:pStyle w:val="NoSpacing"/>
        <w:ind w:firstLine="567"/>
        <w:jc w:val="both"/>
        <w:rPr>
          <w:rFonts w:ascii="Times New Roman" w:hAnsi="Times New Roman" w:cs="Times New Roman"/>
          <w:sz w:val="24"/>
          <w:szCs w:val="24"/>
        </w:rPr>
      </w:pPr>
    </w:p>
    <w:tbl>
      <w:tblPr>
        <w:tblW w:w="10257" w:type="dxa"/>
        <w:jc w:val="center"/>
        <w:tblLayout w:type="fixed"/>
        <w:tblLook w:val="0000"/>
      </w:tblPr>
      <w:tblGrid>
        <w:gridCol w:w="3595"/>
        <w:gridCol w:w="1418"/>
        <w:gridCol w:w="1276"/>
        <w:gridCol w:w="1134"/>
        <w:gridCol w:w="1417"/>
        <w:gridCol w:w="1417"/>
      </w:tblGrid>
      <w:tr w:rsidR="00E339EB" w:rsidRPr="00E325DB">
        <w:trPr>
          <w:trHeight w:val="512"/>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E325DB" w:rsidRDefault="00E339EB" w:rsidP="009673EC">
            <w:pPr>
              <w:pStyle w:val="NoSpacing"/>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E339EB" w:rsidRPr="00E325DB">
        <w:trPr>
          <w:trHeight w:val="495"/>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sz w:val="24"/>
                <w:szCs w:val="24"/>
              </w:rPr>
            </w:pPr>
            <w:r w:rsidRPr="00E325DB">
              <w:rPr>
                <w:rFonts w:ascii="Times New Roman" w:hAnsi="Times New Roman" w:cs="Times New Roman"/>
                <w:sz w:val="24"/>
                <w:szCs w:val="24"/>
              </w:rPr>
              <w:t>Федеральный бюджет, руб.</w:t>
            </w:r>
          </w:p>
        </w:tc>
        <w:tc>
          <w:tcPr>
            <w:tcW w:w="1418"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sz w:val="24"/>
                <w:szCs w:val="24"/>
              </w:rPr>
            </w:pPr>
            <w:r>
              <w:rPr>
                <w:rFonts w:ascii="Times New Roman" w:hAnsi="Times New Roman" w:cs="Times New Roman"/>
                <w:sz w:val="24"/>
                <w:szCs w:val="24"/>
              </w:rPr>
              <w:t>915700</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E325DB" w:rsidRDefault="00E339EB" w:rsidP="00200BF6">
            <w:pPr>
              <w:pStyle w:val="NoSpacing"/>
              <w:jc w:val="center"/>
              <w:rPr>
                <w:rFonts w:ascii="Times New Roman" w:hAnsi="Times New Roman" w:cs="Times New Roman"/>
                <w:sz w:val="24"/>
                <w:szCs w:val="24"/>
              </w:rPr>
            </w:pPr>
            <w:r>
              <w:rPr>
                <w:rFonts w:ascii="Times New Roman" w:hAnsi="Times New Roman" w:cs="Times New Roman"/>
                <w:sz w:val="24"/>
                <w:szCs w:val="24"/>
              </w:rPr>
              <w:t>910900</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E325DB" w:rsidRDefault="00E339EB" w:rsidP="00D5081F">
            <w:pPr>
              <w:pStyle w:val="NoSpacing"/>
              <w:jc w:val="center"/>
              <w:rPr>
                <w:rFonts w:ascii="Times New Roman" w:hAnsi="Times New Roman" w:cs="Times New Roman"/>
                <w:sz w:val="24"/>
                <w:szCs w:val="24"/>
              </w:rPr>
            </w:pPr>
            <w:r>
              <w:rPr>
                <w:rFonts w:ascii="Times New Roman" w:hAnsi="Times New Roman" w:cs="Times New Roman"/>
                <w:sz w:val="24"/>
                <w:szCs w:val="24"/>
              </w:rPr>
              <w:t>908900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E325DB" w:rsidRDefault="00E339EB" w:rsidP="00200BF6">
            <w:pPr>
              <w:pStyle w:val="NoSpacing"/>
              <w:jc w:val="center"/>
              <w:rPr>
                <w:rFonts w:ascii="Times New Roman" w:hAnsi="Times New Roman" w:cs="Times New Roman"/>
                <w:sz w:val="24"/>
                <w:szCs w:val="24"/>
              </w:rPr>
            </w:pPr>
            <w:r>
              <w:rPr>
                <w:rFonts w:ascii="Times New Roman" w:hAnsi="Times New Roman" w:cs="Times New Roman"/>
                <w:sz w:val="24"/>
                <w:szCs w:val="24"/>
              </w:rPr>
              <w:t>908900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E325DB" w:rsidRDefault="00E339EB" w:rsidP="00200BF6">
            <w:pPr>
              <w:pStyle w:val="NoSpacing"/>
              <w:jc w:val="center"/>
              <w:rPr>
                <w:rFonts w:ascii="Times New Roman" w:hAnsi="Times New Roman" w:cs="Times New Roman"/>
                <w:sz w:val="24"/>
                <w:szCs w:val="24"/>
              </w:rPr>
            </w:pPr>
            <w:r>
              <w:rPr>
                <w:rFonts w:ascii="Times New Roman" w:hAnsi="Times New Roman" w:cs="Times New Roman"/>
                <w:sz w:val="24"/>
                <w:szCs w:val="24"/>
              </w:rPr>
              <w:t>908900</w:t>
            </w:r>
          </w:p>
        </w:tc>
      </w:tr>
      <w:tr w:rsidR="00E339EB" w:rsidRPr="00E325DB">
        <w:trPr>
          <w:trHeight w:val="833"/>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EB73E8">
            <w:pPr>
              <w:pStyle w:val="NoSpacing"/>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E339EB" w:rsidRPr="00E325DB" w:rsidRDefault="00E339EB" w:rsidP="00C37630">
            <w:pPr>
              <w:pStyle w:val="NoSpacing"/>
              <w:jc w:val="center"/>
              <w:rPr>
                <w:rFonts w:ascii="Times New Roman" w:hAnsi="Times New Roman" w:cs="Times New Roman"/>
                <w:sz w:val="24"/>
                <w:szCs w:val="24"/>
              </w:rPr>
            </w:pPr>
            <w:r>
              <w:rPr>
                <w:rFonts w:ascii="Times New Roman" w:hAnsi="Times New Roman" w:cs="Times New Roman"/>
                <w:sz w:val="24"/>
                <w:szCs w:val="24"/>
              </w:rPr>
              <w:t>214800</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B40762" w:rsidRDefault="00E339EB" w:rsidP="00C37630">
            <w:pPr>
              <w:jc w:val="center"/>
              <w:rPr>
                <w:rFonts w:ascii="Times New Roman" w:hAnsi="Times New Roman" w:cs="Times New Roman"/>
                <w:sz w:val="24"/>
                <w:szCs w:val="24"/>
              </w:rPr>
            </w:pPr>
            <w:r>
              <w:rPr>
                <w:rFonts w:ascii="Times New Roman" w:hAnsi="Times New Roman" w:cs="Times New Roman"/>
                <w:sz w:val="24"/>
                <w:szCs w:val="24"/>
              </w:rPr>
              <w:t>213670</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B40762" w:rsidRDefault="00E339EB" w:rsidP="00685AE7">
            <w:pPr>
              <w:jc w:val="center"/>
              <w:rPr>
                <w:rFonts w:ascii="Times New Roman" w:hAnsi="Times New Roman" w:cs="Times New Roman"/>
                <w:sz w:val="24"/>
                <w:szCs w:val="24"/>
              </w:rPr>
            </w:pPr>
            <w:r>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000D59" w:rsidRDefault="00E339EB"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000D59" w:rsidRDefault="00E339EB" w:rsidP="00C37630">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E339EB" w:rsidRPr="00E325DB">
        <w:trPr>
          <w:trHeight w:val="556"/>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sz w:val="24"/>
                <w:szCs w:val="24"/>
              </w:rPr>
            </w:pPr>
            <w:r w:rsidRPr="00E325DB">
              <w:rPr>
                <w:rFonts w:ascii="Times New Roman" w:hAnsi="Times New Roman" w:cs="Times New Roman"/>
                <w:sz w:val="24"/>
                <w:szCs w:val="24"/>
              </w:rPr>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E339EB" w:rsidRPr="00E325DB" w:rsidRDefault="00E339EB" w:rsidP="00F42F07">
            <w:pPr>
              <w:pStyle w:val="NoSpacing"/>
              <w:jc w:val="center"/>
              <w:rPr>
                <w:rFonts w:ascii="Times New Roman" w:hAnsi="Times New Roman" w:cs="Times New Roman"/>
                <w:sz w:val="24"/>
                <w:szCs w:val="24"/>
              </w:rPr>
            </w:pPr>
            <w:r>
              <w:rPr>
                <w:rFonts w:ascii="Times New Roman" w:hAnsi="Times New Roman" w:cs="Times New Roman"/>
                <w:sz w:val="24"/>
                <w:szCs w:val="24"/>
              </w:rPr>
              <w:t>105 000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11000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E339EB" w:rsidRPr="00E325DB">
        <w:trPr>
          <w:trHeight w:val="622"/>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D5081F" w:rsidRDefault="00E339EB"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D5081F" w:rsidRDefault="00E339EB"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D5081F" w:rsidRDefault="00E339EB"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D5081F" w:rsidRDefault="00E339EB" w:rsidP="00C37630">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E339EB" w:rsidRPr="00E325DB">
        <w:trPr>
          <w:trHeight w:val="691"/>
          <w:jc w:val="center"/>
        </w:trPr>
        <w:tc>
          <w:tcPr>
            <w:tcW w:w="3595" w:type="dxa"/>
            <w:tcBorders>
              <w:top w:val="single" w:sz="4" w:space="0" w:color="000000"/>
              <w:left w:val="single" w:sz="4" w:space="0" w:color="000000"/>
              <w:bottom w:val="single" w:sz="4" w:space="0" w:color="000000"/>
            </w:tcBorders>
            <w:vAlign w:val="center"/>
          </w:tcPr>
          <w:p w:rsidR="00E339EB" w:rsidRPr="00E325DB" w:rsidRDefault="00E339EB" w:rsidP="009673EC">
            <w:pPr>
              <w:pStyle w:val="NoSpacing"/>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E339EB" w:rsidRPr="00D5081F" w:rsidRDefault="00E339EB" w:rsidP="00F42F07">
            <w:pPr>
              <w:pStyle w:val="NoSpacing"/>
              <w:jc w:val="center"/>
              <w:rPr>
                <w:rFonts w:ascii="Times New Roman" w:hAnsi="Times New Roman" w:cs="Times New Roman"/>
                <w:sz w:val="24"/>
                <w:szCs w:val="24"/>
              </w:rPr>
            </w:pPr>
            <w:r>
              <w:rPr>
                <w:rFonts w:ascii="Times New Roman" w:hAnsi="Times New Roman" w:cs="Times New Roman"/>
                <w:sz w:val="24"/>
                <w:szCs w:val="24"/>
              </w:rPr>
              <w:t>1250500</w:t>
            </w:r>
          </w:p>
        </w:tc>
        <w:tc>
          <w:tcPr>
            <w:tcW w:w="1276" w:type="dxa"/>
            <w:tcBorders>
              <w:top w:val="single" w:sz="4" w:space="0" w:color="000000"/>
              <w:left w:val="single" w:sz="4" w:space="0" w:color="000000"/>
              <w:bottom w:val="single" w:sz="4" w:space="0" w:color="000000"/>
              <w:right w:val="single" w:sz="4" w:space="0" w:color="000000"/>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1140570</w:t>
            </w:r>
          </w:p>
        </w:tc>
        <w:tc>
          <w:tcPr>
            <w:tcW w:w="1134" w:type="dxa"/>
            <w:tcBorders>
              <w:top w:val="single" w:sz="4" w:space="0" w:color="000000"/>
              <w:left w:val="single" w:sz="4" w:space="0" w:color="000000"/>
              <w:bottom w:val="single" w:sz="4" w:space="0" w:color="000000"/>
              <w:right w:val="single" w:sz="4" w:space="0" w:color="auto"/>
            </w:tcBorders>
            <w:vAlign w:val="center"/>
          </w:tcPr>
          <w:p w:rsidR="00E339EB" w:rsidRPr="00D5081F" w:rsidRDefault="00E339EB" w:rsidP="00200BF6">
            <w:pPr>
              <w:pStyle w:val="NoSpacing"/>
              <w:jc w:val="center"/>
              <w:rPr>
                <w:rFonts w:ascii="Times New Roman" w:hAnsi="Times New Roman" w:cs="Times New Roman"/>
                <w:sz w:val="24"/>
                <w:szCs w:val="24"/>
              </w:rPr>
            </w:pPr>
            <w:r w:rsidRPr="00D5081F">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D5081F" w:rsidRDefault="00E339EB" w:rsidP="00200BF6">
            <w:pPr>
              <w:pStyle w:val="NoSpacing"/>
              <w:jc w:val="center"/>
              <w:rPr>
                <w:rFonts w:ascii="Times New Roman" w:hAnsi="Times New Roman" w:cs="Times New Roman"/>
                <w:sz w:val="24"/>
                <w:szCs w:val="24"/>
              </w:rPr>
            </w:pPr>
            <w:r>
              <w:rPr>
                <w:rFonts w:ascii="Times New Roman" w:hAnsi="Times New Roman" w:cs="Times New Roman"/>
                <w:sz w:val="24"/>
                <w:szCs w:val="24"/>
              </w:rPr>
              <w:t>1138100</w:t>
            </w:r>
          </w:p>
        </w:tc>
        <w:tc>
          <w:tcPr>
            <w:tcW w:w="1417" w:type="dxa"/>
            <w:tcBorders>
              <w:top w:val="single" w:sz="4" w:space="0" w:color="000000"/>
              <w:left w:val="single" w:sz="4" w:space="0" w:color="auto"/>
              <w:bottom w:val="single" w:sz="4" w:space="0" w:color="000000"/>
              <w:right w:val="single" w:sz="4" w:space="0" w:color="000000"/>
            </w:tcBorders>
            <w:vAlign w:val="center"/>
          </w:tcPr>
          <w:p w:rsidR="00E339EB" w:rsidRPr="0060551C" w:rsidRDefault="00E339EB" w:rsidP="00200BF6">
            <w:pPr>
              <w:pStyle w:val="NoSpacing"/>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E339EB" w:rsidRPr="009673EC" w:rsidRDefault="00E339EB" w:rsidP="009673EC">
      <w:pPr>
        <w:pStyle w:val="NoSpacing"/>
        <w:rPr>
          <w:rFonts w:ascii="Times New Roman" w:hAnsi="Times New Roman" w:cs="Times New Roman"/>
          <w:sz w:val="24"/>
          <w:szCs w:val="24"/>
        </w:rPr>
      </w:pPr>
      <w:r w:rsidRPr="009673EC">
        <w:rPr>
          <w:rFonts w:ascii="Times New Roman" w:hAnsi="Times New Roman" w:cs="Times New Roman"/>
          <w:sz w:val="24"/>
          <w:szCs w:val="24"/>
        </w:rPr>
        <w:t> </w:t>
      </w:r>
    </w:p>
    <w:p w:rsidR="00E339EB" w:rsidRPr="00A8281E" w:rsidRDefault="00E339EB" w:rsidP="0099360B">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E339EB" w:rsidRPr="00A8281E" w:rsidRDefault="00E339EB" w:rsidP="00A44D9C">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Необходимо отметить, что средства собственников жилых помещений и иных заинтересованных лиц привлекаются с долевым участием не менее 5% от общего объема работ.</w:t>
      </w:r>
    </w:p>
    <w:p w:rsidR="00E339EB" w:rsidRPr="00A8281E" w:rsidRDefault="00E339EB" w:rsidP="00597FD8">
      <w:pPr>
        <w:pStyle w:val="Heading3"/>
        <w:keepLines w:val="0"/>
        <w:numPr>
          <w:ilvl w:val="2"/>
          <w:numId w:val="10"/>
        </w:numPr>
        <w:suppressAutoHyphens/>
        <w:spacing w:before="360" w:after="240"/>
        <w:jc w:val="center"/>
        <w:rPr>
          <w:rFonts w:ascii="Times New Roman" w:hAnsi="Times New Roman" w:cs="Times New Roman"/>
          <w:color w:val="auto"/>
        </w:rPr>
      </w:pPr>
      <w:r w:rsidRPr="00A8281E">
        <w:rPr>
          <w:rFonts w:ascii="Times New Roman" w:hAnsi="Times New Roman" w:cs="Times New Roman"/>
          <w:color w:val="auto"/>
        </w:rPr>
        <w:t>9. Анализ рисков и описание мер управления рисками</w:t>
      </w:r>
    </w:p>
    <w:p w:rsidR="00E339EB" w:rsidRPr="005479CF" w:rsidRDefault="00E339EB" w:rsidP="00597FD8">
      <w:pPr>
        <w:pStyle w:val="23"/>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E339EB" w:rsidRPr="005479CF" w:rsidRDefault="00E339EB" w:rsidP="00446CBC">
      <w:pPr>
        <w:pStyle w:val="23"/>
        <w:numPr>
          <w:ilvl w:val="0"/>
          <w:numId w:val="16"/>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E339EB" w:rsidRPr="00F2459D" w:rsidRDefault="00E339EB" w:rsidP="00446CBC">
      <w:pPr>
        <w:pStyle w:val="23"/>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rsidR="00E339EB" w:rsidRPr="00A8281E" w:rsidRDefault="00E339EB" w:rsidP="00597FD8">
      <w:pPr>
        <w:pStyle w:val="NoSpacing"/>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E339EB" w:rsidRPr="00A8281E" w:rsidRDefault="00E339EB" w:rsidP="00597FD8">
      <w:pPr>
        <w:pStyle w:val="NoSpacing"/>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rsidR="00E339EB" w:rsidRDefault="00E339EB" w:rsidP="00597FD8">
      <w:pPr>
        <w:pStyle w:val="NoSpacing"/>
        <w:ind w:left="708"/>
        <w:rPr>
          <w:rFonts w:ascii="Times New Roman" w:hAnsi="Times New Roman" w:cs="Times New Roman"/>
          <w:sz w:val="24"/>
          <w:szCs w:val="24"/>
        </w:rPr>
      </w:pPr>
    </w:p>
    <w:p w:rsidR="00E339EB" w:rsidRPr="00A8281E" w:rsidRDefault="00E339EB" w:rsidP="00597FD8">
      <w:pPr>
        <w:pStyle w:val="NoSpacing"/>
        <w:numPr>
          <w:ilvl w:val="0"/>
          <w:numId w:val="16"/>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E339EB" w:rsidRPr="00A8281E" w:rsidRDefault="00E339EB" w:rsidP="00597FD8">
      <w:pPr>
        <w:pStyle w:val="NoSpacing"/>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E339EB" w:rsidRDefault="00E339EB" w:rsidP="00597FD8">
      <w:pPr>
        <w:pStyle w:val="NoSpacing"/>
        <w:ind w:firstLine="567"/>
        <w:jc w:val="both"/>
      </w:pPr>
    </w:p>
    <w:p w:rsidR="00E339EB" w:rsidRPr="00CC6A17" w:rsidRDefault="00E339EB" w:rsidP="00597FD8">
      <w:pPr>
        <w:pStyle w:val="NoSpacing"/>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E339EB" w:rsidRPr="00CC6A17" w:rsidRDefault="00E339EB" w:rsidP="00597FD8">
      <w:pPr>
        <w:pStyle w:val="NoSpacing"/>
        <w:ind w:firstLine="567"/>
        <w:jc w:val="both"/>
        <w:rPr>
          <w:rFonts w:ascii="Times New Roman" w:hAnsi="Times New Roman" w:cs="Times New Roman"/>
          <w:sz w:val="24"/>
          <w:szCs w:val="24"/>
        </w:rPr>
      </w:pP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rsidR="00E339EB" w:rsidRPr="00CC6A17" w:rsidRDefault="00E339EB" w:rsidP="00597FD8">
      <w:pPr>
        <w:pStyle w:val="NoSpacing"/>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rsidR="00E339EB" w:rsidRPr="00CC6A17" w:rsidRDefault="00E339EB" w:rsidP="00597FD8">
      <w:pPr>
        <w:pStyle w:val="NoSpacing"/>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E339EB" w:rsidRPr="00CC6A17" w:rsidRDefault="00E339EB" w:rsidP="00597FD8">
      <w:pPr>
        <w:pStyle w:val="NoSpacing"/>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E339EB" w:rsidRPr="00CC6A17" w:rsidRDefault="00E339EB" w:rsidP="00597FD8">
      <w:pPr>
        <w:pStyle w:val="NoSpacing"/>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E339EB" w:rsidRPr="00CC6A17" w:rsidRDefault="00E339EB" w:rsidP="00597FD8">
      <w:pPr>
        <w:pStyle w:val="NoSpacing"/>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E339EB" w:rsidRDefault="00E339EB" w:rsidP="00597FD8">
      <w:pPr>
        <w:spacing w:after="0" w:line="240" w:lineRule="auto"/>
        <w:jc w:val="center"/>
        <w:rPr>
          <w:rFonts w:ascii="Times New Roman" w:hAnsi="Times New Roman" w:cs="Times New Roman"/>
          <w:b/>
          <w:bCs/>
          <w:sz w:val="24"/>
          <w:szCs w:val="24"/>
        </w:rPr>
        <w:sectPr w:rsidR="00E339EB" w:rsidSect="004F7C90">
          <w:footerReference w:type="default" r:id="rId52"/>
          <w:pgSz w:w="11906" w:h="16838" w:code="9"/>
          <w:pgMar w:top="993" w:right="851" w:bottom="1134" w:left="1134" w:header="709" w:footer="709" w:gutter="0"/>
          <w:cols w:space="708"/>
          <w:docGrid w:linePitch="360"/>
        </w:sectPr>
      </w:pPr>
      <w:bookmarkStart w:id="0" w:name="RANGE_A1_I16"/>
      <w:bookmarkEnd w:id="0"/>
    </w:p>
    <w:tbl>
      <w:tblPr>
        <w:tblW w:w="15310" w:type="dxa"/>
        <w:tblInd w:w="2" w:type="dxa"/>
        <w:tblLayout w:type="fixed"/>
        <w:tblLook w:val="00A0"/>
      </w:tblPr>
      <w:tblGrid>
        <w:gridCol w:w="490"/>
        <w:gridCol w:w="430"/>
        <w:gridCol w:w="490"/>
        <w:gridCol w:w="368"/>
        <w:gridCol w:w="5168"/>
        <w:gridCol w:w="2268"/>
        <w:gridCol w:w="1417"/>
        <w:gridCol w:w="2552"/>
        <w:gridCol w:w="2127"/>
      </w:tblGrid>
      <w:tr w:rsidR="00E339EB" w:rsidRPr="00E325DB">
        <w:trPr>
          <w:trHeight w:val="282"/>
        </w:trPr>
        <w:tc>
          <w:tcPr>
            <w:tcW w:w="15310" w:type="dxa"/>
            <w:gridSpan w:val="9"/>
            <w:tcBorders>
              <w:top w:val="nil"/>
              <w:left w:val="nil"/>
              <w:bottom w:val="nil"/>
              <w:right w:val="nil"/>
            </w:tcBorders>
            <w:noWrap/>
            <w:vAlign w:val="bottom"/>
          </w:tcPr>
          <w:p w:rsidR="00E339EB" w:rsidRDefault="00E339EB" w:rsidP="004F7C90">
            <w:pPr>
              <w:spacing w:after="0" w:line="240" w:lineRule="auto"/>
              <w:jc w:val="center"/>
              <w:rPr>
                <w:rFonts w:ascii="Times New Roman" w:hAnsi="Times New Roman" w:cs="Times New Roman"/>
                <w:b/>
                <w:bCs/>
                <w:sz w:val="24"/>
                <w:szCs w:val="24"/>
              </w:rPr>
            </w:pPr>
          </w:p>
          <w:p w:rsidR="00E339EB" w:rsidRPr="005C1FE2" w:rsidRDefault="00E339EB"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Приложение № 1</w:t>
            </w:r>
          </w:p>
          <w:p w:rsidR="00E339EB" w:rsidRPr="005C1FE2" w:rsidRDefault="00E339EB"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4F7C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w:t>
            </w:r>
            <w:r w:rsidRPr="005C1FE2">
              <w:rPr>
                <w:rFonts w:ascii="Times New Roman" w:hAnsi="Times New Roman" w:cs="Times New Roman"/>
                <w:sz w:val="24"/>
                <w:szCs w:val="24"/>
              </w:rPr>
              <w:t xml:space="preserve">ое» </w:t>
            </w:r>
            <w:r>
              <w:rPr>
                <w:rFonts w:ascii="Times New Roman" w:hAnsi="Times New Roman" w:cs="Times New Roman"/>
                <w:sz w:val="24"/>
                <w:szCs w:val="24"/>
              </w:rPr>
              <w:t>на 2018-2022 годы</w:t>
            </w:r>
            <w:r w:rsidRPr="005C1FE2">
              <w:rPr>
                <w:rFonts w:ascii="Times New Roman" w:hAnsi="Times New Roman" w:cs="Times New Roman"/>
                <w:sz w:val="24"/>
                <w:szCs w:val="24"/>
              </w:rPr>
              <w:t xml:space="preserve">» </w:t>
            </w:r>
          </w:p>
          <w:p w:rsidR="00E339EB" w:rsidRPr="005C1FE2" w:rsidRDefault="00E339EB" w:rsidP="004F7C90">
            <w:pPr>
              <w:spacing w:after="0" w:line="240" w:lineRule="auto"/>
              <w:jc w:val="right"/>
              <w:rPr>
                <w:rFonts w:ascii="Times New Roman" w:hAnsi="Times New Roman" w:cs="Times New Roman"/>
                <w:sz w:val="24"/>
                <w:szCs w:val="24"/>
              </w:rPr>
            </w:pPr>
          </w:p>
          <w:p w:rsidR="00E339EB" w:rsidRPr="00C879AA" w:rsidRDefault="00E339EB" w:rsidP="004F7C90">
            <w:pPr>
              <w:spacing w:after="0" w:line="240" w:lineRule="auto"/>
              <w:jc w:val="center"/>
              <w:rPr>
                <w:rFonts w:ascii="Times New Roman" w:hAnsi="Times New Roman" w:cs="Times New Roman"/>
                <w:b/>
                <w:bCs/>
                <w:sz w:val="24"/>
                <w:szCs w:val="24"/>
              </w:rPr>
            </w:pPr>
            <w:r w:rsidRPr="00C879AA">
              <w:rPr>
                <w:rFonts w:ascii="Times New Roman" w:hAnsi="Times New Roman" w:cs="Times New Roman"/>
                <w:b/>
                <w:bCs/>
                <w:sz w:val="24"/>
                <w:szCs w:val="24"/>
              </w:rPr>
              <w:t xml:space="preserve">Перечень основных мероприятий </w:t>
            </w:r>
          </w:p>
        </w:tc>
      </w:tr>
      <w:tr w:rsidR="00E339EB" w:rsidRPr="00E325DB">
        <w:trPr>
          <w:trHeight w:val="100"/>
        </w:trPr>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r>
      <w:tr w:rsidR="00E339EB" w:rsidRPr="00E325DB">
        <w:trPr>
          <w:trHeight w:val="282"/>
        </w:trPr>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r>
      <w:tr w:rsidR="00E339EB" w:rsidRPr="00E325DB">
        <w:trPr>
          <w:trHeight w:val="100"/>
        </w:trPr>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E339EB" w:rsidRPr="00C879AA" w:rsidRDefault="00E339EB" w:rsidP="004F7C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E339EB" w:rsidRPr="00C879AA" w:rsidRDefault="00E339EB" w:rsidP="004F7C90">
            <w:pPr>
              <w:spacing w:after="0" w:line="240" w:lineRule="auto"/>
              <w:jc w:val="center"/>
              <w:rPr>
                <w:rFonts w:ascii="Times New Roman" w:hAnsi="Times New Roman" w:cs="Times New Roman"/>
                <w:b/>
                <w:bCs/>
                <w:sz w:val="24"/>
                <w:szCs w:val="24"/>
              </w:rPr>
            </w:pPr>
          </w:p>
        </w:tc>
      </w:tr>
      <w:tr w:rsidR="00E339EB" w:rsidRPr="00E325DB">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E339EB" w:rsidRPr="00E325DB">
        <w:trPr>
          <w:trHeight w:val="375"/>
        </w:trPr>
        <w:tc>
          <w:tcPr>
            <w:tcW w:w="490" w:type="dxa"/>
            <w:tcBorders>
              <w:top w:val="nil"/>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Пп</w:t>
            </w:r>
          </w:p>
        </w:tc>
        <w:tc>
          <w:tcPr>
            <w:tcW w:w="490"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p>
        </w:tc>
      </w:tr>
      <w:tr w:rsidR="00E339EB"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w:t>
            </w:r>
            <w:r w:rsidRPr="00C879AA">
              <w:rPr>
                <w:rFonts w:ascii="Times New Roman" w:hAnsi="Times New Roman" w:cs="Times New Roman"/>
                <w:color w:val="000000"/>
                <w:sz w:val="24"/>
                <w:szCs w:val="24"/>
              </w:rPr>
              <w:t>е"</w:t>
            </w:r>
          </w:p>
        </w:tc>
        <w:tc>
          <w:tcPr>
            <w:tcW w:w="1417"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E339EB"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E339EB" w:rsidRDefault="00E339EB">
            <w:pPr>
              <w:rPr>
                <w:rFonts w:ascii="Times New Roman" w:hAnsi="Times New Roman" w:cs="Times New Roman"/>
                <w:color w:val="000000"/>
                <w:sz w:val="24"/>
                <w:szCs w:val="24"/>
              </w:rPr>
            </w:pPr>
          </w:p>
          <w:p w:rsidR="00E339EB" w:rsidRPr="00E325DB" w:rsidRDefault="00E339EB">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E339EB" w:rsidRPr="00E325DB">
        <w:trPr>
          <w:trHeight w:val="556"/>
        </w:trPr>
        <w:tc>
          <w:tcPr>
            <w:tcW w:w="490" w:type="dxa"/>
            <w:tcBorders>
              <w:top w:val="nil"/>
              <w:left w:val="single" w:sz="4" w:space="0" w:color="auto"/>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E339EB" w:rsidRDefault="00E339EB">
            <w:pPr>
              <w:rPr>
                <w:rFonts w:ascii="Times New Roman" w:hAnsi="Times New Roman" w:cs="Times New Roman"/>
                <w:color w:val="000000"/>
                <w:sz w:val="24"/>
                <w:szCs w:val="24"/>
              </w:rPr>
            </w:pPr>
          </w:p>
          <w:p w:rsidR="00E339EB" w:rsidRDefault="00E339EB">
            <w:pPr>
              <w:rPr>
                <w:rFonts w:ascii="Times New Roman" w:hAnsi="Times New Roman" w:cs="Times New Roman"/>
                <w:color w:val="000000"/>
                <w:sz w:val="24"/>
                <w:szCs w:val="24"/>
              </w:rPr>
            </w:pPr>
          </w:p>
          <w:p w:rsidR="00E339EB" w:rsidRPr="00E325DB" w:rsidRDefault="00E339EB">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E339EB"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E339EB" w:rsidRDefault="00E339EB">
            <w:pPr>
              <w:rPr>
                <w:rFonts w:ascii="Times New Roman" w:hAnsi="Times New Roman" w:cs="Times New Roman"/>
                <w:color w:val="000000"/>
                <w:sz w:val="24"/>
                <w:szCs w:val="24"/>
              </w:rPr>
            </w:pPr>
          </w:p>
          <w:p w:rsidR="00E339EB" w:rsidRPr="00E325DB" w:rsidRDefault="00E339EB">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E339EB"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E339EB" w:rsidRDefault="00E339EB">
            <w:pPr>
              <w:rPr>
                <w:rFonts w:ascii="Times New Roman" w:hAnsi="Times New Roman" w:cs="Times New Roman"/>
                <w:color w:val="000000"/>
                <w:sz w:val="24"/>
                <w:szCs w:val="24"/>
              </w:rPr>
            </w:pPr>
          </w:p>
          <w:p w:rsidR="00E339EB" w:rsidRPr="00E325DB" w:rsidRDefault="00E339EB">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E339EB" w:rsidRPr="00C879AA" w:rsidRDefault="00E339EB"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E339EB" w:rsidRPr="00B46958" w:rsidRDefault="00E339EB" w:rsidP="00597FD8">
      <w:pPr>
        <w:jc w:val="center"/>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 xml:space="preserve">8-2022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E339EB" w:rsidRPr="00A11A70" w:rsidRDefault="00E339EB" w:rsidP="00597FD8">
      <w:pPr>
        <w:jc w:val="center"/>
        <w:rPr>
          <w:rFonts w:ascii="Times New Roman" w:hAnsi="Times New Roman" w:cs="Times New Roman"/>
          <w:sz w:val="24"/>
          <w:szCs w:val="24"/>
        </w:rPr>
      </w:pPr>
    </w:p>
    <w:tbl>
      <w:tblPr>
        <w:tblW w:w="14982" w:type="dxa"/>
        <w:tblInd w:w="2" w:type="dxa"/>
        <w:tblLook w:val="00A0"/>
      </w:tblPr>
      <w:tblGrid>
        <w:gridCol w:w="969"/>
        <w:gridCol w:w="969"/>
        <w:gridCol w:w="771"/>
        <w:gridCol w:w="4548"/>
        <w:gridCol w:w="1405"/>
        <w:gridCol w:w="1040"/>
        <w:gridCol w:w="1040"/>
        <w:gridCol w:w="1040"/>
        <w:gridCol w:w="1120"/>
        <w:gridCol w:w="1040"/>
        <w:gridCol w:w="1040"/>
      </w:tblGrid>
      <w:tr w:rsidR="00E339EB" w:rsidRPr="00E325DB">
        <w:trPr>
          <w:trHeight w:val="240"/>
        </w:trPr>
        <w:tc>
          <w:tcPr>
            <w:tcW w:w="14982" w:type="dxa"/>
            <w:gridSpan w:val="11"/>
            <w:tcBorders>
              <w:top w:val="nil"/>
              <w:left w:val="nil"/>
              <w:bottom w:val="nil"/>
              <w:right w:val="nil"/>
            </w:tcBorders>
            <w:vAlign w:val="center"/>
          </w:tcPr>
          <w:p w:rsidR="00E339EB" w:rsidRPr="00C85528" w:rsidRDefault="00E339EB" w:rsidP="004F7C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E339EB" w:rsidRPr="00E325DB">
        <w:trPr>
          <w:trHeight w:val="240"/>
        </w:trPr>
        <w:tc>
          <w:tcPr>
            <w:tcW w:w="969"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E339EB" w:rsidRPr="00C85528" w:rsidRDefault="00E339EB" w:rsidP="004F7C90">
            <w:pPr>
              <w:spacing w:after="0" w:line="240" w:lineRule="auto"/>
              <w:rPr>
                <w:rFonts w:ascii="Times New Roman" w:hAnsi="Times New Roman" w:cs="Times New Roman"/>
                <w:color w:val="000000"/>
                <w:sz w:val="24"/>
                <w:szCs w:val="24"/>
              </w:rPr>
            </w:pPr>
          </w:p>
        </w:tc>
      </w:tr>
      <w:tr w:rsidR="00E339EB" w:rsidRPr="00E325DB">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E339EB" w:rsidRPr="00E325DB">
        <w:trPr>
          <w:trHeight w:val="495"/>
        </w:trPr>
        <w:tc>
          <w:tcPr>
            <w:tcW w:w="969" w:type="dxa"/>
            <w:tcBorders>
              <w:top w:val="nil"/>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Пп</w:t>
            </w:r>
          </w:p>
        </w:tc>
        <w:tc>
          <w:tcPr>
            <w:tcW w:w="771" w:type="dxa"/>
            <w:vMerge/>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2017</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040" w:type="dxa"/>
            <w:tcBorders>
              <w:top w:val="nil"/>
              <w:left w:val="nil"/>
              <w:bottom w:val="single" w:sz="4" w:space="0" w:color="000000"/>
              <w:right w:val="single" w:sz="4" w:space="0" w:color="000000"/>
            </w:tcBorders>
            <w:vAlign w:val="center"/>
          </w:tcPr>
          <w:p w:rsidR="00E339EB" w:rsidRPr="00C85528" w:rsidRDefault="00E339EB"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201</w:t>
            </w:r>
            <w:r>
              <w:rPr>
                <w:rFonts w:ascii="Times New Roman" w:hAnsi="Times New Roman" w:cs="Times New Roman"/>
                <w:b/>
                <w:bCs/>
                <w:sz w:val="24"/>
                <w:szCs w:val="24"/>
              </w:rPr>
              <w:t>9</w:t>
            </w:r>
          </w:p>
        </w:tc>
        <w:tc>
          <w:tcPr>
            <w:tcW w:w="1120" w:type="dxa"/>
            <w:tcBorders>
              <w:top w:val="nil"/>
              <w:left w:val="nil"/>
              <w:bottom w:val="single" w:sz="4" w:space="0" w:color="000000"/>
              <w:right w:val="single" w:sz="4" w:space="0" w:color="000000"/>
            </w:tcBorders>
            <w:vAlign w:val="center"/>
          </w:tcPr>
          <w:p w:rsidR="00E339EB" w:rsidRPr="00C85528" w:rsidRDefault="00E339EB"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20</w:t>
            </w:r>
          </w:p>
        </w:tc>
        <w:tc>
          <w:tcPr>
            <w:tcW w:w="1040" w:type="dxa"/>
            <w:tcBorders>
              <w:top w:val="nil"/>
              <w:left w:val="nil"/>
              <w:bottom w:val="single" w:sz="4" w:space="0" w:color="000000"/>
              <w:right w:val="single" w:sz="4" w:space="0" w:color="000000"/>
            </w:tcBorders>
            <w:vAlign w:val="center"/>
          </w:tcPr>
          <w:p w:rsidR="00E339EB" w:rsidRPr="00C85528" w:rsidRDefault="00E339EB"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rsidR="00E339EB" w:rsidRPr="00C85528" w:rsidRDefault="00E339EB"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r>
      <w:tr w:rsidR="00E339EB"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528">
              <w:rPr>
                <w:rFonts w:ascii="Times New Roman" w:hAnsi="Times New Roman" w:cs="Times New Roman"/>
                <w:color w:val="000000"/>
                <w:sz w:val="24"/>
                <w:szCs w:val="24"/>
              </w:rPr>
              <w:t>,0</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r>
      <w:tr w:rsidR="00E339EB"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C85528">
              <w:rPr>
                <w:rFonts w:ascii="Times New Roman" w:hAnsi="Times New Roman" w:cs="Times New Roman"/>
                <w:color w:val="000000"/>
                <w:sz w:val="24"/>
                <w:szCs w:val="24"/>
              </w:rPr>
              <w:t>,</w:t>
            </w:r>
            <w:r>
              <w:rPr>
                <w:rFonts w:ascii="Times New Roman" w:hAnsi="Times New Roman" w:cs="Times New Roman"/>
                <w:color w:val="000000"/>
                <w:sz w:val="24"/>
                <w:szCs w:val="24"/>
              </w:rPr>
              <w:t>7</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r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r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r>
      <w:tr w:rsidR="00E339EB" w:rsidRPr="00E325DB">
        <w:trPr>
          <w:trHeight w:val="960"/>
        </w:trPr>
        <w:tc>
          <w:tcPr>
            <w:tcW w:w="969" w:type="dxa"/>
            <w:tcBorders>
              <w:top w:val="nil"/>
              <w:left w:val="single" w:sz="4" w:space="0" w:color="000000"/>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rsidR="00E339EB" w:rsidRPr="00C85528" w:rsidRDefault="00E339EB"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w:t>
            </w:r>
            <w:r>
              <w:rPr>
                <w:rFonts w:ascii="Times New Roman" w:hAnsi="Times New Roman" w:cs="Times New Roman"/>
                <w:sz w:val="24"/>
                <w:szCs w:val="24"/>
              </w:rPr>
              <w:t>Красногорское</w:t>
            </w:r>
            <w:r w:rsidRPr="00C85528">
              <w:rPr>
                <w:rFonts w:ascii="Times New Roman" w:hAnsi="Times New Roman" w:cs="Times New Roman"/>
                <w:sz w:val="24"/>
                <w:szCs w:val="24"/>
              </w:rPr>
              <w:t>»</w:t>
            </w:r>
          </w:p>
        </w:tc>
        <w:tc>
          <w:tcPr>
            <w:tcW w:w="1405"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rsidR="00E339EB" w:rsidRPr="00BC602C" w:rsidRDefault="00E339EB" w:rsidP="004F7C90">
            <w:pPr>
              <w:spacing w:after="0" w:line="240" w:lineRule="auto"/>
              <w:jc w:val="center"/>
              <w:rPr>
                <w:rFonts w:ascii="Times New Roman" w:hAnsi="Times New Roman" w:cs="Times New Roman"/>
                <w:sz w:val="24"/>
                <w:szCs w:val="24"/>
              </w:rPr>
            </w:pPr>
            <w:r w:rsidRPr="00BC602C">
              <w:rPr>
                <w:rFonts w:ascii="Times New Roman" w:hAnsi="Times New Roman" w:cs="Times New Roman"/>
                <w:sz w:val="24"/>
                <w:szCs w:val="24"/>
              </w:rPr>
              <w:t>4,8</w:t>
            </w:r>
          </w:p>
        </w:tc>
        <w:tc>
          <w:tcPr>
            <w:tcW w:w="1040"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40"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7,2</w:t>
            </w:r>
          </w:p>
        </w:tc>
        <w:tc>
          <w:tcPr>
            <w:tcW w:w="1120"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r>
      <w:tr w:rsidR="00E339EB" w:rsidRPr="00000D59">
        <w:trPr>
          <w:trHeight w:val="960"/>
        </w:trPr>
        <w:tc>
          <w:tcPr>
            <w:tcW w:w="969" w:type="dxa"/>
            <w:tcBorders>
              <w:top w:val="single" w:sz="4" w:space="0" w:color="000000"/>
              <w:left w:val="single" w:sz="4" w:space="0" w:color="000000"/>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single" w:sz="4" w:space="0" w:color="auto"/>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rsidR="00E339EB" w:rsidRPr="00C85528" w:rsidRDefault="00E339EB"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104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5,0 / 15000</w:t>
            </w:r>
          </w:p>
        </w:tc>
        <w:tc>
          <w:tcPr>
            <w:tcW w:w="104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jc w:val="center"/>
              <w:rPr>
                <w:rFonts w:cs="Times New Roman"/>
              </w:rP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jc w:val="center"/>
              <w:rPr>
                <w:rFonts w:cs="Times New Roman"/>
              </w:rPr>
            </w:pPr>
            <w:r w:rsidRPr="00000D59">
              <w:rPr>
                <w:rFonts w:ascii="Times New Roman" w:hAnsi="Times New Roman" w:cs="Times New Roman"/>
                <w:sz w:val="24"/>
                <w:szCs w:val="24"/>
              </w:rPr>
              <w:t>5,0 /5000</w:t>
            </w:r>
          </w:p>
        </w:tc>
        <w:tc>
          <w:tcPr>
            <w:tcW w:w="112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jc w:val="center"/>
              <w:rPr>
                <w:rFonts w:cs="Times New Roman"/>
              </w:rP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jc w:val="center"/>
              <w:rPr>
                <w:rFonts w:cs="Times New Roman"/>
              </w:rPr>
            </w:pPr>
            <w:r w:rsidRPr="00000D59">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rsidR="00E339EB" w:rsidRPr="00000D59" w:rsidRDefault="00E339EB" w:rsidP="00685AE7">
            <w:pPr>
              <w:jc w:val="center"/>
              <w:rPr>
                <w:rFonts w:cs="Times New Roman"/>
              </w:rPr>
            </w:pPr>
            <w:r w:rsidRPr="00000D59">
              <w:rPr>
                <w:rFonts w:ascii="Times New Roman" w:hAnsi="Times New Roman" w:cs="Times New Roman"/>
                <w:sz w:val="24"/>
                <w:szCs w:val="24"/>
              </w:rPr>
              <w:t>5,0 /5000</w:t>
            </w:r>
          </w:p>
        </w:tc>
      </w:tr>
      <w:tr w:rsidR="00E339EB" w:rsidRPr="00000D59">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rsidR="00E339EB" w:rsidRPr="00C85528" w:rsidRDefault="00E339EB"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rsidR="00E339EB" w:rsidRPr="00C85528" w:rsidRDefault="00E339EB"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E339EB" w:rsidRPr="00000D59" w:rsidRDefault="00E339EB"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C37630">
            <w:pPr>
              <w:jc w:val="center"/>
              <w:rPr>
                <w:rFonts w:cs="Times New Roman"/>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C37630">
            <w:pPr>
              <w:jc w:val="center"/>
              <w:rPr>
                <w:rFonts w:cs="Times New Roman"/>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E339EB" w:rsidRPr="00000D59" w:rsidRDefault="00E339EB" w:rsidP="00C37630">
            <w:pPr>
              <w:jc w:val="center"/>
              <w:rPr>
                <w:rFonts w:cs="Times New Roman"/>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C37630">
            <w:pPr>
              <w:jc w:val="center"/>
              <w:rPr>
                <w:rFonts w:cs="Times New Roman"/>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C37630">
            <w:pPr>
              <w:jc w:val="center"/>
              <w:rPr>
                <w:rFonts w:cs="Times New Roman"/>
              </w:rPr>
            </w:pPr>
            <w:r w:rsidRPr="00000D59">
              <w:rPr>
                <w:rFonts w:ascii="Times New Roman" w:hAnsi="Times New Roman" w:cs="Times New Roman"/>
                <w:sz w:val="24"/>
                <w:szCs w:val="24"/>
              </w:rPr>
              <w:t>0</w:t>
            </w:r>
          </w:p>
        </w:tc>
      </w:tr>
      <w:tr w:rsidR="00E339EB" w:rsidRPr="00000D59">
        <w:trPr>
          <w:trHeight w:val="960"/>
        </w:trPr>
        <w:tc>
          <w:tcPr>
            <w:tcW w:w="969" w:type="dxa"/>
            <w:tcBorders>
              <w:top w:val="nil"/>
              <w:left w:val="single" w:sz="4" w:space="0" w:color="auto"/>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rsidR="00E339EB" w:rsidRPr="00C85528" w:rsidRDefault="00E339EB"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rsidR="00E339EB" w:rsidRPr="00000D59" w:rsidRDefault="00E339EB" w:rsidP="00671B01">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r>
      <w:tr w:rsidR="00E339EB" w:rsidRPr="00000D59">
        <w:trPr>
          <w:trHeight w:val="720"/>
        </w:trPr>
        <w:tc>
          <w:tcPr>
            <w:tcW w:w="969" w:type="dxa"/>
            <w:tcBorders>
              <w:top w:val="nil"/>
              <w:left w:val="single" w:sz="4" w:space="0" w:color="auto"/>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rsidR="00E339EB" w:rsidRPr="00C85528" w:rsidRDefault="00E339EB"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rsidR="00E339EB" w:rsidRPr="00C85528" w:rsidRDefault="00E339EB"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E339EB" w:rsidRPr="00000D59" w:rsidRDefault="00E339EB"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E339EB" w:rsidRPr="00000D59" w:rsidRDefault="00E339EB"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r>
    </w:tbl>
    <w:p w:rsidR="00E339EB" w:rsidRPr="00A11A70" w:rsidRDefault="00E339EB" w:rsidP="00597FD8">
      <w:pPr>
        <w:jc w:val="center"/>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8-2022 годы</w:t>
      </w:r>
      <w:r w:rsidRPr="005C1FE2">
        <w:rPr>
          <w:rFonts w:ascii="Times New Roman" w:hAnsi="Times New Roman" w:cs="Times New Roman"/>
          <w:sz w:val="24"/>
          <w:szCs w:val="24"/>
        </w:rPr>
        <w:t xml:space="preserve">» </w:t>
      </w:r>
    </w:p>
    <w:tbl>
      <w:tblPr>
        <w:tblW w:w="15660" w:type="dxa"/>
        <w:tblInd w:w="2" w:type="dxa"/>
        <w:tblLayout w:type="fixed"/>
        <w:tblLook w:val="00A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E339EB" w:rsidRPr="00E325DB">
        <w:trPr>
          <w:trHeight w:val="240"/>
        </w:trPr>
        <w:tc>
          <w:tcPr>
            <w:tcW w:w="15045" w:type="dxa"/>
            <w:gridSpan w:val="18"/>
            <w:tcBorders>
              <w:top w:val="nil"/>
              <w:left w:val="nil"/>
              <w:bottom w:val="nil"/>
              <w:right w:val="nil"/>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p>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w:t>
            </w:r>
            <w:r>
              <w:rPr>
                <w:rFonts w:ascii="Times New Roman" w:hAnsi="Times New Roman" w:cs="Times New Roman"/>
                <w:b/>
                <w:bCs/>
                <w:sz w:val="24"/>
                <w:szCs w:val="24"/>
              </w:rPr>
              <w:t>Красногорское</w:t>
            </w:r>
            <w:r w:rsidRPr="002F5661">
              <w:rPr>
                <w:rFonts w:ascii="Times New Roman" w:hAnsi="Times New Roman" w:cs="Times New Roman"/>
                <w:b/>
                <w:bCs/>
                <w:sz w:val="24"/>
                <w:szCs w:val="24"/>
              </w:rPr>
              <w:t>"</w:t>
            </w:r>
          </w:p>
        </w:tc>
        <w:tc>
          <w:tcPr>
            <w:tcW w:w="615" w:type="dxa"/>
            <w:tcBorders>
              <w:top w:val="nil"/>
              <w:left w:val="nil"/>
              <w:bottom w:val="nil"/>
              <w:right w:val="nil"/>
            </w:tcBorders>
          </w:tcPr>
          <w:p w:rsidR="00E339EB" w:rsidRPr="002F5661" w:rsidRDefault="00E339EB" w:rsidP="004F7C90">
            <w:pPr>
              <w:spacing w:after="0" w:line="240" w:lineRule="auto"/>
              <w:jc w:val="center"/>
              <w:rPr>
                <w:rFonts w:ascii="Times New Roman" w:hAnsi="Times New Roman" w:cs="Times New Roman"/>
                <w:b/>
                <w:bCs/>
                <w:sz w:val="24"/>
                <w:szCs w:val="24"/>
              </w:rPr>
            </w:pPr>
          </w:p>
        </w:tc>
      </w:tr>
      <w:tr w:rsidR="00E339EB" w:rsidRPr="00E325DB">
        <w:trPr>
          <w:trHeight w:val="240"/>
        </w:trPr>
        <w:tc>
          <w:tcPr>
            <w:tcW w:w="720"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E339EB" w:rsidRPr="002F5661" w:rsidRDefault="00E339EB" w:rsidP="004F7C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rsidR="00E339EB" w:rsidRPr="002F5661" w:rsidRDefault="00E339EB" w:rsidP="004F7C90">
            <w:pPr>
              <w:spacing w:after="0" w:line="240" w:lineRule="auto"/>
              <w:rPr>
                <w:rFonts w:ascii="Times New Roman" w:hAnsi="Times New Roman" w:cs="Times New Roman"/>
                <w:sz w:val="24"/>
                <w:szCs w:val="24"/>
              </w:rPr>
            </w:pPr>
          </w:p>
        </w:tc>
      </w:tr>
      <w:tr w:rsidR="00E339EB" w:rsidRPr="00E325DB">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rsidR="00E339EB" w:rsidRPr="00B46D83" w:rsidRDefault="00E339EB" w:rsidP="004F7C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тыс. рублей</w:t>
            </w:r>
          </w:p>
        </w:tc>
      </w:tr>
      <w:tr w:rsidR="00E339EB" w:rsidRPr="00E325DB">
        <w:trPr>
          <w:trHeight w:val="240"/>
        </w:trPr>
        <w:tc>
          <w:tcPr>
            <w:tcW w:w="720"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Пп</w:t>
            </w:r>
          </w:p>
        </w:tc>
        <w:tc>
          <w:tcPr>
            <w:tcW w:w="687"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Рз</w:t>
            </w:r>
          </w:p>
        </w:tc>
        <w:tc>
          <w:tcPr>
            <w:tcW w:w="72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Пр</w:t>
            </w:r>
          </w:p>
        </w:tc>
        <w:tc>
          <w:tcPr>
            <w:tcW w:w="1465"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722"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201</w:t>
            </w:r>
            <w:r>
              <w:rPr>
                <w:rFonts w:ascii="Times New Roman" w:hAnsi="Times New Roman" w:cs="Times New Roman"/>
                <w:b/>
                <w:bCs/>
                <w:sz w:val="24"/>
                <w:szCs w:val="24"/>
              </w:rPr>
              <w:t>9</w:t>
            </w:r>
          </w:p>
        </w:tc>
        <w:tc>
          <w:tcPr>
            <w:tcW w:w="851" w:type="dxa"/>
            <w:gridSpan w:val="2"/>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20</w:t>
            </w:r>
          </w:p>
        </w:tc>
        <w:tc>
          <w:tcPr>
            <w:tcW w:w="850" w:type="dxa"/>
            <w:gridSpan w:val="2"/>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202</w:t>
            </w:r>
            <w:r>
              <w:rPr>
                <w:rFonts w:ascii="Times New Roman" w:hAnsi="Times New Roman" w:cs="Times New Roman"/>
                <w:b/>
                <w:bCs/>
                <w:sz w:val="24"/>
                <w:szCs w:val="24"/>
              </w:rPr>
              <w:t>1</w:t>
            </w:r>
          </w:p>
        </w:tc>
        <w:tc>
          <w:tcPr>
            <w:tcW w:w="806" w:type="dxa"/>
            <w:gridSpan w:val="2"/>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E339EB" w:rsidRPr="00E325DB">
        <w:trPr>
          <w:trHeight w:val="600"/>
        </w:trPr>
        <w:tc>
          <w:tcPr>
            <w:tcW w:w="720"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72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rsidR="00E339EB" w:rsidRPr="002F5661" w:rsidRDefault="00E339EB" w:rsidP="00BC602C">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rsidR="00E339EB" w:rsidRPr="00000D59" w:rsidRDefault="00E339EB" w:rsidP="00073AB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Pr="00000D59">
              <w:rPr>
                <w:rFonts w:ascii="Times New Roman" w:hAnsi="Times New Roman" w:cs="Times New Roman"/>
                <w:b/>
                <w:bCs/>
                <w:sz w:val="24"/>
                <w:szCs w:val="24"/>
              </w:rPr>
              <w:t>0</w:t>
            </w:r>
            <w:r>
              <w:rPr>
                <w:rFonts w:ascii="Times New Roman" w:hAnsi="Times New Roman" w:cs="Times New Roman"/>
                <w:b/>
                <w:bCs/>
                <w:sz w:val="24"/>
                <w:szCs w:val="24"/>
              </w:rPr>
              <w:t>5</w:t>
            </w:r>
            <w:r w:rsidRPr="00000D59">
              <w:rPr>
                <w:rFonts w:ascii="Times New Roman" w:hAnsi="Times New Roman" w:cs="Times New Roman"/>
                <w:b/>
                <w:bCs/>
                <w:sz w:val="24"/>
                <w:szCs w:val="24"/>
              </w:rPr>
              <w:t>,0</w:t>
            </w:r>
          </w:p>
        </w:tc>
        <w:tc>
          <w:tcPr>
            <w:tcW w:w="722" w:type="dxa"/>
            <w:tcBorders>
              <w:top w:val="nil"/>
              <w:left w:val="nil"/>
              <w:bottom w:val="single" w:sz="4" w:space="0" w:color="000000"/>
              <w:right w:val="single" w:sz="4" w:space="0" w:color="000000"/>
            </w:tcBorders>
            <w:shd w:val="clear" w:color="000000" w:fill="FFFFFF"/>
          </w:tcPr>
          <w:p w:rsidR="00E339EB" w:rsidRPr="00000D59" w:rsidRDefault="00E339EB" w:rsidP="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E339EB" w:rsidRPr="00000D59" w:rsidRDefault="00E339EB">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E339EB" w:rsidRPr="00000D59" w:rsidRDefault="00E339EB">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E339EB" w:rsidRPr="00000D59" w:rsidRDefault="00E339EB">
            <w:pPr>
              <w:rPr>
                <w:rFonts w:ascii="Times New Roman" w:hAnsi="Times New Roman" w:cs="Times New Roman"/>
                <w:sz w:val="24"/>
                <w:szCs w:val="24"/>
              </w:rPr>
            </w:pPr>
            <w:r w:rsidRPr="00000D59">
              <w:rPr>
                <w:rFonts w:ascii="Times New Roman" w:hAnsi="Times New Roman" w:cs="Times New Roman"/>
                <w:sz w:val="24"/>
                <w:szCs w:val="24"/>
              </w:rPr>
              <w:t>11,0</w:t>
            </w:r>
          </w:p>
        </w:tc>
      </w:tr>
      <w:tr w:rsidR="00E339EB" w:rsidRPr="00E325DB">
        <w:trPr>
          <w:trHeight w:val="900"/>
        </w:trPr>
        <w:tc>
          <w:tcPr>
            <w:tcW w:w="720"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720"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rsidR="00E339EB" w:rsidRPr="002F5661" w:rsidRDefault="00E339EB" w:rsidP="00B46D83">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 на 201</w:t>
            </w:r>
            <w:r>
              <w:rPr>
                <w:rFonts w:ascii="Times New Roman" w:hAnsi="Times New Roman" w:cs="Times New Roman"/>
                <w:sz w:val="24"/>
                <w:szCs w:val="24"/>
              </w:rPr>
              <w:t>8-2022</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rsidR="00E339EB" w:rsidRPr="002F5661" w:rsidRDefault="00E339EB" w:rsidP="004F7C90">
            <w:pPr>
              <w:spacing w:after="0" w:line="240" w:lineRule="auto"/>
              <w:rPr>
                <w:rFonts w:ascii="Times New Roman" w:hAnsi="Times New Roman" w:cs="Times New Roman"/>
                <w:sz w:val="24"/>
                <w:szCs w:val="24"/>
              </w:rPr>
            </w:pPr>
            <w:r w:rsidRPr="002F5661">
              <w:rPr>
                <w:rFonts w:ascii="Times New Roman" w:hAnsi="Times New Roman" w:cs="Times New Roman"/>
                <w:sz w:val="24"/>
                <w:szCs w:val="24"/>
              </w:rPr>
              <w:t>Администра</w:t>
            </w:r>
            <w:r>
              <w:rPr>
                <w:rFonts w:ascii="Times New Roman" w:hAnsi="Times New Roman" w:cs="Times New Roman"/>
                <w:sz w:val="24"/>
                <w:szCs w:val="24"/>
              </w:rPr>
              <w:t>-ция МО "Красногорское</w:t>
            </w:r>
            <w:r w:rsidRPr="002F5661">
              <w:rPr>
                <w:rFonts w:ascii="Times New Roman" w:hAnsi="Times New Roman" w:cs="Times New Roman"/>
                <w:sz w:val="24"/>
                <w:szCs w:val="24"/>
              </w:rPr>
              <w:t>"</w:t>
            </w:r>
          </w:p>
        </w:tc>
        <w:tc>
          <w:tcPr>
            <w:tcW w:w="880"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614" w:type="dxa"/>
            <w:tcBorders>
              <w:top w:val="nil"/>
              <w:left w:val="nil"/>
              <w:bottom w:val="single" w:sz="4" w:space="0" w:color="000000"/>
              <w:right w:val="single" w:sz="4" w:space="0" w:color="000000"/>
            </w:tcBorders>
            <w:shd w:val="clear" w:color="000000" w:fill="FFFFFF"/>
            <w:vAlign w:val="center"/>
          </w:tcPr>
          <w:p w:rsidR="00E339EB" w:rsidRPr="002F5661" w:rsidRDefault="00E339EB"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rsidR="00E339EB" w:rsidRPr="005B2136" w:rsidRDefault="00E339EB" w:rsidP="004F7C90">
            <w:pPr>
              <w:spacing w:after="0" w:line="240" w:lineRule="auto"/>
              <w:jc w:val="center"/>
              <w:rPr>
                <w:rFonts w:ascii="Times New Roman" w:hAnsi="Times New Roman" w:cs="Times New Roman"/>
                <w:sz w:val="24"/>
                <w:szCs w:val="24"/>
              </w:rPr>
            </w:pPr>
            <w:r w:rsidRPr="005B2136">
              <w:rPr>
                <w:rFonts w:ascii="Times New Roman" w:hAnsi="Times New Roman" w:cs="Times New Roman"/>
                <w:sz w:val="24"/>
                <w:szCs w:val="24"/>
              </w:rPr>
              <w:t>13601L5552</w:t>
            </w:r>
          </w:p>
        </w:tc>
        <w:tc>
          <w:tcPr>
            <w:tcW w:w="666" w:type="dxa"/>
            <w:tcBorders>
              <w:top w:val="nil"/>
              <w:left w:val="nil"/>
              <w:bottom w:val="single" w:sz="4" w:space="0" w:color="000000"/>
              <w:right w:val="single" w:sz="4" w:space="0" w:color="000000"/>
            </w:tcBorders>
            <w:vAlign w:val="center"/>
          </w:tcPr>
          <w:p w:rsidR="00E339EB" w:rsidRPr="002F5661" w:rsidRDefault="00E339EB"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rsidR="00E339EB" w:rsidRPr="002F5661" w:rsidRDefault="00E339EB" w:rsidP="006055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105,0</w:t>
            </w:r>
          </w:p>
        </w:tc>
        <w:tc>
          <w:tcPr>
            <w:tcW w:w="722" w:type="dxa"/>
            <w:tcBorders>
              <w:top w:val="nil"/>
              <w:left w:val="nil"/>
              <w:bottom w:val="single" w:sz="4" w:space="0" w:color="000000"/>
              <w:right w:val="single" w:sz="4" w:space="0" w:color="000000"/>
            </w:tcBorders>
            <w:shd w:val="clear" w:color="000000" w:fill="FFFFFF"/>
          </w:tcPr>
          <w:p w:rsidR="00E339EB" w:rsidRPr="00000D59" w:rsidRDefault="00E339EB"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E339EB" w:rsidRPr="00000D59" w:rsidRDefault="00E339EB"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E339EB" w:rsidRPr="00000D59" w:rsidRDefault="00E339EB"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E339EB" w:rsidRPr="00000D59" w:rsidRDefault="00E339EB" w:rsidP="00707749">
            <w:pPr>
              <w:rPr>
                <w:rFonts w:ascii="Times New Roman" w:hAnsi="Times New Roman" w:cs="Times New Roman"/>
                <w:sz w:val="24"/>
                <w:szCs w:val="24"/>
              </w:rPr>
            </w:pPr>
            <w:r w:rsidRPr="00000D59">
              <w:rPr>
                <w:rFonts w:ascii="Times New Roman" w:hAnsi="Times New Roman" w:cs="Times New Roman"/>
                <w:sz w:val="24"/>
                <w:szCs w:val="24"/>
              </w:rPr>
              <w:t>11,0</w:t>
            </w:r>
          </w:p>
        </w:tc>
      </w:tr>
    </w:tbl>
    <w:p w:rsidR="00E339EB" w:rsidRPr="002F5661" w:rsidRDefault="00E339EB" w:rsidP="00597FD8">
      <w:pPr>
        <w:jc w:val="center"/>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3.1</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tblPr>
      <w:tblGrid>
        <w:gridCol w:w="724"/>
        <w:gridCol w:w="709"/>
        <w:gridCol w:w="709"/>
        <w:gridCol w:w="567"/>
        <w:gridCol w:w="3067"/>
        <w:gridCol w:w="2977"/>
        <w:gridCol w:w="1134"/>
        <w:gridCol w:w="445"/>
        <w:gridCol w:w="831"/>
        <w:gridCol w:w="129"/>
        <w:gridCol w:w="960"/>
        <w:gridCol w:w="45"/>
        <w:gridCol w:w="1015"/>
        <w:gridCol w:w="1020"/>
        <w:gridCol w:w="942"/>
      </w:tblGrid>
      <w:tr w:rsidR="00E339EB" w:rsidRPr="00E325DB">
        <w:trPr>
          <w:trHeight w:val="300"/>
        </w:trPr>
        <w:tc>
          <w:tcPr>
            <w:tcW w:w="14332" w:type="dxa"/>
            <w:gridSpan w:val="14"/>
            <w:tcBorders>
              <w:top w:val="nil"/>
              <w:left w:val="nil"/>
              <w:bottom w:val="nil"/>
              <w:right w:val="nil"/>
            </w:tcBorders>
            <w:noWrap/>
            <w:vAlign w:val="center"/>
          </w:tcPr>
          <w:p w:rsidR="00E339EB" w:rsidRDefault="00E339EB" w:rsidP="004F7C90">
            <w:pPr>
              <w:spacing w:after="0" w:line="240" w:lineRule="auto"/>
              <w:jc w:val="center"/>
              <w:rPr>
                <w:rFonts w:ascii="Times New Roman" w:hAnsi="Times New Roman" w:cs="Times New Roman"/>
                <w:b/>
                <w:bCs/>
                <w:color w:val="000000"/>
                <w:sz w:val="24"/>
                <w:szCs w:val="24"/>
              </w:rPr>
            </w:pPr>
          </w:p>
          <w:p w:rsidR="00E339EB" w:rsidRDefault="00E339EB"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E339EB" w:rsidRPr="005B1C63" w:rsidRDefault="00E339EB"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tcBorders>
              <w:top w:val="nil"/>
              <w:left w:val="nil"/>
              <w:bottom w:val="nil"/>
              <w:right w:val="nil"/>
            </w:tcBorders>
          </w:tcPr>
          <w:p w:rsidR="00E339EB" w:rsidRDefault="00E339EB" w:rsidP="004F7C90">
            <w:pPr>
              <w:spacing w:after="0" w:line="240" w:lineRule="auto"/>
              <w:jc w:val="center"/>
              <w:rPr>
                <w:rFonts w:ascii="Times New Roman" w:hAnsi="Times New Roman" w:cs="Times New Roman"/>
                <w:b/>
                <w:bCs/>
                <w:color w:val="000000"/>
                <w:sz w:val="24"/>
                <w:szCs w:val="24"/>
              </w:rPr>
            </w:pPr>
          </w:p>
        </w:tc>
      </w:tr>
      <w:tr w:rsidR="00E339EB" w:rsidRPr="00E325DB">
        <w:trPr>
          <w:trHeight w:val="300"/>
        </w:trPr>
        <w:tc>
          <w:tcPr>
            <w:tcW w:w="724"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1020" w:type="dxa"/>
            <w:tcBorders>
              <w:top w:val="nil"/>
              <w:left w:val="nil"/>
              <w:bottom w:val="nil"/>
              <w:right w:val="nil"/>
            </w:tcBorders>
            <w:noWrap/>
            <w:vAlign w:val="bottom"/>
          </w:tcPr>
          <w:p w:rsidR="00E339EB" w:rsidRPr="005B1C63" w:rsidRDefault="00E339EB" w:rsidP="004F7C90">
            <w:pPr>
              <w:spacing w:after="0" w:line="240" w:lineRule="auto"/>
              <w:rPr>
                <w:rFonts w:ascii="Times New Roman" w:hAnsi="Times New Roman" w:cs="Times New Roman"/>
                <w:color w:val="000000"/>
                <w:sz w:val="24"/>
                <w:szCs w:val="24"/>
              </w:rPr>
            </w:pPr>
          </w:p>
        </w:tc>
        <w:tc>
          <w:tcPr>
            <w:tcW w:w="942" w:type="dxa"/>
            <w:tcBorders>
              <w:top w:val="nil"/>
              <w:left w:val="nil"/>
              <w:bottom w:val="nil"/>
              <w:right w:val="nil"/>
            </w:tcBorders>
          </w:tcPr>
          <w:p w:rsidR="00E339EB" w:rsidRPr="005B1C63" w:rsidRDefault="00E339EB" w:rsidP="004F7C90">
            <w:pPr>
              <w:spacing w:after="0" w:line="240" w:lineRule="auto"/>
              <w:rPr>
                <w:rFonts w:ascii="Times New Roman" w:hAnsi="Times New Roman" w:cs="Times New Roman"/>
                <w:color w:val="000000"/>
                <w:sz w:val="24"/>
                <w:szCs w:val="24"/>
              </w:rPr>
            </w:pPr>
          </w:p>
        </w:tc>
      </w:tr>
      <w:tr w:rsidR="00E339EB" w:rsidRPr="00E325DB">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9"/>
            <w:tcBorders>
              <w:top w:val="single" w:sz="4" w:space="0" w:color="auto"/>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тыс. рублей</w:t>
            </w:r>
          </w:p>
        </w:tc>
      </w:tr>
      <w:tr w:rsidR="00E339EB" w:rsidRPr="00E325DB">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339EB" w:rsidRPr="000C214A" w:rsidRDefault="00E339EB" w:rsidP="004F7C90">
            <w:pPr>
              <w:spacing w:after="0" w:line="240" w:lineRule="auto"/>
              <w:jc w:val="center"/>
              <w:rPr>
                <w:rFonts w:ascii="Times New Roman" w:hAnsi="Times New Roman" w:cs="Times New Roman"/>
                <w:color w:val="000000"/>
              </w:rPr>
            </w:pPr>
          </w:p>
          <w:p w:rsidR="00E339EB" w:rsidRPr="000C214A" w:rsidRDefault="00E339EB"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E339EB" w:rsidRPr="000C214A" w:rsidRDefault="00E339EB" w:rsidP="00921B33">
            <w:pPr>
              <w:spacing w:after="0" w:line="240" w:lineRule="auto"/>
              <w:jc w:val="center"/>
              <w:rPr>
                <w:rFonts w:ascii="Times New Roman" w:hAnsi="Times New Roman" w:cs="Times New Roman"/>
                <w:color w:val="000000"/>
              </w:rPr>
            </w:pPr>
          </w:p>
          <w:p w:rsidR="00E339EB" w:rsidRPr="000C214A" w:rsidRDefault="00E339EB"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2019 год</w:t>
            </w:r>
          </w:p>
        </w:tc>
        <w:tc>
          <w:tcPr>
            <w:tcW w:w="1015" w:type="dxa"/>
            <w:vMerge w:val="restart"/>
            <w:tcBorders>
              <w:top w:val="nil"/>
              <w:left w:val="single" w:sz="4" w:space="0" w:color="auto"/>
              <w:bottom w:val="single" w:sz="4" w:space="0" w:color="auto"/>
              <w:right w:val="single" w:sz="4" w:space="0" w:color="auto"/>
            </w:tcBorders>
            <w:shd w:val="clear" w:color="000000" w:fill="FFFFFF"/>
            <w:vAlign w:val="center"/>
          </w:tcPr>
          <w:p w:rsidR="00E339EB" w:rsidRPr="000C214A" w:rsidRDefault="00E339EB" w:rsidP="00921B33">
            <w:pPr>
              <w:spacing w:after="0" w:line="240" w:lineRule="auto"/>
              <w:jc w:val="center"/>
              <w:rPr>
                <w:rFonts w:ascii="Times New Roman" w:hAnsi="Times New Roman" w:cs="Times New Roman"/>
                <w:color w:val="000000"/>
              </w:rPr>
            </w:pPr>
          </w:p>
          <w:p w:rsidR="00E339EB" w:rsidRPr="000C214A" w:rsidRDefault="00E339EB"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2020 год</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E339EB" w:rsidRPr="000C214A" w:rsidRDefault="00E339EB" w:rsidP="004F7C90">
            <w:pPr>
              <w:spacing w:after="0" w:line="240" w:lineRule="auto"/>
              <w:jc w:val="center"/>
              <w:rPr>
                <w:rFonts w:ascii="Times New Roman" w:hAnsi="Times New Roman" w:cs="Times New Roman"/>
                <w:color w:val="000000"/>
              </w:rPr>
            </w:pPr>
          </w:p>
          <w:p w:rsidR="00E339EB" w:rsidRPr="000C214A" w:rsidRDefault="00E339EB"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2021 год</w:t>
            </w:r>
          </w:p>
        </w:tc>
        <w:tc>
          <w:tcPr>
            <w:tcW w:w="942" w:type="dxa"/>
            <w:vMerge w:val="restart"/>
            <w:tcBorders>
              <w:top w:val="nil"/>
              <w:left w:val="single" w:sz="4" w:space="0" w:color="auto"/>
              <w:right w:val="single" w:sz="4" w:space="0" w:color="auto"/>
            </w:tcBorders>
            <w:shd w:val="clear" w:color="000000" w:fill="FFFFFF"/>
          </w:tcPr>
          <w:p w:rsidR="00E339EB" w:rsidRPr="000C214A" w:rsidRDefault="00E339EB" w:rsidP="004F7C90">
            <w:pPr>
              <w:spacing w:after="0" w:line="240" w:lineRule="auto"/>
              <w:jc w:val="center"/>
              <w:rPr>
                <w:rFonts w:ascii="Times New Roman" w:hAnsi="Times New Roman" w:cs="Times New Roman"/>
                <w:color w:val="000000"/>
              </w:rPr>
            </w:pPr>
          </w:p>
          <w:p w:rsidR="00E339EB" w:rsidRPr="000C214A" w:rsidRDefault="00E339EB"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2022 год</w:t>
            </w:r>
          </w:p>
        </w:tc>
      </w:tr>
      <w:tr w:rsidR="00E339EB" w:rsidRPr="00E325DB">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Пп</w:t>
            </w:r>
          </w:p>
        </w:tc>
        <w:tc>
          <w:tcPr>
            <w:tcW w:w="709"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E339EB" w:rsidRPr="000C214A" w:rsidRDefault="00E339EB" w:rsidP="004F7C90">
            <w:pPr>
              <w:spacing w:after="0" w:line="240" w:lineRule="auto"/>
              <w:rPr>
                <w:rFonts w:ascii="Times New Roman" w:hAnsi="Times New Roman" w:cs="Times New Roman"/>
                <w:color w:val="000000"/>
              </w:rPr>
            </w:pPr>
          </w:p>
        </w:tc>
        <w:tc>
          <w:tcPr>
            <w:tcW w:w="1134" w:type="dxa"/>
            <w:gridSpan w:val="3"/>
            <w:vMerge/>
            <w:tcBorders>
              <w:top w:val="nil"/>
              <w:left w:val="single" w:sz="4" w:space="0" w:color="auto"/>
              <w:bottom w:val="single" w:sz="4" w:space="0" w:color="auto"/>
              <w:right w:val="single" w:sz="4" w:space="0" w:color="auto"/>
            </w:tcBorders>
            <w:vAlign w:val="center"/>
          </w:tcPr>
          <w:p w:rsidR="00E339EB" w:rsidRPr="000C214A" w:rsidRDefault="00E339EB" w:rsidP="004F7C90">
            <w:pPr>
              <w:spacing w:after="0" w:line="240" w:lineRule="auto"/>
              <w:rPr>
                <w:rFonts w:ascii="Times New Roman" w:hAnsi="Times New Roman" w:cs="Times New Roman"/>
                <w:color w:val="000000"/>
              </w:rPr>
            </w:pPr>
          </w:p>
        </w:tc>
        <w:tc>
          <w:tcPr>
            <w:tcW w:w="1015" w:type="dxa"/>
            <w:vMerge/>
            <w:tcBorders>
              <w:top w:val="nil"/>
              <w:left w:val="single" w:sz="4" w:space="0" w:color="auto"/>
              <w:bottom w:val="single" w:sz="4" w:space="0" w:color="auto"/>
              <w:right w:val="single" w:sz="4" w:space="0" w:color="auto"/>
            </w:tcBorders>
            <w:vAlign w:val="center"/>
          </w:tcPr>
          <w:p w:rsidR="00E339EB" w:rsidRPr="000C214A" w:rsidRDefault="00E339EB" w:rsidP="004F7C90">
            <w:pPr>
              <w:spacing w:after="0" w:line="240" w:lineRule="auto"/>
              <w:rPr>
                <w:rFonts w:ascii="Times New Roman" w:hAnsi="Times New Roman"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E339EB" w:rsidRPr="000C214A" w:rsidRDefault="00E339EB" w:rsidP="004F7C90">
            <w:pPr>
              <w:spacing w:after="0" w:line="240" w:lineRule="auto"/>
              <w:rPr>
                <w:rFonts w:ascii="Times New Roman" w:hAnsi="Times New Roman" w:cs="Times New Roman"/>
                <w:color w:val="000000"/>
              </w:rPr>
            </w:pPr>
          </w:p>
        </w:tc>
        <w:tc>
          <w:tcPr>
            <w:tcW w:w="942" w:type="dxa"/>
            <w:vMerge/>
            <w:tcBorders>
              <w:left w:val="single" w:sz="4" w:space="0" w:color="auto"/>
              <w:bottom w:val="single" w:sz="4" w:space="0" w:color="auto"/>
              <w:right w:val="single" w:sz="4" w:space="0" w:color="auto"/>
            </w:tcBorders>
          </w:tcPr>
          <w:p w:rsidR="00E339EB" w:rsidRPr="000C214A" w:rsidRDefault="00E339EB" w:rsidP="004F7C90">
            <w:pPr>
              <w:spacing w:after="0" w:line="240" w:lineRule="auto"/>
              <w:rPr>
                <w:rFonts w:ascii="Times New Roman" w:hAnsi="Times New Roman" w:cs="Times New Roman"/>
                <w:color w:val="000000"/>
              </w:rPr>
            </w:pPr>
          </w:p>
        </w:tc>
      </w:tr>
      <w:tr w:rsidR="00E339EB" w:rsidRPr="00E325DB">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rsidR="00E339EB" w:rsidRPr="005B1C63" w:rsidRDefault="00E339EB"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"Красногорское</w:t>
            </w:r>
            <w:r w:rsidRPr="005B1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 2018-2022</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134" w:type="dxa"/>
            <w:tcBorders>
              <w:top w:val="nil"/>
              <w:left w:val="nil"/>
              <w:bottom w:val="single" w:sz="4" w:space="0" w:color="auto"/>
              <w:right w:val="single" w:sz="4" w:space="0" w:color="auto"/>
            </w:tcBorders>
            <w:shd w:val="clear" w:color="000000" w:fill="FFFFFF"/>
            <w:vAlign w:val="center"/>
          </w:tcPr>
          <w:p w:rsidR="00E339EB" w:rsidRPr="005B1C63" w:rsidRDefault="00E339EB" w:rsidP="00F42F07">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5805,37</w:t>
            </w:r>
          </w:p>
        </w:tc>
        <w:tc>
          <w:tcPr>
            <w:tcW w:w="1276" w:type="dxa"/>
            <w:gridSpan w:val="2"/>
            <w:tcBorders>
              <w:top w:val="nil"/>
              <w:left w:val="nil"/>
              <w:bottom w:val="single" w:sz="4" w:space="0" w:color="auto"/>
              <w:right w:val="single" w:sz="4" w:space="0" w:color="auto"/>
            </w:tcBorders>
            <w:shd w:val="clear" w:color="000000" w:fill="FFFFFF"/>
            <w:vAlign w:val="center"/>
          </w:tcPr>
          <w:p w:rsidR="00E339EB" w:rsidRPr="000C214A" w:rsidRDefault="00E339EB" w:rsidP="00F42F07">
            <w:pPr>
              <w:spacing w:after="0" w:line="240" w:lineRule="auto"/>
              <w:jc w:val="right"/>
              <w:rPr>
                <w:rFonts w:ascii="Times New Roman" w:hAnsi="Times New Roman" w:cs="Times New Roman"/>
                <w:b/>
                <w:bCs/>
                <w:color w:val="000000"/>
              </w:rPr>
            </w:pPr>
            <w:r w:rsidRPr="000C214A">
              <w:rPr>
                <w:rFonts w:ascii="Times New Roman" w:hAnsi="Times New Roman" w:cs="Times New Roman"/>
                <w:b/>
                <w:bCs/>
                <w:color w:val="000000"/>
              </w:rPr>
              <w:t>1</w:t>
            </w:r>
            <w:r>
              <w:rPr>
                <w:rFonts w:ascii="Times New Roman" w:hAnsi="Times New Roman" w:cs="Times New Roman"/>
                <w:b/>
                <w:bCs/>
                <w:color w:val="000000"/>
              </w:rPr>
              <w:t> 250,500</w:t>
            </w:r>
          </w:p>
        </w:tc>
        <w:tc>
          <w:tcPr>
            <w:tcW w:w="1134" w:type="dxa"/>
            <w:gridSpan w:val="3"/>
            <w:tcBorders>
              <w:top w:val="nil"/>
              <w:left w:val="nil"/>
              <w:bottom w:val="single" w:sz="4" w:space="0" w:color="auto"/>
              <w:right w:val="single" w:sz="4" w:space="0" w:color="auto"/>
            </w:tcBorders>
            <w:shd w:val="clear" w:color="000000" w:fill="FFFFFF"/>
            <w:noWrap/>
            <w:vAlign w:val="center"/>
          </w:tcPr>
          <w:p w:rsidR="00E339EB" w:rsidRPr="000C214A" w:rsidRDefault="00E339EB" w:rsidP="00200BF6">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1140,570</w:t>
            </w:r>
          </w:p>
        </w:tc>
        <w:tc>
          <w:tcPr>
            <w:tcW w:w="1015" w:type="dxa"/>
            <w:tcBorders>
              <w:top w:val="nil"/>
              <w:left w:val="nil"/>
              <w:bottom w:val="single" w:sz="4" w:space="0" w:color="auto"/>
              <w:right w:val="single" w:sz="4" w:space="0" w:color="auto"/>
            </w:tcBorders>
            <w:shd w:val="clear" w:color="000000" w:fill="FFFFFF"/>
            <w:noWrap/>
            <w:vAlign w:val="center"/>
          </w:tcPr>
          <w:p w:rsidR="00E339EB" w:rsidRPr="000C214A" w:rsidRDefault="00E339EB"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1020" w:type="dxa"/>
            <w:tcBorders>
              <w:top w:val="nil"/>
              <w:left w:val="nil"/>
              <w:bottom w:val="single" w:sz="4" w:space="0" w:color="auto"/>
              <w:right w:val="single" w:sz="4" w:space="0" w:color="auto"/>
            </w:tcBorders>
            <w:shd w:val="clear" w:color="000000" w:fill="FFFFFF"/>
            <w:noWrap/>
            <w:vAlign w:val="center"/>
          </w:tcPr>
          <w:p w:rsidR="00E339EB" w:rsidRPr="000C214A" w:rsidRDefault="00E339EB"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942" w:type="dxa"/>
            <w:tcBorders>
              <w:top w:val="nil"/>
              <w:left w:val="nil"/>
              <w:bottom w:val="single" w:sz="4" w:space="0" w:color="auto"/>
              <w:right w:val="single" w:sz="4" w:space="0" w:color="auto"/>
            </w:tcBorders>
            <w:shd w:val="clear" w:color="000000" w:fill="FFFFFF"/>
            <w:vAlign w:val="center"/>
          </w:tcPr>
          <w:p w:rsidR="00E339EB" w:rsidRPr="000C214A" w:rsidRDefault="00E339EB"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r>
      <w:tr w:rsidR="00E339EB" w:rsidRPr="00E325DB">
        <w:trPr>
          <w:trHeight w:val="383"/>
        </w:trPr>
        <w:tc>
          <w:tcPr>
            <w:tcW w:w="724"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МО "Красногорское</w:t>
            </w:r>
            <w:r w:rsidRPr="005B1C63">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000000" w:fill="FFFFFF"/>
            <w:vAlign w:val="center"/>
          </w:tcPr>
          <w:p w:rsidR="00E339EB" w:rsidRPr="005B1C63" w:rsidRDefault="00E339EB" w:rsidP="00F42F0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149,000</w:t>
            </w:r>
          </w:p>
        </w:tc>
        <w:tc>
          <w:tcPr>
            <w:tcW w:w="1276" w:type="dxa"/>
            <w:gridSpan w:val="2"/>
            <w:tcBorders>
              <w:top w:val="nil"/>
              <w:left w:val="nil"/>
              <w:bottom w:val="single" w:sz="4" w:space="0" w:color="auto"/>
              <w:right w:val="single" w:sz="4" w:space="0" w:color="auto"/>
            </w:tcBorders>
            <w:shd w:val="clear" w:color="000000" w:fill="FFFFFF"/>
            <w:vAlign w:val="center"/>
          </w:tcPr>
          <w:p w:rsidR="00E339EB" w:rsidRPr="000C214A" w:rsidRDefault="00E339EB"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105,0</w:t>
            </w:r>
          </w:p>
        </w:tc>
        <w:tc>
          <w:tcPr>
            <w:tcW w:w="1134" w:type="dxa"/>
            <w:gridSpan w:val="3"/>
            <w:tcBorders>
              <w:top w:val="nil"/>
              <w:left w:val="nil"/>
              <w:bottom w:val="single" w:sz="4" w:space="0" w:color="auto"/>
              <w:right w:val="single" w:sz="4" w:space="0" w:color="auto"/>
            </w:tcBorders>
            <w:shd w:val="clear" w:color="000000" w:fill="FFFFFF"/>
            <w:noWrap/>
            <w:vAlign w:val="center"/>
          </w:tcPr>
          <w:p w:rsidR="00E339EB" w:rsidRPr="00685AE7" w:rsidRDefault="00E339EB"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15" w:type="dxa"/>
            <w:tcBorders>
              <w:top w:val="nil"/>
              <w:left w:val="nil"/>
              <w:bottom w:val="single" w:sz="4" w:space="0" w:color="auto"/>
              <w:right w:val="single" w:sz="4" w:space="0" w:color="auto"/>
            </w:tcBorders>
            <w:shd w:val="clear" w:color="000000" w:fill="FFFFFF"/>
            <w:noWrap/>
            <w:vAlign w:val="center"/>
          </w:tcPr>
          <w:p w:rsidR="00E339EB" w:rsidRPr="00685AE7" w:rsidRDefault="00E339EB"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20" w:type="dxa"/>
            <w:tcBorders>
              <w:top w:val="nil"/>
              <w:left w:val="nil"/>
              <w:bottom w:val="single" w:sz="4" w:space="0" w:color="auto"/>
              <w:right w:val="single" w:sz="4" w:space="0" w:color="auto"/>
            </w:tcBorders>
            <w:shd w:val="clear" w:color="000000" w:fill="FFFFFF"/>
            <w:noWrap/>
            <w:vAlign w:val="center"/>
          </w:tcPr>
          <w:p w:rsidR="00E339EB" w:rsidRPr="00685AE7" w:rsidRDefault="00E339EB"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942" w:type="dxa"/>
            <w:tcBorders>
              <w:top w:val="nil"/>
              <w:left w:val="nil"/>
              <w:bottom w:val="single" w:sz="4" w:space="0" w:color="auto"/>
              <w:right w:val="single" w:sz="4" w:space="0" w:color="auto"/>
            </w:tcBorders>
            <w:shd w:val="clear" w:color="000000" w:fill="FFFFFF"/>
            <w:vAlign w:val="center"/>
          </w:tcPr>
          <w:p w:rsidR="00E339EB" w:rsidRPr="00685AE7" w:rsidRDefault="00E339EB"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r>
      <w:tr w:rsidR="00E339EB" w:rsidRPr="00E325DB">
        <w:trPr>
          <w:trHeight w:val="349"/>
        </w:trPr>
        <w:tc>
          <w:tcPr>
            <w:tcW w:w="724"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E339EB" w:rsidRPr="005B1C63" w:rsidRDefault="00E339EB" w:rsidP="006113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134" w:type="dxa"/>
            <w:tcBorders>
              <w:top w:val="nil"/>
              <w:left w:val="nil"/>
              <w:bottom w:val="single" w:sz="4" w:space="0" w:color="auto"/>
              <w:right w:val="single" w:sz="4" w:space="0" w:color="auto"/>
            </w:tcBorders>
            <w:shd w:val="clear" w:color="000000" w:fill="FFFFFF"/>
            <w:vAlign w:val="center"/>
          </w:tcPr>
          <w:p w:rsidR="00E339EB" w:rsidRPr="005B1C63" w:rsidRDefault="00E339EB" w:rsidP="00000D5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4553,3</w:t>
            </w:r>
          </w:p>
        </w:tc>
        <w:tc>
          <w:tcPr>
            <w:tcW w:w="1276" w:type="dxa"/>
            <w:gridSpan w:val="2"/>
            <w:tcBorders>
              <w:top w:val="nil"/>
              <w:left w:val="nil"/>
              <w:bottom w:val="single" w:sz="4" w:space="0" w:color="auto"/>
              <w:right w:val="single" w:sz="4" w:space="0" w:color="auto"/>
            </w:tcBorders>
            <w:shd w:val="clear" w:color="000000" w:fill="FFFFFF"/>
            <w:vAlign w:val="center"/>
          </w:tcPr>
          <w:p w:rsidR="00E339EB" w:rsidRPr="000C214A" w:rsidRDefault="00E339EB"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915,7</w:t>
            </w:r>
          </w:p>
        </w:tc>
        <w:tc>
          <w:tcPr>
            <w:tcW w:w="1134" w:type="dxa"/>
            <w:gridSpan w:val="3"/>
            <w:tcBorders>
              <w:top w:val="nil"/>
              <w:left w:val="nil"/>
              <w:bottom w:val="single" w:sz="4" w:space="0" w:color="auto"/>
              <w:right w:val="single" w:sz="4" w:space="0" w:color="auto"/>
            </w:tcBorders>
            <w:noWrap/>
            <w:vAlign w:val="center"/>
          </w:tcPr>
          <w:p w:rsidR="00E339EB" w:rsidRPr="00685AE7" w:rsidRDefault="00E339EB" w:rsidP="00200BF6">
            <w:pPr>
              <w:spacing w:after="0" w:line="240" w:lineRule="auto"/>
              <w:jc w:val="right"/>
              <w:rPr>
                <w:rFonts w:ascii="Times New Roman" w:hAnsi="Times New Roman" w:cs="Times New Roman"/>
              </w:rPr>
            </w:pPr>
            <w:r w:rsidRPr="00685AE7">
              <w:rPr>
                <w:rFonts w:ascii="Times New Roman" w:hAnsi="Times New Roman" w:cs="Times New Roman"/>
              </w:rPr>
              <w:t>910,9</w:t>
            </w:r>
          </w:p>
        </w:tc>
        <w:tc>
          <w:tcPr>
            <w:tcW w:w="1015" w:type="dxa"/>
            <w:tcBorders>
              <w:top w:val="nil"/>
              <w:left w:val="nil"/>
              <w:bottom w:val="single" w:sz="4" w:space="0" w:color="auto"/>
              <w:right w:val="single" w:sz="4" w:space="0" w:color="auto"/>
            </w:tcBorders>
            <w:noWrap/>
            <w:vAlign w:val="center"/>
          </w:tcPr>
          <w:p w:rsidR="00E339EB" w:rsidRPr="00685AE7" w:rsidRDefault="00E339EB" w:rsidP="0060551C">
            <w:pPr>
              <w:spacing w:after="0" w:line="240" w:lineRule="auto"/>
              <w:jc w:val="right"/>
              <w:rPr>
                <w:rFonts w:ascii="Times New Roman" w:hAnsi="Times New Roman" w:cs="Times New Roman"/>
              </w:rPr>
            </w:pPr>
            <w:r w:rsidRPr="00685AE7">
              <w:rPr>
                <w:rFonts w:ascii="Times New Roman" w:hAnsi="Times New Roman" w:cs="Times New Roman"/>
              </w:rPr>
              <w:t>908,9</w:t>
            </w:r>
          </w:p>
        </w:tc>
        <w:tc>
          <w:tcPr>
            <w:tcW w:w="1020" w:type="dxa"/>
            <w:tcBorders>
              <w:top w:val="nil"/>
              <w:left w:val="nil"/>
              <w:bottom w:val="single" w:sz="4" w:space="0" w:color="auto"/>
              <w:right w:val="single" w:sz="4" w:space="0" w:color="auto"/>
            </w:tcBorders>
            <w:noWrap/>
            <w:vAlign w:val="center"/>
          </w:tcPr>
          <w:p w:rsidR="00E339EB" w:rsidRPr="00685AE7" w:rsidRDefault="00E339EB" w:rsidP="00200BF6">
            <w:pPr>
              <w:spacing w:after="0" w:line="240" w:lineRule="auto"/>
              <w:jc w:val="right"/>
              <w:rPr>
                <w:rFonts w:ascii="Times New Roman" w:hAnsi="Times New Roman" w:cs="Times New Roman"/>
              </w:rPr>
            </w:pPr>
            <w:r>
              <w:rPr>
                <w:rFonts w:ascii="Times New Roman" w:hAnsi="Times New Roman" w:cs="Times New Roman"/>
              </w:rPr>
              <w:t>908,9</w:t>
            </w:r>
          </w:p>
        </w:tc>
        <w:tc>
          <w:tcPr>
            <w:tcW w:w="942" w:type="dxa"/>
            <w:tcBorders>
              <w:top w:val="nil"/>
              <w:left w:val="nil"/>
              <w:bottom w:val="single" w:sz="4" w:space="0" w:color="auto"/>
              <w:right w:val="single" w:sz="4" w:space="0" w:color="auto"/>
            </w:tcBorders>
            <w:vAlign w:val="center"/>
          </w:tcPr>
          <w:p w:rsidR="00E339EB" w:rsidRPr="00685AE7" w:rsidRDefault="00E339EB" w:rsidP="00200BF6">
            <w:pPr>
              <w:spacing w:after="0" w:line="240" w:lineRule="auto"/>
              <w:jc w:val="right"/>
              <w:rPr>
                <w:rFonts w:ascii="Times New Roman" w:hAnsi="Times New Roman" w:cs="Times New Roman"/>
              </w:rPr>
            </w:pPr>
            <w:r>
              <w:rPr>
                <w:rFonts w:ascii="Times New Roman" w:hAnsi="Times New Roman" w:cs="Times New Roman"/>
              </w:rPr>
              <w:t>908,9</w:t>
            </w:r>
          </w:p>
        </w:tc>
      </w:tr>
      <w:tr w:rsidR="00E339EB" w:rsidRPr="00E325DB">
        <w:trPr>
          <w:trHeight w:val="458"/>
        </w:trPr>
        <w:tc>
          <w:tcPr>
            <w:tcW w:w="724"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134" w:type="dxa"/>
            <w:tcBorders>
              <w:top w:val="nil"/>
              <w:left w:val="nil"/>
              <w:bottom w:val="single" w:sz="4" w:space="0" w:color="auto"/>
              <w:right w:val="single" w:sz="4" w:space="0" w:color="auto"/>
            </w:tcBorders>
            <w:shd w:val="clear" w:color="000000" w:fill="FFFFFF"/>
            <w:vAlign w:val="center"/>
          </w:tcPr>
          <w:p w:rsidR="00E339EB" w:rsidRPr="005B1C63" w:rsidRDefault="00E339EB" w:rsidP="007077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1068,07</w:t>
            </w:r>
          </w:p>
        </w:tc>
        <w:tc>
          <w:tcPr>
            <w:tcW w:w="1276" w:type="dxa"/>
            <w:gridSpan w:val="2"/>
            <w:tcBorders>
              <w:top w:val="nil"/>
              <w:left w:val="nil"/>
              <w:bottom w:val="single" w:sz="4" w:space="0" w:color="auto"/>
              <w:right w:val="single" w:sz="4" w:space="0" w:color="auto"/>
            </w:tcBorders>
            <w:shd w:val="clear" w:color="000000" w:fill="FFFFFF"/>
            <w:vAlign w:val="center"/>
          </w:tcPr>
          <w:p w:rsidR="00E339EB" w:rsidRPr="000C214A" w:rsidRDefault="00E339EB"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214,8</w:t>
            </w:r>
          </w:p>
        </w:tc>
        <w:tc>
          <w:tcPr>
            <w:tcW w:w="1134" w:type="dxa"/>
            <w:gridSpan w:val="3"/>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213,67</w:t>
            </w:r>
          </w:p>
        </w:tc>
        <w:tc>
          <w:tcPr>
            <w:tcW w:w="1015" w:type="dxa"/>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213,2</w:t>
            </w:r>
          </w:p>
        </w:tc>
        <w:tc>
          <w:tcPr>
            <w:tcW w:w="1020" w:type="dxa"/>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Pr>
                <w:rFonts w:ascii="Times New Roman" w:hAnsi="Times New Roman" w:cs="Times New Roman"/>
                <w:sz w:val="24"/>
                <w:szCs w:val="24"/>
              </w:rPr>
              <w:t>213,2</w:t>
            </w:r>
          </w:p>
        </w:tc>
        <w:tc>
          <w:tcPr>
            <w:tcW w:w="942" w:type="dxa"/>
            <w:tcBorders>
              <w:top w:val="nil"/>
              <w:left w:val="nil"/>
              <w:bottom w:val="single" w:sz="4" w:space="0" w:color="auto"/>
              <w:right w:val="single" w:sz="4" w:space="0" w:color="auto"/>
            </w:tcBorders>
            <w:shd w:val="clear" w:color="000000" w:fill="FFFFFF"/>
            <w:vAlign w:val="center"/>
          </w:tcPr>
          <w:p w:rsidR="00E339EB" w:rsidRPr="00C0215F" w:rsidRDefault="00E339EB" w:rsidP="000C214A">
            <w:pPr>
              <w:jc w:val="center"/>
              <w:rPr>
                <w:rFonts w:ascii="Times New Roman" w:hAnsi="Times New Roman" w:cs="Times New Roman"/>
                <w:sz w:val="24"/>
                <w:szCs w:val="24"/>
              </w:rPr>
            </w:pPr>
            <w:r>
              <w:rPr>
                <w:rFonts w:ascii="Times New Roman" w:hAnsi="Times New Roman" w:cs="Times New Roman"/>
                <w:sz w:val="24"/>
                <w:szCs w:val="24"/>
              </w:rPr>
              <w:t>213,2</w:t>
            </w:r>
          </w:p>
        </w:tc>
      </w:tr>
      <w:tr w:rsidR="00E339EB" w:rsidRPr="00E325DB">
        <w:trPr>
          <w:trHeight w:val="450"/>
        </w:trPr>
        <w:tc>
          <w:tcPr>
            <w:tcW w:w="724"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E339EB" w:rsidRPr="005B1C63" w:rsidRDefault="00E339EB"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134" w:type="dxa"/>
            <w:tcBorders>
              <w:top w:val="nil"/>
              <w:left w:val="nil"/>
              <w:bottom w:val="single" w:sz="4" w:space="0" w:color="auto"/>
              <w:right w:val="single" w:sz="4" w:space="0" w:color="auto"/>
            </w:tcBorders>
            <w:shd w:val="clear" w:color="000000" w:fill="FFFFFF"/>
            <w:vAlign w:val="center"/>
          </w:tcPr>
          <w:p w:rsidR="00E339EB" w:rsidRPr="005B1C63" w:rsidRDefault="00E339EB" w:rsidP="004F7C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6" w:type="dxa"/>
            <w:gridSpan w:val="2"/>
            <w:tcBorders>
              <w:top w:val="nil"/>
              <w:left w:val="nil"/>
              <w:bottom w:val="single" w:sz="4" w:space="0" w:color="auto"/>
              <w:right w:val="single" w:sz="4" w:space="0" w:color="auto"/>
            </w:tcBorders>
            <w:shd w:val="clear" w:color="000000" w:fill="FFFFFF"/>
            <w:vAlign w:val="center"/>
          </w:tcPr>
          <w:p w:rsidR="00E339EB" w:rsidRPr="00A12155" w:rsidRDefault="00E339EB" w:rsidP="00A12155">
            <w:pPr>
              <w:spacing w:after="0" w:line="240" w:lineRule="auto"/>
              <w:jc w:val="right"/>
              <w:rPr>
                <w:rFonts w:ascii="Times New Roman" w:hAnsi="Times New Roman" w:cs="Times New Roman"/>
                <w:color w:val="FF0000"/>
                <w:lang w:val="en-US"/>
              </w:rPr>
            </w:pPr>
            <w:r w:rsidRPr="00A12155">
              <w:rPr>
                <w:rFonts w:ascii="Times New Roman" w:hAnsi="Times New Roman" w:cs="Times New Roman"/>
              </w:rPr>
              <w:t>15,</w:t>
            </w:r>
            <w:r w:rsidRPr="00A12155">
              <w:rPr>
                <w:rFonts w:ascii="Times New Roman" w:hAnsi="Times New Roman" w:cs="Times New Roman"/>
                <w:lang w:val="en-US"/>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15" w:type="dxa"/>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FFFFF"/>
            <w:noWrap/>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942" w:type="dxa"/>
            <w:tcBorders>
              <w:top w:val="nil"/>
              <w:left w:val="nil"/>
              <w:bottom w:val="single" w:sz="4" w:space="0" w:color="auto"/>
              <w:right w:val="single" w:sz="4" w:space="0" w:color="auto"/>
            </w:tcBorders>
            <w:shd w:val="clear" w:color="000000" w:fill="FFFFFF"/>
            <w:vAlign w:val="center"/>
          </w:tcPr>
          <w:p w:rsidR="00E339EB" w:rsidRPr="00C0215F" w:rsidRDefault="00E339EB"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r>
    </w:tbl>
    <w:p w:rsidR="00E339EB" w:rsidRPr="005B1C63" w:rsidRDefault="00E339EB" w:rsidP="00597FD8">
      <w:pPr>
        <w:jc w:val="center"/>
        <w:rPr>
          <w:rFonts w:ascii="Times New Roman" w:hAnsi="Times New Roman" w:cs="Times New Roman"/>
          <w:sz w:val="24"/>
          <w:szCs w:val="24"/>
        </w:rPr>
      </w:pPr>
    </w:p>
    <w:p w:rsidR="00E339EB" w:rsidRDefault="00E339EB" w:rsidP="00597FD8">
      <w:pPr>
        <w:jc w:val="center"/>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pPr>
    </w:p>
    <w:p w:rsidR="00E339EB" w:rsidRDefault="00E339EB" w:rsidP="00597FD8">
      <w:pPr>
        <w:spacing w:after="0" w:line="240" w:lineRule="auto"/>
        <w:jc w:val="right"/>
        <w:rPr>
          <w:rFonts w:ascii="Times New Roman" w:hAnsi="Times New Roman" w:cs="Times New Roman"/>
          <w:sz w:val="24"/>
          <w:szCs w:val="24"/>
        </w:rPr>
        <w:sectPr w:rsidR="00E339EB" w:rsidSect="004F7C90">
          <w:pgSz w:w="16838" w:h="11906" w:orient="landscape" w:code="9"/>
          <w:pgMar w:top="1134" w:right="992" w:bottom="851" w:left="1134" w:header="709" w:footer="709" w:gutter="0"/>
          <w:cols w:space="708"/>
          <w:docGrid w:linePitch="360"/>
        </w:sectPr>
      </w:pPr>
    </w:p>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4</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E339EB" w:rsidRPr="00905E7D" w:rsidRDefault="00E339EB" w:rsidP="00BB1B25">
      <w:pPr>
        <w:pStyle w:val="NoSpacing"/>
        <w:ind w:firstLine="567"/>
        <w:jc w:val="center"/>
        <w:rPr>
          <w:rFonts w:ascii="Times New Roman" w:hAnsi="Times New Roman" w:cs="Times New Roman"/>
          <w:b/>
          <w:bCs/>
          <w:sz w:val="24"/>
          <w:szCs w:val="24"/>
        </w:rPr>
      </w:pPr>
      <w:r>
        <w:rPr>
          <w:rFonts w:ascii="Times New Roman" w:hAnsi="Times New Roman" w:cs="Times New Roman"/>
          <w:sz w:val="24"/>
          <w:szCs w:val="24"/>
        </w:rPr>
        <w:tab/>
      </w: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на территории муниципального «Красногорское</w:t>
      </w:r>
      <w:r w:rsidRPr="00905E7D">
        <w:rPr>
          <w:rFonts w:ascii="Times New Roman" w:hAnsi="Times New Roman" w:cs="Times New Roman"/>
          <w:b/>
          <w:bCs/>
          <w:sz w:val="24"/>
          <w:szCs w:val="24"/>
        </w:rPr>
        <w:t>»</w:t>
      </w:r>
      <w:r>
        <w:rPr>
          <w:rFonts w:ascii="Times New Roman" w:hAnsi="Times New Roman" w:cs="Times New Roman"/>
          <w:b/>
          <w:bCs/>
          <w:sz w:val="24"/>
          <w:szCs w:val="24"/>
        </w:rPr>
        <w:t xml:space="preserve"> на 2018-2022 годы»</w:t>
      </w:r>
    </w:p>
    <w:p w:rsidR="00E339EB" w:rsidRPr="00BB1B25" w:rsidRDefault="00E339EB" w:rsidP="00BB1B25">
      <w:pPr>
        <w:numPr>
          <w:ilvl w:val="0"/>
          <w:numId w:val="22"/>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E339EB" w:rsidRPr="00BB1B25" w:rsidRDefault="00E339EB" w:rsidP="00BB1B25">
      <w:pPr>
        <w:numPr>
          <w:ilvl w:val="1"/>
          <w:numId w:val="22"/>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с. Красногорское Красногорского района Удмуртской Республики, механизм контроля за их расходованием, а также устанавливает порядок и формы финансового участия граждан в выполнении указанных работ.</w:t>
      </w:r>
    </w:p>
    <w:p w:rsidR="00E339EB" w:rsidRPr="00BB1B25" w:rsidRDefault="00E339EB" w:rsidP="00BB1B25">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E339EB" w:rsidRPr="00BB1B25" w:rsidRDefault="00E339EB" w:rsidP="00BB1B25">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E339EB" w:rsidRPr="00BB1B25" w:rsidRDefault="00E339EB" w:rsidP="00BB1B25">
      <w:pPr>
        <w:pStyle w:val="NormalWeb"/>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E339EB" w:rsidRPr="00BB1B25" w:rsidRDefault="00E339EB" w:rsidP="00BB1B25">
      <w:pPr>
        <w:autoSpaceDE w:val="0"/>
        <w:autoSpaceDN w:val="0"/>
        <w:adjustRightInd w:val="0"/>
        <w:spacing w:after="0" w:line="240" w:lineRule="auto"/>
        <w:ind w:firstLine="709"/>
        <w:jc w:val="both"/>
        <w:rPr>
          <w:rFonts w:ascii="Times New Roman" w:hAnsi="Times New Roman" w:cs="Times New Roman"/>
          <w:sz w:val="24"/>
          <w:szCs w:val="24"/>
        </w:rPr>
      </w:pPr>
    </w:p>
    <w:p w:rsidR="00E339EB" w:rsidRPr="00BB1B25" w:rsidRDefault="00E339EB" w:rsidP="00BB1B25">
      <w:pPr>
        <w:numPr>
          <w:ilvl w:val="0"/>
          <w:numId w:val="22"/>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муниципального образования «Красногорское»,открытом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2.2. Муниципальное образование «Красногорское»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2.4. Муниципальное образование «Красногорское»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2.5. Муниципальное образование «Красногорское»  обеспечивает ежемесячное опубликование на официальном сайте муниципального образования «Красногорс</w:t>
      </w:r>
      <w:r>
        <w:rPr>
          <w:rFonts w:ascii="Times New Roman" w:hAnsi="Times New Roman" w:cs="Times New Roman"/>
          <w:sz w:val="24"/>
          <w:szCs w:val="24"/>
        </w:rPr>
        <w:t>кий район»</w:t>
      </w:r>
      <w:r w:rsidRPr="00BB1B25">
        <w:rPr>
          <w:rFonts w:ascii="Times New Roman" w:hAnsi="Times New Roman" w:cs="Times New Roman"/>
          <w:sz w:val="24"/>
          <w:szCs w:val="24"/>
        </w:rPr>
        <w:t xml:space="preserve"> данных о поступивших от заинтересованных лиц денежных средствах в разрезе многоквартирных домов.      </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2.6. Муниципальное образование «Красногорское» ежемесячно</w:t>
      </w:r>
      <w:r>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2.7. Расходование аккумулированных денежных средств заинтересованных лиц осуществляется муниципальным образованием «Красногорское» на:</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2.9. Муниципальное образование «Красногорское»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муниципальным образованием «Красногорское», представителем Администрации муниципального образования «Красногорское»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E339EB" w:rsidRPr="00BB1B25" w:rsidRDefault="00E339EB" w:rsidP="00BB1B25">
      <w:pPr>
        <w:numPr>
          <w:ilvl w:val="0"/>
          <w:numId w:val="22"/>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«Красногорское» в соответствии с бюджетным законодательством.</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3.2. Муниципальное образование «Красногорское»  обеспечивает возврат аккумулированных денежных средств заинтересованным лицам в срок до 31 декабря текущего года при условии: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E339EB" w:rsidRPr="00BB1B25" w:rsidRDefault="00E339EB"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E339EB" w:rsidRPr="005C1FE2" w:rsidRDefault="00E339EB" w:rsidP="00F245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E339EB" w:rsidRPr="005C1FE2" w:rsidRDefault="00E339EB" w:rsidP="00F2459D">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F2459D">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Default="00E339EB" w:rsidP="00F245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E339EB" w:rsidRPr="005C1FE2" w:rsidRDefault="00E339EB" w:rsidP="00F245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E339EB" w:rsidRPr="00B835EA" w:rsidRDefault="00E339EB" w:rsidP="00F2459D">
      <w:pPr>
        <w:pStyle w:val="Title"/>
        <w:jc w:val="left"/>
        <w:rPr>
          <w:b w:val="0"/>
          <w:bCs w:val="0"/>
          <w:color w:val="FFFFFF"/>
          <w:sz w:val="26"/>
          <w:szCs w:val="26"/>
        </w:rPr>
      </w:pPr>
      <w:r w:rsidRPr="00B835EA">
        <w:rPr>
          <w:color w:val="FFFFFF"/>
          <w:sz w:val="26"/>
          <w:szCs w:val="26"/>
        </w:rPr>
        <w:t>ПОСТАНОВЛЕНИЕ</w:t>
      </w:r>
    </w:p>
    <w:p w:rsidR="00E339EB" w:rsidRPr="004B3BD6" w:rsidRDefault="00E339EB" w:rsidP="00F2459D">
      <w:pPr>
        <w:pStyle w:val="BlockText"/>
        <w:ind w:left="0"/>
        <w:jc w:val="left"/>
        <w:rPr>
          <w:b/>
          <w:bCs/>
        </w:rPr>
      </w:pPr>
    </w:p>
    <w:tbl>
      <w:tblPr>
        <w:tblpPr w:leftFromText="180" w:rightFromText="180" w:vertAnchor="text" w:horzAnchor="page" w:tblpX="10414" w:tblpY="-1028"/>
        <w:tblW w:w="0" w:type="auto"/>
        <w:tblLayout w:type="fixed"/>
        <w:tblLook w:val="0000"/>
      </w:tblPr>
      <w:tblGrid>
        <w:gridCol w:w="270"/>
      </w:tblGrid>
      <w:tr w:rsidR="00E339EB">
        <w:trPr>
          <w:trHeight w:val="247"/>
        </w:trPr>
        <w:tc>
          <w:tcPr>
            <w:tcW w:w="270" w:type="dxa"/>
          </w:tcPr>
          <w:p w:rsidR="00E339EB" w:rsidRDefault="00E339EB" w:rsidP="002B491A">
            <w:pPr>
              <w:jc w:val="center"/>
              <w:rPr>
                <w:rFonts w:cs="Times New Roman"/>
                <w:b/>
                <w:bCs/>
                <w:sz w:val="28"/>
                <w:szCs w:val="28"/>
              </w:rPr>
            </w:pPr>
          </w:p>
        </w:tc>
      </w:tr>
    </w:tbl>
    <w:p w:rsidR="00E339EB" w:rsidRPr="00C2123C" w:rsidRDefault="00E339EB" w:rsidP="00C2123C">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E339EB" w:rsidRPr="004B3BD6" w:rsidRDefault="00E339EB" w:rsidP="00C2123C">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w:t>
      </w:r>
      <w:r w:rsidRPr="004B3BD6">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Красногорс</w:t>
      </w:r>
      <w:r w:rsidRPr="004B3BD6">
        <w:rPr>
          <w:rFonts w:ascii="Times New Roman" w:hAnsi="Times New Roman" w:cs="Times New Roman"/>
          <w:b/>
          <w:bCs/>
          <w:color w:val="000000"/>
          <w:spacing w:val="-3"/>
          <w:sz w:val="24"/>
          <w:szCs w:val="24"/>
        </w:rPr>
        <w:t>кое»на</w:t>
      </w:r>
      <w:r>
        <w:rPr>
          <w:rFonts w:ascii="Times New Roman" w:hAnsi="Times New Roman" w:cs="Times New Roman"/>
          <w:b/>
          <w:bCs/>
          <w:color w:val="000000"/>
          <w:spacing w:val="-3"/>
          <w:sz w:val="24"/>
          <w:szCs w:val="24"/>
        </w:rPr>
        <w:t xml:space="preserve"> 2018-2022</w:t>
      </w:r>
      <w:r w:rsidRPr="004B3BD6">
        <w:rPr>
          <w:rFonts w:ascii="Times New Roman" w:hAnsi="Times New Roman" w:cs="Times New Roman"/>
          <w:b/>
          <w:bCs/>
          <w:color w:val="000000"/>
          <w:spacing w:val="-3"/>
          <w:sz w:val="24"/>
          <w:szCs w:val="24"/>
        </w:rPr>
        <w:t xml:space="preserve"> год</w:t>
      </w:r>
      <w:r>
        <w:rPr>
          <w:rFonts w:ascii="Times New Roman" w:hAnsi="Times New Roman" w:cs="Times New Roman"/>
          <w:b/>
          <w:bCs/>
          <w:color w:val="000000"/>
          <w:spacing w:val="-3"/>
          <w:sz w:val="24"/>
          <w:szCs w:val="24"/>
        </w:rPr>
        <w:t>ы»</w:t>
      </w:r>
    </w:p>
    <w:p w:rsidR="00E339EB" w:rsidRPr="00C2123C" w:rsidRDefault="00E339EB" w:rsidP="00C2123C">
      <w:pPr>
        <w:pStyle w:val="BlockText"/>
        <w:ind w:left="0"/>
        <w:rPr>
          <w:b/>
          <w:bCs/>
        </w:rPr>
      </w:pPr>
    </w:p>
    <w:p w:rsidR="00E339EB" w:rsidRPr="00C2123C" w:rsidRDefault="00E339EB" w:rsidP="00C2123C">
      <w:pPr>
        <w:numPr>
          <w:ilvl w:val="0"/>
          <w:numId w:val="23"/>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E339EB" w:rsidRPr="00C2123C" w:rsidRDefault="00E339EB" w:rsidP="00C2123C">
      <w:pPr>
        <w:pStyle w:val="BlockText"/>
        <w:ind w:left="0"/>
        <w:rPr>
          <w:b/>
          <w:bCs/>
        </w:rPr>
      </w:pP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муниципального образования «Красногорское»,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«Красногорское </w:t>
      </w:r>
      <w:r w:rsidRPr="00C2123C">
        <w:rPr>
          <w:rFonts w:ascii="Times New Roman" w:hAnsi="Times New Roman" w:cs="Times New Roman"/>
          <w:color w:val="000000"/>
          <w:spacing w:val="-3"/>
          <w:sz w:val="24"/>
          <w:szCs w:val="24"/>
        </w:rPr>
        <w:t>на 2018-2022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 </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E339EB" w:rsidRPr="00C2123C" w:rsidRDefault="00E339EB" w:rsidP="00C2123C">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rsidR="00E339EB" w:rsidRPr="00C2123C" w:rsidRDefault="00E339EB" w:rsidP="00C2123C">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в соответствии с Правилами благоустройства муниципального образования «Красногорское», требованиями Градостроительного кодекса Российской Федерации, а также действующими строительными, санитарными и иными нормами и правилами.</w:t>
      </w:r>
    </w:p>
    <w:p w:rsidR="00E339EB" w:rsidRPr="00C2123C" w:rsidRDefault="00E339EB" w:rsidP="00C2123C">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заинтересованными лицами, а также Администрацией муниципального образования «Красногорское»</w:t>
      </w:r>
      <w:r w:rsidRPr="00C2123C">
        <w:rPr>
          <w:rFonts w:ascii="Times New Roman" w:hAnsi="Times New Roman" w:cs="Times New Roman"/>
          <w:sz w:val="24"/>
          <w:szCs w:val="24"/>
          <w:u w:val="single"/>
        </w:rPr>
        <w:t>.</w:t>
      </w:r>
    </w:p>
    <w:p w:rsidR="00E339EB" w:rsidRPr="00C2123C" w:rsidRDefault="00E339EB" w:rsidP="00C2123C">
      <w:pPr>
        <w:pStyle w:val="NormalWeb"/>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E339EB" w:rsidRPr="00C2123C" w:rsidRDefault="00E339EB" w:rsidP="00C2123C">
      <w:pPr>
        <w:pStyle w:val="NormalWeb"/>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E339EB" w:rsidRPr="00C2123C" w:rsidRDefault="00E339EB"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E339EB" w:rsidRPr="00C2123C" w:rsidRDefault="00E339EB" w:rsidP="00C2123C">
      <w:pPr>
        <w:pStyle w:val="24"/>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rsidR="00E339EB" w:rsidRPr="00C2123C" w:rsidRDefault="00E339EB" w:rsidP="00C2123C">
      <w:pPr>
        <w:pStyle w:val="24"/>
        <w:ind w:left="720"/>
        <w:rPr>
          <w:rFonts w:ascii="Times New Roman" w:hAnsi="Times New Roman" w:cs="Times New Roman"/>
          <w:sz w:val="24"/>
          <w:szCs w:val="24"/>
        </w:rPr>
      </w:pPr>
    </w:p>
    <w:p w:rsidR="00E339EB" w:rsidRPr="00C2123C" w:rsidRDefault="00E339EB" w:rsidP="00C2123C">
      <w:pPr>
        <w:pStyle w:val="24"/>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«Красногорское»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E339EB" w:rsidRPr="00C2123C" w:rsidRDefault="00E339EB"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E339EB" w:rsidRPr="00C2123C" w:rsidRDefault="00E339EB" w:rsidP="00C2123C">
      <w:pPr>
        <w:pStyle w:val="24"/>
        <w:ind w:left="720"/>
        <w:rPr>
          <w:rFonts w:ascii="Times New Roman" w:hAnsi="Times New Roman"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Pr="00C2123C" w:rsidRDefault="00E339EB" w:rsidP="00C2123C">
      <w:pPr>
        <w:ind w:firstLine="709"/>
        <w:jc w:val="both"/>
        <w:rPr>
          <w:rFonts w:cs="Times New Roman"/>
          <w:sz w:val="24"/>
          <w:szCs w:val="24"/>
        </w:rPr>
      </w:pPr>
    </w:p>
    <w:p w:rsidR="00E339EB" w:rsidRDefault="00E339EB" w:rsidP="00C2123C">
      <w:pPr>
        <w:ind w:firstLine="709"/>
        <w:jc w:val="both"/>
        <w:rPr>
          <w:rFonts w:cs="Times New Roman"/>
        </w:rPr>
      </w:pPr>
    </w:p>
    <w:p w:rsidR="00E339EB" w:rsidRPr="00927908" w:rsidRDefault="00E339EB" w:rsidP="00C2123C">
      <w:pPr>
        <w:pStyle w:val="BlockText"/>
        <w:ind w:left="0"/>
        <w:jc w:val="right"/>
      </w:pPr>
      <w:r w:rsidRPr="00927908">
        <w:t>Приложение №1</w:t>
      </w:r>
    </w:p>
    <w:p w:rsidR="00E339EB" w:rsidRPr="00927908" w:rsidRDefault="00E339EB" w:rsidP="00C2123C">
      <w:pPr>
        <w:pStyle w:val="BlockText"/>
        <w:ind w:left="0"/>
        <w:jc w:val="right"/>
      </w:pPr>
      <w:r w:rsidRPr="00927908">
        <w:t>к Порядку</w:t>
      </w:r>
    </w:p>
    <w:p w:rsidR="00E339EB" w:rsidRPr="00360A1A" w:rsidRDefault="00E339EB" w:rsidP="00C2123C">
      <w:pPr>
        <w:pStyle w:val="BlockText"/>
        <w:ind w:left="0"/>
        <w:jc w:val="right"/>
        <w:rPr>
          <w:rFonts w:ascii="Arial" w:hAnsi="Arial" w:cs="Arial"/>
          <w:b/>
          <w:bCs/>
          <w:sz w:val="20"/>
          <w:szCs w:val="20"/>
        </w:rPr>
      </w:pPr>
      <w:r w:rsidRPr="005A2D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20.5pt;height:681.75pt;visibility:visible">
            <v:imagedata r:id="rId53" o:title=""/>
          </v:shape>
        </w:pict>
      </w:r>
    </w:p>
    <w:p w:rsidR="00E339EB" w:rsidRDefault="00E339EB" w:rsidP="00C2123C">
      <w:pPr>
        <w:pStyle w:val="BlockText"/>
        <w:ind w:left="0"/>
        <w:jc w:val="center"/>
        <w:rPr>
          <w:rFonts w:ascii="Arial" w:hAnsi="Arial" w:cs="Arial"/>
          <w:b/>
          <w:bCs/>
          <w:sz w:val="20"/>
          <w:szCs w:val="20"/>
        </w:rPr>
      </w:pPr>
    </w:p>
    <w:p w:rsidR="00E339EB" w:rsidRPr="0042410F" w:rsidRDefault="00E339EB" w:rsidP="00446CBC">
      <w:pPr>
        <w:pStyle w:val="BlockText"/>
        <w:tabs>
          <w:tab w:val="left" w:pos="8530"/>
          <w:tab w:val="right" w:pos="10294"/>
        </w:tabs>
        <w:ind w:left="0"/>
        <w:jc w:val="right"/>
      </w:pPr>
      <w:r w:rsidRPr="0042410F">
        <w:t xml:space="preserve">Приложение </w:t>
      </w:r>
      <w:r>
        <w:t>№2</w:t>
      </w:r>
    </w:p>
    <w:p w:rsidR="00E339EB" w:rsidRPr="0042410F" w:rsidRDefault="00E339EB" w:rsidP="00C2123C">
      <w:pPr>
        <w:pStyle w:val="BlockText"/>
        <w:tabs>
          <w:tab w:val="left" w:pos="8530"/>
          <w:tab w:val="right" w:pos="10294"/>
        </w:tabs>
        <w:ind w:left="0"/>
        <w:jc w:val="right"/>
      </w:pPr>
      <w:r w:rsidRPr="0042410F">
        <w:t xml:space="preserve">к Порядку </w:t>
      </w:r>
    </w:p>
    <w:p w:rsidR="00E339EB" w:rsidRPr="0042410F" w:rsidRDefault="00E339EB" w:rsidP="00C2123C">
      <w:pPr>
        <w:pStyle w:val="BlockText"/>
        <w:ind w:left="0"/>
        <w:jc w:val="center"/>
      </w:pPr>
      <w:r w:rsidRPr="0042410F">
        <w:t>СВОДНАЯ ВЕДОМОСТЬ ОБЪЕМОВ РАБОТ</w:t>
      </w:r>
    </w:p>
    <w:p w:rsidR="00E339EB" w:rsidRPr="0042410F" w:rsidRDefault="00E339EB" w:rsidP="00C2123C">
      <w:pPr>
        <w:pStyle w:val="BlockText"/>
        <w:ind w:left="0"/>
        <w:rPr>
          <w:u w:val="single"/>
        </w:rPr>
      </w:pPr>
    </w:p>
    <w:p w:rsidR="00E339EB" w:rsidRPr="0042410F" w:rsidRDefault="00E339EB" w:rsidP="00C2123C">
      <w:pPr>
        <w:pStyle w:val="BlockText"/>
        <w:ind w:left="0"/>
      </w:pPr>
      <w:r w:rsidRPr="0042410F">
        <w:t>Адрес</w:t>
      </w:r>
      <w:r>
        <w:t xml:space="preserve"> многоквартирного дома</w:t>
      </w:r>
      <w:r w:rsidRPr="0042410F">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4273"/>
        <w:gridCol w:w="2418"/>
        <w:gridCol w:w="2316"/>
      </w:tblGrid>
      <w:tr w:rsidR="00E339EB" w:rsidRPr="0042410F">
        <w:tc>
          <w:tcPr>
            <w:tcW w:w="738" w:type="dxa"/>
          </w:tcPr>
          <w:p w:rsidR="00E339EB" w:rsidRPr="0042410F" w:rsidRDefault="00E339EB" w:rsidP="002B491A">
            <w:pPr>
              <w:pStyle w:val="BlockText"/>
              <w:ind w:left="0"/>
              <w:jc w:val="center"/>
            </w:pPr>
            <w:r w:rsidRPr="0042410F">
              <w:t>№ п\п</w:t>
            </w:r>
          </w:p>
        </w:tc>
        <w:tc>
          <w:tcPr>
            <w:tcW w:w="4478" w:type="dxa"/>
          </w:tcPr>
          <w:p w:rsidR="00E339EB" w:rsidRPr="0042410F" w:rsidRDefault="00E339EB" w:rsidP="002B491A">
            <w:pPr>
              <w:pStyle w:val="BlockText"/>
              <w:ind w:left="0"/>
              <w:jc w:val="center"/>
            </w:pPr>
            <w:r w:rsidRPr="0042410F">
              <w:t>Наименование</w:t>
            </w:r>
          </w:p>
        </w:tc>
        <w:tc>
          <w:tcPr>
            <w:tcW w:w="2513" w:type="dxa"/>
          </w:tcPr>
          <w:p w:rsidR="00E339EB" w:rsidRPr="0042410F" w:rsidRDefault="00E339EB" w:rsidP="002B491A">
            <w:pPr>
              <w:pStyle w:val="BlockText"/>
              <w:ind w:left="0"/>
              <w:jc w:val="center"/>
            </w:pPr>
            <w:r w:rsidRPr="0042410F">
              <w:t>Единица измерения</w:t>
            </w:r>
          </w:p>
        </w:tc>
        <w:tc>
          <w:tcPr>
            <w:tcW w:w="2460" w:type="dxa"/>
          </w:tcPr>
          <w:p w:rsidR="00E339EB" w:rsidRPr="0042410F" w:rsidRDefault="00E339EB" w:rsidP="002B491A">
            <w:pPr>
              <w:pStyle w:val="BlockText"/>
              <w:ind w:left="0"/>
              <w:jc w:val="center"/>
            </w:pPr>
            <w:r w:rsidRPr="0042410F">
              <w:t>Объем работ</w:t>
            </w:r>
          </w:p>
        </w:tc>
      </w:tr>
      <w:tr w:rsidR="00E339EB" w:rsidRPr="0042410F">
        <w:tc>
          <w:tcPr>
            <w:tcW w:w="738" w:type="dxa"/>
          </w:tcPr>
          <w:p w:rsidR="00E339EB" w:rsidRPr="0042410F" w:rsidRDefault="00E339EB" w:rsidP="002B491A">
            <w:pPr>
              <w:pStyle w:val="BlockText"/>
              <w:ind w:left="0"/>
              <w:rPr>
                <w:b/>
                <w:bCs/>
              </w:rPr>
            </w:pPr>
            <w:r w:rsidRPr="0042410F">
              <w:rPr>
                <w:b/>
                <w:bCs/>
              </w:rPr>
              <w:t>1.</w:t>
            </w:r>
          </w:p>
        </w:tc>
        <w:tc>
          <w:tcPr>
            <w:tcW w:w="4478" w:type="dxa"/>
          </w:tcPr>
          <w:p w:rsidR="00E339EB" w:rsidRPr="0042410F" w:rsidRDefault="00E339EB" w:rsidP="002B491A">
            <w:pPr>
              <w:pStyle w:val="BlockText"/>
              <w:ind w:left="0"/>
              <w:jc w:val="left"/>
              <w:rPr>
                <w:b/>
                <w:bCs/>
              </w:rPr>
            </w:pPr>
            <w:r w:rsidRPr="0042410F">
              <w:rPr>
                <w:b/>
                <w:bCs/>
              </w:rPr>
              <w:t>Проезд</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1.1.</w:t>
            </w:r>
          </w:p>
        </w:tc>
        <w:tc>
          <w:tcPr>
            <w:tcW w:w="4478" w:type="dxa"/>
          </w:tcPr>
          <w:p w:rsidR="00E339EB" w:rsidRPr="0042410F" w:rsidRDefault="00E339EB" w:rsidP="002B491A">
            <w:pPr>
              <w:pStyle w:val="BlockText"/>
              <w:ind w:left="0"/>
              <w:jc w:val="left"/>
            </w:pPr>
            <w:r w:rsidRPr="0042410F">
              <w:t>Асфальтобетонное покрытие</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1.2.</w:t>
            </w:r>
          </w:p>
        </w:tc>
        <w:tc>
          <w:tcPr>
            <w:tcW w:w="4478" w:type="dxa"/>
          </w:tcPr>
          <w:p w:rsidR="00E339EB" w:rsidRPr="0042410F" w:rsidRDefault="00E339EB" w:rsidP="002B491A">
            <w:pPr>
              <w:pStyle w:val="BlockText"/>
              <w:ind w:left="0"/>
              <w:jc w:val="left"/>
            </w:pPr>
            <w:r w:rsidRPr="0042410F">
              <w:t xml:space="preserve">Бордюры дорожные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 xml:space="preserve">2. </w:t>
            </w:r>
          </w:p>
        </w:tc>
        <w:tc>
          <w:tcPr>
            <w:tcW w:w="4478" w:type="dxa"/>
          </w:tcPr>
          <w:p w:rsidR="00E339EB" w:rsidRPr="0042410F" w:rsidRDefault="00E339EB" w:rsidP="002B491A">
            <w:pPr>
              <w:pStyle w:val="BlockText"/>
              <w:ind w:left="0"/>
              <w:jc w:val="left"/>
              <w:rPr>
                <w:b/>
                <w:bCs/>
              </w:rPr>
            </w:pPr>
            <w:r w:rsidRPr="0042410F">
              <w:rPr>
                <w:b/>
                <w:bCs/>
              </w:rPr>
              <w:t>Хозяйственная площадка.</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2.1.</w:t>
            </w:r>
          </w:p>
        </w:tc>
        <w:tc>
          <w:tcPr>
            <w:tcW w:w="4478" w:type="dxa"/>
          </w:tcPr>
          <w:p w:rsidR="00E339EB" w:rsidRPr="0042410F" w:rsidRDefault="00E339EB" w:rsidP="002B491A">
            <w:pPr>
              <w:pStyle w:val="BlockText"/>
              <w:ind w:left="0"/>
              <w:jc w:val="left"/>
            </w:pPr>
            <w:r w:rsidRPr="0042410F">
              <w:t>Асфальтобетонное покрытие</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2.2.</w:t>
            </w:r>
          </w:p>
        </w:tc>
        <w:tc>
          <w:tcPr>
            <w:tcW w:w="4478" w:type="dxa"/>
          </w:tcPr>
          <w:p w:rsidR="00E339EB" w:rsidRPr="0042410F" w:rsidRDefault="00E339EB" w:rsidP="002B491A">
            <w:pPr>
              <w:pStyle w:val="BlockText"/>
              <w:ind w:left="0"/>
              <w:jc w:val="left"/>
            </w:pPr>
            <w:r w:rsidRPr="0042410F">
              <w:t>Бордюры пешеходные</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2.3.</w:t>
            </w:r>
          </w:p>
        </w:tc>
        <w:tc>
          <w:tcPr>
            <w:tcW w:w="4478" w:type="dxa"/>
          </w:tcPr>
          <w:p w:rsidR="00E339EB" w:rsidRPr="0042410F" w:rsidRDefault="00E339EB" w:rsidP="002B491A">
            <w:pPr>
              <w:pStyle w:val="BlockText"/>
              <w:ind w:left="0"/>
              <w:jc w:val="left"/>
            </w:pPr>
            <w:r w:rsidRPr="0042410F">
              <w:t xml:space="preserve">Стойка для чистки ковров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3.</w:t>
            </w:r>
          </w:p>
        </w:tc>
        <w:tc>
          <w:tcPr>
            <w:tcW w:w="4478" w:type="dxa"/>
          </w:tcPr>
          <w:p w:rsidR="00E339EB" w:rsidRPr="0042410F" w:rsidRDefault="00E339EB" w:rsidP="002B491A">
            <w:pPr>
              <w:pStyle w:val="BlockText"/>
              <w:ind w:left="0"/>
              <w:jc w:val="left"/>
              <w:rPr>
                <w:b/>
                <w:bCs/>
              </w:rPr>
            </w:pPr>
            <w:r w:rsidRPr="0042410F">
              <w:rPr>
                <w:b/>
                <w:bCs/>
              </w:rPr>
              <w:t>Площадка для выгула домашних животных</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3.1.</w:t>
            </w:r>
          </w:p>
        </w:tc>
        <w:tc>
          <w:tcPr>
            <w:tcW w:w="4478" w:type="dxa"/>
          </w:tcPr>
          <w:p w:rsidR="00E339EB" w:rsidRPr="0042410F" w:rsidRDefault="00E339EB" w:rsidP="002B491A">
            <w:pPr>
              <w:pStyle w:val="BlockText"/>
              <w:ind w:left="0"/>
              <w:jc w:val="left"/>
            </w:pPr>
            <w:r w:rsidRPr="0042410F">
              <w:t xml:space="preserve">Песчаное (или газонное) покрытие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3.2.</w:t>
            </w:r>
          </w:p>
        </w:tc>
        <w:tc>
          <w:tcPr>
            <w:tcW w:w="4478" w:type="dxa"/>
          </w:tcPr>
          <w:p w:rsidR="00E339EB" w:rsidRPr="0042410F" w:rsidRDefault="00E339EB" w:rsidP="002B491A">
            <w:pPr>
              <w:pStyle w:val="BlockText"/>
              <w:ind w:left="0"/>
              <w:jc w:val="left"/>
            </w:pPr>
            <w:r w:rsidRPr="0042410F">
              <w:t xml:space="preserve">Скамья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3.3.</w:t>
            </w:r>
          </w:p>
        </w:tc>
        <w:tc>
          <w:tcPr>
            <w:tcW w:w="4478" w:type="dxa"/>
          </w:tcPr>
          <w:p w:rsidR="00E339EB" w:rsidRPr="0042410F" w:rsidRDefault="00E339EB" w:rsidP="002B491A">
            <w:pPr>
              <w:pStyle w:val="BlockText"/>
              <w:ind w:left="0"/>
              <w:jc w:val="left"/>
            </w:pPr>
            <w:r w:rsidRPr="0042410F">
              <w:t>Урна</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3.4.</w:t>
            </w:r>
          </w:p>
        </w:tc>
        <w:tc>
          <w:tcPr>
            <w:tcW w:w="4478" w:type="dxa"/>
          </w:tcPr>
          <w:p w:rsidR="00E339EB" w:rsidRPr="0042410F" w:rsidRDefault="00E339EB" w:rsidP="002B491A">
            <w:pPr>
              <w:pStyle w:val="BlockText"/>
              <w:ind w:left="0"/>
              <w:jc w:val="left"/>
            </w:pPr>
            <w:r w:rsidRPr="0042410F">
              <w:t xml:space="preserve">Ограждение защитное (сетка) среднее высотой от 1,1 до 1,7 метра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4.</w:t>
            </w:r>
          </w:p>
        </w:tc>
        <w:tc>
          <w:tcPr>
            <w:tcW w:w="4478" w:type="dxa"/>
          </w:tcPr>
          <w:p w:rsidR="00E339EB" w:rsidRPr="0042410F" w:rsidRDefault="00E339EB" w:rsidP="002B491A">
            <w:pPr>
              <w:pStyle w:val="BlockText"/>
              <w:ind w:left="0"/>
              <w:jc w:val="left"/>
              <w:rPr>
                <w:b/>
                <w:bCs/>
              </w:rPr>
            </w:pPr>
            <w:r w:rsidRPr="0042410F">
              <w:rPr>
                <w:b/>
                <w:bCs/>
              </w:rPr>
              <w:t xml:space="preserve">Подходы к подъездам (пешеходные коммуникации) </w:t>
            </w:r>
          </w:p>
        </w:tc>
        <w:tc>
          <w:tcPr>
            <w:tcW w:w="2513" w:type="dxa"/>
          </w:tcPr>
          <w:p w:rsidR="00E339EB" w:rsidRPr="0042410F" w:rsidRDefault="00E339EB" w:rsidP="002B491A">
            <w:pPr>
              <w:pStyle w:val="BlockText"/>
              <w:ind w:left="0"/>
              <w:jc w:val="center"/>
              <w:rPr>
                <w:b/>
                <w:bCs/>
              </w:rPr>
            </w:pPr>
          </w:p>
        </w:tc>
        <w:tc>
          <w:tcPr>
            <w:tcW w:w="2460" w:type="dxa"/>
          </w:tcPr>
          <w:p w:rsidR="00E339EB" w:rsidRPr="0042410F" w:rsidRDefault="00E339EB" w:rsidP="002B491A">
            <w:pPr>
              <w:pStyle w:val="BlockText"/>
              <w:ind w:left="0"/>
              <w:rPr>
                <w:b/>
                <w:bCs/>
              </w:rPr>
            </w:pPr>
          </w:p>
        </w:tc>
      </w:tr>
      <w:tr w:rsidR="00E339EB" w:rsidRPr="0042410F">
        <w:tc>
          <w:tcPr>
            <w:tcW w:w="738" w:type="dxa"/>
          </w:tcPr>
          <w:p w:rsidR="00E339EB" w:rsidRPr="0042410F" w:rsidRDefault="00E339EB" w:rsidP="002B491A">
            <w:pPr>
              <w:pStyle w:val="BlockText"/>
              <w:ind w:left="0"/>
            </w:pPr>
            <w:r w:rsidRPr="0042410F">
              <w:t>4.1.</w:t>
            </w:r>
          </w:p>
        </w:tc>
        <w:tc>
          <w:tcPr>
            <w:tcW w:w="4478" w:type="dxa"/>
          </w:tcPr>
          <w:p w:rsidR="00E339EB" w:rsidRPr="0042410F" w:rsidRDefault="00E339EB" w:rsidP="002B491A">
            <w:pPr>
              <w:pStyle w:val="BlockText"/>
              <w:ind w:left="0"/>
              <w:jc w:val="left"/>
            </w:pPr>
            <w:r w:rsidRPr="0042410F">
              <w:t>Асфальтобетонное покрытие</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4.2.</w:t>
            </w:r>
          </w:p>
        </w:tc>
        <w:tc>
          <w:tcPr>
            <w:tcW w:w="4478" w:type="dxa"/>
          </w:tcPr>
          <w:p w:rsidR="00E339EB" w:rsidRPr="0042410F" w:rsidRDefault="00E339EB" w:rsidP="002B491A">
            <w:pPr>
              <w:pStyle w:val="BlockText"/>
              <w:ind w:left="0"/>
              <w:jc w:val="left"/>
            </w:pPr>
            <w:r w:rsidRPr="0042410F">
              <w:t xml:space="preserve">Бордюры тротуарные (или дорожные)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4.3.</w:t>
            </w:r>
          </w:p>
        </w:tc>
        <w:tc>
          <w:tcPr>
            <w:tcW w:w="4478" w:type="dxa"/>
          </w:tcPr>
          <w:p w:rsidR="00E339EB" w:rsidRPr="0042410F" w:rsidRDefault="00E339EB" w:rsidP="002B491A">
            <w:pPr>
              <w:pStyle w:val="BlockText"/>
              <w:ind w:left="0"/>
              <w:jc w:val="left"/>
            </w:pPr>
            <w:r w:rsidRPr="0042410F">
              <w:t xml:space="preserve">Скамья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4.4.</w:t>
            </w:r>
          </w:p>
        </w:tc>
        <w:tc>
          <w:tcPr>
            <w:tcW w:w="4478" w:type="dxa"/>
          </w:tcPr>
          <w:p w:rsidR="00E339EB" w:rsidRPr="0042410F" w:rsidRDefault="00E339EB" w:rsidP="002B491A">
            <w:pPr>
              <w:pStyle w:val="BlockText"/>
              <w:ind w:left="0"/>
              <w:jc w:val="left"/>
            </w:pPr>
            <w:r w:rsidRPr="0042410F">
              <w:t>Урна</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4.5.</w:t>
            </w:r>
          </w:p>
        </w:tc>
        <w:tc>
          <w:tcPr>
            <w:tcW w:w="4478" w:type="dxa"/>
          </w:tcPr>
          <w:p w:rsidR="00E339EB" w:rsidRPr="0042410F" w:rsidRDefault="00E339EB" w:rsidP="002B491A">
            <w:pPr>
              <w:pStyle w:val="BlockText"/>
              <w:ind w:left="0"/>
              <w:jc w:val="left"/>
            </w:pPr>
            <w:r w:rsidRPr="0042410F">
              <w:t xml:space="preserve">Ограждение для газонов </w:t>
            </w:r>
          </w:p>
          <w:p w:rsidR="00E339EB" w:rsidRPr="0042410F" w:rsidRDefault="00E339EB" w:rsidP="002B491A">
            <w:pPr>
              <w:pStyle w:val="BlockText"/>
              <w:ind w:left="0"/>
              <w:jc w:val="left"/>
            </w:pPr>
            <w:r w:rsidRPr="0042410F">
              <w:t xml:space="preserve">декоративное низкое высотой от 0,3 до 1,0 м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4.6.</w:t>
            </w:r>
          </w:p>
        </w:tc>
        <w:tc>
          <w:tcPr>
            <w:tcW w:w="4478" w:type="dxa"/>
          </w:tcPr>
          <w:p w:rsidR="00E339EB" w:rsidRPr="0042410F" w:rsidRDefault="00E339EB" w:rsidP="002B491A">
            <w:pPr>
              <w:pStyle w:val="BlockText"/>
              <w:ind w:left="0"/>
              <w:jc w:val="left"/>
            </w:pPr>
            <w:r w:rsidRPr="0042410F">
              <w:t>Пандусы</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 xml:space="preserve">5. </w:t>
            </w:r>
          </w:p>
        </w:tc>
        <w:tc>
          <w:tcPr>
            <w:tcW w:w="4478" w:type="dxa"/>
          </w:tcPr>
          <w:p w:rsidR="00E339EB" w:rsidRPr="0042410F" w:rsidRDefault="00E339EB" w:rsidP="002B491A">
            <w:pPr>
              <w:pStyle w:val="BlockText"/>
              <w:ind w:left="0"/>
              <w:jc w:val="left"/>
              <w:rPr>
                <w:b/>
                <w:bCs/>
              </w:rPr>
            </w:pPr>
            <w:r w:rsidRPr="0042410F">
              <w:rPr>
                <w:b/>
                <w:bCs/>
              </w:rPr>
              <w:t xml:space="preserve">Зоны тихого отдыха </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5.1.</w:t>
            </w:r>
          </w:p>
        </w:tc>
        <w:tc>
          <w:tcPr>
            <w:tcW w:w="4478" w:type="dxa"/>
          </w:tcPr>
          <w:p w:rsidR="00E339EB" w:rsidRPr="0042410F" w:rsidRDefault="00E339EB" w:rsidP="002B491A">
            <w:pPr>
              <w:pStyle w:val="BlockText"/>
              <w:ind w:left="0"/>
              <w:jc w:val="left"/>
            </w:pPr>
            <w:r w:rsidRPr="0042410F">
              <w:t>Бордюры пешеходные</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5.2.</w:t>
            </w:r>
          </w:p>
        </w:tc>
        <w:tc>
          <w:tcPr>
            <w:tcW w:w="4478" w:type="dxa"/>
          </w:tcPr>
          <w:p w:rsidR="00E339EB" w:rsidRPr="0042410F" w:rsidRDefault="00E339EB" w:rsidP="002B491A">
            <w:pPr>
              <w:pStyle w:val="BlockText"/>
              <w:ind w:left="0"/>
              <w:jc w:val="left"/>
            </w:pPr>
            <w:r w:rsidRPr="0042410F">
              <w:t xml:space="preserve">Скамья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5.3.</w:t>
            </w:r>
          </w:p>
        </w:tc>
        <w:tc>
          <w:tcPr>
            <w:tcW w:w="4478" w:type="dxa"/>
          </w:tcPr>
          <w:p w:rsidR="00E339EB" w:rsidRPr="0042410F" w:rsidRDefault="00E339EB" w:rsidP="002B491A">
            <w:pPr>
              <w:pStyle w:val="BlockText"/>
              <w:ind w:left="0"/>
              <w:jc w:val="left"/>
            </w:pPr>
            <w:r w:rsidRPr="0042410F">
              <w:t>Урна</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5.4.</w:t>
            </w:r>
          </w:p>
        </w:tc>
        <w:tc>
          <w:tcPr>
            <w:tcW w:w="4478" w:type="dxa"/>
          </w:tcPr>
          <w:p w:rsidR="00E339EB" w:rsidRPr="0042410F" w:rsidRDefault="00E339EB" w:rsidP="002B491A">
            <w:pPr>
              <w:pStyle w:val="BlockText"/>
              <w:ind w:left="0"/>
              <w:jc w:val="left"/>
            </w:pPr>
            <w:r w:rsidRPr="0042410F">
              <w:t>Стол</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5.5.</w:t>
            </w:r>
          </w:p>
        </w:tc>
        <w:tc>
          <w:tcPr>
            <w:tcW w:w="4478" w:type="dxa"/>
          </w:tcPr>
          <w:p w:rsidR="00E339EB" w:rsidRPr="0042410F" w:rsidRDefault="00E339EB" w:rsidP="002B491A">
            <w:pPr>
              <w:pStyle w:val="BlockText"/>
              <w:ind w:left="0"/>
              <w:jc w:val="left"/>
            </w:pPr>
            <w:r w:rsidRPr="0042410F">
              <w:t xml:space="preserve">Устройство клумбы с альпийской горкой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5.6.</w:t>
            </w:r>
          </w:p>
        </w:tc>
        <w:tc>
          <w:tcPr>
            <w:tcW w:w="4478" w:type="dxa"/>
          </w:tcPr>
          <w:p w:rsidR="00E339EB" w:rsidRPr="0042410F" w:rsidRDefault="00E339EB" w:rsidP="002B491A">
            <w:pPr>
              <w:pStyle w:val="BlockText"/>
              <w:ind w:left="0"/>
              <w:jc w:val="left"/>
            </w:pPr>
            <w:r w:rsidRPr="0042410F">
              <w:t>Устройство клумбы с декоративным водоемом</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 xml:space="preserve">6. </w:t>
            </w:r>
          </w:p>
        </w:tc>
        <w:tc>
          <w:tcPr>
            <w:tcW w:w="4478" w:type="dxa"/>
          </w:tcPr>
          <w:p w:rsidR="00E339EB" w:rsidRPr="0042410F" w:rsidRDefault="00E339EB" w:rsidP="002B491A">
            <w:pPr>
              <w:pStyle w:val="BlockText"/>
              <w:ind w:left="0"/>
              <w:jc w:val="left"/>
              <w:rPr>
                <w:b/>
                <w:bCs/>
              </w:rPr>
            </w:pPr>
            <w:r w:rsidRPr="0042410F">
              <w:rPr>
                <w:b/>
                <w:bCs/>
              </w:rPr>
              <w:t xml:space="preserve">Пешеходные коммуникации (тротуары, дорожки, тропинки) </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6.1.</w:t>
            </w:r>
          </w:p>
        </w:tc>
        <w:tc>
          <w:tcPr>
            <w:tcW w:w="4478" w:type="dxa"/>
          </w:tcPr>
          <w:p w:rsidR="00E339EB" w:rsidRPr="0042410F" w:rsidRDefault="00E339EB" w:rsidP="002B491A">
            <w:pPr>
              <w:pStyle w:val="BlockText"/>
              <w:ind w:left="0"/>
              <w:jc w:val="left"/>
            </w:pPr>
            <w:r w:rsidRPr="0042410F">
              <w:t>Дорожки. Асфальтобетонное покрытие</w:t>
            </w:r>
          </w:p>
        </w:tc>
        <w:tc>
          <w:tcPr>
            <w:tcW w:w="2513" w:type="dxa"/>
          </w:tcPr>
          <w:p w:rsidR="00E339EB" w:rsidRPr="0042410F" w:rsidRDefault="00E339EB" w:rsidP="002B491A">
            <w:pPr>
              <w:pStyle w:val="BlockText"/>
              <w:tabs>
                <w:tab w:val="left" w:pos="460"/>
              </w:tabs>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6.2.</w:t>
            </w:r>
          </w:p>
        </w:tc>
        <w:tc>
          <w:tcPr>
            <w:tcW w:w="4478" w:type="dxa"/>
          </w:tcPr>
          <w:p w:rsidR="00E339EB" w:rsidRPr="0042410F" w:rsidRDefault="00E339EB" w:rsidP="002B491A">
            <w:pPr>
              <w:pStyle w:val="BlockText"/>
              <w:ind w:left="0"/>
              <w:jc w:val="left"/>
            </w:pPr>
            <w:r w:rsidRPr="0042410F">
              <w:t>Дорожки. Плиточное покрытие.</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6.3.</w:t>
            </w:r>
          </w:p>
        </w:tc>
        <w:tc>
          <w:tcPr>
            <w:tcW w:w="4478" w:type="dxa"/>
          </w:tcPr>
          <w:p w:rsidR="00E339EB" w:rsidRPr="0042410F" w:rsidRDefault="00E339EB" w:rsidP="002B491A">
            <w:pPr>
              <w:pStyle w:val="BlockText"/>
              <w:ind w:left="0"/>
              <w:jc w:val="left"/>
            </w:pPr>
            <w:r w:rsidRPr="0042410F">
              <w:t>Бордюры пешеходные</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7.</w:t>
            </w:r>
          </w:p>
        </w:tc>
        <w:tc>
          <w:tcPr>
            <w:tcW w:w="4478" w:type="dxa"/>
          </w:tcPr>
          <w:p w:rsidR="00E339EB" w:rsidRPr="0042410F" w:rsidRDefault="00E339EB" w:rsidP="002B491A">
            <w:pPr>
              <w:pStyle w:val="BlockText"/>
              <w:ind w:left="0"/>
              <w:jc w:val="left"/>
              <w:rPr>
                <w:b/>
                <w:bCs/>
              </w:rPr>
            </w:pPr>
            <w:r w:rsidRPr="0042410F">
              <w:rPr>
                <w:b/>
                <w:bCs/>
              </w:rPr>
              <w:t xml:space="preserve">Детская игровая площадка </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7.1.</w:t>
            </w:r>
          </w:p>
        </w:tc>
        <w:tc>
          <w:tcPr>
            <w:tcW w:w="4478" w:type="dxa"/>
          </w:tcPr>
          <w:p w:rsidR="00E339EB" w:rsidRPr="0042410F" w:rsidRDefault="00E339EB" w:rsidP="002B491A">
            <w:pPr>
              <w:pStyle w:val="BlockText"/>
              <w:ind w:left="0"/>
              <w:jc w:val="left"/>
            </w:pPr>
            <w:r w:rsidRPr="0042410F">
              <w:t xml:space="preserve">Песчаное покрытие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7.2.</w:t>
            </w:r>
          </w:p>
        </w:tc>
        <w:tc>
          <w:tcPr>
            <w:tcW w:w="4478" w:type="dxa"/>
          </w:tcPr>
          <w:p w:rsidR="00E339EB" w:rsidRPr="0042410F" w:rsidRDefault="00E339EB" w:rsidP="002B491A">
            <w:pPr>
              <w:pStyle w:val="BlockText"/>
              <w:ind w:left="0"/>
              <w:jc w:val="left"/>
            </w:pPr>
            <w:r w:rsidRPr="0042410F">
              <w:t xml:space="preserve">Безопасное покрытие – коврик резиновый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7.3.</w:t>
            </w:r>
          </w:p>
        </w:tc>
        <w:tc>
          <w:tcPr>
            <w:tcW w:w="4478" w:type="dxa"/>
          </w:tcPr>
          <w:p w:rsidR="00E339EB" w:rsidRPr="0042410F" w:rsidRDefault="00E339EB" w:rsidP="002B491A">
            <w:pPr>
              <w:pStyle w:val="BlockText"/>
              <w:ind w:left="0"/>
              <w:jc w:val="left"/>
            </w:pPr>
            <w:r w:rsidRPr="0042410F">
              <w:t>Бордюры пешеходные</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7.4.</w:t>
            </w:r>
          </w:p>
        </w:tc>
        <w:tc>
          <w:tcPr>
            <w:tcW w:w="4478" w:type="dxa"/>
          </w:tcPr>
          <w:p w:rsidR="00E339EB" w:rsidRPr="0042410F" w:rsidRDefault="00E339EB" w:rsidP="002B491A">
            <w:pPr>
              <w:pStyle w:val="BlockText"/>
              <w:ind w:left="0"/>
              <w:jc w:val="left"/>
            </w:pPr>
            <w:r w:rsidRPr="0042410F">
              <w:t xml:space="preserve">Качалка на пружине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7.5.</w:t>
            </w:r>
          </w:p>
        </w:tc>
        <w:tc>
          <w:tcPr>
            <w:tcW w:w="4478" w:type="dxa"/>
          </w:tcPr>
          <w:p w:rsidR="00E339EB" w:rsidRPr="0042410F" w:rsidRDefault="00E339EB" w:rsidP="002B491A">
            <w:pPr>
              <w:pStyle w:val="BlockText"/>
              <w:ind w:left="0"/>
              <w:jc w:val="left"/>
            </w:pPr>
            <w:r w:rsidRPr="0042410F">
              <w:t xml:space="preserve">Качалка – балансир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7.6.</w:t>
            </w:r>
          </w:p>
        </w:tc>
        <w:tc>
          <w:tcPr>
            <w:tcW w:w="4478" w:type="dxa"/>
          </w:tcPr>
          <w:p w:rsidR="00E339EB" w:rsidRPr="0042410F" w:rsidRDefault="00E339EB" w:rsidP="002B491A">
            <w:pPr>
              <w:pStyle w:val="BlockText"/>
              <w:ind w:left="0"/>
              <w:jc w:val="left"/>
            </w:pPr>
            <w:r w:rsidRPr="0042410F">
              <w:t xml:space="preserve">Качели на одно место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7.7.</w:t>
            </w:r>
          </w:p>
        </w:tc>
        <w:tc>
          <w:tcPr>
            <w:tcW w:w="4478" w:type="dxa"/>
          </w:tcPr>
          <w:p w:rsidR="00E339EB" w:rsidRPr="0042410F" w:rsidRDefault="00E339EB" w:rsidP="002B491A">
            <w:pPr>
              <w:pStyle w:val="BlockText"/>
              <w:ind w:left="0"/>
              <w:jc w:val="left"/>
            </w:pPr>
            <w:r w:rsidRPr="0042410F">
              <w:t xml:space="preserve">Карусель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7.8.</w:t>
            </w:r>
          </w:p>
        </w:tc>
        <w:tc>
          <w:tcPr>
            <w:tcW w:w="4478" w:type="dxa"/>
          </w:tcPr>
          <w:p w:rsidR="00E339EB" w:rsidRPr="0042410F" w:rsidRDefault="00E339EB" w:rsidP="002B491A">
            <w:pPr>
              <w:pStyle w:val="BlockText"/>
              <w:ind w:left="0"/>
              <w:jc w:val="left"/>
            </w:pPr>
            <w:r w:rsidRPr="0042410F">
              <w:t xml:space="preserve">Детский игровой комплекс до 50 квадратных метров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7.9.</w:t>
            </w:r>
          </w:p>
        </w:tc>
        <w:tc>
          <w:tcPr>
            <w:tcW w:w="4478" w:type="dxa"/>
          </w:tcPr>
          <w:p w:rsidR="00E339EB" w:rsidRPr="0042410F" w:rsidRDefault="00E339EB" w:rsidP="002B491A">
            <w:pPr>
              <w:pStyle w:val="BlockText"/>
              <w:ind w:left="0"/>
              <w:jc w:val="left"/>
            </w:pPr>
            <w:r w:rsidRPr="0042410F">
              <w:t xml:space="preserve">Скамья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7.10.</w:t>
            </w:r>
          </w:p>
        </w:tc>
        <w:tc>
          <w:tcPr>
            <w:tcW w:w="4478" w:type="dxa"/>
          </w:tcPr>
          <w:p w:rsidR="00E339EB" w:rsidRPr="0042410F" w:rsidRDefault="00E339EB" w:rsidP="002B491A">
            <w:pPr>
              <w:pStyle w:val="BlockText"/>
              <w:ind w:left="0"/>
              <w:jc w:val="left"/>
            </w:pPr>
            <w:r w:rsidRPr="0042410F">
              <w:t>Урна</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8.</w:t>
            </w:r>
          </w:p>
        </w:tc>
        <w:tc>
          <w:tcPr>
            <w:tcW w:w="4478" w:type="dxa"/>
          </w:tcPr>
          <w:p w:rsidR="00E339EB" w:rsidRPr="0042410F" w:rsidRDefault="00E339EB" w:rsidP="002B491A">
            <w:pPr>
              <w:pStyle w:val="BlockText"/>
              <w:ind w:left="0"/>
              <w:jc w:val="left"/>
              <w:rPr>
                <w:b/>
                <w:bCs/>
              </w:rPr>
            </w:pPr>
            <w:r w:rsidRPr="0042410F">
              <w:rPr>
                <w:b/>
                <w:bCs/>
              </w:rPr>
              <w:t xml:space="preserve">Спортивная площадка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8.1.</w:t>
            </w:r>
          </w:p>
        </w:tc>
        <w:tc>
          <w:tcPr>
            <w:tcW w:w="4478" w:type="dxa"/>
          </w:tcPr>
          <w:p w:rsidR="00E339EB" w:rsidRPr="0042410F" w:rsidRDefault="00E339EB" w:rsidP="002B491A">
            <w:pPr>
              <w:pStyle w:val="BlockText"/>
              <w:ind w:left="0"/>
              <w:jc w:val="left"/>
            </w:pPr>
            <w:r w:rsidRPr="0042410F">
              <w:t xml:space="preserve">Песчаное покрытие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8.2.</w:t>
            </w:r>
          </w:p>
        </w:tc>
        <w:tc>
          <w:tcPr>
            <w:tcW w:w="4478" w:type="dxa"/>
          </w:tcPr>
          <w:p w:rsidR="00E339EB" w:rsidRPr="0042410F" w:rsidRDefault="00E339EB" w:rsidP="002B491A">
            <w:pPr>
              <w:pStyle w:val="BlockText"/>
              <w:ind w:left="0"/>
              <w:jc w:val="left"/>
            </w:pPr>
            <w:r w:rsidRPr="0042410F">
              <w:t xml:space="preserve">Безопасное покрытие – коврик резиновый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8.3.</w:t>
            </w:r>
          </w:p>
        </w:tc>
        <w:tc>
          <w:tcPr>
            <w:tcW w:w="4478" w:type="dxa"/>
          </w:tcPr>
          <w:p w:rsidR="00E339EB" w:rsidRPr="0042410F" w:rsidRDefault="00E339EB" w:rsidP="002B491A">
            <w:pPr>
              <w:pStyle w:val="BlockText"/>
              <w:ind w:left="0"/>
              <w:jc w:val="left"/>
            </w:pPr>
            <w:r w:rsidRPr="0042410F">
              <w:t>Бордюры пешеходные</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8.4.</w:t>
            </w:r>
          </w:p>
        </w:tc>
        <w:tc>
          <w:tcPr>
            <w:tcW w:w="4478" w:type="dxa"/>
          </w:tcPr>
          <w:p w:rsidR="00E339EB" w:rsidRPr="0042410F" w:rsidRDefault="00E339EB" w:rsidP="002B491A">
            <w:pPr>
              <w:pStyle w:val="BlockText"/>
              <w:ind w:left="0"/>
              <w:jc w:val="left"/>
            </w:pPr>
            <w:r w:rsidRPr="0042410F">
              <w:t xml:space="preserve">Турник двойной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8.5.</w:t>
            </w:r>
          </w:p>
        </w:tc>
        <w:tc>
          <w:tcPr>
            <w:tcW w:w="4478" w:type="dxa"/>
          </w:tcPr>
          <w:p w:rsidR="00E339EB" w:rsidRPr="0042410F" w:rsidRDefault="00E339EB" w:rsidP="002B491A">
            <w:pPr>
              <w:pStyle w:val="BlockText"/>
              <w:ind w:left="0"/>
              <w:jc w:val="left"/>
            </w:pPr>
            <w:r w:rsidRPr="0042410F">
              <w:t xml:space="preserve">Детский спортивный комплекс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8.6.</w:t>
            </w:r>
          </w:p>
        </w:tc>
        <w:tc>
          <w:tcPr>
            <w:tcW w:w="4478" w:type="dxa"/>
          </w:tcPr>
          <w:p w:rsidR="00E339EB" w:rsidRPr="0042410F" w:rsidRDefault="00E339EB" w:rsidP="002B491A">
            <w:pPr>
              <w:pStyle w:val="BlockText"/>
              <w:ind w:left="0"/>
              <w:jc w:val="left"/>
            </w:pPr>
            <w:r w:rsidRPr="0042410F">
              <w:t xml:space="preserve">Рукоход двойной, двухуровневый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8.7.</w:t>
            </w:r>
          </w:p>
        </w:tc>
        <w:tc>
          <w:tcPr>
            <w:tcW w:w="4478" w:type="dxa"/>
          </w:tcPr>
          <w:p w:rsidR="00E339EB" w:rsidRPr="0042410F" w:rsidRDefault="00E339EB" w:rsidP="002B491A">
            <w:pPr>
              <w:pStyle w:val="BlockText"/>
              <w:ind w:left="0"/>
              <w:jc w:val="left"/>
            </w:pPr>
            <w:r w:rsidRPr="0042410F">
              <w:t>Стойка баскетбольная</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 xml:space="preserve">8.8. </w:t>
            </w:r>
          </w:p>
        </w:tc>
        <w:tc>
          <w:tcPr>
            <w:tcW w:w="4478" w:type="dxa"/>
          </w:tcPr>
          <w:p w:rsidR="00E339EB" w:rsidRPr="0042410F" w:rsidRDefault="00E339EB" w:rsidP="002B491A">
            <w:pPr>
              <w:pStyle w:val="BlockText"/>
              <w:ind w:left="0"/>
              <w:jc w:val="left"/>
            </w:pPr>
            <w:r w:rsidRPr="0042410F">
              <w:t xml:space="preserve">Стойка волейбольная </w:t>
            </w:r>
          </w:p>
        </w:tc>
        <w:tc>
          <w:tcPr>
            <w:tcW w:w="2513" w:type="dxa"/>
          </w:tcPr>
          <w:p w:rsidR="00E339EB" w:rsidRPr="0042410F" w:rsidRDefault="00E339EB" w:rsidP="002B491A">
            <w:pPr>
              <w:pStyle w:val="BlockText"/>
              <w:tabs>
                <w:tab w:val="left" w:pos="650"/>
              </w:tabs>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9.</w:t>
            </w:r>
          </w:p>
        </w:tc>
        <w:tc>
          <w:tcPr>
            <w:tcW w:w="4478" w:type="dxa"/>
          </w:tcPr>
          <w:p w:rsidR="00E339EB" w:rsidRPr="0042410F" w:rsidRDefault="00E339EB" w:rsidP="002B491A">
            <w:pPr>
              <w:pStyle w:val="BlockText"/>
              <w:ind w:left="0"/>
              <w:jc w:val="left"/>
              <w:rPr>
                <w:b/>
                <w:bCs/>
              </w:rPr>
            </w:pPr>
            <w:r w:rsidRPr="0042410F">
              <w:rPr>
                <w:b/>
                <w:bCs/>
              </w:rPr>
              <w:t xml:space="preserve">Парковка автомобилей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9.1.</w:t>
            </w:r>
          </w:p>
        </w:tc>
        <w:tc>
          <w:tcPr>
            <w:tcW w:w="4478" w:type="dxa"/>
          </w:tcPr>
          <w:p w:rsidR="00E339EB" w:rsidRPr="0042410F" w:rsidRDefault="00E339EB" w:rsidP="002B491A">
            <w:pPr>
              <w:pStyle w:val="BlockText"/>
              <w:ind w:left="0"/>
              <w:jc w:val="left"/>
            </w:pPr>
            <w:r w:rsidRPr="0042410F">
              <w:t>Асфальтобетонное покрытие</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9.2.</w:t>
            </w:r>
          </w:p>
        </w:tc>
        <w:tc>
          <w:tcPr>
            <w:tcW w:w="4478" w:type="dxa"/>
          </w:tcPr>
          <w:p w:rsidR="00E339EB" w:rsidRPr="0042410F" w:rsidRDefault="00E339EB" w:rsidP="002B491A">
            <w:pPr>
              <w:pStyle w:val="BlockText"/>
              <w:ind w:left="0"/>
              <w:jc w:val="left"/>
            </w:pPr>
            <w:r w:rsidRPr="0042410F">
              <w:t xml:space="preserve">Бордюры дорожные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10.</w:t>
            </w:r>
          </w:p>
        </w:tc>
        <w:tc>
          <w:tcPr>
            <w:tcW w:w="4478" w:type="dxa"/>
          </w:tcPr>
          <w:p w:rsidR="00E339EB" w:rsidRPr="0042410F" w:rsidRDefault="00E339EB" w:rsidP="002B491A">
            <w:pPr>
              <w:pStyle w:val="BlockText"/>
              <w:ind w:left="0"/>
              <w:jc w:val="left"/>
              <w:rPr>
                <w:b/>
                <w:bCs/>
              </w:rPr>
            </w:pPr>
            <w:r w:rsidRPr="0042410F">
              <w:rPr>
                <w:b/>
                <w:bCs/>
              </w:rPr>
              <w:t xml:space="preserve">Озеленение </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10.1.</w:t>
            </w:r>
          </w:p>
        </w:tc>
        <w:tc>
          <w:tcPr>
            <w:tcW w:w="4478" w:type="dxa"/>
          </w:tcPr>
          <w:p w:rsidR="00E339EB" w:rsidRPr="0042410F" w:rsidRDefault="00E339EB" w:rsidP="002B491A">
            <w:pPr>
              <w:pStyle w:val="BlockText"/>
              <w:ind w:left="0"/>
              <w:jc w:val="left"/>
            </w:pPr>
            <w:r w:rsidRPr="0042410F">
              <w:t xml:space="preserve">Устройство газонов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10.2.</w:t>
            </w:r>
          </w:p>
        </w:tc>
        <w:tc>
          <w:tcPr>
            <w:tcW w:w="4478" w:type="dxa"/>
          </w:tcPr>
          <w:p w:rsidR="00E339EB" w:rsidRPr="0042410F" w:rsidRDefault="00E339EB" w:rsidP="002B491A">
            <w:pPr>
              <w:pStyle w:val="BlockText"/>
              <w:ind w:left="0"/>
              <w:jc w:val="left"/>
            </w:pPr>
            <w:r w:rsidRPr="0042410F">
              <w:t xml:space="preserve">Устройство цветников </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10.3.</w:t>
            </w:r>
          </w:p>
        </w:tc>
        <w:tc>
          <w:tcPr>
            <w:tcW w:w="4478" w:type="dxa"/>
          </w:tcPr>
          <w:p w:rsidR="00E339EB" w:rsidRPr="0042410F" w:rsidRDefault="00E339EB" w:rsidP="002B491A">
            <w:pPr>
              <w:pStyle w:val="BlockText"/>
              <w:ind w:left="0"/>
              <w:jc w:val="left"/>
            </w:pPr>
            <w:r w:rsidRPr="0042410F">
              <w:t>Рядовая посадка кустарников – живая изгородь</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10.4.</w:t>
            </w:r>
          </w:p>
        </w:tc>
        <w:tc>
          <w:tcPr>
            <w:tcW w:w="4478" w:type="dxa"/>
          </w:tcPr>
          <w:p w:rsidR="00E339EB" w:rsidRPr="0042410F" w:rsidRDefault="00E339EB" w:rsidP="002B491A">
            <w:pPr>
              <w:pStyle w:val="BlockText"/>
              <w:ind w:left="0"/>
              <w:jc w:val="left"/>
            </w:pPr>
            <w:r w:rsidRPr="0042410F">
              <w:t xml:space="preserve">Групповая посадка цветущих кустарников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10.5.</w:t>
            </w:r>
          </w:p>
        </w:tc>
        <w:tc>
          <w:tcPr>
            <w:tcW w:w="4478" w:type="dxa"/>
          </w:tcPr>
          <w:p w:rsidR="00E339EB" w:rsidRPr="0042410F" w:rsidRDefault="00E339EB" w:rsidP="002B491A">
            <w:pPr>
              <w:pStyle w:val="BlockText"/>
              <w:ind w:left="0"/>
              <w:jc w:val="left"/>
            </w:pPr>
            <w:r w:rsidRPr="0042410F">
              <w:t xml:space="preserve">Посадка голубой ели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10.6.</w:t>
            </w:r>
          </w:p>
        </w:tc>
        <w:tc>
          <w:tcPr>
            <w:tcW w:w="4478" w:type="dxa"/>
          </w:tcPr>
          <w:p w:rsidR="00E339EB" w:rsidRPr="0042410F" w:rsidRDefault="00E339EB" w:rsidP="002B491A">
            <w:pPr>
              <w:pStyle w:val="BlockText"/>
              <w:ind w:left="0"/>
              <w:jc w:val="left"/>
            </w:pPr>
            <w:r w:rsidRPr="0042410F">
              <w:t xml:space="preserve">Посадка деревьев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11.</w:t>
            </w:r>
          </w:p>
        </w:tc>
        <w:tc>
          <w:tcPr>
            <w:tcW w:w="4478" w:type="dxa"/>
          </w:tcPr>
          <w:p w:rsidR="00E339EB" w:rsidRPr="0042410F" w:rsidRDefault="00E339EB" w:rsidP="002B491A">
            <w:pPr>
              <w:pStyle w:val="BlockText"/>
              <w:ind w:left="0"/>
              <w:jc w:val="left"/>
              <w:rPr>
                <w:b/>
                <w:bCs/>
              </w:rPr>
            </w:pPr>
            <w:r w:rsidRPr="0042410F">
              <w:rPr>
                <w:b/>
                <w:bCs/>
              </w:rPr>
              <w:t xml:space="preserve">Пандус комбинированный с лестницей </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rPr>
          <w:trHeight w:val="183"/>
        </w:trPr>
        <w:tc>
          <w:tcPr>
            <w:tcW w:w="738" w:type="dxa"/>
          </w:tcPr>
          <w:p w:rsidR="00E339EB" w:rsidRPr="0042410F" w:rsidRDefault="00E339EB" w:rsidP="002B491A">
            <w:pPr>
              <w:pStyle w:val="BlockText"/>
              <w:ind w:left="0"/>
            </w:pPr>
            <w:r w:rsidRPr="0042410F">
              <w:t>11.1.</w:t>
            </w:r>
          </w:p>
        </w:tc>
        <w:tc>
          <w:tcPr>
            <w:tcW w:w="4478" w:type="dxa"/>
          </w:tcPr>
          <w:p w:rsidR="00E339EB" w:rsidRPr="0042410F" w:rsidRDefault="00E339EB" w:rsidP="002B491A">
            <w:pPr>
              <w:pStyle w:val="BlockText"/>
              <w:ind w:left="0"/>
              <w:jc w:val="left"/>
            </w:pPr>
            <w:r w:rsidRPr="0042410F">
              <w:t>Строительство лестницы</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11.2.</w:t>
            </w:r>
          </w:p>
        </w:tc>
        <w:tc>
          <w:tcPr>
            <w:tcW w:w="4478" w:type="dxa"/>
          </w:tcPr>
          <w:p w:rsidR="00E339EB" w:rsidRPr="0042410F" w:rsidRDefault="00E339EB" w:rsidP="002B491A">
            <w:pPr>
              <w:pStyle w:val="BlockText"/>
              <w:ind w:left="0"/>
              <w:jc w:val="left"/>
            </w:pPr>
            <w:r w:rsidRPr="0042410F">
              <w:t>Строительство пандуса</w:t>
            </w:r>
          </w:p>
        </w:tc>
        <w:tc>
          <w:tcPr>
            <w:tcW w:w="2513" w:type="dxa"/>
          </w:tcPr>
          <w:p w:rsidR="00E339EB" w:rsidRPr="0042410F" w:rsidRDefault="00E339EB" w:rsidP="002B491A">
            <w:pPr>
              <w:pStyle w:val="BlockText"/>
              <w:ind w:left="0"/>
              <w:jc w:val="center"/>
            </w:pPr>
            <w:r w:rsidRPr="0042410F">
              <w:t>Квадратный метр</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11.3.</w:t>
            </w:r>
          </w:p>
        </w:tc>
        <w:tc>
          <w:tcPr>
            <w:tcW w:w="4478" w:type="dxa"/>
          </w:tcPr>
          <w:p w:rsidR="00E339EB" w:rsidRPr="0042410F" w:rsidRDefault="00E339EB" w:rsidP="002B491A">
            <w:pPr>
              <w:pStyle w:val="BlockText"/>
              <w:ind w:left="0"/>
              <w:jc w:val="left"/>
            </w:pPr>
            <w:r w:rsidRPr="0042410F">
              <w:t xml:space="preserve">Ограждение для пандуса, лестницы </w:t>
            </w:r>
          </w:p>
          <w:p w:rsidR="00E339EB" w:rsidRPr="0042410F" w:rsidRDefault="00E339EB" w:rsidP="002B491A">
            <w:pPr>
              <w:pStyle w:val="BlockText"/>
              <w:ind w:left="0"/>
              <w:jc w:val="left"/>
            </w:pPr>
            <w:r w:rsidRPr="0042410F">
              <w:t>барьерное среднее высотой от 1,1 до 1,7 м</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12.</w:t>
            </w:r>
          </w:p>
        </w:tc>
        <w:tc>
          <w:tcPr>
            <w:tcW w:w="4478" w:type="dxa"/>
          </w:tcPr>
          <w:p w:rsidR="00E339EB" w:rsidRPr="0042410F" w:rsidRDefault="00E339EB" w:rsidP="002B491A">
            <w:pPr>
              <w:pStyle w:val="BlockText"/>
              <w:ind w:left="0"/>
              <w:jc w:val="left"/>
              <w:rPr>
                <w:b/>
                <w:bCs/>
              </w:rPr>
            </w:pPr>
            <w:r w:rsidRPr="0042410F">
              <w:rPr>
                <w:b/>
                <w:bCs/>
              </w:rPr>
              <w:t xml:space="preserve">Ограждения  </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12.1.</w:t>
            </w:r>
          </w:p>
        </w:tc>
        <w:tc>
          <w:tcPr>
            <w:tcW w:w="4478" w:type="dxa"/>
          </w:tcPr>
          <w:p w:rsidR="00E339EB" w:rsidRPr="0042410F" w:rsidRDefault="00E339EB" w:rsidP="002B491A">
            <w:pPr>
              <w:pStyle w:val="BlockText"/>
              <w:ind w:left="0"/>
              <w:jc w:val="left"/>
            </w:pPr>
            <w:r w:rsidRPr="0042410F">
              <w:t>Ограждение разделяющее функциональные зоны (парковка – детская площадка – спортивная площадка),</w:t>
            </w:r>
          </w:p>
          <w:p w:rsidR="00E339EB" w:rsidRPr="0042410F" w:rsidRDefault="00E339EB" w:rsidP="002B491A">
            <w:pPr>
              <w:pStyle w:val="BlockText"/>
              <w:ind w:left="0"/>
              <w:jc w:val="left"/>
            </w:pPr>
            <w:r w:rsidRPr="0042410F">
              <w:t xml:space="preserve">защитное (или) сочетание декоративное –защитное среднее высотой от 1,1 до 1,7 метра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rPr>
                <w:b/>
                <w:bCs/>
              </w:rPr>
            </w:pPr>
            <w:r w:rsidRPr="0042410F">
              <w:rPr>
                <w:b/>
                <w:bCs/>
              </w:rPr>
              <w:t xml:space="preserve">13. </w:t>
            </w:r>
          </w:p>
        </w:tc>
        <w:tc>
          <w:tcPr>
            <w:tcW w:w="4478" w:type="dxa"/>
          </w:tcPr>
          <w:p w:rsidR="00E339EB" w:rsidRPr="0042410F" w:rsidRDefault="00E339EB" w:rsidP="002B491A">
            <w:pPr>
              <w:pStyle w:val="BlockText"/>
              <w:ind w:left="0"/>
              <w:jc w:val="left"/>
              <w:rPr>
                <w:b/>
                <w:bCs/>
              </w:rPr>
            </w:pPr>
            <w:r w:rsidRPr="0042410F">
              <w:rPr>
                <w:b/>
                <w:bCs/>
              </w:rPr>
              <w:t>Функциональное освещение (источник света)</w:t>
            </w:r>
          </w:p>
        </w:tc>
        <w:tc>
          <w:tcPr>
            <w:tcW w:w="2513" w:type="dxa"/>
          </w:tcPr>
          <w:p w:rsidR="00E339EB" w:rsidRPr="0042410F" w:rsidRDefault="00E339EB" w:rsidP="002B491A">
            <w:pPr>
              <w:pStyle w:val="BlockText"/>
              <w:ind w:left="0"/>
              <w:jc w:val="center"/>
            </w:pP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13.1.</w:t>
            </w:r>
          </w:p>
        </w:tc>
        <w:tc>
          <w:tcPr>
            <w:tcW w:w="4478" w:type="dxa"/>
          </w:tcPr>
          <w:p w:rsidR="00E339EB" w:rsidRPr="0042410F" w:rsidRDefault="00E339EB" w:rsidP="002B491A">
            <w:pPr>
              <w:pStyle w:val="BlockText"/>
              <w:ind w:left="0"/>
              <w:jc w:val="left"/>
            </w:pPr>
            <w:r w:rsidRPr="0042410F">
              <w:t>Установка опор освещения</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 xml:space="preserve">13.2. </w:t>
            </w:r>
          </w:p>
        </w:tc>
        <w:tc>
          <w:tcPr>
            <w:tcW w:w="4478" w:type="dxa"/>
          </w:tcPr>
          <w:p w:rsidR="00E339EB" w:rsidRPr="0042410F" w:rsidRDefault="00E339EB" w:rsidP="002B491A">
            <w:pPr>
              <w:pStyle w:val="BlockText"/>
              <w:ind w:left="0"/>
              <w:jc w:val="left"/>
            </w:pPr>
            <w:r w:rsidRPr="0042410F">
              <w:t xml:space="preserve">Монтаж провода </w:t>
            </w:r>
          </w:p>
        </w:tc>
        <w:tc>
          <w:tcPr>
            <w:tcW w:w="2513" w:type="dxa"/>
          </w:tcPr>
          <w:p w:rsidR="00E339EB" w:rsidRPr="0042410F" w:rsidRDefault="00E339EB" w:rsidP="002B491A">
            <w:pPr>
              <w:pStyle w:val="BlockText"/>
              <w:ind w:left="0"/>
              <w:jc w:val="center"/>
            </w:pPr>
            <w:r w:rsidRPr="0042410F">
              <w:t xml:space="preserve">Погонный метр  </w:t>
            </w:r>
          </w:p>
        </w:tc>
        <w:tc>
          <w:tcPr>
            <w:tcW w:w="2460" w:type="dxa"/>
          </w:tcPr>
          <w:p w:rsidR="00E339EB" w:rsidRPr="0042410F" w:rsidRDefault="00E339EB" w:rsidP="002B491A">
            <w:pPr>
              <w:pStyle w:val="BlockText"/>
              <w:ind w:left="0"/>
            </w:pPr>
          </w:p>
        </w:tc>
      </w:tr>
      <w:tr w:rsidR="00E339EB" w:rsidRPr="0042410F">
        <w:tc>
          <w:tcPr>
            <w:tcW w:w="738" w:type="dxa"/>
          </w:tcPr>
          <w:p w:rsidR="00E339EB" w:rsidRPr="0042410F" w:rsidRDefault="00E339EB" w:rsidP="002B491A">
            <w:pPr>
              <w:pStyle w:val="BlockText"/>
              <w:ind w:left="0"/>
            </w:pPr>
            <w:r w:rsidRPr="0042410F">
              <w:t>13.3.</w:t>
            </w:r>
          </w:p>
        </w:tc>
        <w:tc>
          <w:tcPr>
            <w:tcW w:w="4478" w:type="dxa"/>
          </w:tcPr>
          <w:p w:rsidR="00E339EB" w:rsidRPr="0042410F" w:rsidRDefault="00E339EB" w:rsidP="002B491A">
            <w:pPr>
              <w:pStyle w:val="BlockText"/>
              <w:ind w:left="0"/>
              <w:jc w:val="left"/>
            </w:pPr>
            <w:r w:rsidRPr="0042410F">
              <w:t xml:space="preserve">Монтаж светильников. </w:t>
            </w:r>
          </w:p>
          <w:p w:rsidR="00E339EB" w:rsidRPr="0042410F" w:rsidRDefault="00E339EB" w:rsidP="002B491A">
            <w:pPr>
              <w:pStyle w:val="BlockText"/>
              <w:ind w:left="0"/>
              <w:jc w:val="left"/>
            </w:pPr>
            <w:r w:rsidRPr="0042410F">
              <w:t>Рекомендовано применение энергосберегающих светильников</w:t>
            </w:r>
          </w:p>
        </w:tc>
        <w:tc>
          <w:tcPr>
            <w:tcW w:w="2513" w:type="dxa"/>
          </w:tcPr>
          <w:p w:rsidR="00E339EB" w:rsidRPr="0042410F" w:rsidRDefault="00E339EB" w:rsidP="002B491A">
            <w:pPr>
              <w:pStyle w:val="BlockText"/>
              <w:ind w:left="0"/>
              <w:jc w:val="center"/>
            </w:pPr>
            <w:r w:rsidRPr="0042410F">
              <w:t>шт.</w:t>
            </w:r>
          </w:p>
        </w:tc>
        <w:tc>
          <w:tcPr>
            <w:tcW w:w="2460" w:type="dxa"/>
          </w:tcPr>
          <w:p w:rsidR="00E339EB" w:rsidRPr="0042410F" w:rsidRDefault="00E339EB" w:rsidP="002B491A">
            <w:pPr>
              <w:pStyle w:val="BlockText"/>
              <w:ind w:left="0"/>
            </w:pPr>
          </w:p>
        </w:tc>
      </w:tr>
    </w:tbl>
    <w:p w:rsidR="00E339EB" w:rsidRPr="005C1FE2" w:rsidRDefault="00E339EB"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E339EB" w:rsidRDefault="00E339EB" w:rsidP="00446CBC">
      <w:pPr>
        <w:autoSpaceDE w:val="0"/>
        <w:autoSpaceDN w:val="0"/>
        <w:adjustRightInd w:val="0"/>
        <w:spacing w:after="0" w:line="240" w:lineRule="auto"/>
        <w:jc w:val="center"/>
        <w:rPr>
          <w:rFonts w:ascii="Times New Roman,Bold" w:hAnsi="Times New Roman,Bold" w:cs="Times New Roman"/>
          <w:b/>
          <w:bCs/>
          <w:sz w:val="28"/>
          <w:szCs w:val="28"/>
        </w:rPr>
      </w:pPr>
    </w:p>
    <w:p w:rsidR="00E339EB" w:rsidRPr="00446CBC" w:rsidRDefault="00E339EB" w:rsidP="00446CBC">
      <w:pPr>
        <w:autoSpaceDE w:val="0"/>
        <w:autoSpaceDN w:val="0"/>
        <w:adjustRightInd w:val="0"/>
        <w:spacing w:after="0" w:line="240" w:lineRule="auto"/>
        <w:jc w:val="center"/>
        <w:rPr>
          <w:rFonts w:ascii="Times New Roman" w:hAnsi="Times New Roman" w:cs="Times New Roman"/>
          <w:b/>
          <w:bCs/>
          <w:sz w:val="28"/>
          <w:szCs w:val="28"/>
        </w:rPr>
      </w:pPr>
      <w:r w:rsidRPr="00446CBC">
        <w:rPr>
          <w:rFonts w:ascii="Times New Roman" w:hAnsi="Times New Roman" w:cs="Times New Roman"/>
          <w:b/>
          <w:bCs/>
          <w:sz w:val="28"/>
          <w:szCs w:val="28"/>
        </w:rPr>
        <w:t>АДРЕСНЫЙ ПЕРЕЧЕНЬ</w:t>
      </w:r>
    </w:p>
    <w:p w:rsidR="00E339EB" w:rsidRPr="00446CBC" w:rsidRDefault="00E339EB" w:rsidP="00446CBC">
      <w:pPr>
        <w:autoSpaceDE w:val="0"/>
        <w:autoSpaceDN w:val="0"/>
        <w:adjustRightInd w:val="0"/>
        <w:spacing w:after="0" w:line="240" w:lineRule="auto"/>
        <w:jc w:val="center"/>
        <w:rPr>
          <w:rFonts w:ascii="Times New Roman" w:hAnsi="Times New Roman" w:cs="Times New Roman"/>
          <w:b/>
          <w:bCs/>
          <w:sz w:val="28"/>
          <w:szCs w:val="28"/>
        </w:rPr>
      </w:pPr>
      <w:r w:rsidRPr="00446CBC">
        <w:rPr>
          <w:rFonts w:ascii="Times New Roman" w:hAnsi="Times New Roman" w:cs="Times New Roman"/>
          <w:b/>
          <w:bCs/>
          <w:sz w:val="28"/>
          <w:szCs w:val="28"/>
        </w:rPr>
        <w:t>ДВОРОВЫХ ТЕРРИТОРИЙ МНОГОКВАРТИРНЫХ ДОМОВ,</w:t>
      </w:r>
    </w:p>
    <w:p w:rsidR="00E339EB" w:rsidRPr="00446CBC" w:rsidRDefault="00E339EB" w:rsidP="00446CBC">
      <w:pPr>
        <w:autoSpaceDE w:val="0"/>
        <w:autoSpaceDN w:val="0"/>
        <w:adjustRightInd w:val="0"/>
        <w:spacing w:after="0" w:line="240" w:lineRule="auto"/>
        <w:jc w:val="center"/>
        <w:rPr>
          <w:rFonts w:ascii="Times New Roman" w:hAnsi="Times New Roman" w:cs="Times New Roman"/>
          <w:b/>
          <w:bCs/>
          <w:sz w:val="28"/>
          <w:szCs w:val="28"/>
        </w:rPr>
      </w:pPr>
      <w:r w:rsidRPr="00446CBC">
        <w:rPr>
          <w:rFonts w:ascii="Times New Roman" w:hAnsi="Times New Roman" w:cs="Times New Roman"/>
          <w:b/>
          <w:bCs/>
          <w:sz w:val="28"/>
          <w:szCs w:val="28"/>
        </w:rPr>
        <w:t>КОТОРЫХ ПОДЛЕЖАТ БЛАГОУСТРОЙСТВУ</w:t>
      </w:r>
    </w:p>
    <w:p w:rsidR="00E339EB" w:rsidRPr="00446CBC" w:rsidRDefault="00E339EB" w:rsidP="00446CBC">
      <w:pPr>
        <w:jc w:val="center"/>
        <w:rPr>
          <w:rFonts w:ascii="Times New Roman" w:hAnsi="Times New Roman" w:cs="Times New Roman"/>
        </w:rPr>
      </w:pPr>
      <w:r w:rsidRPr="00446CBC">
        <w:rPr>
          <w:rFonts w:ascii="Times New Roman" w:hAnsi="Times New Roman" w:cs="Times New Roman"/>
          <w:b/>
          <w:bCs/>
          <w:sz w:val="28"/>
          <w:szCs w:val="28"/>
        </w:rPr>
        <w:t>В 2018 – 2022 ГОДАХ</w:t>
      </w:r>
    </w:p>
    <w:tbl>
      <w:tblPr>
        <w:tblW w:w="8703" w:type="dxa"/>
        <w:tblInd w:w="2" w:type="dxa"/>
        <w:tblLayout w:type="fixed"/>
        <w:tblCellMar>
          <w:left w:w="30" w:type="dxa"/>
          <w:right w:w="30" w:type="dxa"/>
        </w:tblCellMar>
        <w:tblLook w:val="0000"/>
      </w:tblPr>
      <w:tblGrid>
        <w:gridCol w:w="991"/>
        <w:gridCol w:w="2581"/>
        <w:gridCol w:w="2863"/>
        <w:gridCol w:w="2260"/>
        <w:gridCol w:w="8"/>
      </w:tblGrid>
      <w:tr w:rsidR="00E339EB" w:rsidRPr="00E325DB">
        <w:trPr>
          <w:trHeight w:val="278"/>
        </w:trPr>
        <w:tc>
          <w:tcPr>
            <w:tcW w:w="991" w:type="dxa"/>
            <w:tcBorders>
              <w:top w:val="nil"/>
              <w:left w:val="nil"/>
              <w:bottom w:val="nil"/>
              <w:right w:val="nil"/>
            </w:tcBorders>
          </w:tcPr>
          <w:p w:rsidR="00E339EB" w:rsidRPr="00585BC8" w:rsidRDefault="00E339EB"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E339EB" w:rsidRPr="00585BC8" w:rsidRDefault="00E339EB"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E339EB" w:rsidRPr="00585BC8" w:rsidRDefault="00E339EB"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rsidR="00E339EB" w:rsidRPr="00585BC8" w:rsidRDefault="00E339EB"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E339EB" w:rsidRPr="00E325DB">
        <w:trPr>
          <w:trHeight w:val="835"/>
        </w:trPr>
        <w:tc>
          <w:tcPr>
            <w:tcW w:w="991" w:type="dxa"/>
            <w:tcBorders>
              <w:top w:val="single" w:sz="6" w:space="0" w:color="auto"/>
              <w:left w:val="single" w:sz="6" w:space="0" w:color="auto"/>
              <w:bottom w:val="single" w:sz="6" w:space="0" w:color="auto"/>
              <w:right w:val="single" w:sz="6" w:space="0" w:color="auto"/>
            </w:tcBorders>
          </w:tcPr>
          <w:p w:rsidR="00E339EB" w:rsidRPr="00A9502F" w:rsidRDefault="00E339EB"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rsidR="00E339EB" w:rsidRPr="00A9502F" w:rsidRDefault="00E339EB"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E339EB" w:rsidRPr="00A9502F" w:rsidRDefault="00E339EB"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rsidR="00E339EB" w:rsidRPr="00A9502F" w:rsidRDefault="00E339EB" w:rsidP="004F7C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E339EB" w:rsidRPr="00E325DB">
        <w:trPr>
          <w:trHeight w:val="293"/>
        </w:trPr>
        <w:tc>
          <w:tcPr>
            <w:tcW w:w="99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w:t>
            </w:r>
          </w:p>
        </w:tc>
        <w:tc>
          <w:tcPr>
            <w:tcW w:w="258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д.67</w:t>
            </w:r>
          </w:p>
        </w:tc>
        <w:tc>
          <w:tcPr>
            <w:tcW w:w="2268" w:type="dxa"/>
            <w:gridSpan w:val="2"/>
            <w:tcBorders>
              <w:top w:val="single" w:sz="6" w:space="0" w:color="auto"/>
              <w:left w:val="single" w:sz="6" w:space="0" w:color="auto"/>
              <w:bottom w:val="nil"/>
              <w:right w:val="single" w:sz="6" w:space="0" w:color="auto"/>
            </w:tcBorders>
          </w:tcPr>
          <w:p w:rsidR="00E339EB" w:rsidRPr="00446CBC" w:rsidRDefault="00E339EB" w:rsidP="005D66F8">
            <w:pPr>
              <w:pStyle w:val="NoSpacing"/>
              <w:rPr>
                <w:rFonts w:ascii="Times New Roman" w:hAnsi="Times New Roman" w:cs="Times New Roman"/>
                <w:sz w:val="24"/>
                <w:szCs w:val="24"/>
              </w:rPr>
            </w:pPr>
            <w:r>
              <w:rPr>
                <w:rFonts w:ascii="Times New Roman" w:hAnsi="Times New Roman" w:cs="Times New Roman"/>
                <w:sz w:val="24"/>
                <w:szCs w:val="24"/>
              </w:rPr>
              <w:t>2018</w:t>
            </w:r>
          </w:p>
        </w:tc>
      </w:tr>
      <w:tr w:rsidR="00E339EB" w:rsidRPr="00E325DB">
        <w:trPr>
          <w:trHeight w:val="293"/>
        </w:trPr>
        <w:tc>
          <w:tcPr>
            <w:tcW w:w="99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2</w:t>
            </w:r>
          </w:p>
        </w:tc>
        <w:tc>
          <w:tcPr>
            <w:tcW w:w="258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д.72</w:t>
            </w:r>
          </w:p>
        </w:tc>
        <w:tc>
          <w:tcPr>
            <w:tcW w:w="2268" w:type="dxa"/>
            <w:gridSpan w:val="2"/>
            <w:tcBorders>
              <w:top w:val="single" w:sz="6" w:space="0" w:color="auto"/>
              <w:left w:val="single" w:sz="6" w:space="0" w:color="auto"/>
              <w:bottom w:val="nil"/>
              <w:right w:val="single" w:sz="6" w:space="0" w:color="auto"/>
            </w:tcBorders>
          </w:tcPr>
          <w:p w:rsidR="00E339EB" w:rsidRPr="00446CBC" w:rsidRDefault="00E339EB" w:rsidP="005D66F8">
            <w:pPr>
              <w:pStyle w:val="NoSpacing"/>
              <w:rPr>
                <w:rFonts w:ascii="Times New Roman" w:hAnsi="Times New Roman" w:cs="Times New Roman"/>
                <w:sz w:val="24"/>
                <w:szCs w:val="24"/>
              </w:rPr>
            </w:pPr>
            <w:r>
              <w:rPr>
                <w:rFonts w:ascii="Times New Roman" w:hAnsi="Times New Roman" w:cs="Times New Roman"/>
                <w:sz w:val="24"/>
                <w:szCs w:val="24"/>
              </w:rPr>
              <w:t>2019</w:t>
            </w:r>
          </w:p>
        </w:tc>
      </w:tr>
      <w:tr w:rsidR="00E339EB" w:rsidRPr="00E325DB">
        <w:trPr>
          <w:trHeight w:val="293"/>
        </w:trPr>
        <w:tc>
          <w:tcPr>
            <w:tcW w:w="99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3</w:t>
            </w:r>
          </w:p>
        </w:tc>
        <w:tc>
          <w:tcPr>
            <w:tcW w:w="258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пер. Комсомольский, д.16</w:t>
            </w:r>
          </w:p>
        </w:tc>
        <w:tc>
          <w:tcPr>
            <w:tcW w:w="2268" w:type="dxa"/>
            <w:gridSpan w:val="2"/>
            <w:tcBorders>
              <w:top w:val="single" w:sz="6" w:space="0" w:color="auto"/>
              <w:left w:val="single" w:sz="6" w:space="0" w:color="auto"/>
              <w:bottom w:val="nil"/>
              <w:right w:val="single" w:sz="6" w:space="0" w:color="auto"/>
            </w:tcBorders>
          </w:tcPr>
          <w:p w:rsidR="00E339EB" w:rsidRPr="005D66F8" w:rsidRDefault="00E339EB" w:rsidP="005D66F8">
            <w:pPr>
              <w:autoSpaceDE w:val="0"/>
              <w:autoSpaceDN w:val="0"/>
              <w:adjustRightInd w:val="0"/>
              <w:spacing w:after="0" w:line="240" w:lineRule="auto"/>
              <w:rPr>
                <w:rFonts w:ascii="Times New Roman" w:hAnsi="Times New Roman" w:cs="Times New Roman"/>
                <w:color w:val="000000"/>
                <w:sz w:val="24"/>
                <w:szCs w:val="24"/>
                <w:lang w:eastAsia="en-US"/>
              </w:rPr>
            </w:pPr>
            <w:r w:rsidRPr="005D66F8">
              <w:rPr>
                <w:rFonts w:ascii="Times New Roman" w:hAnsi="Times New Roman" w:cs="Times New Roman"/>
                <w:color w:val="000000"/>
                <w:sz w:val="24"/>
                <w:szCs w:val="24"/>
                <w:lang w:eastAsia="en-US"/>
              </w:rPr>
              <w:t>2020</w:t>
            </w:r>
          </w:p>
        </w:tc>
      </w:tr>
      <w:tr w:rsidR="00E339EB" w:rsidRPr="00E325DB">
        <w:trPr>
          <w:trHeight w:val="293"/>
        </w:trPr>
        <w:tc>
          <w:tcPr>
            <w:tcW w:w="99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4</w:t>
            </w:r>
          </w:p>
        </w:tc>
        <w:tc>
          <w:tcPr>
            <w:tcW w:w="258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д.71</w:t>
            </w:r>
          </w:p>
        </w:tc>
        <w:tc>
          <w:tcPr>
            <w:tcW w:w="2268" w:type="dxa"/>
            <w:gridSpan w:val="2"/>
            <w:tcBorders>
              <w:top w:val="single" w:sz="6" w:space="0" w:color="auto"/>
              <w:left w:val="single" w:sz="6" w:space="0" w:color="auto"/>
              <w:bottom w:val="nil"/>
              <w:right w:val="single" w:sz="6" w:space="0" w:color="auto"/>
            </w:tcBorders>
          </w:tcPr>
          <w:p w:rsidR="00E339EB" w:rsidRPr="005D66F8" w:rsidRDefault="00E339EB" w:rsidP="005D66F8">
            <w:pPr>
              <w:pStyle w:val="NoSpacing"/>
              <w:rPr>
                <w:rFonts w:ascii="Times New Roman" w:hAnsi="Times New Roman" w:cs="Times New Roman"/>
                <w:sz w:val="24"/>
                <w:szCs w:val="24"/>
              </w:rPr>
            </w:pPr>
            <w:r w:rsidRPr="005D66F8">
              <w:rPr>
                <w:rFonts w:ascii="Times New Roman" w:hAnsi="Times New Roman" w:cs="Times New Roman"/>
                <w:sz w:val="24"/>
                <w:szCs w:val="24"/>
              </w:rPr>
              <w:t>2021</w:t>
            </w:r>
          </w:p>
        </w:tc>
      </w:tr>
      <w:tr w:rsidR="00E339EB" w:rsidRPr="00E325DB">
        <w:trPr>
          <w:trHeight w:val="293"/>
        </w:trPr>
        <w:tc>
          <w:tcPr>
            <w:tcW w:w="99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5</w:t>
            </w:r>
          </w:p>
        </w:tc>
        <w:tc>
          <w:tcPr>
            <w:tcW w:w="2581"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 Комсомолькая, д. 28</w:t>
            </w:r>
          </w:p>
        </w:tc>
        <w:tc>
          <w:tcPr>
            <w:tcW w:w="2268" w:type="dxa"/>
            <w:gridSpan w:val="2"/>
            <w:tcBorders>
              <w:top w:val="single" w:sz="6" w:space="0" w:color="auto"/>
              <w:left w:val="single" w:sz="6" w:space="0" w:color="auto"/>
              <w:bottom w:val="nil"/>
              <w:right w:val="single" w:sz="6" w:space="0" w:color="auto"/>
            </w:tcBorders>
          </w:tcPr>
          <w:p w:rsidR="00E339EB" w:rsidRPr="005D66F8" w:rsidRDefault="00E339EB" w:rsidP="005D66F8">
            <w:pPr>
              <w:autoSpaceDE w:val="0"/>
              <w:autoSpaceDN w:val="0"/>
              <w:adjustRightInd w:val="0"/>
              <w:spacing w:after="0" w:line="240" w:lineRule="auto"/>
              <w:rPr>
                <w:rFonts w:ascii="Times New Roman" w:hAnsi="Times New Roman" w:cs="Times New Roman"/>
                <w:color w:val="000000"/>
                <w:sz w:val="24"/>
                <w:szCs w:val="24"/>
                <w:lang w:eastAsia="en-US"/>
              </w:rPr>
            </w:pPr>
            <w:r w:rsidRPr="005D66F8">
              <w:rPr>
                <w:rFonts w:ascii="Times New Roman" w:hAnsi="Times New Roman" w:cs="Times New Roman"/>
                <w:color w:val="000000"/>
                <w:sz w:val="24"/>
                <w:szCs w:val="24"/>
                <w:lang w:eastAsia="en-US"/>
              </w:rPr>
              <w:t>2022</w:t>
            </w:r>
          </w:p>
        </w:tc>
      </w:tr>
      <w:tr w:rsidR="00E339EB" w:rsidRPr="00E325DB">
        <w:trPr>
          <w:trHeight w:val="153"/>
        </w:trPr>
        <w:tc>
          <w:tcPr>
            <w:tcW w:w="991" w:type="dxa"/>
            <w:tcBorders>
              <w:top w:val="single" w:sz="12"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p>
        </w:tc>
        <w:tc>
          <w:tcPr>
            <w:tcW w:w="2581"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д.59</w:t>
            </w:r>
          </w:p>
        </w:tc>
        <w:tc>
          <w:tcPr>
            <w:tcW w:w="2268" w:type="dxa"/>
            <w:gridSpan w:val="2"/>
            <w:vMerge w:val="restart"/>
            <w:tcBorders>
              <w:top w:val="single" w:sz="12" w:space="0" w:color="auto"/>
              <w:left w:val="single" w:sz="6" w:space="0" w:color="auto"/>
              <w:right w:val="single" w:sz="6"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85"/>
        </w:trPr>
        <w:tc>
          <w:tcPr>
            <w:tcW w:w="991" w:type="dxa"/>
            <w:tcBorders>
              <w:top w:val="nil"/>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6</w:t>
            </w:r>
          </w:p>
        </w:tc>
        <w:tc>
          <w:tcPr>
            <w:tcW w:w="2581" w:type="dxa"/>
            <w:tcBorders>
              <w:top w:val="nil"/>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rsidR="00E339EB" w:rsidRPr="00446CBC" w:rsidRDefault="00E339EB" w:rsidP="00446CBC">
            <w:pPr>
              <w:pStyle w:val="NoSpacing"/>
              <w:rPr>
                <w:rFonts w:ascii="Times New Roman" w:hAnsi="Times New Roman" w:cs="Times New Roman"/>
                <w:color w:val="FF0000"/>
                <w:sz w:val="24"/>
                <w:szCs w:val="24"/>
              </w:rPr>
            </w:pPr>
          </w:p>
        </w:tc>
      </w:tr>
      <w:tr w:rsidR="00E339EB" w:rsidRPr="00E325DB">
        <w:trPr>
          <w:trHeight w:val="293"/>
        </w:trPr>
        <w:tc>
          <w:tcPr>
            <w:tcW w:w="991" w:type="dxa"/>
            <w:tcBorders>
              <w:top w:val="single" w:sz="4"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7</w:t>
            </w:r>
          </w:p>
        </w:tc>
        <w:tc>
          <w:tcPr>
            <w:tcW w:w="2581"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д.57</w:t>
            </w:r>
          </w:p>
        </w:tc>
        <w:tc>
          <w:tcPr>
            <w:tcW w:w="2268" w:type="dxa"/>
            <w:gridSpan w:val="2"/>
            <w:tcBorders>
              <w:top w:val="single" w:sz="4" w:space="0" w:color="auto"/>
              <w:left w:val="single" w:sz="6" w:space="0" w:color="auto"/>
              <w:bottom w:val="nil"/>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4"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8</w:t>
            </w:r>
          </w:p>
        </w:tc>
        <w:tc>
          <w:tcPr>
            <w:tcW w:w="2581"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д.80</w:t>
            </w:r>
          </w:p>
        </w:tc>
        <w:tc>
          <w:tcPr>
            <w:tcW w:w="2268" w:type="dxa"/>
            <w:gridSpan w:val="2"/>
            <w:tcBorders>
              <w:top w:val="single" w:sz="4" w:space="0" w:color="auto"/>
              <w:left w:val="single" w:sz="6" w:space="0" w:color="auto"/>
              <w:bottom w:val="nil"/>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4"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9</w:t>
            </w:r>
          </w:p>
        </w:tc>
        <w:tc>
          <w:tcPr>
            <w:tcW w:w="2581"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д.82</w:t>
            </w:r>
          </w:p>
        </w:tc>
        <w:tc>
          <w:tcPr>
            <w:tcW w:w="2268" w:type="dxa"/>
            <w:gridSpan w:val="2"/>
            <w:tcBorders>
              <w:top w:val="single" w:sz="4" w:space="0" w:color="auto"/>
              <w:left w:val="single" w:sz="6" w:space="0" w:color="auto"/>
              <w:bottom w:val="nil"/>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446CBC">
        <w:trPr>
          <w:gridAfter w:val="1"/>
          <w:wAfter w:w="8" w:type="dxa"/>
          <w:trHeight w:val="278"/>
        </w:trPr>
        <w:tc>
          <w:tcPr>
            <w:tcW w:w="991" w:type="dxa"/>
            <w:tcBorders>
              <w:top w:val="single" w:sz="12"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10</w:t>
            </w:r>
          </w:p>
        </w:tc>
        <w:tc>
          <w:tcPr>
            <w:tcW w:w="2581"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E339EB" w:rsidRPr="00446CBC" w:rsidRDefault="00E339EB" w:rsidP="00446CBC">
            <w:pPr>
              <w:pStyle w:val="NoSpacing"/>
              <w:rPr>
                <w:rFonts w:ascii="Times New Roman" w:hAnsi="Times New Roman" w:cs="Times New Roman"/>
                <w:color w:val="FF0000"/>
                <w:sz w:val="24"/>
                <w:szCs w:val="24"/>
              </w:rPr>
            </w:pPr>
          </w:p>
        </w:tc>
      </w:tr>
      <w:tr w:rsidR="00E339EB" w:rsidRPr="00E325DB">
        <w:trPr>
          <w:trHeight w:val="100"/>
        </w:trPr>
        <w:tc>
          <w:tcPr>
            <w:tcW w:w="991" w:type="dxa"/>
            <w:tcBorders>
              <w:top w:val="nil"/>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11</w:t>
            </w:r>
          </w:p>
        </w:tc>
        <w:tc>
          <w:tcPr>
            <w:tcW w:w="2581" w:type="dxa"/>
            <w:tcBorders>
              <w:top w:val="nil"/>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д.94</w:t>
            </w:r>
          </w:p>
        </w:tc>
        <w:tc>
          <w:tcPr>
            <w:tcW w:w="2268" w:type="dxa"/>
            <w:gridSpan w:val="2"/>
            <w:tcBorders>
              <w:left w:val="single" w:sz="6" w:space="0" w:color="auto"/>
              <w:bottom w:val="single" w:sz="6"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78"/>
        </w:trPr>
        <w:tc>
          <w:tcPr>
            <w:tcW w:w="991" w:type="dxa"/>
            <w:tcBorders>
              <w:top w:val="single" w:sz="12" w:space="0" w:color="auto"/>
              <w:left w:val="single" w:sz="6" w:space="0" w:color="auto"/>
              <w:bottom w:val="nil"/>
              <w:right w:val="single" w:sz="6"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12</w:t>
            </w:r>
          </w:p>
        </w:tc>
        <w:tc>
          <w:tcPr>
            <w:tcW w:w="2581"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E339EB" w:rsidRPr="00FB1A01" w:rsidRDefault="00E339EB" w:rsidP="00FB1A01">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д.92А</w:t>
            </w:r>
          </w:p>
        </w:tc>
        <w:tc>
          <w:tcPr>
            <w:tcW w:w="2268" w:type="dxa"/>
            <w:gridSpan w:val="2"/>
            <w:vMerge w:val="restart"/>
            <w:tcBorders>
              <w:top w:val="single" w:sz="12" w:space="0" w:color="auto"/>
              <w:left w:val="single" w:sz="6"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100"/>
        </w:trPr>
        <w:tc>
          <w:tcPr>
            <w:tcW w:w="991" w:type="dxa"/>
            <w:tcBorders>
              <w:top w:val="nil"/>
              <w:left w:val="single" w:sz="6" w:space="0" w:color="auto"/>
              <w:bottom w:val="single" w:sz="4" w:space="0" w:color="auto"/>
              <w:right w:val="single" w:sz="4"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13</w:t>
            </w:r>
          </w:p>
        </w:tc>
        <w:tc>
          <w:tcPr>
            <w:tcW w:w="2581" w:type="dxa"/>
            <w:tcBorders>
              <w:top w:val="nil"/>
              <w:left w:val="single" w:sz="4" w:space="0" w:color="auto"/>
              <w:bottom w:val="single" w:sz="4" w:space="0" w:color="auto"/>
              <w:right w:val="single" w:sz="4" w:space="0" w:color="auto"/>
            </w:tcBorders>
          </w:tcPr>
          <w:p w:rsidR="00E339EB" w:rsidRPr="00FB1A01" w:rsidRDefault="00E339EB" w:rsidP="00FB1A01">
            <w:pPr>
              <w:pStyle w:val="NoSpacing"/>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E339EB" w:rsidRPr="00FB1A01" w:rsidRDefault="00E339EB" w:rsidP="00FB1A01">
            <w:pPr>
              <w:pStyle w:val="NoSpacing"/>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rsidR="00E339EB" w:rsidRPr="00446CBC" w:rsidRDefault="00E339EB" w:rsidP="00446CBC">
            <w:pPr>
              <w:pStyle w:val="NoSpacing"/>
              <w:rPr>
                <w:rFonts w:ascii="Times New Roman" w:hAnsi="Times New Roman" w:cs="Times New Roman"/>
                <w:color w:val="FF0000"/>
                <w:sz w:val="24"/>
                <w:szCs w:val="24"/>
              </w:rPr>
            </w:pPr>
          </w:p>
        </w:tc>
      </w:tr>
      <w:tr w:rsidR="00E339EB" w:rsidRPr="00E325DB">
        <w:trPr>
          <w:trHeight w:val="293"/>
        </w:trPr>
        <w:tc>
          <w:tcPr>
            <w:tcW w:w="991" w:type="dxa"/>
            <w:tcBorders>
              <w:top w:val="nil"/>
              <w:left w:val="single" w:sz="6" w:space="0" w:color="auto"/>
              <w:bottom w:val="single" w:sz="4" w:space="0" w:color="auto"/>
              <w:right w:val="single" w:sz="4"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14</w:t>
            </w:r>
          </w:p>
        </w:tc>
        <w:tc>
          <w:tcPr>
            <w:tcW w:w="2581" w:type="dxa"/>
            <w:tcBorders>
              <w:top w:val="nil"/>
              <w:left w:val="single" w:sz="4" w:space="0" w:color="auto"/>
              <w:bottom w:val="single" w:sz="4"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д.69</w:t>
            </w:r>
          </w:p>
        </w:tc>
        <w:tc>
          <w:tcPr>
            <w:tcW w:w="2268" w:type="dxa"/>
            <w:gridSpan w:val="2"/>
            <w:tcBorders>
              <w:top w:val="single" w:sz="6" w:space="0" w:color="auto"/>
              <w:left w:val="single" w:sz="4" w:space="0" w:color="auto"/>
              <w:bottom w:val="single" w:sz="4"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4" w:space="0" w:color="auto"/>
              <w:left w:val="single" w:sz="6" w:space="0" w:color="auto"/>
              <w:bottom w:val="nil"/>
              <w:right w:val="single" w:sz="4" w:space="0" w:color="auto"/>
            </w:tcBorders>
          </w:tcPr>
          <w:p w:rsidR="00E339EB" w:rsidRPr="00FB1A01" w:rsidRDefault="00E339EB" w:rsidP="005D66F8">
            <w:pPr>
              <w:pStyle w:val="NoSpacing"/>
              <w:rPr>
                <w:rFonts w:ascii="Times New Roman" w:hAnsi="Times New Roman" w:cs="Times New Roman"/>
                <w:b/>
                <w:bCs/>
                <w:sz w:val="24"/>
                <w:szCs w:val="24"/>
              </w:rPr>
            </w:pPr>
            <w:r w:rsidRPr="00FB1A01">
              <w:rPr>
                <w:rFonts w:ascii="Times New Roman" w:hAnsi="Times New Roman" w:cs="Times New Roman"/>
                <w:b/>
                <w:bCs/>
                <w:sz w:val="24"/>
                <w:szCs w:val="24"/>
              </w:rPr>
              <w:t>15</w:t>
            </w:r>
          </w:p>
        </w:tc>
        <w:tc>
          <w:tcPr>
            <w:tcW w:w="2581" w:type="dxa"/>
            <w:tcBorders>
              <w:top w:val="single" w:sz="4" w:space="0" w:color="auto"/>
              <w:left w:val="single" w:sz="4" w:space="0" w:color="auto"/>
              <w:bottom w:val="nil"/>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д.74</w:t>
            </w:r>
          </w:p>
        </w:tc>
        <w:tc>
          <w:tcPr>
            <w:tcW w:w="2268" w:type="dxa"/>
            <w:gridSpan w:val="2"/>
            <w:tcBorders>
              <w:top w:val="single" w:sz="4" w:space="0" w:color="auto"/>
              <w:left w:val="single" w:sz="4" w:space="0" w:color="auto"/>
              <w:bottom w:val="nil"/>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58"/>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16</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д.76</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17</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улЛенина, д.94</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18</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sz w:val="24"/>
                <w:szCs w:val="24"/>
              </w:rPr>
            </w:pPr>
          </w:p>
        </w:tc>
      </w:tr>
      <w:tr w:rsidR="00E339EB" w:rsidRPr="00E325DB">
        <w:trPr>
          <w:trHeight w:val="293"/>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19</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b/>
                <w:bCs/>
                <w:color w:val="000000"/>
                <w:sz w:val="24"/>
                <w:szCs w:val="24"/>
              </w:rPr>
            </w:pPr>
          </w:p>
        </w:tc>
      </w:tr>
      <w:tr w:rsidR="00E339EB" w:rsidRPr="00E325DB">
        <w:trPr>
          <w:trHeight w:val="293"/>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20</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b/>
                <w:bCs/>
                <w:color w:val="000000"/>
                <w:sz w:val="24"/>
                <w:szCs w:val="24"/>
              </w:rPr>
            </w:pPr>
          </w:p>
        </w:tc>
      </w:tr>
      <w:tr w:rsidR="00E339EB" w:rsidRPr="00E325DB">
        <w:trPr>
          <w:trHeight w:val="293"/>
        </w:trPr>
        <w:tc>
          <w:tcPr>
            <w:tcW w:w="991" w:type="dxa"/>
            <w:tcBorders>
              <w:top w:val="single" w:sz="12" w:space="0" w:color="auto"/>
              <w:left w:val="single" w:sz="12" w:space="0" w:color="auto"/>
              <w:bottom w:val="single" w:sz="12" w:space="0" w:color="auto"/>
              <w:right w:val="single" w:sz="4" w:space="0" w:color="auto"/>
            </w:tcBorders>
          </w:tcPr>
          <w:p w:rsidR="00E339EB" w:rsidRPr="00FB1A01" w:rsidRDefault="00E339EB" w:rsidP="00FB1A01">
            <w:pPr>
              <w:pStyle w:val="NoSpacing"/>
              <w:rPr>
                <w:rFonts w:ascii="Times New Roman" w:hAnsi="Times New Roman" w:cs="Times New Roman"/>
                <w:b/>
                <w:bCs/>
                <w:sz w:val="24"/>
                <w:szCs w:val="24"/>
              </w:rPr>
            </w:pPr>
            <w:r>
              <w:rPr>
                <w:rFonts w:ascii="Times New Roman" w:hAnsi="Times New Roman" w:cs="Times New Roman"/>
                <w:b/>
                <w:bCs/>
                <w:sz w:val="24"/>
                <w:szCs w:val="24"/>
              </w:rPr>
              <w:t>21</w:t>
            </w:r>
          </w:p>
        </w:tc>
        <w:tc>
          <w:tcPr>
            <w:tcW w:w="2581"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pStyle w:val="NoSpacing"/>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E339EB" w:rsidRPr="00FB1A01" w:rsidRDefault="00E339EB" w:rsidP="005D66F8">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rsidR="00E339EB" w:rsidRPr="00446CBC" w:rsidRDefault="00E339EB" w:rsidP="00446CBC">
            <w:pPr>
              <w:pStyle w:val="NoSpacing"/>
              <w:rPr>
                <w:rFonts w:ascii="Times New Roman" w:hAnsi="Times New Roman" w:cs="Times New Roman"/>
                <w:b/>
                <w:bCs/>
                <w:color w:val="000000"/>
                <w:sz w:val="24"/>
                <w:szCs w:val="24"/>
              </w:rPr>
            </w:pPr>
          </w:p>
        </w:tc>
      </w:tr>
    </w:tbl>
    <w:p w:rsidR="00E339EB" w:rsidRPr="00585BC8" w:rsidRDefault="00E339EB" w:rsidP="00597FD8">
      <w:pPr>
        <w:jc w:val="center"/>
        <w:rPr>
          <w:rFonts w:ascii="Times New Roman" w:hAnsi="Times New Roman" w:cs="Times New Roman"/>
          <w:sz w:val="24"/>
          <w:szCs w:val="24"/>
        </w:rPr>
      </w:pPr>
    </w:p>
    <w:p w:rsidR="00E339EB" w:rsidRPr="00E42E83" w:rsidRDefault="00E339EB" w:rsidP="00597FD8">
      <w:pPr>
        <w:jc w:val="center"/>
        <w:rPr>
          <w:rFonts w:cs="Times New Roman"/>
          <w:b/>
          <w:bCs/>
          <w:sz w:val="28"/>
          <w:szCs w:val="28"/>
        </w:rPr>
      </w:pPr>
    </w:p>
    <w:p w:rsidR="00E339EB" w:rsidRPr="004B3BD6" w:rsidRDefault="00E339EB" w:rsidP="00597FD8">
      <w:pPr>
        <w:tabs>
          <w:tab w:val="left" w:pos="1920"/>
        </w:tabs>
        <w:rPr>
          <w:rFonts w:cs="Times New Roman"/>
          <w:sz w:val="28"/>
          <w:szCs w:val="28"/>
        </w:rPr>
      </w:pPr>
    </w:p>
    <w:p w:rsidR="00E339EB" w:rsidRDefault="00E339EB">
      <w:pPr>
        <w:tabs>
          <w:tab w:val="left" w:pos="1920"/>
        </w:tabs>
        <w:rPr>
          <w:rFonts w:cs="Times New Roman"/>
          <w:sz w:val="28"/>
          <w:szCs w:val="28"/>
        </w:rPr>
      </w:pPr>
    </w:p>
    <w:p w:rsidR="00E339EB" w:rsidRDefault="00E339EB">
      <w:pPr>
        <w:tabs>
          <w:tab w:val="left" w:pos="1920"/>
        </w:tabs>
        <w:rPr>
          <w:rFonts w:cs="Times New Roman"/>
          <w:sz w:val="28"/>
          <w:szCs w:val="28"/>
        </w:rPr>
      </w:pPr>
    </w:p>
    <w:p w:rsidR="00E339EB" w:rsidRDefault="00E339EB">
      <w:pPr>
        <w:tabs>
          <w:tab w:val="left" w:pos="1920"/>
        </w:tabs>
        <w:rPr>
          <w:rFonts w:cs="Times New Roman"/>
          <w:sz w:val="28"/>
          <w:szCs w:val="28"/>
        </w:rPr>
      </w:pPr>
    </w:p>
    <w:p w:rsidR="00E339EB" w:rsidRPr="005C1FE2" w:rsidRDefault="00E339EB" w:rsidP="00446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E339EB" w:rsidRPr="005C1FE2" w:rsidRDefault="00E339EB"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E339EB" w:rsidRPr="005C1FE2" w:rsidRDefault="00E339EB"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E339EB" w:rsidRPr="005C1FE2" w:rsidRDefault="00E339EB"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E339EB" w:rsidRDefault="00E339EB">
      <w:pPr>
        <w:tabs>
          <w:tab w:val="left" w:pos="1920"/>
        </w:tabs>
        <w:rPr>
          <w:rFonts w:cs="Times New Roman"/>
          <w:sz w:val="28"/>
          <w:szCs w:val="28"/>
        </w:rPr>
      </w:pPr>
    </w:p>
    <w:p w:rsidR="00E339EB" w:rsidRPr="00A56C85" w:rsidRDefault="00E339EB">
      <w:pPr>
        <w:tabs>
          <w:tab w:val="left" w:pos="1920"/>
        </w:tabs>
        <w:rPr>
          <w:rFonts w:ascii="Times New Roman" w:hAnsi="Times New Roman" w:cs="Times New Roman"/>
          <w:b/>
          <w:bCs/>
          <w:sz w:val="28"/>
          <w:szCs w:val="28"/>
        </w:rPr>
      </w:pPr>
    </w:p>
    <w:p w:rsidR="00E339EB" w:rsidRPr="00A56C85" w:rsidRDefault="00E339EB" w:rsidP="00A56C85">
      <w:pPr>
        <w:autoSpaceDE w:val="0"/>
        <w:autoSpaceDN w:val="0"/>
        <w:adjustRightInd w:val="0"/>
        <w:spacing w:after="0" w:line="240" w:lineRule="auto"/>
        <w:jc w:val="center"/>
        <w:rPr>
          <w:rFonts w:ascii="Times New Roman" w:hAnsi="Times New Roman" w:cs="Times New Roman"/>
          <w:b/>
          <w:bCs/>
          <w:sz w:val="28"/>
          <w:szCs w:val="28"/>
        </w:rPr>
      </w:pPr>
      <w:r w:rsidRPr="00A56C85">
        <w:rPr>
          <w:rFonts w:ascii="Times New Roman" w:hAnsi="Times New Roman" w:cs="Times New Roman"/>
          <w:b/>
          <w:bCs/>
          <w:sz w:val="28"/>
          <w:szCs w:val="28"/>
        </w:rPr>
        <w:t>АДРЕСНЫЙ ПЕРЕЧЕНЬ ОБЩЕСТВЕННЫХ ТЕРРИТОРИЙ,</w:t>
      </w:r>
    </w:p>
    <w:p w:rsidR="00E339EB" w:rsidRPr="00A56C85" w:rsidRDefault="00E339EB" w:rsidP="00A56C85">
      <w:pPr>
        <w:autoSpaceDE w:val="0"/>
        <w:autoSpaceDN w:val="0"/>
        <w:adjustRightInd w:val="0"/>
        <w:spacing w:after="0" w:line="240" w:lineRule="auto"/>
        <w:jc w:val="center"/>
        <w:rPr>
          <w:rFonts w:ascii="Times New Roman" w:hAnsi="Times New Roman" w:cs="Times New Roman"/>
          <w:b/>
          <w:bCs/>
          <w:sz w:val="28"/>
          <w:szCs w:val="28"/>
        </w:rPr>
      </w:pPr>
      <w:r w:rsidRPr="00A56C85">
        <w:rPr>
          <w:rFonts w:ascii="Times New Roman" w:hAnsi="Times New Roman" w:cs="Times New Roman"/>
          <w:b/>
          <w:bCs/>
          <w:sz w:val="28"/>
          <w:szCs w:val="28"/>
        </w:rPr>
        <w:t>КОТОРЫЕ ПОДЛЕЖАТ БЛАГОУСТРОЙСТВУ</w:t>
      </w:r>
    </w:p>
    <w:p w:rsidR="00E339EB" w:rsidRPr="00A56C85" w:rsidRDefault="00E339EB" w:rsidP="00A56C85">
      <w:pPr>
        <w:tabs>
          <w:tab w:val="left" w:pos="1920"/>
        </w:tabs>
        <w:jc w:val="center"/>
        <w:rPr>
          <w:rFonts w:ascii="Times New Roman" w:hAnsi="Times New Roman" w:cs="Times New Roman"/>
          <w:b/>
          <w:bCs/>
          <w:sz w:val="28"/>
          <w:szCs w:val="28"/>
        </w:rPr>
      </w:pPr>
      <w:r w:rsidRPr="00A56C85">
        <w:rPr>
          <w:rFonts w:ascii="Times New Roman" w:hAnsi="Times New Roman" w:cs="Times New Roman"/>
          <w:b/>
          <w:bCs/>
          <w:sz w:val="28"/>
          <w:szCs w:val="28"/>
        </w:rPr>
        <w:t>В 2018 – 2022 ГОДАХ</w:t>
      </w:r>
    </w:p>
    <w:tbl>
      <w:tblPr>
        <w:tblW w:w="80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820"/>
        <w:gridCol w:w="2552"/>
      </w:tblGrid>
      <w:tr w:rsidR="00E339EB">
        <w:tc>
          <w:tcPr>
            <w:tcW w:w="675" w:type="dxa"/>
          </w:tcPr>
          <w:p w:rsidR="00E339EB" w:rsidRPr="00675F33" w:rsidRDefault="00E339EB" w:rsidP="00675F33">
            <w:pPr>
              <w:tabs>
                <w:tab w:val="left" w:pos="1920"/>
              </w:tabs>
              <w:jc w:val="center"/>
              <w:rPr>
                <w:rFonts w:ascii="Times New Roman" w:hAnsi="Times New Roman" w:cs="Times New Roman"/>
                <w:sz w:val="28"/>
                <w:szCs w:val="28"/>
              </w:rPr>
            </w:pPr>
            <w:r w:rsidRPr="00675F33">
              <w:rPr>
                <w:rFonts w:ascii="Times New Roman" w:hAnsi="Times New Roman" w:cs="Times New Roman"/>
                <w:sz w:val="28"/>
                <w:szCs w:val="28"/>
              </w:rPr>
              <w:t>№ п/п</w:t>
            </w:r>
          </w:p>
        </w:tc>
        <w:tc>
          <w:tcPr>
            <w:tcW w:w="4820" w:type="dxa"/>
          </w:tcPr>
          <w:p w:rsidR="00E339EB" w:rsidRPr="00675F33" w:rsidRDefault="00E339EB" w:rsidP="00675F33">
            <w:pPr>
              <w:autoSpaceDE w:val="0"/>
              <w:autoSpaceDN w:val="0"/>
              <w:adjustRightInd w:val="0"/>
              <w:spacing w:after="0" w:line="240" w:lineRule="auto"/>
              <w:jc w:val="center"/>
              <w:rPr>
                <w:rFonts w:ascii="Times New Roman" w:hAnsi="Times New Roman" w:cs="Times New Roman"/>
                <w:sz w:val="26"/>
                <w:szCs w:val="26"/>
              </w:rPr>
            </w:pPr>
            <w:r w:rsidRPr="00675F33">
              <w:rPr>
                <w:rFonts w:ascii="Times New Roman" w:hAnsi="Times New Roman" w:cs="Times New Roman"/>
                <w:sz w:val="26"/>
                <w:szCs w:val="26"/>
              </w:rPr>
              <w:t>Месторасположение</w:t>
            </w:r>
          </w:p>
          <w:p w:rsidR="00E339EB" w:rsidRPr="00675F33" w:rsidRDefault="00E339EB" w:rsidP="00675F33">
            <w:pPr>
              <w:autoSpaceDE w:val="0"/>
              <w:autoSpaceDN w:val="0"/>
              <w:adjustRightInd w:val="0"/>
              <w:spacing w:after="0" w:line="240" w:lineRule="auto"/>
              <w:jc w:val="center"/>
              <w:rPr>
                <w:rFonts w:ascii="Times New Roman" w:hAnsi="Times New Roman" w:cs="Times New Roman"/>
                <w:sz w:val="26"/>
                <w:szCs w:val="26"/>
              </w:rPr>
            </w:pPr>
            <w:r w:rsidRPr="00675F33">
              <w:rPr>
                <w:rFonts w:ascii="Times New Roman" w:hAnsi="Times New Roman" w:cs="Times New Roman"/>
                <w:sz w:val="26"/>
                <w:szCs w:val="26"/>
              </w:rPr>
              <w:t>общественных территорий,</w:t>
            </w:r>
          </w:p>
          <w:p w:rsidR="00E339EB" w:rsidRPr="00675F33" w:rsidRDefault="00E339EB" w:rsidP="00675F33">
            <w:pPr>
              <w:autoSpaceDE w:val="0"/>
              <w:autoSpaceDN w:val="0"/>
              <w:adjustRightInd w:val="0"/>
              <w:spacing w:after="0" w:line="240" w:lineRule="auto"/>
              <w:jc w:val="center"/>
              <w:rPr>
                <w:rFonts w:ascii="Times New Roman" w:hAnsi="Times New Roman" w:cs="Times New Roman"/>
                <w:sz w:val="26"/>
                <w:szCs w:val="26"/>
              </w:rPr>
            </w:pPr>
            <w:r w:rsidRPr="00675F33">
              <w:rPr>
                <w:rFonts w:ascii="Times New Roman" w:hAnsi="Times New Roman" w:cs="Times New Roman"/>
                <w:sz w:val="26"/>
                <w:szCs w:val="26"/>
              </w:rPr>
              <w:t>подлежащих благоустройству</w:t>
            </w:r>
          </w:p>
          <w:p w:rsidR="00E339EB" w:rsidRPr="00675F33" w:rsidRDefault="00E339EB" w:rsidP="00675F33">
            <w:pPr>
              <w:tabs>
                <w:tab w:val="left" w:pos="1920"/>
              </w:tabs>
              <w:jc w:val="center"/>
              <w:rPr>
                <w:rFonts w:ascii="Times New Roman" w:hAnsi="Times New Roman" w:cs="Times New Roman"/>
                <w:sz w:val="28"/>
                <w:szCs w:val="28"/>
              </w:rPr>
            </w:pPr>
            <w:r w:rsidRPr="00675F33">
              <w:rPr>
                <w:rFonts w:ascii="Times New Roman" w:hAnsi="Times New Roman" w:cs="Times New Roman"/>
                <w:sz w:val="26"/>
                <w:szCs w:val="26"/>
              </w:rPr>
              <w:t>в 2018-2022 г.г.</w:t>
            </w:r>
          </w:p>
        </w:tc>
        <w:tc>
          <w:tcPr>
            <w:tcW w:w="2552" w:type="dxa"/>
          </w:tcPr>
          <w:p w:rsidR="00E339EB" w:rsidRPr="00675F33" w:rsidRDefault="00E339EB" w:rsidP="00675F33">
            <w:pPr>
              <w:autoSpaceDE w:val="0"/>
              <w:autoSpaceDN w:val="0"/>
              <w:adjustRightInd w:val="0"/>
              <w:spacing w:after="0" w:line="240" w:lineRule="auto"/>
              <w:jc w:val="center"/>
              <w:rPr>
                <w:rFonts w:ascii="Times New Roman" w:hAnsi="Times New Roman" w:cs="Times New Roman"/>
                <w:sz w:val="26"/>
                <w:szCs w:val="26"/>
              </w:rPr>
            </w:pPr>
            <w:r w:rsidRPr="00675F33">
              <w:rPr>
                <w:rFonts w:ascii="Times New Roman" w:hAnsi="Times New Roman" w:cs="Times New Roman"/>
                <w:sz w:val="26"/>
                <w:szCs w:val="26"/>
              </w:rPr>
              <w:t>Плановый период выполнения работ</w:t>
            </w:r>
          </w:p>
          <w:p w:rsidR="00E339EB" w:rsidRPr="00675F33" w:rsidRDefault="00E339EB" w:rsidP="00675F33">
            <w:pPr>
              <w:tabs>
                <w:tab w:val="left" w:pos="1920"/>
              </w:tabs>
              <w:jc w:val="center"/>
              <w:rPr>
                <w:rFonts w:ascii="Times New Roman" w:hAnsi="Times New Roman" w:cs="Times New Roman"/>
                <w:sz w:val="28"/>
                <w:szCs w:val="28"/>
              </w:rPr>
            </w:pPr>
            <w:r w:rsidRPr="00675F33">
              <w:rPr>
                <w:rFonts w:ascii="Times New Roman" w:hAnsi="Times New Roman" w:cs="Times New Roman"/>
                <w:sz w:val="26"/>
                <w:szCs w:val="26"/>
              </w:rPr>
              <w:t>по годам</w:t>
            </w:r>
          </w:p>
        </w:tc>
      </w:tr>
      <w:tr w:rsidR="00E339EB">
        <w:tc>
          <w:tcPr>
            <w:tcW w:w="675" w:type="dxa"/>
          </w:tcPr>
          <w:p w:rsidR="00E339EB" w:rsidRPr="00675F33" w:rsidRDefault="00E339EB" w:rsidP="00675F33">
            <w:pPr>
              <w:tabs>
                <w:tab w:val="left" w:pos="1920"/>
              </w:tabs>
              <w:rPr>
                <w:rFonts w:ascii="Times New Roman" w:hAnsi="Times New Roman" w:cs="Times New Roman"/>
                <w:sz w:val="28"/>
                <w:szCs w:val="28"/>
              </w:rPr>
            </w:pPr>
            <w:r w:rsidRPr="00675F33">
              <w:rPr>
                <w:rFonts w:ascii="Times New Roman" w:hAnsi="Times New Roman" w:cs="Times New Roman"/>
                <w:sz w:val="28"/>
                <w:szCs w:val="28"/>
              </w:rPr>
              <w:t>1</w:t>
            </w:r>
          </w:p>
        </w:tc>
        <w:tc>
          <w:tcPr>
            <w:tcW w:w="4820" w:type="dxa"/>
          </w:tcPr>
          <w:p w:rsidR="00E339EB" w:rsidRPr="00675F33" w:rsidRDefault="00E339EB" w:rsidP="00675F33">
            <w:pPr>
              <w:autoSpaceDE w:val="0"/>
              <w:autoSpaceDN w:val="0"/>
              <w:adjustRightInd w:val="0"/>
              <w:spacing w:after="0" w:line="240" w:lineRule="auto"/>
              <w:rPr>
                <w:rFonts w:ascii="Times New Roman" w:hAnsi="Times New Roman" w:cs="Times New Roman"/>
                <w:sz w:val="26"/>
                <w:szCs w:val="26"/>
              </w:rPr>
            </w:pPr>
            <w:r w:rsidRPr="00675F33">
              <w:rPr>
                <w:rFonts w:ascii="Times New Roman" w:hAnsi="Times New Roman" w:cs="Times New Roman"/>
                <w:sz w:val="26"/>
                <w:szCs w:val="26"/>
              </w:rPr>
              <w:t xml:space="preserve">Проектно-изыскательные работы </w:t>
            </w:r>
          </w:p>
        </w:tc>
        <w:tc>
          <w:tcPr>
            <w:tcW w:w="2552" w:type="dxa"/>
          </w:tcPr>
          <w:p w:rsidR="00E339EB" w:rsidRPr="00675F33" w:rsidRDefault="00E339EB" w:rsidP="00675F33">
            <w:pPr>
              <w:autoSpaceDE w:val="0"/>
              <w:autoSpaceDN w:val="0"/>
              <w:adjustRightInd w:val="0"/>
              <w:spacing w:after="0" w:line="240" w:lineRule="auto"/>
              <w:jc w:val="center"/>
              <w:rPr>
                <w:rFonts w:ascii="Times New Roman" w:hAnsi="Times New Roman" w:cs="Times New Roman"/>
                <w:sz w:val="26"/>
                <w:szCs w:val="26"/>
              </w:rPr>
            </w:pPr>
            <w:r w:rsidRPr="00675F33">
              <w:rPr>
                <w:rFonts w:ascii="Times New Roman" w:hAnsi="Times New Roman" w:cs="Times New Roman"/>
                <w:sz w:val="26"/>
                <w:szCs w:val="26"/>
              </w:rPr>
              <w:t>2018</w:t>
            </w:r>
          </w:p>
        </w:tc>
      </w:tr>
      <w:tr w:rsidR="00E339EB">
        <w:tc>
          <w:tcPr>
            <w:tcW w:w="675" w:type="dxa"/>
          </w:tcPr>
          <w:p w:rsidR="00E339EB" w:rsidRPr="00675F33" w:rsidRDefault="00E339EB" w:rsidP="00675F33">
            <w:pPr>
              <w:tabs>
                <w:tab w:val="left" w:pos="1920"/>
              </w:tabs>
              <w:rPr>
                <w:rFonts w:ascii="Times New Roman" w:hAnsi="Times New Roman" w:cs="Times New Roman"/>
                <w:sz w:val="24"/>
                <w:szCs w:val="24"/>
              </w:rPr>
            </w:pPr>
            <w:r w:rsidRPr="00675F33">
              <w:rPr>
                <w:rFonts w:ascii="Times New Roman" w:hAnsi="Times New Roman" w:cs="Times New Roman"/>
                <w:sz w:val="24"/>
                <w:szCs w:val="24"/>
              </w:rPr>
              <w:t>2</w:t>
            </w:r>
          </w:p>
        </w:tc>
        <w:tc>
          <w:tcPr>
            <w:tcW w:w="4820" w:type="dxa"/>
          </w:tcPr>
          <w:p w:rsidR="00E339EB" w:rsidRPr="00675F33" w:rsidRDefault="00E339EB" w:rsidP="00675F33">
            <w:pPr>
              <w:tabs>
                <w:tab w:val="left" w:pos="1920"/>
              </w:tabs>
              <w:rPr>
                <w:rFonts w:ascii="Times New Roman" w:hAnsi="Times New Roman" w:cs="Times New Roman"/>
                <w:sz w:val="24"/>
                <w:szCs w:val="24"/>
              </w:rPr>
            </w:pPr>
            <w:r w:rsidRPr="00675F33">
              <w:rPr>
                <w:rFonts w:ascii="Times New Roman" w:hAnsi="Times New Roman" w:cs="Times New Roman"/>
                <w:sz w:val="24"/>
                <w:szCs w:val="24"/>
              </w:rPr>
              <w:t xml:space="preserve">Обустройство общественной территории </w:t>
            </w:r>
            <w:bookmarkStart w:id="1" w:name="_GoBack"/>
            <w:r w:rsidRPr="00675F33">
              <w:rPr>
                <w:rFonts w:ascii="Times New Roman" w:hAnsi="Times New Roman" w:cs="Times New Roman"/>
                <w:sz w:val="26"/>
                <w:szCs w:val="26"/>
              </w:rPr>
              <w:t>улицы Первомайская-Советская, границы восточных фасадов домов № 55-59 и западных фасадов зданий № 50-68 по ул.Ленина с.Красногорское</w:t>
            </w:r>
            <w:bookmarkEnd w:id="1"/>
          </w:p>
        </w:tc>
        <w:tc>
          <w:tcPr>
            <w:tcW w:w="2552" w:type="dxa"/>
          </w:tcPr>
          <w:p w:rsidR="00E339EB" w:rsidRPr="00675F33" w:rsidRDefault="00E339EB" w:rsidP="00675F33">
            <w:pPr>
              <w:tabs>
                <w:tab w:val="left" w:pos="1920"/>
              </w:tabs>
              <w:jc w:val="center"/>
              <w:rPr>
                <w:sz w:val="28"/>
                <w:szCs w:val="28"/>
              </w:rPr>
            </w:pPr>
            <w:r w:rsidRPr="00675F33">
              <w:rPr>
                <w:sz w:val="28"/>
                <w:szCs w:val="28"/>
              </w:rPr>
              <w:t>2018-2022</w:t>
            </w:r>
          </w:p>
        </w:tc>
      </w:tr>
    </w:tbl>
    <w:p w:rsidR="00E339EB" w:rsidRPr="004B3BD6" w:rsidRDefault="00E339EB" w:rsidP="00A56C85">
      <w:pPr>
        <w:tabs>
          <w:tab w:val="left" w:pos="1920"/>
        </w:tabs>
        <w:jc w:val="center"/>
        <w:rPr>
          <w:rFonts w:cs="Times New Roman"/>
          <w:sz w:val="28"/>
          <w:szCs w:val="28"/>
        </w:rPr>
      </w:pPr>
    </w:p>
    <w:sectPr w:rsidR="00E339EB" w:rsidRPr="004B3BD6" w:rsidSect="00597F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9EB" w:rsidRPr="005D66F8" w:rsidRDefault="00E339EB" w:rsidP="005D66F8">
      <w:pPr>
        <w:pStyle w:val="NoSpacing"/>
        <w:rPr>
          <w:lang w:eastAsia="ru-RU"/>
        </w:rPr>
      </w:pPr>
      <w:r>
        <w:separator/>
      </w:r>
    </w:p>
  </w:endnote>
  <w:endnote w:type="continuationSeparator" w:id="0">
    <w:p w:rsidR="00E339EB" w:rsidRPr="005D66F8" w:rsidRDefault="00E339EB" w:rsidP="005D66F8">
      <w:pPr>
        <w:pStyle w:val="NoSpacing"/>
        <w:rPr>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9EB" w:rsidRDefault="00E339EB">
    <w:pPr>
      <w:pStyle w:val="Footer"/>
      <w:jc w:val="right"/>
      <w:rPr>
        <w:rFonts w:cs="Times New Roman"/>
      </w:rPr>
    </w:pPr>
    <w:fldSimple w:instr=" PAGE   \* MERGEFORMAT ">
      <w:r>
        <w:rPr>
          <w:noProof/>
        </w:rPr>
        <w:t>2</w:t>
      </w:r>
    </w:fldSimple>
  </w:p>
  <w:p w:rsidR="00E339EB" w:rsidRDefault="00E339E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9EB" w:rsidRPr="005D66F8" w:rsidRDefault="00E339EB" w:rsidP="005D66F8">
      <w:pPr>
        <w:pStyle w:val="NoSpacing"/>
        <w:rPr>
          <w:lang w:eastAsia="ru-RU"/>
        </w:rPr>
      </w:pPr>
      <w:r>
        <w:separator/>
      </w:r>
    </w:p>
  </w:footnote>
  <w:footnote w:type="continuationSeparator" w:id="0">
    <w:p w:rsidR="00E339EB" w:rsidRPr="005D66F8" w:rsidRDefault="00E339EB" w:rsidP="005D66F8">
      <w:pPr>
        <w:pStyle w:val="NoSpacing"/>
        <w:rPr>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0C1539"/>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26369E"/>
    <w:multiLevelType w:val="hybridMultilevel"/>
    <w:tmpl w:val="6F44FAF0"/>
    <w:lvl w:ilvl="0" w:tplc="5586478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EE23805"/>
    <w:multiLevelType w:val="hybridMultilevel"/>
    <w:tmpl w:val="6F44FAF0"/>
    <w:lvl w:ilvl="0" w:tplc="5586478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4A346025"/>
    <w:multiLevelType w:val="hybridMultilevel"/>
    <w:tmpl w:val="D41A6258"/>
    <w:lvl w:ilvl="0" w:tplc="4712EA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5ECD1D8B"/>
    <w:multiLevelType w:val="multilevel"/>
    <w:tmpl w:val="33E65802"/>
    <w:lvl w:ilvl="0">
      <w:start w:val="1"/>
      <w:numFmt w:val="decimal"/>
      <w:lvlText w:val="%1."/>
      <w:lvlJc w:val="left"/>
      <w:pPr>
        <w:tabs>
          <w:tab w:val="num" w:pos="360"/>
        </w:tabs>
        <w:ind w:left="360" w:hanging="360"/>
      </w:pPr>
      <w:rPr>
        <w:rFonts w:ascii="Arial" w:eastAsia="Times New Roman" w:hAnsi="Arial" w:hint="default"/>
      </w:rPr>
    </w:lvl>
    <w:lvl w:ilvl="1">
      <w:start w:val="1"/>
      <w:numFmt w:val="decimal"/>
      <w:isLgl/>
      <w:lvlText w:val="%1.%2."/>
      <w:lvlJc w:val="left"/>
      <w:pPr>
        <w:tabs>
          <w:tab w:val="num" w:pos="465"/>
        </w:tabs>
        <w:ind w:left="465" w:hanging="465"/>
      </w:pPr>
      <w:rPr>
        <w:rFonts w:ascii="Times New Roman" w:eastAsia="Times New Roman" w:hAnsi="Times New Roman" w:hint="default"/>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69273C4B"/>
    <w:multiLevelType w:val="hybridMultilevel"/>
    <w:tmpl w:val="A2623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9DB3844"/>
    <w:multiLevelType w:val="hybridMultilevel"/>
    <w:tmpl w:val="A1A81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B864D43"/>
    <w:multiLevelType w:val="hybridMultilevel"/>
    <w:tmpl w:val="8514F6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B961FB4"/>
    <w:multiLevelType w:val="hybridMultilevel"/>
    <w:tmpl w:val="A8CC14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8"/>
  </w:num>
  <w:num w:numId="2">
    <w:abstractNumId w:val="19"/>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2"/>
  </w:num>
  <w:num w:numId="8">
    <w:abstractNumId w:val="23"/>
  </w:num>
  <w:num w:numId="9">
    <w:abstractNumId w:val="9"/>
  </w:num>
  <w:num w:numId="10">
    <w:abstractNumId w:val="0"/>
  </w:num>
  <w:num w:numId="11">
    <w:abstractNumId w:val="22"/>
  </w:num>
  <w:num w:numId="12">
    <w:abstractNumId w:val="8"/>
  </w:num>
  <w:num w:numId="13">
    <w:abstractNumId w:val="1"/>
  </w:num>
  <w:num w:numId="14">
    <w:abstractNumId w:val="6"/>
  </w:num>
  <w:num w:numId="15">
    <w:abstractNumId w:val="24"/>
  </w:num>
  <w:num w:numId="16">
    <w:abstractNumId w:val="25"/>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1"/>
  </w:num>
  <w:num w:numId="2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66A"/>
    <w:rsid w:val="00000D59"/>
    <w:rsid w:val="000030B1"/>
    <w:rsid w:val="000170E5"/>
    <w:rsid w:val="00024B6F"/>
    <w:rsid w:val="00024FD5"/>
    <w:rsid w:val="0002649B"/>
    <w:rsid w:val="00026FE0"/>
    <w:rsid w:val="00027D0E"/>
    <w:rsid w:val="00036F02"/>
    <w:rsid w:val="00051B27"/>
    <w:rsid w:val="00052CBE"/>
    <w:rsid w:val="00053D58"/>
    <w:rsid w:val="00053F4D"/>
    <w:rsid w:val="00071F18"/>
    <w:rsid w:val="00072828"/>
    <w:rsid w:val="00073AB2"/>
    <w:rsid w:val="000A64B9"/>
    <w:rsid w:val="000C214A"/>
    <w:rsid w:val="000E5B88"/>
    <w:rsid w:val="000E78EC"/>
    <w:rsid w:val="00104513"/>
    <w:rsid w:val="001060B5"/>
    <w:rsid w:val="00137C70"/>
    <w:rsid w:val="00175A55"/>
    <w:rsid w:val="00181F10"/>
    <w:rsid w:val="00183370"/>
    <w:rsid w:val="00191DDF"/>
    <w:rsid w:val="001A022A"/>
    <w:rsid w:val="001A1E57"/>
    <w:rsid w:val="001A353B"/>
    <w:rsid w:val="001C256A"/>
    <w:rsid w:val="001D2FE5"/>
    <w:rsid w:val="001F0022"/>
    <w:rsid w:val="001F01E8"/>
    <w:rsid w:val="00200BF6"/>
    <w:rsid w:val="002069A8"/>
    <w:rsid w:val="00216206"/>
    <w:rsid w:val="002217DE"/>
    <w:rsid w:val="002636AB"/>
    <w:rsid w:val="00270C82"/>
    <w:rsid w:val="00284278"/>
    <w:rsid w:val="00290D15"/>
    <w:rsid w:val="002B491A"/>
    <w:rsid w:val="002B6427"/>
    <w:rsid w:val="002C1544"/>
    <w:rsid w:val="002C4197"/>
    <w:rsid w:val="002E5D9F"/>
    <w:rsid w:val="002E74F2"/>
    <w:rsid w:val="002F5661"/>
    <w:rsid w:val="00311C75"/>
    <w:rsid w:val="00317809"/>
    <w:rsid w:val="0032169B"/>
    <w:rsid w:val="0033185C"/>
    <w:rsid w:val="00342ABC"/>
    <w:rsid w:val="00360A1A"/>
    <w:rsid w:val="00361CC7"/>
    <w:rsid w:val="00363514"/>
    <w:rsid w:val="003716C7"/>
    <w:rsid w:val="003900A5"/>
    <w:rsid w:val="003A48FB"/>
    <w:rsid w:val="003C09BA"/>
    <w:rsid w:val="003F6DEC"/>
    <w:rsid w:val="0040178A"/>
    <w:rsid w:val="00401FD6"/>
    <w:rsid w:val="00411021"/>
    <w:rsid w:val="00413E49"/>
    <w:rsid w:val="0042410F"/>
    <w:rsid w:val="00434C48"/>
    <w:rsid w:val="00445DE0"/>
    <w:rsid w:val="00446CBC"/>
    <w:rsid w:val="004543A0"/>
    <w:rsid w:val="00480D2E"/>
    <w:rsid w:val="00495580"/>
    <w:rsid w:val="004955C6"/>
    <w:rsid w:val="004A09BA"/>
    <w:rsid w:val="004B3BD6"/>
    <w:rsid w:val="004E200B"/>
    <w:rsid w:val="004E22D4"/>
    <w:rsid w:val="004F339F"/>
    <w:rsid w:val="004F7C90"/>
    <w:rsid w:val="00533FDA"/>
    <w:rsid w:val="005373E0"/>
    <w:rsid w:val="00544111"/>
    <w:rsid w:val="005479CF"/>
    <w:rsid w:val="005536BF"/>
    <w:rsid w:val="00555DD0"/>
    <w:rsid w:val="00561EFB"/>
    <w:rsid w:val="00571BE0"/>
    <w:rsid w:val="00585B28"/>
    <w:rsid w:val="00585BC8"/>
    <w:rsid w:val="00591CF8"/>
    <w:rsid w:val="00597FD8"/>
    <w:rsid w:val="005A2D72"/>
    <w:rsid w:val="005B1C63"/>
    <w:rsid w:val="005B2136"/>
    <w:rsid w:val="005C1FE2"/>
    <w:rsid w:val="005D0465"/>
    <w:rsid w:val="005D66F8"/>
    <w:rsid w:val="005D69A6"/>
    <w:rsid w:val="005F3593"/>
    <w:rsid w:val="005F5448"/>
    <w:rsid w:val="00601CC3"/>
    <w:rsid w:val="0060551C"/>
    <w:rsid w:val="00610E78"/>
    <w:rsid w:val="006113E7"/>
    <w:rsid w:val="00612F55"/>
    <w:rsid w:val="0061353B"/>
    <w:rsid w:val="00625EC7"/>
    <w:rsid w:val="006660E2"/>
    <w:rsid w:val="00671B01"/>
    <w:rsid w:val="00675F33"/>
    <w:rsid w:val="00685AE7"/>
    <w:rsid w:val="006A183A"/>
    <w:rsid w:val="006B1243"/>
    <w:rsid w:val="006E08EA"/>
    <w:rsid w:val="006F3007"/>
    <w:rsid w:val="00701135"/>
    <w:rsid w:val="00701684"/>
    <w:rsid w:val="00704A00"/>
    <w:rsid w:val="00707749"/>
    <w:rsid w:val="00711FEA"/>
    <w:rsid w:val="00712265"/>
    <w:rsid w:val="00717C02"/>
    <w:rsid w:val="007541FA"/>
    <w:rsid w:val="0078553A"/>
    <w:rsid w:val="0079720F"/>
    <w:rsid w:val="007A473E"/>
    <w:rsid w:val="007B6146"/>
    <w:rsid w:val="007C18C3"/>
    <w:rsid w:val="007D3F44"/>
    <w:rsid w:val="007E5A1C"/>
    <w:rsid w:val="007F1D9B"/>
    <w:rsid w:val="007F6CDD"/>
    <w:rsid w:val="0082127F"/>
    <w:rsid w:val="008214C9"/>
    <w:rsid w:val="00822A9D"/>
    <w:rsid w:val="0085007C"/>
    <w:rsid w:val="008864B0"/>
    <w:rsid w:val="0089239A"/>
    <w:rsid w:val="008A5B86"/>
    <w:rsid w:val="008D1703"/>
    <w:rsid w:val="008D7BCC"/>
    <w:rsid w:val="008E1EA1"/>
    <w:rsid w:val="008E4F00"/>
    <w:rsid w:val="008F7C06"/>
    <w:rsid w:val="00900388"/>
    <w:rsid w:val="00905E7D"/>
    <w:rsid w:val="00920458"/>
    <w:rsid w:val="00921B33"/>
    <w:rsid w:val="0092350D"/>
    <w:rsid w:val="00927908"/>
    <w:rsid w:val="0094763E"/>
    <w:rsid w:val="00951C95"/>
    <w:rsid w:val="00951F91"/>
    <w:rsid w:val="009673EC"/>
    <w:rsid w:val="0098666A"/>
    <w:rsid w:val="009926CA"/>
    <w:rsid w:val="0099360B"/>
    <w:rsid w:val="009944F7"/>
    <w:rsid w:val="009A0E87"/>
    <w:rsid w:val="009B764A"/>
    <w:rsid w:val="009D3F55"/>
    <w:rsid w:val="009D5971"/>
    <w:rsid w:val="009E4B4D"/>
    <w:rsid w:val="00A00A9E"/>
    <w:rsid w:val="00A0766A"/>
    <w:rsid w:val="00A07D97"/>
    <w:rsid w:val="00A11A70"/>
    <w:rsid w:val="00A12155"/>
    <w:rsid w:val="00A154CD"/>
    <w:rsid w:val="00A231EB"/>
    <w:rsid w:val="00A232FA"/>
    <w:rsid w:val="00A25791"/>
    <w:rsid w:val="00A26F8E"/>
    <w:rsid w:val="00A30C3C"/>
    <w:rsid w:val="00A31CE7"/>
    <w:rsid w:val="00A44D9C"/>
    <w:rsid w:val="00A54116"/>
    <w:rsid w:val="00A56C85"/>
    <w:rsid w:val="00A8281E"/>
    <w:rsid w:val="00A914E6"/>
    <w:rsid w:val="00A9502F"/>
    <w:rsid w:val="00AC04BC"/>
    <w:rsid w:val="00AC44F4"/>
    <w:rsid w:val="00AD4B17"/>
    <w:rsid w:val="00AE20B6"/>
    <w:rsid w:val="00AE6F92"/>
    <w:rsid w:val="00B014D4"/>
    <w:rsid w:val="00B04B57"/>
    <w:rsid w:val="00B108E9"/>
    <w:rsid w:val="00B139E4"/>
    <w:rsid w:val="00B206EC"/>
    <w:rsid w:val="00B40762"/>
    <w:rsid w:val="00B45499"/>
    <w:rsid w:val="00B46958"/>
    <w:rsid w:val="00B46D83"/>
    <w:rsid w:val="00B559C9"/>
    <w:rsid w:val="00B7096A"/>
    <w:rsid w:val="00B72FD0"/>
    <w:rsid w:val="00B805CB"/>
    <w:rsid w:val="00B835EA"/>
    <w:rsid w:val="00B8401C"/>
    <w:rsid w:val="00B91117"/>
    <w:rsid w:val="00B93CE4"/>
    <w:rsid w:val="00BA5B95"/>
    <w:rsid w:val="00BB1B25"/>
    <w:rsid w:val="00BC602C"/>
    <w:rsid w:val="00BD6DC5"/>
    <w:rsid w:val="00BF08D4"/>
    <w:rsid w:val="00C00AF8"/>
    <w:rsid w:val="00C0215F"/>
    <w:rsid w:val="00C02FE2"/>
    <w:rsid w:val="00C2123C"/>
    <w:rsid w:val="00C37630"/>
    <w:rsid w:val="00C41AD0"/>
    <w:rsid w:val="00C41F9F"/>
    <w:rsid w:val="00C66D4A"/>
    <w:rsid w:val="00C80F9A"/>
    <w:rsid w:val="00C85528"/>
    <w:rsid w:val="00C879AA"/>
    <w:rsid w:val="00C965EF"/>
    <w:rsid w:val="00CA044B"/>
    <w:rsid w:val="00CA2B51"/>
    <w:rsid w:val="00CA2BC6"/>
    <w:rsid w:val="00CC6A17"/>
    <w:rsid w:val="00CF468D"/>
    <w:rsid w:val="00D078D5"/>
    <w:rsid w:val="00D125B6"/>
    <w:rsid w:val="00D24811"/>
    <w:rsid w:val="00D5081F"/>
    <w:rsid w:val="00D6167F"/>
    <w:rsid w:val="00DA0883"/>
    <w:rsid w:val="00DA7000"/>
    <w:rsid w:val="00DD3287"/>
    <w:rsid w:val="00DF2180"/>
    <w:rsid w:val="00E16B17"/>
    <w:rsid w:val="00E325DB"/>
    <w:rsid w:val="00E339EB"/>
    <w:rsid w:val="00E42E83"/>
    <w:rsid w:val="00E45538"/>
    <w:rsid w:val="00E513FA"/>
    <w:rsid w:val="00E54DA8"/>
    <w:rsid w:val="00E55E85"/>
    <w:rsid w:val="00E64096"/>
    <w:rsid w:val="00EB73E8"/>
    <w:rsid w:val="00ED30E1"/>
    <w:rsid w:val="00ED5DBA"/>
    <w:rsid w:val="00EE33F7"/>
    <w:rsid w:val="00F146AB"/>
    <w:rsid w:val="00F2459D"/>
    <w:rsid w:val="00F30FFE"/>
    <w:rsid w:val="00F42F07"/>
    <w:rsid w:val="00F54892"/>
    <w:rsid w:val="00F66601"/>
    <w:rsid w:val="00F6683C"/>
    <w:rsid w:val="00F82750"/>
    <w:rsid w:val="00F923AE"/>
    <w:rsid w:val="00FA0695"/>
    <w:rsid w:val="00FA22CA"/>
    <w:rsid w:val="00FB1A01"/>
    <w:rsid w:val="00FF08D4"/>
    <w:rsid w:val="00FF1748"/>
    <w:rsid w:val="00FF17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97FD8"/>
    <w:pPr>
      <w:spacing w:after="200" w:line="276" w:lineRule="auto"/>
    </w:pPr>
    <w:rPr>
      <w:rFonts w:eastAsia="Times New Roman" w:cs="Calibri"/>
    </w:rPr>
  </w:style>
  <w:style w:type="paragraph" w:styleId="Heading1">
    <w:name w:val="heading 1"/>
    <w:basedOn w:val="Normal"/>
    <w:next w:val="Normal"/>
    <w:link w:val="Heading1Char"/>
    <w:uiPriority w:val="99"/>
    <w:qFormat/>
    <w:rsid w:val="00597FD8"/>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Heading4">
    <w:name w:val="heading 4"/>
    <w:basedOn w:val="Normal"/>
    <w:next w:val="Normal"/>
    <w:link w:val="Heading4Char"/>
    <w:uiPriority w:val="99"/>
    <w:qFormat/>
    <w:rsid w:val="00597FD8"/>
    <w:pPr>
      <w:keepNext/>
      <w:spacing w:after="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Heading6">
    <w:name w:val="heading 6"/>
    <w:basedOn w:val="Normal"/>
    <w:next w:val="Normal"/>
    <w:link w:val="Heading6Char"/>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Heading7">
    <w:name w:val="heading 7"/>
    <w:basedOn w:val="Normal"/>
    <w:next w:val="Normal"/>
    <w:link w:val="Heading7Char"/>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Heading9">
    <w:name w:val="heading 9"/>
    <w:basedOn w:val="Normal"/>
    <w:link w:val="Heading9Char"/>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7FD8"/>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locked/>
    <w:rsid w:val="00597FD8"/>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597FD8"/>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semiHidden/>
    <w:locked/>
    <w:rsid w:val="00597FD8"/>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semiHidden/>
    <w:locked/>
    <w:rsid w:val="00597FD8"/>
    <w:rPr>
      <w:rFonts w:ascii="Times New Roman" w:hAnsi="Times New Roman" w:cs="Times New Roman"/>
      <w:sz w:val="30"/>
      <w:szCs w:val="30"/>
      <w:lang w:eastAsia="ru-RU"/>
    </w:rPr>
  </w:style>
  <w:style w:type="character" w:customStyle="1" w:styleId="Heading6Char">
    <w:name w:val="Heading 6 Char"/>
    <w:basedOn w:val="DefaultParagraphFont"/>
    <w:link w:val="Heading6"/>
    <w:uiPriority w:val="99"/>
    <w:semiHidden/>
    <w:locked/>
    <w:rsid w:val="00597FD8"/>
    <w:rPr>
      <w:rFonts w:ascii="Cambria" w:hAnsi="Cambria" w:cs="Cambria"/>
      <w:i/>
      <w:iCs/>
      <w:color w:val="243F60"/>
      <w:sz w:val="24"/>
      <w:szCs w:val="24"/>
      <w:lang w:eastAsia="ru-RU"/>
    </w:rPr>
  </w:style>
  <w:style w:type="character" w:customStyle="1" w:styleId="Heading7Char">
    <w:name w:val="Heading 7 Char"/>
    <w:basedOn w:val="DefaultParagraphFont"/>
    <w:link w:val="Heading7"/>
    <w:uiPriority w:val="99"/>
    <w:semiHidden/>
    <w:locked/>
    <w:rsid w:val="00597FD8"/>
    <w:rPr>
      <w:rFonts w:ascii="Cambria" w:hAnsi="Cambria" w:cs="Cambria"/>
      <w:i/>
      <w:iCs/>
      <w:color w:val="404040"/>
      <w:sz w:val="24"/>
      <w:szCs w:val="24"/>
      <w:lang w:eastAsia="ru-RU"/>
    </w:rPr>
  </w:style>
  <w:style w:type="character" w:customStyle="1" w:styleId="Heading9Char">
    <w:name w:val="Heading 9 Char"/>
    <w:basedOn w:val="DefaultParagraphFont"/>
    <w:link w:val="Heading9"/>
    <w:uiPriority w:val="99"/>
    <w:semiHidden/>
    <w:locked/>
    <w:rsid w:val="00597FD8"/>
    <w:rPr>
      <w:rFonts w:ascii="Times New Roman" w:hAnsi="Times New Roman" w:cs="Times New Roman"/>
      <w:sz w:val="24"/>
      <w:szCs w:val="24"/>
      <w:lang w:eastAsia="ru-RU"/>
    </w:rPr>
  </w:style>
  <w:style w:type="paragraph" w:styleId="NoSpacing">
    <w:name w:val="No Spacing"/>
    <w:link w:val="NoSpacingChar"/>
    <w:uiPriority w:val="99"/>
    <w:qFormat/>
    <w:rsid w:val="00A07D97"/>
    <w:rPr>
      <w:rFonts w:cs="Calibri"/>
      <w:lang w:eastAsia="en-US"/>
    </w:rPr>
  </w:style>
  <w:style w:type="paragraph" w:styleId="ListParagraph">
    <w:name w:val="List Paragraph"/>
    <w:basedOn w:val="Normal"/>
    <w:link w:val="ListParagraphChar1"/>
    <w:uiPriority w:val="99"/>
    <w:qFormat/>
    <w:rsid w:val="00A07D97"/>
    <w:pPr>
      <w:ind w:left="720"/>
    </w:pPr>
  </w:style>
  <w:style w:type="paragraph" w:styleId="BodyText3">
    <w:name w:val="Body Text 3"/>
    <w:basedOn w:val="Normal"/>
    <w:link w:val="BodyText3Char"/>
    <w:uiPriority w:val="99"/>
    <w:semiHidden/>
    <w:rsid w:val="00A07D97"/>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sid w:val="00A07D97"/>
    <w:rPr>
      <w:rFonts w:ascii="Times New Roman" w:hAnsi="Times New Roman" w:cs="Times New Roman"/>
      <w:sz w:val="16"/>
      <w:szCs w:val="16"/>
      <w:lang w:eastAsia="ru-RU"/>
    </w:rPr>
  </w:style>
  <w:style w:type="paragraph" w:styleId="BalloonText">
    <w:name w:val="Balloon Text"/>
    <w:basedOn w:val="Normal"/>
    <w:link w:val="BalloonTextChar"/>
    <w:uiPriority w:val="99"/>
    <w:semiHidden/>
    <w:rsid w:val="00A0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07D97"/>
    <w:rPr>
      <w:rFonts w:ascii="Tahoma" w:hAnsi="Tahoma" w:cs="Tahoma"/>
      <w:sz w:val="16"/>
      <w:szCs w:val="16"/>
    </w:rPr>
  </w:style>
  <w:style w:type="table" w:styleId="TableGrid">
    <w:name w:val="Table Grid"/>
    <w:basedOn w:val="TableNormal"/>
    <w:uiPriority w:val="99"/>
    <w:rsid w:val="000030B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Normal"/>
    <w:link w:val="BodyTextChar"/>
    <w:uiPriority w:val="99"/>
    <w:rsid w:val="00597FD8"/>
    <w:pPr>
      <w:spacing w:after="120"/>
    </w:pPr>
  </w:style>
  <w:style w:type="character" w:customStyle="1" w:styleId="BodyTextChar">
    <w:name w:val="Body Text Char"/>
    <w:aliases w:val="Основной текст Знак1 Char,Знак Знак Char,Знак Char,Основной текст Знак2 Знак Знак Char,Основной текст Знак1 Знак1 Знак Знак Char,Основной текст Знак3 Знак Знак Знак Знак Char,Основной текст Знак2 Знак Знак Знак Знак Знак Char"/>
    <w:basedOn w:val="DefaultParagraphFont"/>
    <w:link w:val="BodyText"/>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597FD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97FD8"/>
    <w:rPr>
      <w:rFonts w:eastAsia="Times New Roman"/>
      <w:lang w:eastAsia="ru-RU"/>
    </w:rPr>
  </w:style>
  <w:style w:type="paragraph" w:styleId="Footer">
    <w:name w:val="footer"/>
    <w:basedOn w:val="Normal"/>
    <w:link w:val="FooterChar"/>
    <w:uiPriority w:val="99"/>
    <w:rsid w:val="00597FD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97FD8"/>
    <w:rPr>
      <w:rFonts w:eastAsia="Times New Roman"/>
      <w:lang w:eastAsia="ru-RU"/>
    </w:rPr>
  </w:style>
  <w:style w:type="paragraph" w:customStyle="1" w:styleId="2">
    <w:name w:val="Знак Знак Знак2 Знак"/>
    <w:basedOn w:val="Normal"/>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Hyperlink">
    <w:name w:val="Hyperlink"/>
    <w:basedOn w:val="DefaultParagraphFont"/>
    <w:uiPriority w:val="99"/>
    <w:rsid w:val="00597FD8"/>
    <w:rPr>
      <w:color w:val="0000FF"/>
      <w:u w:val="single"/>
    </w:rPr>
  </w:style>
  <w:style w:type="paragraph" w:customStyle="1" w:styleId="ConsPlusNormal">
    <w:name w:val="ConsPlusNormal"/>
    <w:link w:val="ConsPlusNormal0"/>
    <w:uiPriority w:val="99"/>
    <w:rsid w:val="00597FD8"/>
    <w:pPr>
      <w:autoSpaceDE w:val="0"/>
      <w:autoSpaceDN w:val="0"/>
      <w:adjustRightInd w:val="0"/>
    </w:pPr>
    <w:rPr>
      <w:rFonts w:ascii="Arial" w:hAnsi="Arial" w:cs="Arial"/>
    </w:rPr>
  </w:style>
  <w:style w:type="paragraph" w:styleId="NormalWeb">
    <w:name w:val="Normal (Web)"/>
    <w:basedOn w:val="Normal"/>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597FD8"/>
    <w:rPr>
      <w:b/>
      <w:bCs/>
    </w:rPr>
  </w:style>
  <w:style w:type="paragraph" w:styleId="Title">
    <w:name w:val="Title"/>
    <w:basedOn w:val="Normal"/>
    <w:link w:val="TitleChar"/>
    <w:uiPriority w:val="99"/>
    <w:qFormat/>
    <w:rsid w:val="00597FD8"/>
    <w:pPr>
      <w:spacing w:after="0" w:line="240" w:lineRule="auto"/>
      <w:jc w:val="center"/>
    </w:pPr>
    <w:rPr>
      <w:rFonts w:ascii="Times New Roman" w:hAnsi="Times New Roman" w:cs="Times New Roman"/>
      <w:b/>
      <w:bCs/>
      <w:u w:val="single"/>
    </w:rPr>
  </w:style>
  <w:style w:type="character" w:customStyle="1" w:styleId="TitleChar">
    <w:name w:val="Title Char"/>
    <w:basedOn w:val="DefaultParagraphFont"/>
    <w:link w:val="Title"/>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597FD8"/>
    <w:pPr>
      <w:spacing w:after="120" w:line="240" w:lineRule="auto"/>
      <w:ind w:left="283"/>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597FD8"/>
    <w:rPr>
      <w:rFonts w:ascii="Times New Roman" w:hAnsi="Times New Roman" w:cs="Times New Roman"/>
      <w:sz w:val="24"/>
      <w:szCs w:val="24"/>
      <w:lang w:eastAsia="ru-RU"/>
    </w:rPr>
  </w:style>
  <w:style w:type="paragraph" w:styleId="BodyText2">
    <w:name w:val="Body Text 2"/>
    <w:basedOn w:val="Normal"/>
    <w:link w:val="BodyText2Char"/>
    <w:uiPriority w:val="99"/>
    <w:rsid w:val="00597FD8"/>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locked/>
    <w:rsid w:val="00597FD8"/>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597FD8"/>
    <w:pPr>
      <w:spacing w:after="120" w:line="240" w:lineRule="auto"/>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locked/>
    <w:rsid w:val="00597FD8"/>
    <w:rPr>
      <w:rFonts w:ascii="Times New Roman" w:hAnsi="Times New Roman" w:cs="Times New Roman"/>
      <w:sz w:val="16"/>
      <w:szCs w:val="16"/>
      <w:lang w:eastAsia="ru-RU"/>
    </w:rPr>
  </w:style>
  <w:style w:type="paragraph" w:customStyle="1" w:styleId="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uiPriority w:val="99"/>
    <w:locked/>
    <w:rsid w:val="00597FD8"/>
    <w:rPr>
      <w:rFonts w:ascii="Arial" w:hAnsi="Arial" w:cs="Arial"/>
      <w:sz w:val="22"/>
      <w:szCs w:val="22"/>
      <w:lang w:eastAsia="ru-RU"/>
    </w:rPr>
  </w:style>
  <w:style w:type="paragraph" w:styleId="BodyTextIndent2">
    <w:name w:val="Body Text Indent 2"/>
    <w:basedOn w:val="Normal"/>
    <w:link w:val="BodyTextIndent2Char"/>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locked/>
    <w:rsid w:val="00597FD8"/>
    <w:rPr>
      <w:rFonts w:ascii="Times New Roman" w:hAnsi="Times New Roman" w:cs="Times New Roman"/>
      <w:sz w:val="20"/>
      <w:szCs w:val="20"/>
      <w:lang w:eastAsia="ru-RU"/>
    </w:rPr>
  </w:style>
  <w:style w:type="character" w:customStyle="1" w:styleId="a">
    <w:name w:val="Гипертекстовая ссылка"/>
    <w:uiPriority w:val="99"/>
    <w:rsid w:val="00597FD8"/>
    <w:rPr>
      <w:b/>
      <w:bCs/>
      <w:color w:val="008000"/>
      <w:sz w:val="18"/>
      <w:szCs w:val="18"/>
      <w:u w:val="single"/>
    </w:rPr>
  </w:style>
  <w:style w:type="paragraph" w:customStyle="1" w:styleId="a0">
    <w:name w:val="Таблицы (моноширинный)"/>
    <w:basedOn w:val="Normal"/>
    <w:next w:val="Normal"/>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1">
    <w:name w:val="Цветовое выделение"/>
    <w:uiPriority w:val="99"/>
    <w:rsid w:val="00597FD8"/>
    <w:rPr>
      <w:b/>
      <w:bCs/>
      <w:color w:val="000080"/>
      <w:sz w:val="18"/>
      <w:szCs w:val="18"/>
    </w:rPr>
  </w:style>
  <w:style w:type="character" w:customStyle="1" w:styleId="NoSpacingChar">
    <w:name w:val="No Spacing Char"/>
    <w:basedOn w:val="DefaultParagraphFont"/>
    <w:link w:val="NoSpacing"/>
    <w:uiPriority w:val="99"/>
    <w:locked/>
    <w:rsid w:val="00597FD8"/>
    <w:rPr>
      <w:sz w:val="22"/>
      <w:szCs w:val="22"/>
      <w:lang w:val="ru-RU" w:eastAsia="en-US"/>
    </w:rPr>
  </w:style>
  <w:style w:type="paragraph" w:customStyle="1" w:styleId="10">
    <w:name w:val="Обычный1"/>
    <w:uiPriority w:val="99"/>
    <w:rsid w:val="00597FD8"/>
    <w:rPr>
      <w:rFonts w:ascii="Times New Roman" w:eastAsia="Times New Roman" w:hAnsi="Times New Roman"/>
      <w:sz w:val="20"/>
      <w:szCs w:val="20"/>
    </w:rPr>
  </w:style>
  <w:style w:type="paragraph" w:customStyle="1" w:styleId="20">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1"/>
    <w:uiPriority w:val="99"/>
    <w:locked/>
    <w:rsid w:val="00597FD8"/>
    <w:rPr>
      <w:sz w:val="24"/>
      <w:szCs w:val="24"/>
    </w:rPr>
  </w:style>
  <w:style w:type="paragraph" w:customStyle="1" w:styleId="11">
    <w:name w:val="Абзац списка1"/>
    <w:basedOn w:val="Normal"/>
    <w:link w:val="ListParagraphChar"/>
    <w:uiPriority w:val="99"/>
    <w:rsid w:val="00597FD8"/>
    <w:pPr>
      <w:spacing w:after="0" w:line="240" w:lineRule="auto"/>
      <w:ind w:left="720"/>
    </w:pPr>
    <w:rPr>
      <w:rFonts w:eastAsia="Calibri"/>
      <w:sz w:val="24"/>
      <w:szCs w:val="24"/>
    </w:rPr>
  </w:style>
  <w:style w:type="table" w:styleId="LightList-Accent3">
    <w:name w:val="Light List Accent 3"/>
    <w:basedOn w:val="TableNormal"/>
    <w:uiPriority w:val="99"/>
    <w:rsid w:val="00597FD8"/>
    <w:rPr>
      <w:rFonts w:eastAsia="Times New Roman"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FollowedHyperlink">
    <w:name w:val="FollowedHyperlink"/>
    <w:basedOn w:val="DefaultParagraphFont"/>
    <w:uiPriority w:val="99"/>
    <w:semiHidden/>
    <w:rsid w:val="00597FD8"/>
    <w:rPr>
      <w:color w:val="800080"/>
      <w:u w:val="single"/>
    </w:rPr>
  </w:style>
  <w:style w:type="paragraph" w:styleId="Index1">
    <w:name w:val="index 1"/>
    <w:basedOn w:val="Normal"/>
    <w:next w:val="Normal"/>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IndexHeading">
    <w:name w:val="index heading"/>
    <w:basedOn w:val="Normal"/>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Subtitle">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Normal"/>
    <w:link w:val="SubtitleChar"/>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basedOn w:val="DefaultParagraphFont"/>
    <w:link w:val="Subtitle"/>
    <w:uiPriority w:val="99"/>
    <w:locked/>
    <w:rsid w:val="00597FD8"/>
    <w:rPr>
      <w:rFonts w:ascii="Times New Roman" w:hAnsi="Times New Roman" w:cs="Times New Roman"/>
      <w:sz w:val="24"/>
      <w:szCs w:val="24"/>
      <w:lang w:eastAsia="ru-RU"/>
    </w:rPr>
  </w:style>
  <w:style w:type="paragraph" w:customStyle="1" w:styleId="report">
    <w:name w:val="report"/>
    <w:basedOn w:val="Normal"/>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
    <w:name w:val="a6"/>
    <w:basedOn w:val="Normal"/>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uiPriority w:val="99"/>
    <w:rsid w:val="00597FD8"/>
  </w:style>
  <w:style w:type="character" w:customStyle="1" w:styleId="ListParagraphChar1">
    <w:name w:val="List Paragraph Char1"/>
    <w:link w:val="ListParagraph"/>
    <w:uiPriority w:val="99"/>
    <w:locked/>
    <w:rsid w:val="00597FD8"/>
  </w:style>
  <w:style w:type="paragraph" w:customStyle="1" w:styleId="12">
    <w:name w:val="Обычный (веб)1"/>
    <w:basedOn w:val="Normal"/>
    <w:uiPriority w:val="99"/>
    <w:rsid w:val="00597FD8"/>
    <w:pPr>
      <w:suppressAutoHyphens/>
      <w:spacing w:after="0" w:line="240" w:lineRule="auto"/>
    </w:pPr>
    <w:rPr>
      <w:rFonts w:ascii="Tahoma" w:hAnsi="Tahoma" w:cs="Tahoma"/>
      <w:kern w:val="1"/>
      <w:sz w:val="16"/>
      <w:szCs w:val="16"/>
      <w:lang w:eastAsia="ar-SA"/>
    </w:rPr>
  </w:style>
  <w:style w:type="paragraph" w:customStyle="1" w:styleId="22">
    <w:name w:val="Абзац списка2"/>
    <w:basedOn w:val="Normal"/>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Normal"/>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DefaultParagraphFont"/>
    <w:uiPriority w:val="99"/>
    <w:rsid w:val="00597FD8"/>
  </w:style>
  <w:style w:type="paragraph" w:customStyle="1" w:styleId="23">
    <w:name w:val="Обычный (веб)2"/>
    <w:basedOn w:val="Normal"/>
    <w:uiPriority w:val="99"/>
    <w:rsid w:val="00597FD8"/>
    <w:pPr>
      <w:suppressAutoHyphens/>
      <w:spacing w:after="0" w:line="240" w:lineRule="auto"/>
    </w:pPr>
    <w:rPr>
      <w:rFonts w:ascii="Tahoma" w:hAnsi="Tahoma" w:cs="Tahoma"/>
      <w:kern w:val="1"/>
      <w:sz w:val="16"/>
      <w:szCs w:val="16"/>
      <w:lang w:eastAsia="ar-SA"/>
    </w:rPr>
  </w:style>
  <w:style w:type="paragraph" w:customStyle="1" w:styleId="3">
    <w:name w:val="Абзац списка3"/>
    <w:basedOn w:val="Normal"/>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BlockText">
    <w:name w:val="Block Text"/>
    <w:basedOn w:val="Normal"/>
    <w:uiPriority w:val="99"/>
    <w:rsid w:val="00597FD8"/>
    <w:pPr>
      <w:spacing w:after="0" w:line="240" w:lineRule="auto"/>
      <w:ind w:left="354" w:right="42"/>
      <w:jc w:val="both"/>
    </w:pPr>
    <w:rPr>
      <w:rFonts w:ascii="Times New Roman" w:hAnsi="Times New Roman" w:cs="Times New Roman"/>
      <w:sz w:val="24"/>
      <w:szCs w:val="24"/>
    </w:rPr>
  </w:style>
  <w:style w:type="character" w:styleId="PageNumber">
    <w:name w:val="page number"/>
    <w:basedOn w:val="DefaultParagraphFont"/>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Normal"/>
    <w:uiPriority w:val="99"/>
    <w:rsid w:val="00BB1B25"/>
    <w:pPr>
      <w:spacing w:after="160" w:line="240" w:lineRule="exact"/>
    </w:pPr>
    <w:rPr>
      <w:rFonts w:ascii="Verdana" w:eastAsia="Calibri" w:hAnsi="Verdana" w:cs="Verdana"/>
      <w:sz w:val="24"/>
      <w:szCs w:val="24"/>
      <w:lang w:val="en-US" w:eastAsia="en-US"/>
    </w:rPr>
  </w:style>
  <w:style w:type="paragraph" w:customStyle="1" w:styleId="24">
    <w:name w:val="Без интервала2"/>
    <w:uiPriority w:val="99"/>
    <w:rsid w:val="00C2123C"/>
    <w:rPr>
      <w:rFonts w:eastAsia="Times New Roman" w:cs="Calibri"/>
      <w:lang w:eastAsia="en-US"/>
    </w:rPr>
  </w:style>
  <w:style w:type="character" w:styleId="LineNumber">
    <w:name w:val="line number"/>
    <w:basedOn w:val="DefaultParagraphFont"/>
    <w:uiPriority w:val="99"/>
    <w:semiHidden/>
    <w:locked/>
    <w:rsid w:val="005D66F8"/>
  </w:style>
</w:styles>
</file>

<file path=word/webSettings.xml><?xml version="1.0" encoding="utf-8"?>
<w:webSettings xmlns:r="http://schemas.openxmlformats.org/officeDocument/2006/relationships" xmlns:w="http://schemas.openxmlformats.org/wordprocessingml/2006/main">
  <w:divs>
    <w:div w:id="707799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5" Type="http://schemas.openxmlformats.org/officeDocument/2006/relationships/theme" Target="theme/theme1.xml"/><Relationship Id="rId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 Type="http://schemas.openxmlformats.org/officeDocument/2006/relationships/styles" Target="styles.xml"/><Relationship Id="rId1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3"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28</Pages>
  <Words>9058</Words>
  <Characters>-32766</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2</cp:revision>
  <cp:lastPrinted>2018-03-30T04:52:00Z</cp:lastPrinted>
  <dcterms:created xsi:type="dcterms:W3CDTF">2018-04-04T12:01:00Z</dcterms:created>
  <dcterms:modified xsi:type="dcterms:W3CDTF">2018-04-04T12:01:00Z</dcterms:modified>
</cp:coreProperties>
</file>