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6C" w:rsidRDefault="00CE706C" w:rsidP="004D6A18">
      <w:pPr>
        <w:widowControl w:val="0"/>
        <w:jc w:val="center"/>
        <w:rPr>
          <w:b/>
          <w:bCs/>
          <w:sz w:val="28"/>
          <w:szCs w:val="28"/>
        </w:rPr>
      </w:pPr>
      <w:r w:rsidRPr="002C1121">
        <w:rPr>
          <w:sz w:val="24"/>
          <w:szCs w:val="24"/>
        </w:rPr>
        <w:br/>
      </w:r>
    </w:p>
    <w:p w:rsidR="00CE706C" w:rsidRDefault="00CE706C" w:rsidP="004D6A18">
      <w:pPr>
        <w:widowControl w:val="0"/>
        <w:jc w:val="center"/>
      </w:pPr>
    </w:p>
    <w:p w:rsidR="00CE706C" w:rsidRDefault="00CE706C" w:rsidP="008C6EF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CE706C" w:rsidRDefault="00CE706C" w:rsidP="008C6EF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E706C" w:rsidRDefault="00CE706C" w:rsidP="008C6EF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E706C" w:rsidRDefault="00CE706C" w:rsidP="008C6EF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«Красногорское» </w:t>
      </w:r>
    </w:p>
    <w:p w:rsidR="00CE706C" w:rsidRDefault="00CE706C" w:rsidP="0004276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21.02. 2017 г №  22</w:t>
      </w:r>
    </w:p>
    <w:p w:rsidR="00CE706C" w:rsidRDefault="00CE706C" w:rsidP="0004276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E706C" w:rsidRDefault="00CE706C" w:rsidP="008C6EF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CE706C" w:rsidRPr="002C1121" w:rsidRDefault="00CE706C" w:rsidP="008C6EF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ФОРМИРОВАНИЯ, УТВЕРЖДЕНИЯ И ВЕДЕНИЯ ПЛАНОВ – ГРАФИКОВ ЗАКУПОК ТОВАРОВ, РАБОТ, УСЛУГ ДЛЯ ОБЕСПЕЧЕНИЯ НУЖД МУНИЦИПАЛЬНОГО ОБРАЗОВАНИЯ «КРАСНОГОРСКОЕ»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706C" w:rsidRPr="00F77BAE" w:rsidRDefault="00CE706C" w:rsidP="008C6EF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Порядок формирования, утверждения и ведения планов-графиков закупок товаров, работ, услуг</w:t>
      </w:r>
      <w:r w:rsidRPr="008C6EFF">
        <w:rPr>
          <w:rFonts w:ascii="Times New Roman" w:hAnsi="Times New Roman" w:cs="Times New Roman"/>
          <w:sz w:val="24"/>
          <w:szCs w:val="24"/>
        </w:rPr>
        <w:t xml:space="preserve"> </w:t>
      </w:r>
      <w:r w:rsidRPr="00F77BAE">
        <w:rPr>
          <w:rFonts w:ascii="Times New Roman" w:hAnsi="Times New Roman" w:cs="Times New Roman"/>
          <w:sz w:val="24"/>
          <w:szCs w:val="24"/>
        </w:rPr>
        <w:t>для обеспе</w:t>
      </w:r>
      <w:r>
        <w:rPr>
          <w:rFonts w:ascii="Times New Roman" w:hAnsi="Times New Roman" w:cs="Times New Roman"/>
          <w:sz w:val="24"/>
          <w:szCs w:val="24"/>
        </w:rPr>
        <w:t>чения нужд муниципального образования «Красногорское»</w:t>
      </w:r>
      <w:r w:rsidRPr="00F77BAE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–П</w:t>
      </w:r>
      <w:r w:rsidRPr="00F77BAE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-график</w:t>
      </w:r>
      <w:r w:rsidRPr="00F77BAE">
        <w:rPr>
          <w:rFonts w:ascii="Times New Roman" w:hAnsi="Times New Roman" w:cs="Times New Roman"/>
          <w:sz w:val="24"/>
          <w:szCs w:val="24"/>
        </w:rPr>
        <w:t xml:space="preserve"> закупок) </w:t>
      </w:r>
      <w:r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Pr="00F77BA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частью 5 статьи 21 Федерального</w:t>
      </w:r>
      <w:r w:rsidRPr="00F77BAE">
        <w:rPr>
          <w:rFonts w:ascii="Times New Roman" w:hAnsi="Times New Roman" w:cs="Times New Roman"/>
          <w:sz w:val="24"/>
          <w:szCs w:val="24"/>
        </w:rPr>
        <w:t xml:space="preserve"> </w:t>
      </w:r>
      <w:r w:rsidRPr="007B3A5F">
        <w:rPr>
          <w:rFonts w:ascii="Times New Roman" w:hAnsi="Times New Roman" w:cs="Times New Roman"/>
          <w:sz w:val="24"/>
          <w:szCs w:val="24"/>
        </w:rPr>
        <w:t>закона о</w:t>
      </w:r>
      <w:r w:rsidRPr="00F77BAE">
        <w:rPr>
          <w:rFonts w:ascii="Times New Roman" w:hAnsi="Times New Roman" w:cs="Times New Roman"/>
          <w:sz w:val="24"/>
          <w:szCs w:val="24"/>
        </w:rPr>
        <w:t xml:space="preserve">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закон). </w:t>
      </w:r>
    </w:p>
    <w:p w:rsidR="00CE706C" w:rsidRPr="00F77BAE" w:rsidRDefault="00CE706C" w:rsidP="00923EA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Pr="002C1121">
        <w:rPr>
          <w:rFonts w:ascii="Times New Roman" w:hAnsi="Times New Roman" w:cs="Times New Roman"/>
          <w:sz w:val="24"/>
          <w:szCs w:val="24"/>
        </w:rPr>
        <w:t>. Планы-графики закупок утверждаются в теч</w:t>
      </w:r>
      <w:r>
        <w:rPr>
          <w:rFonts w:ascii="Times New Roman" w:hAnsi="Times New Roman" w:cs="Times New Roman"/>
          <w:sz w:val="24"/>
          <w:szCs w:val="24"/>
        </w:rPr>
        <w:t>ение 10 рабочих дней муниципальными</w:t>
      </w:r>
      <w:r w:rsidRPr="00F77BAE">
        <w:rPr>
          <w:rFonts w:ascii="Times New Roman" w:hAnsi="Times New Roman" w:cs="Times New Roman"/>
          <w:sz w:val="24"/>
          <w:szCs w:val="24"/>
        </w:rPr>
        <w:t xml:space="preserve"> заказчиками, действующим</w:t>
      </w:r>
      <w:r>
        <w:rPr>
          <w:rFonts w:ascii="Times New Roman" w:hAnsi="Times New Roman" w:cs="Times New Roman"/>
          <w:sz w:val="24"/>
          <w:szCs w:val="24"/>
        </w:rPr>
        <w:t>и от имени муниципального образования «Красногорское» (далее - муниципальные заказчики), - со дня</w:t>
      </w:r>
      <w:r w:rsidRPr="00F77BAE">
        <w:rPr>
          <w:rFonts w:ascii="Times New Roman" w:hAnsi="Times New Roman" w:cs="Times New Roman"/>
          <w:sz w:val="24"/>
          <w:szCs w:val="24"/>
        </w:rPr>
        <w:t xml:space="preserve"> доведения </w:t>
      </w:r>
      <w:r>
        <w:rPr>
          <w:rFonts w:ascii="Times New Roman" w:hAnsi="Times New Roman" w:cs="Times New Roman"/>
          <w:sz w:val="24"/>
          <w:szCs w:val="24"/>
        </w:rPr>
        <w:t>до соответствующего муниципаль</w:t>
      </w:r>
      <w:r w:rsidRPr="00F77BAE">
        <w:rPr>
          <w:rFonts w:ascii="Times New Roman" w:hAnsi="Times New Roman" w:cs="Times New Roman"/>
          <w:sz w:val="24"/>
          <w:szCs w:val="24"/>
        </w:rPr>
        <w:t>ного заказчика объема прав в денежном выражении на принятие и (или) исполнение обязательств в соответствии с бюджетным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CE706C" w:rsidRPr="00F77BAE" w:rsidRDefault="00CE706C" w:rsidP="007B3A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"/>
      <w:bookmarkStart w:id="3" w:name="P37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ab/>
        <w:t>3. Планы-графики закупок содержат перечень закупок товаров, работ, услуг для обеспечения нужд муниципального образования «Красногорское» на финансовый год и являются основаниям для осуществления закупок.</w:t>
      </w:r>
    </w:p>
    <w:p w:rsidR="00CE706C" w:rsidRPr="002C1121" w:rsidRDefault="00CE706C" w:rsidP="00923EA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8"/>
      <w:bookmarkEnd w:id="4"/>
      <w:r w:rsidRPr="002C1121">
        <w:rPr>
          <w:rFonts w:ascii="Times New Roman" w:hAnsi="Times New Roman" w:cs="Times New Roman"/>
          <w:sz w:val="24"/>
          <w:szCs w:val="24"/>
        </w:rPr>
        <w:t>4. Планы-графики закупок форми</w:t>
      </w:r>
      <w:r>
        <w:rPr>
          <w:rFonts w:ascii="Times New Roman" w:hAnsi="Times New Roman" w:cs="Times New Roman"/>
          <w:sz w:val="24"/>
          <w:szCs w:val="24"/>
        </w:rPr>
        <w:t>руются заказчиком</w:t>
      </w:r>
      <w:r w:rsidRPr="002C1121">
        <w:rPr>
          <w:rFonts w:ascii="Times New Roman" w:hAnsi="Times New Roman" w:cs="Times New Roman"/>
          <w:sz w:val="24"/>
          <w:szCs w:val="24"/>
        </w:rPr>
        <w:t xml:space="preserve"> ежегодно на очередной финансовый год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планом закупок, </w:t>
      </w:r>
      <w:r w:rsidRPr="002C1121">
        <w:rPr>
          <w:rFonts w:ascii="Times New Roman" w:hAnsi="Times New Roman" w:cs="Times New Roman"/>
          <w:sz w:val="24"/>
          <w:szCs w:val="24"/>
        </w:rPr>
        <w:t>но не по</w:t>
      </w:r>
      <w:r>
        <w:rPr>
          <w:rFonts w:ascii="Times New Roman" w:hAnsi="Times New Roman" w:cs="Times New Roman"/>
          <w:sz w:val="24"/>
          <w:szCs w:val="24"/>
        </w:rPr>
        <w:t>зднее сроков, указанных в  пункте 2  настоящего Порядка</w:t>
      </w:r>
      <w:r w:rsidRPr="002C1121">
        <w:rPr>
          <w:rFonts w:ascii="Times New Roman" w:hAnsi="Times New Roman" w:cs="Times New Roman"/>
          <w:sz w:val="24"/>
          <w:szCs w:val="24"/>
        </w:rPr>
        <w:t>: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1121">
        <w:rPr>
          <w:rFonts w:ascii="Times New Roman" w:hAnsi="Times New Roman" w:cs="Times New Roman"/>
          <w:sz w:val="24"/>
          <w:szCs w:val="24"/>
        </w:rPr>
        <w:t>формируют планы-графики закупок</w:t>
      </w:r>
      <w:r>
        <w:rPr>
          <w:rFonts w:ascii="Times New Roman" w:hAnsi="Times New Roman" w:cs="Times New Roman"/>
          <w:sz w:val="24"/>
          <w:szCs w:val="24"/>
        </w:rPr>
        <w:t xml:space="preserve"> после внесения проекта решения</w:t>
      </w:r>
      <w:r w:rsidRPr="002C1121">
        <w:rPr>
          <w:rFonts w:ascii="Times New Roman" w:hAnsi="Times New Roman" w:cs="Times New Roman"/>
          <w:sz w:val="24"/>
          <w:szCs w:val="24"/>
        </w:rPr>
        <w:t xml:space="preserve"> о бюджете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«Красногорское» на очередной год и плановый период на рассмотрение Совета депутатов муниципального образования «Красногорское»</w:t>
      </w:r>
      <w:r w:rsidRPr="002C1121">
        <w:rPr>
          <w:rFonts w:ascii="Times New Roman" w:hAnsi="Times New Roman" w:cs="Times New Roman"/>
          <w:sz w:val="24"/>
          <w:szCs w:val="24"/>
        </w:rPr>
        <w:t>;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1121">
        <w:rPr>
          <w:rFonts w:ascii="Times New Roman" w:hAnsi="Times New Roman" w:cs="Times New Roman"/>
          <w:sz w:val="24"/>
          <w:szCs w:val="24"/>
        </w:rPr>
        <w:t>утверждают сформированные планы-графики закупок после их уточнения (при необходимости</w:t>
      </w:r>
      <w:r>
        <w:rPr>
          <w:rFonts w:ascii="Times New Roman" w:hAnsi="Times New Roman" w:cs="Times New Roman"/>
          <w:sz w:val="24"/>
          <w:szCs w:val="24"/>
        </w:rPr>
        <w:t>) и доведения до соответствующего</w:t>
      </w:r>
      <w:r w:rsidRPr="002C1121">
        <w:rPr>
          <w:rFonts w:ascii="Times New Roman" w:hAnsi="Times New Roman" w:cs="Times New Roman"/>
          <w:sz w:val="24"/>
          <w:szCs w:val="24"/>
        </w:rPr>
        <w:t xml:space="preserve"> муниципального заказчика объема прав в денежном выражении на принятие и (или) исполнение обязательств в соответствии с бюджетным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CE706C" w:rsidRPr="00320EA3" w:rsidRDefault="00CE706C" w:rsidP="00320EA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20EA3">
        <w:rPr>
          <w:rFonts w:ascii="Times New Roman" w:hAnsi="Times New Roman" w:cs="Times New Roman"/>
          <w:sz w:val="24"/>
          <w:szCs w:val="24"/>
        </w:rPr>
        <w:t>. В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20EA3">
        <w:rPr>
          <w:rFonts w:ascii="Times New Roman" w:hAnsi="Times New Roman" w:cs="Times New Roman"/>
          <w:sz w:val="24"/>
          <w:szCs w:val="24"/>
        </w:rPr>
        <w:t>-график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20EA3">
        <w:rPr>
          <w:rFonts w:ascii="Times New Roman" w:hAnsi="Times New Roman" w:cs="Times New Roman"/>
          <w:sz w:val="24"/>
          <w:szCs w:val="24"/>
        </w:rPr>
        <w:t xml:space="preserve">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 </w:t>
      </w:r>
      <w:hyperlink r:id="rId5" w:history="1">
        <w:r w:rsidRPr="00320EA3">
          <w:rPr>
            <w:rFonts w:ascii="Times New Roman" w:hAnsi="Times New Roman" w:cs="Times New Roman"/>
            <w:sz w:val="24"/>
            <w:szCs w:val="24"/>
          </w:rPr>
          <w:t>статьей 111</w:t>
        </w:r>
      </w:hyperlink>
      <w:r w:rsidRPr="00320EA3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CE706C" w:rsidRPr="002C1121" w:rsidRDefault="00CE706C" w:rsidP="00320EA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C1121">
        <w:rPr>
          <w:rFonts w:ascii="Times New Roman" w:hAnsi="Times New Roman" w:cs="Times New Roman"/>
          <w:sz w:val="24"/>
          <w:szCs w:val="24"/>
        </w:rPr>
        <w:t xml:space="preserve">. В случае если определение поставщиков (подрядчиков, исполнителей) для заказчиков, указанных в </w:t>
      </w:r>
      <w:r>
        <w:rPr>
          <w:rFonts w:ascii="Times New Roman" w:hAnsi="Times New Roman" w:cs="Times New Roman"/>
          <w:sz w:val="24"/>
          <w:szCs w:val="24"/>
        </w:rPr>
        <w:t>пункте 2 настоящего Порядка</w:t>
      </w:r>
      <w:r w:rsidRPr="002C1121">
        <w:rPr>
          <w:rFonts w:ascii="Times New Roman" w:hAnsi="Times New Roman" w:cs="Times New Roman"/>
          <w:sz w:val="24"/>
          <w:szCs w:val="24"/>
        </w:rPr>
        <w:t xml:space="preserve">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hyperlink r:id="rId6" w:history="1">
        <w:r w:rsidRPr="00320EA3">
          <w:rPr>
            <w:rFonts w:ascii="Times New Roman" w:hAnsi="Times New Roman" w:cs="Times New Roman"/>
            <w:sz w:val="24"/>
            <w:szCs w:val="24"/>
          </w:rPr>
          <w:t>статьей 26</w:t>
        </w:r>
      </w:hyperlink>
      <w:r w:rsidRPr="002C1121">
        <w:rPr>
          <w:rFonts w:ascii="Times New Roman" w:hAnsi="Times New Roman" w:cs="Times New Roman"/>
          <w:sz w:val="24"/>
          <w:szCs w:val="24"/>
        </w:rPr>
        <w:t xml:space="preserve"> Федерального закона,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</w:p>
    <w:p w:rsidR="00CE706C" w:rsidRPr="002C1121" w:rsidRDefault="00CE706C" w:rsidP="00320EA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C1121">
        <w:rPr>
          <w:rFonts w:ascii="Times New Roman" w:hAnsi="Times New Roman" w:cs="Times New Roman"/>
          <w:sz w:val="24"/>
          <w:szCs w:val="24"/>
        </w:rPr>
        <w:t>. В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C1121">
        <w:rPr>
          <w:rFonts w:ascii="Times New Roman" w:hAnsi="Times New Roman" w:cs="Times New Roman"/>
          <w:sz w:val="24"/>
          <w:szCs w:val="24"/>
        </w:rPr>
        <w:t>-график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1121">
        <w:rPr>
          <w:rFonts w:ascii="Times New Roman" w:hAnsi="Times New Roman" w:cs="Times New Roman"/>
          <w:sz w:val="24"/>
          <w:szCs w:val="24"/>
        </w:rPr>
        <w:t xml:space="preserve">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7" w:history="1">
        <w:r w:rsidRPr="00320EA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C1121">
        <w:rPr>
          <w:rFonts w:ascii="Times New Roman" w:hAnsi="Times New Roman" w:cs="Times New Roman"/>
          <w:sz w:val="24"/>
          <w:szCs w:val="24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CE706C" w:rsidRPr="002C1121" w:rsidRDefault="00CE706C" w:rsidP="00320EA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C1121">
        <w:rPr>
          <w:rFonts w:ascii="Times New Roman" w:hAnsi="Times New Roman" w:cs="Times New Roman"/>
          <w:sz w:val="24"/>
          <w:szCs w:val="24"/>
        </w:rPr>
        <w:t>. В случае если период осуществления закупки, включаемой в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C1121">
        <w:rPr>
          <w:rFonts w:ascii="Times New Roman" w:hAnsi="Times New Roman" w:cs="Times New Roman"/>
          <w:sz w:val="24"/>
          <w:szCs w:val="24"/>
        </w:rPr>
        <w:t>-график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1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закупок заказчика</w:t>
      </w:r>
      <w:r w:rsidRPr="002C1121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CE706C" w:rsidRPr="002C1121" w:rsidRDefault="00CE706C" w:rsidP="002B53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Заказчик ведет планы-графики</w:t>
      </w:r>
      <w:r w:rsidRPr="002C1121">
        <w:rPr>
          <w:rFonts w:ascii="Times New Roman" w:hAnsi="Times New Roman" w:cs="Times New Roman"/>
          <w:sz w:val="24"/>
          <w:szCs w:val="24"/>
        </w:rPr>
        <w:t xml:space="preserve"> закупок в соответствии с положениями Федерального </w:t>
      </w:r>
      <w:hyperlink r:id="rId8" w:history="1">
        <w:r w:rsidRPr="00320EA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настоящим Порядком. Внесение изменений в план-график</w:t>
      </w:r>
      <w:r w:rsidRPr="002C1121">
        <w:rPr>
          <w:rFonts w:ascii="Times New Roman" w:hAnsi="Times New Roman" w:cs="Times New Roman"/>
          <w:sz w:val="24"/>
          <w:szCs w:val="24"/>
        </w:rPr>
        <w:t xml:space="preserve"> закупок осуществляется в случае внесения изменений в план закупок, а также в следующих случаях: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C1121">
        <w:rPr>
          <w:rFonts w:ascii="Times New Roman" w:hAnsi="Times New Roman" w:cs="Times New Roman"/>
          <w:sz w:val="24"/>
          <w:szCs w:val="24"/>
        </w:rPr>
        <w:t>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C1121">
        <w:rPr>
          <w:rFonts w:ascii="Times New Roman" w:hAnsi="Times New Roman" w:cs="Times New Roman"/>
          <w:sz w:val="24"/>
          <w:szCs w:val="24"/>
        </w:rPr>
        <w:t>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C1121">
        <w:rPr>
          <w:rFonts w:ascii="Times New Roman" w:hAnsi="Times New Roman" w:cs="Times New Roman"/>
          <w:sz w:val="24"/>
          <w:szCs w:val="24"/>
        </w:rPr>
        <w:t>) отмена заказчиком закупки, предусмотренной планом-графиком закупок;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C1121">
        <w:rPr>
          <w:rFonts w:ascii="Times New Roman" w:hAnsi="Times New Roman" w:cs="Times New Roman"/>
          <w:sz w:val="24"/>
          <w:szCs w:val="24"/>
        </w:rPr>
        <w:t>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C1121">
        <w:rPr>
          <w:rFonts w:ascii="Times New Roman" w:hAnsi="Times New Roman" w:cs="Times New Roman"/>
          <w:sz w:val="24"/>
          <w:szCs w:val="24"/>
        </w:rPr>
        <w:t xml:space="preserve">) выдача предписания органами контроля, </w:t>
      </w:r>
      <w:r w:rsidRPr="00592840">
        <w:rPr>
          <w:rFonts w:ascii="Times New Roman" w:hAnsi="Times New Roman" w:cs="Times New Roman"/>
          <w:sz w:val="24"/>
          <w:szCs w:val="24"/>
        </w:rPr>
        <w:t xml:space="preserve">определенными </w:t>
      </w:r>
      <w:hyperlink r:id="rId9" w:history="1">
        <w:r w:rsidRPr="00592840">
          <w:rPr>
            <w:rFonts w:ascii="Times New Roman" w:hAnsi="Times New Roman" w:cs="Times New Roman"/>
            <w:sz w:val="24"/>
            <w:szCs w:val="24"/>
          </w:rPr>
          <w:t>статьей 99</w:t>
        </w:r>
      </w:hyperlink>
      <w:r w:rsidRPr="002C1121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C1121">
        <w:rPr>
          <w:rFonts w:ascii="Times New Roman" w:hAnsi="Times New Roman" w:cs="Times New Roman"/>
          <w:sz w:val="24"/>
          <w:szCs w:val="24"/>
        </w:rPr>
        <w:t>) реализация решения, принятого заказчиком по итогам обязательного общественного обсуждения закупки;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C1121">
        <w:rPr>
          <w:rFonts w:ascii="Times New Roman" w:hAnsi="Times New Roman" w:cs="Times New Roman"/>
          <w:sz w:val="24"/>
          <w:szCs w:val="24"/>
        </w:rPr>
        <w:t>) возникновение обстоятельств, предвидеть которые на дату утверждения плана-</w:t>
      </w:r>
      <w:r>
        <w:rPr>
          <w:rFonts w:ascii="Times New Roman" w:hAnsi="Times New Roman" w:cs="Times New Roman"/>
          <w:sz w:val="24"/>
          <w:szCs w:val="24"/>
        </w:rPr>
        <w:t>графика закупок было невозможно.</w:t>
      </w:r>
    </w:p>
    <w:p w:rsidR="00CE706C" w:rsidRPr="002C1121" w:rsidRDefault="00CE706C" w:rsidP="00BE2AB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C1121">
        <w:rPr>
          <w:rFonts w:ascii="Times New Roman" w:hAnsi="Times New Roman" w:cs="Times New Roman"/>
          <w:sz w:val="24"/>
          <w:szCs w:val="24"/>
        </w:rPr>
        <w:t>. Внесение изменений в план-график закупок по каждому объекту закупки осуществляется не позднее чем за 10 дней до дня размещения в единой информа</w:t>
      </w:r>
      <w:r>
        <w:rPr>
          <w:rFonts w:ascii="Times New Roman" w:hAnsi="Times New Roman" w:cs="Times New Roman"/>
          <w:sz w:val="24"/>
          <w:szCs w:val="24"/>
        </w:rPr>
        <w:t xml:space="preserve">ционной системе в сфере закупок </w:t>
      </w:r>
      <w:r w:rsidRPr="002C1121">
        <w:rPr>
          <w:rFonts w:ascii="Times New Roman" w:hAnsi="Times New Roman" w:cs="Times New Roman"/>
          <w:sz w:val="24"/>
          <w:szCs w:val="24"/>
        </w:rPr>
        <w:t xml:space="preserve">(www.zakupki.gov.ru)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</w:t>
      </w:r>
      <w:r w:rsidRPr="00BE2AB0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r>
        <w:t>пункте 11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BE2AB0">
        <w:rPr>
          <w:rFonts w:ascii="Times New Roman" w:hAnsi="Times New Roman" w:cs="Times New Roman"/>
          <w:sz w:val="24"/>
          <w:szCs w:val="24"/>
        </w:rPr>
        <w:t xml:space="preserve">, а в случае, если в соответствии с Федеральным </w:t>
      </w:r>
      <w:hyperlink r:id="rId10" w:history="1">
        <w:r w:rsidRPr="00BE2AB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E2AB0">
        <w:rPr>
          <w:rFonts w:ascii="Times New Roman" w:hAnsi="Times New Roman" w:cs="Times New Roman"/>
          <w:sz w:val="24"/>
          <w:szCs w:val="24"/>
        </w:rPr>
        <w:t xml:space="preserve"> </w:t>
      </w:r>
      <w:r w:rsidRPr="002C1121">
        <w:rPr>
          <w:rFonts w:ascii="Times New Roman" w:hAnsi="Times New Roman" w:cs="Times New Roman"/>
          <w:sz w:val="24"/>
          <w:szCs w:val="24"/>
        </w:rPr>
        <w:t>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CE706C" w:rsidRPr="002C1121" w:rsidRDefault="00CE706C" w:rsidP="00BE2AB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7"/>
      <w:bookmarkEnd w:id="5"/>
      <w:r>
        <w:rPr>
          <w:rFonts w:ascii="Times New Roman" w:hAnsi="Times New Roman" w:cs="Times New Roman"/>
          <w:sz w:val="24"/>
          <w:szCs w:val="24"/>
        </w:rPr>
        <w:t>11</w:t>
      </w:r>
      <w:r w:rsidRPr="002C1121">
        <w:rPr>
          <w:rFonts w:ascii="Times New Roman" w:hAnsi="Times New Roman" w:cs="Times New Roman"/>
          <w:sz w:val="24"/>
          <w:szCs w:val="24"/>
        </w:rPr>
        <w:t xml:space="preserve">. В случае осуществления закупок путем проведения запроса котировок в целях оказания гуманитарной помощи </w:t>
      </w:r>
      <w:r w:rsidRPr="00BE2AB0">
        <w:rPr>
          <w:rFonts w:ascii="Times New Roman" w:hAnsi="Times New Roman" w:cs="Times New Roman"/>
          <w:sz w:val="24"/>
          <w:szCs w:val="24"/>
        </w:rPr>
        <w:t xml:space="preserve">либо ликвидации последствий чрезвычайных ситуаций природного или техногенного характера в соответствии со </w:t>
      </w:r>
      <w:hyperlink r:id="rId11" w:history="1">
        <w:r w:rsidRPr="00BE2AB0">
          <w:rPr>
            <w:rFonts w:ascii="Times New Roman" w:hAnsi="Times New Roman" w:cs="Times New Roman"/>
            <w:sz w:val="24"/>
            <w:szCs w:val="24"/>
          </w:rPr>
          <w:t>статьей 82</w:t>
        </w:r>
      </w:hyperlink>
      <w:r w:rsidRPr="00BE2AB0">
        <w:rPr>
          <w:rFonts w:ascii="Times New Roman" w:hAnsi="Times New Roman" w:cs="Times New Roman"/>
          <w:sz w:val="24"/>
          <w:szCs w:val="24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2" w:history="1">
        <w:r w:rsidRPr="00BE2AB0">
          <w:rPr>
            <w:rFonts w:ascii="Times New Roman" w:hAnsi="Times New Roman" w:cs="Times New Roman"/>
            <w:sz w:val="24"/>
            <w:szCs w:val="24"/>
          </w:rPr>
          <w:t>пунктами 9</w:t>
        </w:r>
      </w:hyperlink>
      <w:r w:rsidRPr="00BE2AB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BE2AB0">
          <w:rPr>
            <w:rFonts w:ascii="Times New Roman" w:hAnsi="Times New Roman" w:cs="Times New Roman"/>
            <w:sz w:val="24"/>
            <w:szCs w:val="24"/>
          </w:rPr>
          <w:t>28 части 1 статьи 93</w:t>
        </w:r>
      </w:hyperlink>
      <w:r w:rsidRPr="00BE2AB0">
        <w:rPr>
          <w:rFonts w:ascii="Times New Roman" w:hAnsi="Times New Roman" w:cs="Times New Roman"/>
          <w:sz w:val="24"/>
          <w:szCs w:val="24"/>
        </w:rPr>
        <w:t xml:space="preserve"> Федерального закона - не позднее чем за один день до даты заключения контракта</w:t>
      </w:r>
      <w:r w:rsidRPr="002C1121">
        <w:rPr>
          <w:rFonts w:ascii="Times New Roman" w:hAnsi="Times New Roman" w:cs="Times New Roman"/>
          <w:sz w:val="24"/>
          <w:szCs w:val="24"/>
        </w:rPr>
        <w:t>.</w:t>
      </w:r>
    </w:p>
    <w:p w:rsidR="00CE706C" w:rsidRPr="0057468C" w:rsidRDefault="00CE706C" w:rsidP="0057468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7468C">
        <w:rPr>
          <w:rFonts w:ascii="Times New Roman" w:hAnsi="Times New Roman" w:cs="Times New Roman"/>
          <w:sz w:val="24"/>
          <w:szCs w:val="24"/>
        </w:rPr>
        <w:t xml:space="preserve">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14" w:history="1">
        <w:r w:rsidRPr="0057468C">
          <w:rPr>
            <w:rFonts w:ascii="Times New Roman" w:hAnsi="Times New Roman" w:cs="Times New Roman"/>
            <w:sz w:val="24"/>
            <w:szCs w:val="24"/>
          </w:rPr>
          <w:t>частью 7 статьи 18</w:t>
        </w:r>
      </w:hyperlink>
      <w:r w:rsidRPr="0057468C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числе:</w:t>
      </w:r>
    </w:p>
    <w:p w:rsidR="00CE706C" w:rsidRPr="0057468C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468C"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15" w:history="1">
        <w:r w:rsidRPr="0057468C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57468C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CE706C" w:rsidRPr="0057468C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468C">
        <w:rPr>
          <w:rFonts w:ascii="Times New Roman" w:hAnsi="Times New Roman" w:cs="Times New Roman"/>
          <w:sz w:val="24"/>
          <w:szCs w:val="24"/>
        </w:rPr>
        <w:t xml:space="preserve">обоснование способа определения поставщика (подрядчика, исполнителя) в соответствии с </w:t>
      </w:r>
      <w:hyperlink r:id="rId16" w:history="1">
        <w:r w:rsidRPr="0057468C">
          <w:rPr>
            <w:rFonts w:ascii="Times New Roman" w:hAnsi="Times New Roman" w:cs="Times New Roman"/>
            <w:sz w:val="24"/>
            <w:szCs w:val="24"/>
          </w:rPr>
          <w:t>главой 3</w:t>
        </w:r>
      </w:hyperlink>
      <w:r w:rsidRPr="0057468C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17" w:history="1">
        <w:r w:rsidRPr="0057468C">
          <w:rPr>
            <w:rFonts w:ascii="Times New Roman" w:hAnsi="Times New Roman" w:cs="Times New Roman"/>
            <w:sz w:val="24"/>
            <w:szCs w:val="24"/>
          </w:rPr>
          <w:t>частью 2 статьи 31</w:t>
        </w:r>
      </w:hyperlink>
      <w:r w:rsidRPr="0057468C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CE706C" w:rsidRPr="002C1121" w:rsidRDefault="00CE706C" w:rsidP="008966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Включаемая</w:t>
      </w:r>
      <w:r w:rsidRPr="002C1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план-график закупок информация должна соответствовать</w:t>
      </w:r>
      <w:r w:rsidRPr="002C1121">
        <w:rPr>
          <w:rFonts w:ascii="Times New Roman" w:hAnsi="Times New Roman" w:cs="Times New Roman"/>
          <w:sz w:val="24"/>
          <w:szCs w:val="24"/>
        </w:rPr>
        <w:t xml:space="preserve"> показателям плана закупок, в том числе: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1121">
        <w:rPr>
          <w:rFonts w:ascii="Times New Roman" w:hAnsi="Times New Roman" w:cs="Times New Roman"/>
          <w:sz w:val="24"/>
          <w:szCs w:val="24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1121">
        <w:rPr>
          <w:rFonts w:ascii="Times New Roman" w:hAnsi="Times New Roman" w:cs="Times New Roman"/>
          <w:sz w:val="24"/>
          <w:szCs w:val="24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CE706C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 Планы-графики закупок формируются по форме, установленной в приложении к требованиям к форме планов-графиков закупок товаров, работ, услуг, утвержденных постановлением Правительства Российской Федерации от 05.06.2015 г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формированию плана-графика закупок товаров, работ, услуг».</w:t>
      </w:r>
    </w:p>
    <w:p w:rsidR="00CE706C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706C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706C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706C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706C" w:rsidRPr="002C1121" w:rsidRDefault="00CE706C" w:rsidP="002C11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CE706C" w:rsidRPr="002C1121" w:rsidSect="002C1121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1E48"/>
    <w:multiLevelType w:val="hybridMultilevel"/>
    <w:tmpl w:val="7CBE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04C"/>
    <w:rsid w:val="00021D73"/>
    <w:rsid w:val="00042765"/>
    <w:rsid w:val="00074FF0"/>
    <w:rsid w:val="00084F64"/>
    <w:rsid w:val="000A18A1"/>
    <w:rsid w:val="000B31AF"/>
    <w:rsid w:val="000C2BC4"/>
    <w:rsid w:val="000C4CD8"/>
    <w:rsid w:val="00192D4B"/>
    <w:rsid w:val="001C7471"/>
    <w:rsid w:val="002B5309"/>
    <w:rsid w:val="002C1121"/>
    <w:rsid w:val="002D6472"/>
    <w:rsid w:val="00320EA3"/>
    <w:rsid w:val="00333CDD"/>
    <w:rsid w:val="003B17D9"/>
    <w:rsid w:val="003E3997"/>
    <w:rsid w:val="004024F3"/>
    <w:rsid w:val="00441A2A"/>
    <w:rsid w:val="0045769B"/>
    <w:rsid w:val="004D6A18"/>
    <w:rsid w:val="004D7100"/>
    <w:rsid w:val="004F54C1"/>
    <w:rsid w:val="005641E6"/>
    <w:rsid w:val="0057468C"/>
    <w:rsid w:val="00590841"/>
    <w:rsid w:val="00592840"/>
    <w:rsid w:val="005A2462"/>
    <w:rsid w:val="005B4DE6"/>
    <w:rsid w:val="005D5698"/>
    <w:rsid w:val="00631DDE"/>
    <w:rsid w:val="00655F2F"/>
    <w:rsid w:val="00685C2C"/>
    <w:rsid w:val="006A691F"/>
    <w:rsid w:val="007378E0"/>
    <w:rsid w:val="00797D35"/>
    <w:rsid w:val="007A67CC"/>
    <w:rsid w:val="007B3A5F"/>
    <w:rsid w:val="007D6372"/>
    <w:rsid w:val="00813626"/>
    <w:rsid w:val="008138A8"/>
    <w:rsid w:val="008259EA"/>
    <w:rsid w:val="0089666F"/>
    <w:rsid w:val="008B2760"/>
    <w:rsid w:val="008C6EFF"/>
    <w:rsid w:val="009138A5"/>
    <w:rsid w:val="009148C1"/>
    <w:rsid w:val="00923EA0"/>
    <w:rsid w:val="00927831"/>
    <w:rsid w:val="009C2DBA"/>
    <w:rsid w:val="00A57332"/>
    <w:rsid w:val="00A7742C"/>
    <w:rsid w:val="00AB02A9"/>
    <w:rsid w:val="00B444BA"/>
    <w:rsid w:val="00B65D33"/>
    <w:rsid w:val="00BB38DF"/>
    <w:rsid w:val="00BE1CF4"/>
    <w:rsid w:val="00BE2AB0"/>
    <w:rsid w:val="00C165BB"/>
    <w:rsid w:val="00C67F39"/>
    <w:rsid w:val="00C8565F"/>
    <w:rsid w:val="00CA1D26"/>
    <w:rsid w:val="00CA683A"/>
    <w:rsid w:val="00CE706C"/>
    <w:rsid w:val="00D32BC9"/>
    <w:rsid w:val="00D81722"/>
    <w:rsid w:val="00DF0BA1"/>
    <w:rsid w:val="00EC6FF5"/>
    <w:rsid w:val="00EF262B"/>
    <w:rsid w:val="00EF6A91"/>
    <w:rsid w:val="00F146D4"/>
    <w:rsid w:val="00F77BAE"/>
    <w:rsid w:val="00FA7A57"/>
    <w:rsid w:val="00FC004C"/>
    <w:rsid w:val="00FF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EF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6EF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6EFF"/>
    <w:pPr>
      <w:keepNext/>
      <w:jc w:val="center"/>
      <w:outlineLvl w:val="1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6EFF"/>
    <w:pPr>
      <w:keepNext/>
      <w:outlineLvl w:val="3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C6EF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6EF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C6EF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C6EF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C6EF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C004C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FC004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004C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C004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NoSpacing">
    <w:name w:val="No Spacing"/>
    <w:uiPriority w:val="99"/>
    <w:qFormat/>
    <w:rsid w:val="002C1121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6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6EFF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1"/>
    <w:uiPriority w:val="99"/>
    <w:rsid w:val="00D32BC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38A8"/>
    <w:rPr>
      <w:rFonts w:ascii="Times New Roman" w:hAnsi="Times New Roman" w:cs="Times New Roman"/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D32BC9"/>
    <w:rPr>
      <w:lang w:val="ru-RU" w:eastAsia="ru-RU"/>
    </w:rPr>
  </w:style>
  <w:style w:type="paragraph" w:customStyle="1" w:styleId="2">
    <w:name w:val="Знак Знак2 Знак Знак Знак Знак Знак Знак Знак"/>
    <w:basedOn w:val="Normal"/>
    <w:uiPriority w:val="99"/>
    <w:rsid w:val="00D32BC9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BADF2C0DFD0768C7019F262F33A2F49B9373D94D05BAD8C5F94C0C80w2tCM" TargetMode="External"/><Relationship Id="rId13" Type="http://schemas.openxmlformats.org/officeDocument/2006/relationships/hyperlink" Target="consultantplus://offline/ref=AABADF2C0DFD0768C7019F262F33A2F49B9373D94D05BAD8C5F94C0C802CDCCF027E909673233A91wBt2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BADF2C0DFD0768C7019F262F33A2F49B9373D94D05BAD8C5F94C0C80w2tCM" TargetMode="External"/><Relationship Id="rId12" Type="http://schemas.openxmlformats.org/officeDocument/2006/relationships/hyperlink" Target="consultantplus://offline/ref=AABADF2C0DFD0768C7019F262F33A2F49B9373D94D05BAD8C5F94C0C802CDCCF027E909673233F91wBt6M" TargetMode="External"/><Relationship Id="rId17" Type="http://schemas.openxmlformats.org/officeDocument/2006/relationships/hyperlink" Target="consultantplus://offline/ref=AABADF2C0DFD0768C7019F262F33A2F49B9373D94D05BAD8C5F94C0C802CDCCF027E909673223B9DwBt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BADF2C0DFD0768C7019F262F33A2F49B9373D94D05BAD8C5F94C0C802CDCCF027E909673223A9FwBt4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BADF2C0DFD0768C7019F262F33A2F49B9373D94D05BAD8C5F94C0C802CDCCF027E909673223A90wBt7M" TargetMode="External"/><Relationship Id="rId11" Type="http://schemas.openxmlformats.org/officeDocument/2006/relationships/hyperlink" Target="consultantplus://offline/ref=AABADF2C0DFD0768C7019F262F33A2F49B9373D94D05BAD8C5F94C0C802CDCCF027E90967323389EwBt3M" TargetMode="External"/><Relationship Id="rId5" Type="http://schemas.openxmlformats.org/officeDocument/2006/relationships/hyperlink" Target="consultantplus://offline/ref=AABADF2C0DFD0768C7019F262F33A2F49B9373D94D05BAD8C5F94C0C802CDCCF027E909673233E99wBt1M" TargetMode="External"/><Relationship Id="rId15" Type="http://schemas.openxmlformats.org/officeDocument/2006/relationships/hyperlink" Target="consultantplus://offline/ref=AABADF2C0DFD0768C7019F262F33A2F49B9373D94D05BAD8C5F94C0C802CDCCF027E909673223A98wBtFM" TargetMode="External"/><Relationship Id="rId10" Type="http://schemas.openxmlformats.org/officeDocument/2006/relationships/hyperlink" Target="consultantplus://offline/ref=AABADF2C0DFD0768C7019F262F33A2F49B9373D94D05BAD8C5F94C0C80w2tC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BADF2C0DFD0768C7019F262F33A2F49B9373D94D05BAD8C5F94C0C802CDCCF027E909673233B9EwBt1M" TargetMode="External"/><Relationship Id="rId14" Type="http://schemas.openxmlformats.org/officeDocument/2006/relationships/hyperlink" Target="consultantplus://offline/ref=AABADF2C0DFD0768C7019F262F33A2F49B9373D94D05BAD8C5F94C0C802CDCCF027E90967322399EwBt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1537</Words>
  <Characters>8762</Characters>
  <Application>Microsoft Office Outlook</Application>
  <DocSecurity>0</DocSecurity>
  <Lines>0</Lines>
  <Paragraphs>0</Paragraphs>
  <ScaleCrop>false</ScaleCrop>
  <Company>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2016-09-29T05:21:00Z</cp:lastPrinted>
  <dcterms:created xsi:type="dcterms:W3CDTF">2017-02-28T06:34:00Z</dcterms:created>
  <dcterms:modified xsi:type="dcterms:W3CDTF">2017-02-28T06:34:00Z</dcterms:modified>
</cp:coreProperties>
</file>