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EFC" w:rsidRPr="00D66CA3" w:rsidRDefault="00320EFC" w:rsidP="00320EFC">
      <w:pPr>
        <w:shd w:val="clear" w:color="auto" w:fill="FFFFFF"/>
        <w:spacing w:before="1349"/>
        <w:ind w:left="10"/>
        <w:jc w:val="center"/>
        <w:rPr>
          <w:b/>
          <w:bCs/>
          <w:color w:val="313131"/>
          <w:spacing w:val="61"/>
          <w:w w:val="102"/>
        </w:rPr>
      </w:pPr>
      <w:r w:rsidRPr="00D66CA3">
        <w:rPr>
          <w:noProof/>
        </w:rPr>
        <w:drawing>
          <wp:inline distT="0" distB="0" distL="0" distR="0" wp14:anchorId="0069B2A6" wp14:editId="71F73DB4">
            <wp:extent cx="1219200" cy="1781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9200" cy="1781175"/>
                    </a:xfrm>
                    <a:prstGeom prst="rect">
                      <a:avLst/>
                    </a:prstGeom>
                    <a:noFill/>
                    <a:ln>
                      <a:noFill/>
                    </a:ln>
                  </pic:spPr>
                </pic:pic>
              </a:graphicData>
            </a:graphic>
          </wp:inline>
        </w:drawing>
      </w:r>
      <w:r w:rsidRPr="00D66CA3">
        <w:rPr>
          <w:b/>
          <w:bCs/>
          <w:color w:val="313131"/>
          <w:spacing w:val="61"/>
          <w:w w:val="102"/>
        </w:rPr>
        <w:t xml:space="preserve">  </w:t>
      </w:r>
    </w:p>
    <w:p w:rsidR="00320EFC" w:rsidRPr="00D66CA3" w:rsidRDefault="00320EFC" w:rsidP="00320EFC">
      <w:pPr>
        <w:shd w:val="clear" w:color="auto" w:fill="FFFFFF"/>
        <w:spacing w:before="1349"/>
        <w:ind w:left="10"/>
        <w:jc w:val="center"/>
        <w:rPr>
          <w:b/>
          <w:bCs/>
          <w:color w:val="313131"/>
          <w:spacing w:val="61"/>
          <w:w w:val="102"/>
        </w:rPr>
      </w:pPr>
      <w:r w:rsidRPr="00D66CA3">
        <w:rPr>
          <w:b/>
          <w:bCs/>
          <w:color w:val="313131"/>
          <w:spacing w:val="61"/>
          <w:w w:val="102"/>
        </w:rPr>
        <w:t xml:space="preserve">  </w:t>
      </w:r>
    </w:p>
    <w:p w:rsidR="00320EFC" w:rsidRPr="00D66CA3" w:rsidRDefault="00320EFC" w:rsidP="00320EFC">
      <w:pPr>
        <w:shd w:val="clear" w:color="auto" w:fill="FFFFFF"/>
        <w:spacing w:before="1349"/>
        <w:ind w:left="10"/>
        <w:jc w:val="center"/>
        <w:rPr>
          <w:b/>
          <w:bCs/>
        </w:rPr>
      </w:pPr>
      <w:r w:rsidRPr="00D66CA3">
        <w:rPr>
          <w:b/>
          <w:bCs/>
          <w:color w:val="313131"/>
          <w:spacing w:val="61"/>
          <w:w w:val="102"/>
        </w:rPr>
        <w:t>ВЕСТНИК</w:t>
      </w:r>
    </w:p>
    <w:p w:rsidR="00320EFC" w:rsidRPr="00D66CA3" w:rsidRDefault="00320EFC" w:rsidP="00320EFC">
      <w:pPr>
        <w:shd w:val="clear" w:color="auto" w:fill="FFFFFF"/>
        <w:jc w:val="center"/>
        <w:rPr>
          <w:b/>
          <w:bCs/>
          <w:color w:val="313131"/>
        </w:rPr>
      </w:pPr>
      <w:r w:rsidRPr="00D66CA3">
        <w:rPr>
          <w:b/>
          <w:bCs/>
          <w:color w:val="313131"/>
        </w:rPr>
        <w:t>правовых актов органов местного самоуправления</w:t>
      </w:r>
    </w:p>
    <w:p w:rsidR="00320EFC" w:rsidRPr="00D66CA3" w:rsidRDefault="00320EFC" w:rsidP="00320EFC">
      <w:pPr>
        <w:shd w:val="clear" w:color="auto" w:fill="FFFFFF"/>
        <w:jc w:val="center"/>
        <w:rPr>
          <w:b/>
          <w:bCs/>
        </w:rPr>
      </w:pPr>
      <w:r w:rsidRPr="00D66CA3">
        <w:rPr>
          <w:b/>
          <w:bCs/>
          <w:color w:val="313131"/>
          <w:spacing w:val="-1"/>
        </w:rPr>
        <w:t>муниципального образования «</w:t>
      </w:r>
      <w:proofErr w:type="spellStart"/>
      <w:r w:rsidRPr="00D66CA3">
        <w:rPr>
          <w:b/>
          <w:bCs/>
          <w:color w:val="313131"/>
          <w:spacing w:val="-1"/>
        </w:rPr>
        <w:t>Дебинское</w:t>
      </w:r>
      <w:proofErr w:type="spellEnd"/>
      <w:r w:rsidRPr="00D66CA3">
        <w:rPr>
          <w:b/>
          <w:bCs/>
          <w:color w:val="313131"/>
          <w:spacing w:val="-1"/>
        </w:rPr>
        <w:t>»</w:t>
      </w:r>
    </w:p>
    <w:p w:rsidR="00320EFC" w:rsidRPr="00D66CA3" w:rsidRDefault="00320EFC" w:rsidP="00320EFC">
      <w:pPr>
        <w:shd w:val="clear" w:color="auto" w:fill="FFFFFF"/>
        <w:spacing w:before="538"/>
        <w:ind w:right="14"/>
        <w:jc w:val="center"/>
        <w:rPr>
          <w:rFonts w:ascii="Arial" w:hAnsi="Arial" w:cs="Arial"/>
          <w:b/>
          <w:bCs/>
          <w:color w:val="000000"/>
        </w:rPr>
      </w:pPr>
      <w:r w:rsidRPr="00D66CA3">
        <w:rPr>
          <w:rFonts w:ascii="Arial" w:hAnsi="Arial" w:cs="Arial"/>
          <w:b/>
          <w:bCs/>
          <w:color w:val="000000"/>
        </w:rPr>
        <w:t>№ 41</w:t>
      </w:r>
    </w:p>
    <w:p w:rsidR="00320EFC" w:rsidRPr="00D66CA3" w:rsidRDefault="00320EFC" w:rsidP="00320EFC">
      <w:pPr>
        <w:shd w:val="clear" w:color="auto" w:fill="FFFFFF"/>
        <w:spacing w:before="538"/>
        <w:ind w:right="14"/>
        <w:jc w:val="center"/>
        <w:rPr>
          <w:rFonts w:ascii="Arial" w:hAnsi="Arial" w:cs="Arial"/>
          <w:b/>
          <w:bCs/>
          <w:color w:val="000000"/>
        </w:rPr>
      </w:pPr>
    </w:p>
    <w:p w:rsidR="00320EFC" w:rsidRPr="00D66CA3" w:rsidRDefault="00320EFC" w:rsidP="00320EFC">
      <w:pPr>
        <w:shd w:val="clear" w:color="auto" w:fill="FFFFFF"/>
        <w:spacing w:before="538"/>
        <w:ind w:right="14"/>
        <w:jc w:val="center"/>
        <w:rPr>
          <w:rFonts w:ascii="Arial" w:hAnsi="Arial" w:cs="Arial"/>
          <w:b/>
          <w:bCs/>
          <w:color w:val="000000"/>
        </w:rPr>
      </w:pPr>
    </w:p>
    <w:p w:rsidR="00320EFC" w:rsidRPr="00D66CA3" w:rsidRDefault="00320EFC" w:rsidP="00320EFC">
      <w:pPr>
        <w:shd w:val="clear" w:color="auto" w:fill="FFFFFF"/>
        <w:spacing w:before="538"/>
        <w:ind w:right="14"/>
        <w:jc w:val="center"/>
        <w:rPr>
          <w:rFonts w:ascii="Arial" w:hAnsi="Arial" w:cs="Arial"/>
          <w:b/>
          <w:bCs/>
          <w:color w:val="000000"/>
        </w:rPr>
      </w:pPr>
    </w:p>
    <w:p w:rsidR="00320EFC" w:rsidRPr="00D66CA3" w:rsidRDefault="00320EFC" w:rsidP="00320EFC">
      <w:pPr>
        <w:shd w:val="clear" w:color="auto" w:fill="FFFFFF"/>
        <w:spacing w:before="538"/>
        <w:ind w:right="14"/>
        <w:rPr>
          <w:rFonts w:ascii="Arial" w:hAnsi="Arial" w:cs="Arial"/>
          <w:b/>
          <w:bCs/>
          <w:color w:val="000000"/>
        </w:rPr>
      </w:pPr>
    </w:p>
    <w:p w:rsidR="00320EFC" w:rsidRPr="00D66CA3" w:rsidRDefault="00320EFC" w:rsidP="00320EFC">
      <w:pPr>
        <w:jc w:val="center"/>
        <w:rPr>
          <w:b/>
          <w:bCs/>
        </w:rPr>
      </w:pPr>
    </w:p>
    <w:p w:rsidR="00320EFC" w:rsidRPr="00D66CA3" w:rsidRDefault="00320EFC" w:rsidP="00320EFC">
      <w:pPr>
        <w:jc w:val="center"/>
        <w:rPr>
          <w:b/>
          <w:bCs/>
        </w:rPr>
      </w:pPr>
      <w:r w:rsidRPr="00D66CA3">
        <w:rPr>
          <w:b/>
          <w:bCs/>
        </w:rPr>
        <w:t>Официальное издание</w:t>
      </w:r>
    </w:p>
    <w:p w:rsidR="00320EFC" w:rsidRPr="00D66CA3" w:rsidRDefault="00320EFC" w:rsidP="00320EFC">
      <w:pPr>
        <w:jc w:val="center"/>
        <w:rPr>
          <w:b/>
          <w:bCs/>
        </w:rPr>
      </w:pPr>
      <w:r w:rsidRPr="00D66CA3">
        <w:rPr>
          <w:b/>
          <w:bCs/>
        </w:rPr>
        <w:t xml:space="preserve"> основано в  июне 2010 года</w:t>
      </w:r>
    </w:p>
    <w:p w:rsidR="00320EFC" w:rsidRPr="00D66CA3" w:rsidRDefault="00320EFC" w:rsidP="00320EFC">
      <w:pPr>
        <w:jc w:val="center"/>
        <w:rPr>
          <w:b/>
          <w:bCs/>
        </w:rPr>
      </w:pPr>
    </w:p>
    <w:p w:rsidR="00320EFC" w:rsidRPr="00D66CA3" w:rsidRDefault="00320EFC" w:rsidP="00320EFC">
      <w:pPr>
        <w:jc w:val="center"/>
        <w:rPr>
          <w:b/>
          <w:bCs/>
        </w:rPr>
      </w:pPr>
      <w:r w:rsidRPr="00D66CA3">
        <w:rPr>
          <w:b/>
          <w:bCs/>
        </w:rPr>
        <w:t xml:space="preserve">Удмуртская Республика, с. </w:t>
      </w:r>
      <w:proofErr w:type="spellStart"/>
      <w:r w:rsidRPr="00D66CA3">
        <w:rPr>
          <w:b/>
          <w:bCs/>
        </w:rPr>
        <w:t>Дебы</w:t>
      </w:r>
      <w:proofErr w:type="spellEnd"/>
    </w:p>
    <w:p w:rsidR="00320EFC" w:rsidRPr="00D66CA3" w:rsidRDefault="00320EFC" w:rsidP="00320EFC">
      <w:pPr>
        <w:jc w:val="center"/>
        <w:rPr>
          <w:b/>
          <w:bCs/>
        </w:rPr>
      </w:pPr>
      <w:r w:rsidRPr="00D66CA3">
        <w:rPr>
          <w:b/>
          <w:bCs/>
        </w:rPr>
        <w:t>декабрь  2015 года</w:t>
      </w:r>
    </w:p>
    <w:p w:rsidR="00320EFC" w:rsidRPr="00D66CA3" w:rsidRDefault="00320EFC" w:rsidP="00320EFC">
      <w:pPr>
        <w:shd w:val="clear" w:color="auto" w:fill="FFFFFF"/>
        <w:spacing w:before="235"/>
        <w:ind w:left="811"/>
        <w:rPr>
          <w:b/>
          <w:bCs/>
          <w:color w:val="313131"/>
        </w:rPr>
      </w:pPr>
    </w:p>
    <w:p w:rsidR="00320EFC" w:rsidRPr="00D66CA3" w:rsidRDefault="00320EFC" w:rsidP="00320EFC">
      <w:pPr>
        <w:shd w:val="clear" w:color="auto" w:fill="FFFFFF"/>
        <w:spacing w:before="235"/>
        <w:ind w:left="811"/>
        <w:rPr>
          <w:b/>
          <w:bCs/>
          <w:color w:val="313131"/>
        </w:rPr>
      </w:pPr>
    </w:p>
    <w:p w:rsidR="00320EFC" w:rsidRPr="00D66CA3" w:rsidRDefault="00320EFC" w:rsidP="00320EFC">
      <w:pPr>
        <w:rPr>
          <w:b/>
          <w:bCs/>
        </w:rPr>
      </w:pPr>
    </w:p>
    <w:p w:rsidR="00320EFC" w:rsidRPr="00D66CA3" w:rsidRDefault="00320EFC" w:rsidP="00320EFC">
      <w:pPr>
        <w:rPr>
          <w:b/>
          <w:bCs/>
        </w:rPr>
      </w:pPr>
    </w:p>
    <w:p w:rsidR="00320EFC" w:rsidRDefault="00320EFC" w:rsidP="00320EFC">
      <w:pPr>
        <w:rPr>
          <w:b/>
          <w:bCs/>
        </w:rPr>
      </w:pPr>
    </w:p>
    <w:p w:rsidR="00D66CA3" w:rsidRDefault="00D66CA3" w:rsidP="00320EFC">
      <w:pPr>
        <w:rPr>
          <w:b/>
          <w:bCs/>
        </w:rPr>
      </w:pPr>
    </w:p>
    <w:p w:rsidR="00D66CA3" w:rsidRPr="00D66CA3" w:rsidRDefault="00D66CA3" w:rsidP="00320EFC">
      <w:pPr>
        <w:rPr>
          <w:b/>
          <w:bCs/>
        </w:rPr>
      </w:pPr>
    </w:p>
    <w:p w:rsidR="00320EFC" w:rsidRPr="00D66CA3" w:rsidRDefault="00320EFC" w:rsidP="00320EFC">
      <w:pPr>
        <w:rPr>
          <w:b/>
          <w:bCs/>
        </w:rPr>
      </w:pPr>
    </w:p>
    <w:p w:rsidR="00320EFC" w:rsidRPr="00D66CA3" w:rsidRDefault="00320EFC" w:rsidP="00320EFC">
      <w:pPr>
        <w:rPr>
          <w:b/>
          <w:bCs/>
        </w:rPr>
      </w:pPr>
      <w:r w:rsidRPr="00D66CA3">
        <w:rPr>
          <w:b/>
          <w:bCs/>
        </w:rPr>
        <w:t xml:space="preserve">                                                 Учредитель издания:</w:t>
      </w:r>
    </w:p>
    <w:p w:rsidR="00320EFC" w:rsidRPr="00D66CA3" w:rsidRDefault="00320EFC" w:rsidP="00320EFC">
      <w:pPr>
        <w:rPr>
          <w:b/>
          <w:bCs/>
        </w:rPr>
      </w:pPr>
    </w:p>
    <w:p w:rsidR="00320EFC" w:rsidRPr="00D66CA3" w:rsidRDefault="00320EFC" w:rsidP="00320EFC">
      <w:r w:rsidRPr="00D66CA3">
        <w:t>Совет депутатов муниципального образования «</w:t>
      </w:r>
      <w:proofErr w:type="spellStart"/>
      <w:r w:rsidRPr="00D66CA3">
        <w:t>Дебинское</w:t>
      </w:r>
      <w:proofErr w:type="spellEnd"/>
      <w:r w:rsidRPr="00D66CA3">
        <w:t>»</w:t>
      </w:r>
    </w:p>
    <w:p w:rsidR="00320EFC" w:rsidRPr="00D66CA3" w:rsidRDefault="00320EFC" w:rsidP="00320EFC">
      <w:r w:rsidRPr="00D66CA3">
        <w:t>«Вестник правовых актов органов местного  самоуправления муниципального образования «</w:t>
      </w:r>
      <w:proofErr w:type="spellStart"/>
      <w:r w:rsidRPr="00D66CA3">
        <w:t>Дебинское</w:t>
      </w:r>
      <w:proofErr w:type="spellEnd"/>
      <w:r w:rsidRPr="00D66CA3">
        <w:t>» издается в</w:t>
      </w:r>
      <w:r w:rsidRPr="00D66CA3">
        <w:rPr>
          <w:color w:val="313131"/>
          <w:spacing w:val="-1"/>
        </w:rPr>
        <w:t xml:space="preserve"> соответствии с решением Совета депутатов муниципального образование «</w:t>
      </w:r>
      <w:proofErr w:type="spellStart"/>
      <w:r w:rsidRPr="00D66CA3">
        <w:rPr>
          <w:color w:val="313131"/>
          <w:spacing w:val="-1"/>
        </w:rPr>
        <w:t>Дебинское</w:t>
      </w:r>
      <w:proofErr w:type="spellEnd"/>
      <w:r w:rsidRPr="00D66CA3">
        <w:rPr>
          <w:color w:val="313131"/>
          <w:spacing w:val="-1"/>
        </w:rPr>
        <w:t>» № 68 от 25.06.2010 г.</w:t>
      </w:r>
      <w:r w:rsidRPr="00D66CA3">
        <w:rPr>
          <w:b/>
          <w:bCs/>
        </w:rPr>
        <w:t xml:space="preserve"> </w:t>
      </w:r>
      <w:r w:rsidRPr="00D66CA3">
        <w:t>(Об  учреждении средства массовой информации  «Вестник правовых актов органов местного самоуправления  муниципального образования «</w:t>
      </w:r>
      <w:proofErr w:type="spellStart"/>
      <w:r w:rsidRPr="00D66CA3">
        <w:t>Дебин</w:t>
      </w:r>
      <w:r w:rsidRPr="00D66CA3">
        <w:rPr>
          <w:color w:val="313131"/>
          <w:spacing w:val="-1"/>
        </w:rPr>
        <w:t>ское</w:t>
      </w:r>
      <w:proofErr w:type="spellEnd"/>
      <w:r w:rsidRPr="00D66CA3">
        <w:t>»)</w:t>
      </w:r>
    </w:p>
    <w:p w:rsidR="00320EFC" w:rsidRPr="00D66CA3" w:rsidRDefault="00320EFC" w:rsidP="00320EFC">
      <w:pPr>
        <w:shd w:val="clear" w:color="auto" w:fill="FFFFFF"/>
        <w:spacing w:line="298" w:lineRule="exact"/>
      </w:pPr>
    </w:p>
    <w:p w:rsidR="00320EFC" w:rsidRPr="00D66CA3" w:rsidRDefault="00320EFC" w:rsidP="00320EFC">
      <w:pPr>
        <w:shd w:val="clear" w:color="auto" w:fill="FFFFFF"/>
        <w:spacing w:before="235"/>
        <w:ind w:left="811"/>
        <w:jc w:val="center"/>
        <w:rPr>
          <w:b/>
          <w:bCs/>
        </w:rPr>
      </w:pPr>
    </w:p>
    <w:p w:rsidR="00320EFC" w:rsidRPr="00D66CA3" w:rsidRDefault="00320EFC" w:rsidP="00320EFC">
      <w:pPr>
        <w:shd w:val="clear" w:color="auto" w:fill="FFFFFF"/>
        <w:spacing w:before="235"/>
        <w:ind w:left="811"/>
        <w:jc w:val="center"/>
        <w:rPr>
          <w:b/>
          <w:bCs/>
        </w:rPr>
      </w:pPr>
    </w:p>
    <w:p w:rsidR="00320EFC" w:rsidRPr="00D66CA3" w:rsidRDefault="00320EFC" w:rsidP="00320EFC">
      <w:pPr>
        <w:shd w:val="clear" w:color="auto" w:fill="FFFFFF"/>
        <w:spacing w:before="235"/>
        <w:ind w:left="811"/>
        <w:jc w:val="center"/>
        <w:rPr>
          <w:b/>
          <w:bCs/>
        </w:rPr>
      </w:pPr>
      <w:r w:rsidRPr="00D66CA3">
        <w:rPr>
          <w:b/>
          <w:bCs/>
        </w:rPr>
        <w:t>Состав редакционного совета средства массовой информации</w:t>
      </w:r>
    </w:p>
    <w:p w:rsidR="00320EFC" w:rsidRPr="00D66CA3" w:rsidRDefault="00320EFC" w:rsidP="00320EFC">
      <w:pPr>
        <w:shd w:val="clear" w:color="auto" w:fill="FFFFFF"/>
        <w:spacing w:before="235"/>
        <w:ind w:left="811"/>
        <w:jc w:val="center"/>
        <w:rPr>
          <w:b/>
          <w:bCs/>
        </w:rPr>
      </w:pPr>
      <w:r w:rsidRPr="00D66CA3">
        <w:rPr>
          <w:b/>
          <w:bCs/>
        </w:rPr>
        <w:t>«Вестник правовых актов</w:t>
      </w:r>
    </w:p>
    <w:p w:rsidR="00320EFC" w:rsidRPr="00D66CA3" w:rsidRDefault="00320EFC" w:rsidP="00320EFC">
      <w:pPr>
        <w:shd w:val="clear" w:color="auto" w:fill="FFFFFF"/>
        <w:spacing w:before="235"/>
        <w:ind w:left="811"/>
        <w:jc w:val="center"/>
        <w:rPr>
          <w:b/>
          <w:bCs/>
        </w:rPr>
      </w:pPr>
      <w:r w:rsidRPr="00D66CA3">
        <w:rPr>
          <w:b/>
          <w:bCs/>
        </w:rPr>
        <w:t>органов местного самоуправления муниципального образования «</w:t>
      </w:r>
      <w:proofErr w:type="spellStart"/>
      <w:r w:rsidRPr="00D66CA3">
        <w:rPr>
          <w:b/>
          <w:bCs/>
        </w:rPr>
        <w:t>Дебин</w:t>
      </w:r>
      <w:r w:rsidRPr="00D66CA3">
        <w:rPr>
          <w:b/>
          <w:bCs/>
          <w:color w:val="313131"/>
          <w:spacing w:val="-1"/>
        </w:rPr>
        <w:t>ско</w:t>
      </w:r>
      <w:r w:rsidRPr="00D66CA3">
        <w:rPr>
          <w:color w:val="313131"/>
          <w:spacing w:val="-1"/>
        </w:rPr>
        <w:t>е</w:t>
      </w:r>
      <w:proofErr w:type="spellEnd"/>
      <w:r w:rsidRPr="00D66CA3">
        <w:rPr>
          <w:b/>
          <w:bCs/>
        </w:rPr>
        <w:t>»</w:t>
      </w:r>
    </w:p>
    <w:p w:rsidR="00320EFC" w:rsidRPr="00D66CA3" w:rsidRDefault="00320EFC" w:rsidP="00320EFC">
      <w:pPr>
        <w:shd w:val="clear" w:color="auto" w:fill="FFFFFF"/>
        <w:spacing w:before="235"/>
        <w:ind w:left="811"/>
        <w:jc w:val="center"/>
        <w:rPr>
          <w:b/>
          <w:bCs/>
        </w:rPr>
      </w:pPr>
    </w:p>
    <w:p w:rsidR="00320EFC" w:rsidRPr="00D66CA3" w:rsidRDefault="00320EFC" w:rsidP="00320EFC">
      <w:pPr>
        <w:ind w:firstLine="540"/>
        <w:jc w:val="both"/>
        <w:rPr>
          <w:b/>
          <w:bCs/>
        </w:rPr>
      </w:pPr>
    </w:p>
    <w:p w:rsidR="00320EFC" w:rsidRPr="00D66CA3" w:rsidRDefault="00320EFC" w:rsidP="00320EFC">
      <w:pPr>
        <w:ind w:firstLine="540"/>
        <w:jc w:val="both"/>
        <w:rPr>
          <w:b/>
          <w:bCs/>
        </w:rPr>
      </w:pPr>
      <w:r w:rsidRPr="00D66CA3">
        <w:rPr>
          <w:b/>
          <w:bCs/>
        </w:rPr>
        <w:t>Руководитель редакционного совета:</w:t>
      </w:r>
    </w:p>
    <w:p w:rsidR="00320EFC" w:rsidRPr="00D66CA3" w:rsidRDefault="00320EFC" w:rsidP="00320EFC">
      <w:pPr>
        <w:ind w:firstLine="540"/>
        <w:jc w:val="both"/>
      </w:pPr>
      <w:r w:rsidRPr="00D66CA3">
        <w:t>Князев Анатолий Аркадиевич, Глава  муниципального образования  «</w:t>
      </w:r>
      <w:proofErr w:type="spellStart"/>
      <w:r w:rsidRPr="00D66CA3">
        <w:t>Дебин</w:t>
      </w:r>
      <w:r w:rsidRPr="00D66CA3">
        <w:rPr>
          <w:color w:val="313131"/>
          <w:spacing w:val="-1"/>
        </w:rPr>
        <w:t>ское</w:t>
      </w:r>
      <w:proofErr w:type="spellEnd"/>
      <w:r w:rsidRPr="00D66CA3">
        <w:t>»</w:t>
      </w:r>
    </w:p>
    <w:p w:rsidR="00320EFC" w:rsidRPr="00D66CA3" w:rsidRDefault="00320EFC" w:rsidP="00320EFC">
      <w:pPr>
        <w:ind w:firstLine="540"/>
        <w:jc w:val="both"/>
        <w:rPr>
          <w:b/>
          <w:bCs/>
        </w:rPr>
      </w:pPr>
      <w:r w:rsidRPr="00D66CA3">
        <w:rPr>
          <w:b/>
          <w:bCs/>
        </w:rPr>
        <w:t>Ответственный секретарь редакционного совета:</w:t>
      </w:r>
    </w:p>
    <w:p w:rsidR="00320EFC" w:rsidRPr="00D66CA3" w:rsidRDefault="00320EFC" w:rsidP="00320EFC">
      <w:pPr>
        <w:ind w:firstLine="540"/>
        <w:jc w:val="both"/>
      </w:pPr>
      <w:proofErr w:type="spellStart"/>
      <w:r w:rsidRPr="00D66CA3">
        <w:t>Деветьярова</w:t>
      </w:r>
      <w:proofErr w:type="spellEnd"/>
      <w:r w:rsidRPr="00D66CA3">
        <w:t xml:space="preserve"> Галина Геннадьевна - специалист 1 категории Администрации муниципального образования  «</w:t>
      </w:r>
      <w:proofErr w:type="spellStart"/>
      <w:r w:rsidRPr="00D66CA3">
        <w:t>Дебин</w:t>
      </w:r>
      <w:r w:rsidRPr="00D66CA3">
        <w:rPr>
          <w:color w:val="313131"/>
          <w:spacing w:val="-1"/>
        </w:rPr>
        <w:t>ское</w:t>
      </w:r>
      <w:proofErr w:type="spellEnd"/>
      <w:r w:rsidRPr="00D66CA3">
        <w:t>»;</w:t>
      </w:r>
    </w:p>
    <w:p w:rsidR="00320EFC" w:rsidRPr="00D66CA3" w:rsidRDefault="00320EFC" w:rsidP="00320EFC">
      <w:pPr>
        <w:ind w:firstLine="540"/>
        <w:jc w:val="both"/>
        <w:rPr>
          <w:b/>
          <w:bCs/>
        </w:rPr>
      </w:pPr>
      <w:r w:rsidRPr="00D66CA3">
        <w:rPr>
          <w:b/>
          <w:bCs/>
        </w:rPr>
        <w:t>Член редакционного совета:</w:t>
      </w:r>
    </w:p>
    <w:p w:rsidR="00320EFC" w:rsidRPr="00D66CA3" w:rsidRDefault="00320EFC" w:rsidP="00320EFC">
      <w:pPr>
        <w:ind w:firstLine="540"/>
        <w:jc w:val="both"/>
      </w:pPr>
      <w:r w:rsidRPr="00D66CA3">
        <w:t xml:space="preserve">Ворончихина Фаина Валериановна – ведущий библиотекарь </w:t>
      </w:r>
      <w:proofErr w:type="spellStart"/>
      <w:r w:rsidRPr="00D66CA3">
        <w:t>Дебинской</w:t>
      </w:r>
      <w:proofErr w:type="spellEnd"/>
      <w:r w:rsidRPr="00D66CA3">
        <w:t xml:space="preserve"> библиотеки</w:t>
      </w:r>
    </w:p>
    <w:p w:rsidR="00320EFC" w:rsidRPr="00D66CA3" w:rsidRDefault="00320EFC" w:rsidP="00320EFC">
      <w:pPr>
        <w:shd w:val="clear" w:color="auto" w:fill="FFFFFF"/>
        <w:spacing w:before="235"/>
        <w:ind w:left="811"/>
        <w:rPr>
          <w:b/>
          <w:bCs/>
        </w:rPr>
      </w:pPr>
    </w:p>
    <w:p w:rsidR="00320EFC" w:rsidRPr="00D66CA3" w:rsidRDefault="00320EFC" w:rsidP="00320EFC">
      <w:pPr>
        <w:shd w:val="clear" w:color="auto" w:fill="FFFFFF"/>
        <w:spacing w:before="235"/>
        <w:ind w:left="811"/>
        <w:rPr>
          <w:b/>
          <w:bCs/>
        </w:rPr>
      </w:pPr>
    </w:p>
    <w:p w:rsidR="00320EFC" w:rsidRPr="00D66CA3" w:rsidRDefault="00320EFC" w:rsidP="00320EFC">
      <w:pPr>
        <w:shd w:val="clear" w:color="auto" w:fill="FFFFFF"/>
        <w:spacing w:before="235"/>
        <w:ind w:left="811"/>
        <w:rPr>
          <w:b/>
          <w:bCs/>
        </w:rPr>
      </w:pPr>
    </w:p>
    <w:p w:rsidR="00320EFC" w:rsidRPr="00D66CA3" w:rsidRDefault="00320EFC" w:rsidP="00320EFC">
      <w:pPr>
        <w:shd w:val="clear" w:color="auto" w:fill="FFFFFF"/>
        <w:spacing w:before="235"/>
        <w:ind w:left="811"/>
        <w:rPr>
          <w:b/>
          <w:bCs/>
        </w:rPr>
      </w:pPr>
    </w:p>
    <w:p w:rsidR="00320EFC" w:rsidRPr="00D66CA3" w:rsidRDefault="00320EFC" w:rsidP="00320EFC">
      <w:pPr>
        <w:shd w:val="clear" w:color="auto" w:fill="FFFFFF"/>
        <w:spacing w:before="235"/>
        <w:ind w:left="811"/>
        <w:rPr>
          <w:b/>
          <w:bCs/>
        </w:rPr>
      </w:pPr>
    </w:p>
    <w:p w:rsidR="00320EFC" w:rsidRPr="00D66CA3" w:rsidRDefault="00320EFC" w:rsidP="00320EFC">
      <w:pPr>
        <w:shd w:val="clear" w:color="auto" w:fill="FFFFFF"/>
        <w:spacing w:before="235"/>
        <w:ind w:left="811"/>
        <w:rPr>
          <w:b/>
          <w:bCs/>
        </w:rPr>
      </w:pPr>
    </w:p>
    <w:p w:rsidR="00320EFC" w:rsidRPr="00D66CA3" w:rsidRDefault="00320EFC" w:rsidP="00320EFC">
      <w:pPr>
        <w:shd w:val="clear" w:color="auto" w:fill="FFFFFF"/>
        <w:spacing w:before="235"/>
        <w:ind w:left="811"/>
        <w:rPr>
          <w:b/>
          <w:bCs/>
        </w:rPr>
      </w:pPr>
    </w:p>
    <w:p w:rsidR="00320EFC" w:rsidRPr="00D66CA3" w:rsidRDefault="00320EFC" w:rsidP="00320EFC">
      <w:pPr>
        <w:shd w:val="clear" w:color="auto" w:fill="FFFFFF"/>
        <w:spacing w:before="235"/>
        <w:ind w:left="811"/>
        <w:rPr>
          <w:b/>
          <w:bCs/>
        </w:rPr>
      </w:pPr>
    </w:p>
    <w:p w:rsidR="00320EFC" w:rsidRPr="00D66CA3" w:rsidRDefault="00320EFC" w:rsidP="00320EFC">
      <w:pPr>
        <w:shd w:val="clear" w:color="auto" w:fill="FFFFFF"/>
        <w:spacing w:before="235"/>
        <w:ind w:left="811"/>
        <w:rPr>
          <w:b/>
          <w:bCs/>
        </w:rPr>
      </w:pPr>
    </w:p>
    <w:p w:rsidR="00320EFC" w:rsidRPr="00D66CA3" w:rsidRDefault="00320EFC" w:rsidP="00320EFC">
      <w:pPr>
        <w:shd w:val="clear" w:color="auto" w:fill="FFFFFF"/>
        <w:spacing w:before="235"/>
        <w:ind w:left="811"/>
        <w:rPr>
          <w:b/>
          <w:bCs/>
        </w:rPr>
      </w:pPr>
    </w:p>
    <w:p w:rsidR="00320EFC" w:rsidRPr="00D66CA3" w:rsidRDefault="00320EFC" w:rsidP="00320EFC">
      <w:pPr>
        <w:shd w:val="clear" w:color="auto" w:fill="FFFFFF"/>
        <w:spacing w:before="235"/>
        <w:ind w:left="811"/>
        <w:rPr>
          <w:b/>
          <w:bCs/>
        </w:rPr>
      </w:pPr>
    </w:p>
    <w:p w:rsidR="00320EFC" w:rsidRPr="00D66CA3" w:rsidRDefault="00320EFC" w:rsidP="00320EFC">
      <w:pPr>
        <w:shd w:val="clear" w:color="auto" w:fill="FFFFFF"/>
        <w:spacing w:before="235"/>
        <w:ind w:left="811"/>
        <w:rPr>
          <w:b/>
          <w:bCs/>
        </w:rPr>
      </w:pPr>
    </w:p>
    <w:p w:rsidR="00320EFC" w:rsidRPr="00D66CA3" w:rsidRDefault="00320EFC" w:rsidP="00320EFC">
      <w:pPr>
        <w:shd w:val="clear" w:color="auto" w:fill="FFFFFF"/>
        <w:spacing w:before="235"/>
        <w:ind w:left="811"/>
        <w:rPr>
          <w:b/>
          <w:bCs/>
        </w:rPr>
      </w:pPr>
    </w:p>
    <w:p w:rsidR="00320EFC" w:rsidRPr="00D66CA3" w:rsidRDefault="00320EFC" w:rsidP="00320EFC">
      <w:pPr>
        <w:shd w:val="clear" w:color="auto" w:fill="FFFFFF"/>
        <w:spacing w:before="235"/>
        <w:ind w:left="811"/>
        <w:rPr>
          <w:b/>
          <w:bCs/>
        </w:rPr>
      </w:pPr>
    </w:p>
    <w:p w:rsidR="00320EFC" w:rsidRPr="00D66CA3" w:rsidRDefault="00320EFC" w:rsidP="00320EFC">
      <w:pPr>
        <w:shd w:val="clear" w:color="auto" w:fill="FFFFFF"/>
        <w:spacing w:before="235"/>
        <w:ind w:left="811"/>
        <w:rPr>
          <w:b/>
          <w:bCs/>
        </w:rPr>
      </w:pPr>
    </w:p>
    <w:p w:rsidR="00320EFC" w:rsidRDefault="00320EFC" w:rsidP="00320EFC">
      <w:pPr>
        <w:shd w:val="clear" w:color="auto" w:fill="FFFFFF"/>
        <w:spacing w:before="235"/>
        <w:ind w:left="811"/>
        <w:rPr>
          <w:b/>
          <w:bCs/>
        </w:rPr>
      </w:pPr>
    </w:p>
    <w:p w:rsidR="00D66CA3" w:rsidRDefault="00D66CA3" w:rsidP="00320EFC">
      <w:pPr>
        <w:shd w:val="clear" w:color="auto" w:fill="FFFFFF"/>
        <w:spacing w:before="235"/>
        <w:ind w:left="811"/>
        <w:rPr>
          <w:b/>
          <w:bCs/>
        </w:rPr>
      </w:pPr>
    </w:p>
    <w:p w:rsidR="00D66CA3" w:rsidRPr="00D66CA3" w:rsidRDefault="00D66CA3" w:rsidP="00320EFC">
      <w:pPr>
        <w:shd w:val="clear" w:color="auto" w:fill="FFFFFF"/>
        <w:spacing w:before="235"/>
        <w:ind w:left="811"/>
        <w:rPr>
          <w:b/>
          <w:bCs/>
        </w:rPr>
      </w:pPr>
    </w:p>
    <w:p w:rsidR="00320EFC" w:rsidRPr="00D66CA3" w:rsidRDefault="00320EFC" w:rsidP="00320EFC">
      <w:pPr>
        <w:pStyle w:val="4"/>
        <w:ind w:left="0"/>
        <w:jc w:val="left"/>
        <w:rPr>
          <w:sz w:val="20"/>
          <w:szCs w:val="20"/>
        </w:rPr>
      </w:pPr>
      <w:r w:rsidRPr="00D66CA3">
        <w:rPr>
          <w:sz w:val="20"/>
          <w:szCs w:val="20"/>
        </w:rPr>
        <w:t xml:space="preserve">                                                 СОДЕРЖАНИЕ</w:t>
      </w:r>
    </w:p>
    <w:p w:rsidR="00320EFC" w:rsidRPr="00D66CA3" w:rsidRDefault="00320EFC" w:rsidP="00320EFC"/>
    <w:tbl>
      <w:tblPr>
        <w:tblpPr w:leftFromText="180" w:rightFromText="180" w:bottomFromText="200" w:vertAnchor="text" w:horzAnchor="margin" w:tblpY="29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799"/>
        <w:gridCol w:w="1702"/>
      </w:tblGrid>
      <w:tr w:rsidR="00320EFC" w:rsidRPr="00D66CA3" w:rsidTr="00320EFC">
        <w:tc>
          <w:tcPr>
            <w:tcW w:w="10035" w:type="dxa"/>
            <w:gridSpan w:val="3"/>
            <w:tcBorders>
              <w:top w:val="single" w:sz="4" w:space="0" w:color="auto"/>
              <w:left w:val="single" w:sz="4" w:space="0" w:color="auto"/>
              <w:bottom w:val="single" w:sz="4" w:space="0" w:color="auto"/>
              <w:right w:val="single" w:sz="4" w:space="0" w:color="auto"/>
            </w:tcBorders>
            <w:hideMark/>
          </w:tcPr>
          <w:p w:rsidR="00320EFC" w:rsidRPr="00D66CA3" w:rsidRDefault="00320EFC">
            <w:pPr>
              <w:pStyle w:val="3"/>
              <w:spacing w:line="276" w:lineRule="auto"/>
              <w:jc w:val="center"/>
              <w:rPr>
                <w:sz w:val="20"/>
                <w:szCs w:val="20"/>
                <w:lang w:eastAsia="en-US"/>
              </w:rPr>
            </w:pPr>
            <w:r w:rsidRPr="00D66CA3">
              <w:rPr>
                <w:sz w:val="20"/>
                <w:szCs w:val="20"/>
                <w:lang w:eastAsia="en-US"/>
              </w:rPr>
              <w:t>Решения Совета депутатов муниципального образования «</w:t>
            </w:r>
            <w:proofErr w:type="spellStart"/>
            <w:r w:rsidRPr="00D66CA3">
              <w:rPr>
                <w:sz w:val="20"/>
                <w:szCs w:val="20"/>
                <w:lang w:eastAsia="en-US"/>
              </w:rPr>
              <w:t>Дебинское</w:t>
            </w:r>
            <w:proofErr w:type="spellEnd"/>
            <w:r w:rsidRPr="00D66CA3">
              <w:rPr>
                <w:sz w:val="20"/>
                <w:szCs w:val="20"/>
                <w:lang w:eastAsia="en-US"/>
              </w:rPr>
              <w:t>»</w:t>
            </w:r>
          </w:p>
        </w:tc>
      </w:tr>
      <w:tr w:rsidR="00320EFC" w:rsidRPr="00D66CA3" w:rsidTr="00320EFC">
        <w:tc>
          <w:tcPr>
            <w:tcW w:w="534" w:type="dxa"/>
            <w:tcBorders>
              <w:top w:val="single" w:sz="4" w:space="0" w:color="auto"/>
              <w:left w:val="single" w:sz="4" w:space="0" w:color="auto"/>
              <w:bottom w:val="single" w:sz="4" w:space="0" w:color="auto"/>
              <w:right w:val="single" w:sz="4" w:space="0" w:color="auto"/>
            </w:tcBorders>
            <w:hideMark/>
          </w:tcPr>
          <w:p w:rsidR="00320EFC" w:rsidRPr="00D66CA3" w:rsidRDefault="00320EFC">
            <w:pPr>
              <w:spacing w:before="235" w:line="276" w:lineRule="auto"/>
              <w:rPr>
                <w:lang w:eastAsia="en-US"/>
              </w:rPr>
            </w:pPr>
            <w:r w:rsidRPr="00D66CA3">
              <w:rPr>
                <w:lang w:eastAsia="en-US"/>
              </w:rPr>
              <w:t>1</w:t>
            </w:r>
          </w:p>
        </w:tc>
        <w:tc>
          <w:tcPr>
            <w:tcW w:w="7799" w:type="dxa"/>
            <w:tcBorders>
              <w:top w:val="single" w:sz="4" w:space="0" w:color="auto"/>
              <w:left w:val="single" w:sz="4" w:space="0" w:color="auto"/>
              <w:bottom w:val="single" w:sz="4" w:space="0" w:color="auto"/>
              <w:right w:val="single" w:sz="4" w:space="0" w:color="auto"/>
            </w:tcBorders>
          </w:tcPr>
          <w:p w:rsidR="007243C4" w:rsidRPr="007243C4" w:rsidRDefault="007243C4" w:rsidP="007243C4">
            <w:r w:rsidRPr="007243C4">
              <w:t>О внесении изменений и дополнений в решение  Совета депутатов от 19.12.2014 года № 97 «О бюджете муниципального образования «</w:t>
            </w:r>
            <w:proofErr w:type="spellStart"/>
            <w:r w:rsidRPr="007243C4">
              <w:t>Дебинское</w:t>
            </w:r>
            <w:proofErr w:type="spellEnd"/>
            <w:r w:rsidRPr="007243C4">
              <w:t xml:space="preserve">» </w:t>
            </w:r>
          </w:p>
          <w:p w:rsidR="00320EFC" w:rsidRPr="007243C4" w:rsidRDefault="007243C4" w:rsidP="007243C4">
            <w:r w:rsidRPr="007243C4">
              <w:t>на 2015 год и на плановый  период 2016 и 2017 годов»»</w:t>
            </w:r>
          </w:p>
        </w:tc>
        <w:tc>
          <w:tcPr>
            <w:tcW w:w="1702" w:type="dxa"/>
            <w:tcBorders>
              <w:top w:val="single" w:sz="4" w:space="0" w:color="auto"/>
              <w:left w:val="single" w:sz="4" w:space="0" w:color="auto"/>
              <w:bottom w:val="single" w:sz="4" w:space="0" w:color="auto"/>
              <w:right w:val="single" w:sz="4" w:space="0" w:color="auto"/>
            </w:tcBorders>
          </w:tcPr>
          <w:p w:rsidR="00320EFC" w:rsidRPr="00D66CA3" w:rsidRDefault="00020010">
            <w:pPr>
              <w:spacing w:before="235" w:line="276" w:lineRule="auto"/>
              <w:rPr>
                <w:lang w:eastAsia="en-US"/>
              </w:rPr>
            </w:pPr>
            <w:r>
              <w:rPr>
                <w:lang w:eastAsia="en-US"/>
              </w:rPr>
              <w:t>3-12</w:t>
            </w:r>
          </w:p>
        </w:tc>
      </w:tr>
      <w:tr w:rsidR="00320EFC" w:rsidRPr="00D66CA3" w:rsidTr="00320EFC">
        <w:tc>
          <w:tcPr>
            <w:tcW w:w="534" w:type="dxa"/>
            <w:tcBorders>
              <w:top w:val="single" w:sz="4" w:space="0" w:color="auto"/>
              <w:left w:val="single" w:sz="4" w:space="0" w:color="auto"/>
              <w:bottom w:val="single" w:sz="4" w:space="0" w:color="auto"/>
              <w:right w:val="single" w:sz="4" w:space="0" w:color="auto"/>
            </w:tcBorders>
            <w:hideMark/>
          </w:tcPr>
          <w:p w:rsidR="00320EFC" w:rsidRPr="00D66CA3" w:rsidRDefault="00320EFC">
            <w:pPr>
              <w:spacing w:before="235" w:line="276" w:lineRule="auto"/>
              <w:rPr>
                <w:lang w:eastAsia="en-US"/>
              </w:rPr>
            </w:pPr>
            <w:r w:rsidRPr="00D66CA3">
              <w:rPr>
                <w:lang w:eastAsia="en-US"/>
              </w:rPr>
              <w:t>2</w:t>
            </w:r>
          </w:p>
        </w:tc>
        <w:tc>
          <w:tcPr>
            <w:tcW w:w="7799" w:type="dxa"/>
            <w:tcBorders>
              <w:top w:val="single" w:sz="4" w:space="0" w:color="auto"/>
              <w:left w:val="single" w:sz="4" w:space="0" w:color="auto"/>
              <w:bottom w:val="single" w:sz="4" w:space="0" w:color="auto"/>
              <w:right w:val="single" w:sz="4" w:space="0" w:color="auto"/>
            </w:tcBorders>
          </w:tcPr>
          <w:p w:rsidR="00320EFC" w:rsidRPr="007243C4" w:rsidRDefault="007243C4" w:rsidP="007243C4">
            <w:pPr>
              <w:ind w:firstLine="540"/>
              <w:outlineLvl w:val="0"/>
            </w:pPr>
            <w:r w:rsidRPr="007243C4">
              <w:t>О прогнозе социально-экономического развития  муниципального образования  «</w:t>
            </w:r>
            <w:proofErr w:type="spellStart"/>
            <w:r w:rsidRPr="007243C4">
              <w:t>Дебинское</w:t>
            </w:r>
            <w:proofErr w:type="spellEnd"/>
            <w:r w:rsidRPr="007243C4">
              <w:t>» на 2016 год.</w:t>
            </w:r>
          </w:p>
        </w:tc>
        <w:tc>
          <w:tcPr>
            <w:tcW w:w="1702" w:type="dxa"/>
            <w:tcBorders>
              <w:top w:val="single" w:sz="4" w:space="0" w:color="auto"/>
              <w:left w:val="single" w:sz="4" w:space="0" w:color="auto"/>
              <w:bottom w:val="single" w:sz="4" w:space="0" w:color="auto"/>
              <w:right w:val="single" w:sz="4" w:space="0" w:color="auto"/>
            </w:tcBorders>
          </w:tcPr>
          <w:p w:rsidR="00320EFC" w:rsidRPr="00D66CA3" w:rsidRDefault="00020010">
            <w:pPr>
              <w:spacing w:before="235" w:line="276" w:lineRule="auto"/>
              <w:rPr>
                <w:lang w:eastAsia="en-US"/>
              </w:rPr>
            </w:pPr>
            <w:r>
              <w:rPr>
                <w:lang w:eastAsia="en-US"/>
              </w:rPr>
              <w:t>12-20</w:t>
            </w:r>
          </w:p>
        </w:tc>
      </w:tr>
      <w:tr w:rsidR="00320EFC" w:rsidRPr="00D66CA3" w:rsidTr="00320EFC">
        <w:tc>
          <w:tcPr>
            <w:tcW w:w="534" w:type="dxa"/>
            <w:tcBorders>
              <w:top w:val="single" w:sz="4" w:space="0" w:color="auto"/>
              <w:left w:val="single" w:sz="4" w:space="0" w:color="auto"/>
              <w:bottom w:val="single" w:sz="4" w:space="0" w:color="auto"/>
              <w:right w:val="single" w:sz="4" w:space="0" w:color="auto"/>
            </w:tcBorders>
            <w:hideMark/>
          </w:tcPr>
          <w:p w:rsidR="00320EFC" w:rsidRPr="00D66CA3" w:rsidRDefault="00320EFC">
            <w:pPr>
              <w:spacing w:before="235" w:line="276" w:lineRule="auto"/>
              <w:rPr>
                <w:lang w:eastAsia="en-US"/>
              </w:rPr>
            </w:pPr>
            <w:r w:rsidRPr="00D66CA3">
              <w:rPr>
                <w:lang w:eastAsia="en-US"/>
              </w:rPr>
              <w:t>3</w:t>
            </w:r>
          </w:p>
        </w:tc>
        <w:tc>
          <w:tcPr>
            <w:tcW w:w="7799" w:type="dxa"/>
            <w:tcBorders>
              <w:top w:val="single" w:sz="4" w:space="0" w:color="auto"/>
              <w:left w:val="single" w:sz="4" w:space="0" w:color="auto"/>
              <w:bottom w:val="single" w:sz="4" w:space="0" w:color="auto"/>
              <w:right w:val="single" w:sz="4" w:space="0" w:color="auto"/>
            </w:tcBorders>
          </w:tcPr>
          <w:p w:rsidR="00320EFC" w:rsidRPr="007243C4" w:rsidRDefault="007243C4" w:rsidP="007243C4">
            <w:r w:rsidRPr="007243C4">
              <w:t>Об одобрении проекта соглашения между Администрацией муниципального образования  «</w:t>
            </w:r>
            <w:proofErr w:type="spellStart"/>
            <w:r w:rsidRPr="007243C4">
              <w:t>Дебинское</w:t>
            </w:r>
            <w:proofErr w:type="spellEnd"/>
            <w:r w:rsidRPr="007243C4">
              <w:t>» и Администрацией муниципального образования «Красногорский район» о передаче в поселение отдельных полномочий по решению некоторых вопросов местного значения Администрации муниципального образования  «Красногорский район»  на 2016 год.</w:t>
            </w:r>
          </w:p>
        </w:tc>
        <w:tc>
          <w:tcPr>
            <w:tcW w:w="1702" w:type="dxa"/>
            <w:tcBorders>
              <w:top w:val="single" w:sz="4" w:space="0" w:color="auto"/>
              <w:left w:val="single" w:sz="4" w:space="0" w:color="auto"/>
              <w:bottom w:val="single" w:sz="4" w:space="0" w:color="auto"/>
              <w:right w:val="single" w:sz="4" w:space="0" w:color="auto"/>
            </w:tcBorders>
          </w:tcPr>
          <w:p w:rsidR="00320EFC" w:rsidRPr="00D66CA3" w:rsidRDefault="00020010">
            <w:pPr>
              <w:spacing w:before="235" w:line="276" w:lineRule="auto"/>
              <w:rPr>
                <w:lang w:eastAsia="en-US"/>
              </w:rPr>
            </w:pPr>
            <w:r>
              <w:rPr>
                <w:lang w:eastAsia="en-US"/>
              </w:rPr>
              <w:t>21-25</w:t>
            </w:r>
          </w:p>
        </w:tc>
      </w:tr>
      <w:tr w:rsidR="00320EFC" w:rsidRPr="00D66CA3" w:rsidTr="00320EFC">
        <w:tc>
          <w:tcPr>
            <w:tcW w:w="534" w:type="dxa"/>
            <w:tcBorders>
              <w:top w:val="single" w:sz="4" w:space="0" w:color="auto"/>
              <w:left w:val="single" w:sz="4" w:space="0" w:color="auto"/>
              <w:bottom w:val="single" w:sz="4" w:space="0" w:color="auto"/>
              <w:right w:val="single" w:sz="4" w:space="0" w:color="auto"/>
            </w:tcBorders>
            <w:hideMark/>
          </w:tcPr>
          <w:p w:rsidR="00320EFC" w:rsidRPr="00D66CA3" w:rsidRDefault="00320EFC">
            <w:pPr>
              <w:spacing w:before="235" w:line="276" w:lineRule="auto"/>
              <w:rPr>
                <w:lang w:eastAsia="en-US"/>
              </w:rPr>
            </w:pPr>
            <w:r w:rsidRPr="00D66CA3">
              <w:rPr>
                <w:lang w:eastAsia="en-US"/>
              </w:rPr>
              <w:t>4</w:t>
            </w:r>
          </w:p>
        </w:tc>
        <w:tc>
          <w:tcPr>
            <w:tcW w:w="7799" w:type="dxa"/>
            <w:tcBorders>
              <w:top w:val="single" w:sz="4" w:space="0" w:color="auto"/>
              <w:left w:val="single" w:sz="4" w:space="0" w:color="auto"/>
              <w:bottom w:val="single" w:sz="4" w:space="0" w:color="auto"/>
              <w:right w:val="single" w:sz="4" w:space="0" w:color="auto"/>
            </w:tcBorders>
          </w:tcPr>
          <w:p w:rsidR="007243C4" w:rsidRPr="007243C4" w:rsidRDefault="007243C4" w:rsidP="007243C4">
            <w:r w:rsidRPr="007243C4">
              <w:t xml:space="preserve">О бюджете муниципального образования  </w:t>
            </w:r>
          </w:p>
          <w:p w:rsidR="00320EFC" w:rsidRPr="007243C4" w:rsidRDefault="007243C4" w:rsidP="007243C4">
            <w:r w:rsidRPr="007243C4">
              <w:t>«</w:t>
            </w:r>
            <w:proofErr w:type="spellStart"/>
            <w:r w:rsidRPr="007243C4">
              <w:t>Дебинское</w:t>
            </w:r>
            <w:proofErr w:type="spellEnd"/>
            <w:r w:rsidRPr="007243C4">
              <w:t>» на 2016 год</w:t>
            </w:r>
          </w:p>
        </w:tc>
        <w:tc>
          <w:tcPr>
            <w:tcW w:w="1702" w:type="dxa"/>
            <w:tcBorders>
              <w:top w:val="single" w:sz="4" w:space="0" w:color="auto"/>
              <w:left w:val="single" w:sz="4" w:space="0" w:color="auto"/>
              <w:bottom w:val="single" w:sz="4" w:space="0" w:color="auto"/>
              <w:right w:val="single" w:sz="4" w:space="0" w:color="auto"/>
            </w:tcBorders>
          </w:tcPr>
          <w:p w:rsidR="00320EFC" w:rsidRPr="00D66CA3" w:rsidRDefault="00020010">
            <w:pPr>
              <w:spacing w:before="235" w:line="276" w:lineRule="auto"/>
              <w:rPr>
                <w:lang w:eastAsia="en-US"/>
              </w:rPr>
            </w:pPr>
            <w:r>
              <w:rPr>
                <w:lang w:eastAsia="en-US"/>
              </w:rPr>
              <w:t>25-44</w:t>
            </w:r>
            <w:bookmarkStart w:id="0" w:name="_GoBack"/>
            <w:bookmarkEnd w:id="0"/>
          </w:p>
        </w:tc>
      </w:tr>
      <w:tr w:rsidR="00320EFC" w:rsidRPr="00D66CA3" w:rsidTr="00320EFC">
        <w:tc>
          <w:tcPr>
            <w:tcW w:w="534" w:type="dxa"/>
            <w:tcBorders>
              <w:top w:val="single" w:sz="4" w:space="0" w:color="auto"/>
              <w:left w:val="single" w:sz="4" w:space="0" w:color="auto"/>
              <w:bottom w:val="single" w:sz="4" w:space="0" w:color="auto"/>
              <w:right w:val="single" w:sz="4" w:space="0" w:color="auto"/>
            </w:tcBorders>
            <w:hideMark/>
          </w:tcPr>
          <w:p w:rsidR="00320EFC" w:rsidRPr="00D66CA3" w:rsidRDefault="00320EFC">
            <w:pPr>
              <w:spacing w:before="235" w:line="276" w:lineRule="auto"/>
              <w:rPr>
                <w:lang w:eastAsia="en-US"/>
              </w:rPr>
            </w:pPr>
            <w:r w:rsidRPr="00D66CA3">
              <w:rPr>
                <w:lang w:eastAsia="en-US"/>
              </w:rPr>
              <w:t>5</w:t>
            </w:r>
          </w:p>
        </w:tc>
        <w:tc>
          <w:tcPr>
            <w:tcW w:w="7799" w:type="dxa"/>
            <w:tcBorders>
              <w:top w:val="single" w:sz="4" w:space="0" w:color="auto"/>
              <w:left w:val="single" w:sz="4" w:space="0" w:color="auto"/>
              <w:bottom w:val="single" w:sz="4" w:space="0" w:color="auto"/>
              <w:right w:val="single" w:sz="4" w:space="0" w:color="auto"/>
            </w:tcBorders>
          </w:tcPr>
          <w:p w:rsidR="00320EFC" w:rsidRPr="00D66CA3" w:rsidRDefault="00320EFC">
            <w:pPr>
              <w:spacing w:line="276" w:lineRule="auto"/>
              <w:rPr>
                <w:lang w:eastAsia="en-US"/>
              </w:rPr>
            </w:pPr>
          </w:p>
        </w:tc>
        <w:tc>
          <w:tcPr>
            <w:tcW w:w="1702" w:type="dxa"/>
            <w:tcBorders>
              <w:top w:val="single" w:sz="4" w:space="0" w:color="auto"/>
              <w:left w:val="single" w:sz="4" w:space="0" w:color="auto"/>
              <w:bottom w:val="single" w:sz="4" w:space="0" w:color="auto"/>
              <w:right w:val="single" w:sz="4" w:space="0" w:color="auto"/>
            </w:tcBorders>
          </w:tcPr>
          <w:p w:rsidR="00320EFC" w:rsidRPr="00D66CA3" w:rsidRDefault="00320EFC">
            <w:pPr>
              <w:spacing w:before="235" w:line="276" w:lineRule="auto"/>
              <w:rPr>
                <w:lang w:eastAsia="en-US"/>
              </w:rPr>
            </w:pPr>
          </w:p>
        </w:tc>
      </w:tr>
      <w:tr w:rsidR="00320EFC" w:rsidRPr="00D66CA3" w:rsidTr="00320EFC">
        <w:tc>
          <w:tcPr>
            <w:tcW w:w="534" w:type="dxa"/>
            <w:tcBorders>
              <w:top w:val="single" w:sz="4" w:space="0" w:color="auto"/>
              <w:left w:val="single" w:sz="4" w:space="0" w:color="auto"/>
              <w:bottom w:val="single" w:sz="4" w:space="0" w:color="auto"/>
              <w:right w:val="single" w:sz="4" w:space="0" w:color="auto"/>
            </w:tcBorders>
          </w:tcPr>
          <w:p w:rsidR="00320EFC" w:rsidRPr="00D66CA3" w:rsidRDefault="00320EFC">
            <w:pPr>
              <w:spacing w:before="235" w:line="276" w:lineRule="auto"/>
              <w:rPr>
                <w:lang w:eastAsia="en-US"/>
              </w:rPr>
            </w:pPr>
          </w:p>
        </w:tc>
        <w:tc>
          <w:tcPr>
            <w:tcW w:w="7799" w:type="dxa"/>
            <w:tcBorders>
              <w:top w:val="single" w:sz="4" w:space="0" w:color="auto"/>
              <w:left w:val="single" w:sz="4" w:space="0" w:color="auto"/>
              <w:bottom w:val="single" w:sz="4" w:space="0" w:color="auto"/>
              <w:right w:val="single" w:sz="4" w:space="0" w:color="auto"/>
            </w:tcBorders>
          </w:tcPr>
          <w:p w:rsidR="00320EFC" w:rsidRPr="00D66CA3" w:rsidRDefault="00320EFC">
            <w:pPr>
              <w:pStyle w:val="a3"/>
              <w:spacing w:line="276" w:lineRule="auto"/>
              <w:rPr>
                <w:rStyle w:val="a4"/>
                <w:b w:val="0"/>
                <w:sz w:val="20"/>
                <w:szCs w:val="20"/>
              </w:rPr>
            </w:pPr>
          </w:p>
        </w:tc>
        <w:tc>
          <w:tcPr>
            <w:tcW w:w="1702" w:type="dxa"/>
            <w:tcBorders>
              <w:top w:val="single" w:sz="4" w:space="0" w:color="auto"/>
              <w:left w:val="single" w:sz="4" w:space="0" w:color="auto"/>
              <w:bottom w:val="single" w:sz="4" w:space="0" w:color="auto"/>
              <w:right w:val="single" w:sz="4" w:space="0" w:color="auto"/>
            </w:tcBorders>
          </w:tcPr>
          <w:p w:rsidR="00320EFC" w:rsidRPr="00D66CA3" w:rsidRDefault="00320EFC">
            <w:pPr>
              <w:spacing w:before="235" w:line="276" w:lineRule="auto"/>
              <w:rPr>
                <w:lang w:eastAsia="en-US"/>
              </w:rPr>
            </w:pPr>
          </w:p>
        </w:tc>
      </w:tr>
      <w:tr w:rsidR="00320EFC" w:rsidRPr="00D66CA3" w:rsidTr="00320EFC">
        <w:tc>
          <w:tcPr>
            <w:tcW w:w="10035" w:type="dxa"/>
            <w:gridSpan w:val="3"/>
            <w:tcBorders>
              <w:top w:val="single" w:sz="4" w:space="0" w:color="auto"/>
              <w:left w:val="single" w:sz="4" w:space="0" w:color="auto"/>
              <w:bottom w:val="single" w:sz="4" w:space="0" w:color="auto"/>
              <w:right w:val="single" w:sz="4" w:space="0" w:color="auto"/>
            </w:tcBorders>
            <w:hideMark/>
          </w:tcPr>
          <w:p w:rsidR="00320EFC" w:rsidRPr="00D66CA3" w:rsidRDefault="00320EFC">
            <w:pPr>
              <w:spacing w:before="235" w:line="276" w:lineRule="auto"/>
              <w:jc w:val="center"/>
              <w:rPr>
                <w:lang w:eastAsia="en-US"/>
              </w:rPr>
            </w:pPr>
            <w:r w:rsidRPr="00D66CA3">
              <w:rPr>
                <w:b/>
                <w:lang w:eastAsia="en-US"/>
              </w:rPr>
              <w:t>Постановления администрации МО «</w:t>
            </w:r>
            <w:proofErr w:type="spellStart"/>
            <w:r w:rsidRPr="00D66CA3">
              <w:rPr>
                <w:b/>
                <w:lang w:eastAsia="en-US"/>
              </w:rPr>
              <w:t>Дебинское</w:t>
            </w:r>
            <w:proofErr w:type="spellEnd"/>
            <w:r w:rsidRPr="00D66CA3">
              <w:rPr>
                <w:b/>
                <w:lang w:eastAsia="en-US"/>
              </w:rPr>
              <w:t>»</w:t>
            </w:r>
          </w:p>
        </w:tc>
      </w:tr>
      <w:tr w:rsidR="00320EFC" w:rsidRPr="00D66CA3" w:rsidTr="00320EFC">
        <w:tc>
          <w:tcPr>
            <w:tcW w:w="534" w:type="dxa"/>
            <w:tcBorders>
              <w:top w:val="single" w:sz="4" w:space="0" w:color="auto"/>
              <w:left w:val="single" w:sz="4" w:space="0" w:color="auto"/>
              <w:bottom w:val="single" w:sz="4" w:space="0" w:color="auto"/>
              <w:right w:val="single" w:sz="4" w:space="0" w:color="auto"/>
            </w:tcBorders>
            <w:hideMark/>
          </w:tcPr>
          <w:p w:rsidR="00320EFC" w:rsidRPr="00D66CA3" w:rsidRDefault="00320EFC">
            <w:pPr>
              <w:spacing w:before="235" w:line="276" w:lineRule="auto"/>
              <w:rPr>
                <w:lang w:eastAsia="en-US"/>
              </w:rPr>
            </w:pPr>
            <w:r w:rsidRPr="00D66CA3">
              <w:rPr>
                <w:lang w:eastAsia="en-US"/>
              </w:rPr>
              <w:t>1</w:t>
            </w:r>
          </w:p>
        </w:tc>
        <w:tc>
          <w:tcPr>
            <w:tcW w:w="7799" w:type="dxa"/>
            <w:tcBorders>
              <w:top w:val="single" w:sz="4" w:space="0" w:color="auto"/>
              <w:left w:val="single" w:sz="4" w:space="0" w:color="auto"/>
              <w:bottom w:val="single" w:sz="4" w:space="0" w:color="auto"/>
              <w:right w:val="single" w:sz="4" w:space="0" w:color="auto"/>
            </w:tcBorders>
          </w:tcPr>
          <w:p w:rsidR="00320EFC" w:rsidRPr="00D66CA3" w:rsidRDefault="00320EFC">
            <w:pPr>
              <w:spacing w:before="100" w:beforeAutospacing="1" w:after="100" w:afterAutospacing="1" w:line="276" w:lineRule="auto"/>
              <w:outlineLvl w:val="1"/>
              <w:rPr>
                <w:bCs/>
                <w:lang w:eastAsia="en-US"/>
              </w:rPr>
            </w:pPr>
          </w:p>
        </w:tc>
        <w:tc>
          <w:tcPr>
            <w:tcW w:w="1702" w:type="dxa"/>
            <w:tcBorders>
              <w:top w:val="single" w:sz="4" w:space="0" w:color="auto"/>
              <w:left w:val="single" w:sz="4" w:space="0" w:color="auto"/>
              <w:bottom w:val="single" w:sz="4" w:space="0" w:color="auto"/>
              <w:right w:val="single" w:sz="4" w:space="0" w:color="auto"/>
            </w:tcBorders>
          </w:tcPr>
          <w:p w:rsidR="00320EFC" w:rsidRPr="00D66CA3" w:rsidRDefault="00320EFC">
            <w:pPr>
              <w:spacing w:before="235" w:line="276" w:lineRule="auto"/>
              <w:rPr>
                <w:lang w:eastAsia="en-US"/>
              </w:rPr>
            </w:pPr>
          </w:p>
        </w:tc>
      </w:tr>
      <w:tr w:rsidR="00320EFC" w:rsidRPr="00D66CA3" w:rsidTr="00320EFC">
        <w:tc>
          <w:tcPr>
            <w:tcW w:w="534" w:type="dxa"/>
            <w:tcBorders>
              <w:top w:val="single" w:sz="4" w:space="0" w:color="auto"/>
              <w:left w:val="single" w:sz="4" w:space="0" w:color="auto"/>
              <w:bottom w:val="single" w:sz="4" w:space="0" w:color="auto"/>
              <w:right w:val="single" w:sz="4" w:space="0" w:color="auto"/>
            </w:tcBorders>
            <w:hideMark/>
          </w:tcPr>
          <w:p w:rsidR="00320EFC" w:rsidRPr="00D66CA3" w:rsidRDefault="00320EFC">
            <w:pPr>
              <w:spacing w:before="235" w:line="276" w:lineRule="auto"/>
              <w:rPr>
                <w:lang w:eastAsia="en-US"/>
              </w:rPr>
            </w:pPr>
            <w:r w:rsidRPr="00D66CA3">
              <w:rPr>
                <w:lang w:eastAsia="en-US"/>
              </w:rPr>
              <w:t>2</w:t>
            </w:r>
          </w:p>
        </w:tc>
        <w:tc>
          <w:tcPr>
            <w:tcW w:w="7799" w:type="dxa"/>
            <w:tcBorders>
              <w:top w:val="single" w:sz="4" w:space="0" w:color="auto"/>
              <w:left w:val="single" w:sz="4" w:space="0" w:color="auto"/>
              <w:bottom w:val="single" w:sz="4" w:space="0" w:color="auto"/>
              <w:right w:val="single" w:sz="4" w:space="0" w:color="auto"/>
            </w:tcBorders>
          </w:tcPr>
          <w:p w:rsidR="00320EFC" w:rsidRPr="00D66CA3" w:rsidRDefault="00320EFC">
            <w:pPr>
              <w:spacing w:before="100" w:beforeAutospacing="1" w:after="100" w:afterAutospacing="1" w:line="276" w:lineRule="auto"/>
              <w:rPr>
                <w:lang w:eastAsia="en-US"/>
              </w:rPr>
            </w:pPr>
          </w:p>
        </w:tc>
        <w:tc>
          <w:tcPr>
            <w:tcW w:w="1702" w:type="dxa"/>
            <w:tcBorders>
              <w:top w:val="single" w:sz="4" w:space="0" w:color="auto"/>
              <w:left w:val="single" w:sz="4" w:space="0" w:color="auto"/>
              <w:bottom w:val="single" w:sz="4" w:space="0" w:color="auto"/>
              <w:right w:val="single" w:sz="4" w:space="0" w:color="auto"/>
            </w:tcBorders>
          </w:tcPr>
          <w:p w:rsidR="00320EFC" w:rsidRPr="00D66CA3" w:rsidRDefault="00320EFC">
            <w:pPr>
              <w:spacing w:before="235" w:line="276" w:lineRule="auto"/>
              <w:rPr>
                <w:lang w:eastAsia="en-US"/>
              </w:rPr>
            </w:pPr>
          </w:p>
        </w:tc>
      </w:tr>
      <w:tr w:rsidR="00320EFC" w:rsidRPr="00D66CA3" w:rsidTr="00320EFC">
        <w:tc>
          <w:tcPr>
            <w:tcW w:w="534" w:type="dxa"/>
            <w:tcBorders>
              <w:top w:val="single" w:sz="4" w:space="0" w:color="auto"/>
              <w:left w:val="single" w:sz="4" w:space="0" w:color="auto"/>
              <w:bottom w:val="single" w:sz="4" w:space="0" w:color="auto"/>
              <w:right w:val="single" w:sz="4" w:space="0" w:color="auto"/>
            </w:tcBorders>
            <w:hideMark/>
          </w:tcPr>
          <w:p w:rsidR="00320EFC" w:rsidRPr="00D66CA3" w:rsidRDefault="00320EFC">
            <w:pPr>
              <w:spacing w:before="235" w:line="276" w:lineRule="auto"/>
              <w:rPr>
                <w:lang w:eastAsia="en-US"/>
              </w:rPr>
            </w:pPr>
            <w:r w:rsidRPr="00D66CA3">
              <w:rPr>
                <w:lang w:eastAsia="en-US"/>
              </w:rPr>
              <w:t>3</w:t>
            </w:r>
          </w:p>
        </w:tc>
        <w:tc>
          <w:tcPr>
            <w:tcW w:w="7799" w:type="dxa"/>
            <w:tcBorders>
              <w:top w:val="single" w:sz="4" w:space="0" w:color="auto"/>
              <w:left w:val="single" w:sz="4" w:space="0" w:color="auto"/>
              <w:bottom w:val="single" w:sz="4" w:space="0" w:color="auto"/>
              <w:right w:val="single" w:sz="4" w:space="0" w:color="auto"/>
            </w:tcBorders>
          </w:tcPr>
          <w:p w:rsidR="00320EFC" w:rsidRPr="00D66CA3" w:rsidRDefault="00320EFC">
            <w:pPr>
              <w:tabs>
                <w:tab w:val="left" w:pos="2715"/>
              </w:tabs>
              <w:spacing w:line="276" w:lineRule="auto"/>
              <w:rPr>
                <w:lang w:eastAsia="en-US"/>
              </w:rPr>
            </w:pPr>
          </w:p>
        </w:tc>
        <w:tc>
          <w:tcPr>
            <w:tcW w:w="1702" w:type="dxa"/>
            <w:tcBorders>
              <w:top w:val="single" w:sz="4" w:space="0" w:color="auto"/>
              <w:left w:val="single" w:sz="4" w:space="0" w:color="auto"/>
              <w:bottom w:val="single" w:sz="4" w:space="0" w:color="auto"/>
              <w:right w:val="single" w:sz="4" w:space="0" w:color="auto"/>
            </w:tcBorders>
          </w:tcPr>
          <w:p w:rsidR="00320EFC" w:rsidRPr="00D66CA3" w:rsidRDefault="00320EFC">
            <w:pPr>
              <w:spacing w:before="235" w:line="276" w:lineRule="auto"/>
              <w:rPr>
                <w:lang w:eastAsia="en-US"/>
              </w:rPr>
            </w:pPr>
          </w:p>
        </w:tc>
      </w:tr>
      <w:tr w:rsidR="00320EFC" w:rsidRPr="00D66CA3" w:rsidTr="00320EFC">
        <w:tc>
          <w:tcPr>
            <w:tcW w:w="534" w:type="dxa"/>
            <w:tcBorders>
              <w:top w:val="single" w:sz="4" w:space="0" w:color="auto"/>
              <w:left w:val="single" w:sz="4" w:space="0" w:color="auto"/>
              <w:bottom w:val="single" w:sz="4" w:space="0" w:color="auto"/>
              <w:right w:val="single" w:sz="4" w:space="0" w:color="auto"/>
            </w:tcBorders>
            <w:hideMark/>
          </w:tcPr>
          <w:p w:rsidR="00320EFC" w:rsidRPr="00D66CA3" w:rsidRDefault="00320EFC">
            <w:pPr>
              <w:spacing w:before="235" w:line="276" w:lineRule="auto"/>
              <w:rPr>
                <w:lang w:eastAsia="en-US"/>
              </w:rPr>
            </w:pPr>
            <w:r w:rsidRPr="00D66CA3">
              <w:rPr>
                <w:lang w:eastAsia="en-US"/>
              </w:rPr>
              <w:t>4</w:t>
            </w:r>
          </w:p>
        </w:tc>
        <w:tc>
          <w:tcPr>
            <w:tcW w:w="7799" w:type="dxa"/>
            <w:tcBorders>
              <w:top w:val="single" w:sz="4" w:space="0" w:color="auto"/>
              <w:left w:val="single" w:sz="4" w:space="0" w:color="auto"/>
              <w:bottom w:val="single" w:sz="4" w:space="0" w:color="auto"/>
              <w:right w:val="single" w:sz="4" w:space="0" w:color="auto"/>
            </w:tcBorders>
          </w:tcPr>
          <w:p w:rsidR="00320EFC" w:rsidRPr="00D66CA3" w:rsidRDefault="00320EFC">
            <w:pPr>
              <w:spacing w:line="276" w:lineRule="auto"/>
              <w:rPr>
                <w:lang w:eastAsia="en-US"/>
              </w:rPr>
            </w:pPr>
          </w:p>
        </w:tc>
        <w:tc>
          <w:tcPr>
            <w:tcW w:w="1702" w:type="dxa"/>
            <w:tcBorders>
              <w:top w:val="single" w:sz="4" w:space="0" w:color="auto"/>
              <w:left w:val="single" w:sz="4" w:space="0" w:color="auto"/>
              <w:bottom w:val="single" w:sz="4" w:space="0" w:color="auto"/>
              <w:right w:val="single" w:sz="4" w:space="0" w:color="auto"/>
            </w:tcBorders>
          </w:tcPr>
          <w:p w:rsidR="00320EFC" w:rsidRPr="00D66CA3" w:rsidRDefault="00320EFC">
            <w:pPr>
              <w:spacing w:before="235" w:line="276" w:lineRule="auto"/>
              <w:rPr>
                <w:lang w:eastAsia="en-US"/>
              </w:rPr>
            </w:pPr>
          </w:p>
        </w:tc>
      </w:tr>
      <w:tr w:rsidR="00320EFC" w:rsidRPr="00D66CA3" w:rsidTr="00320EFC">
        <w:tc>
          <w:tcPr>
            <w:tcW w:w="534" w:type="dxa"/>
            <w:tcBorders>
              <w:top w:val="single" w:sz="4" w:space="0" w:color="auto"/>
              <w:left w:val="single" w:sz="4" w:space="0" w:color="auto"/>
              <w:bottom w:val="single" w:sz="4" w:space="0" w:color="auto"/>
              <w:right w:val="single" w:sz="4" w:space="0" w:color="auto"/>
            </w:tcBorders>
          </w:tcPr>
          <w:p w:rsidR="00320EFC" w:rsidRPr="00D66CA3" w:rsidRDefault="00320EFC">
            <w:pPr>
              <w:spacing w:before="235" w:line="276" w:lineRule="auto"/>
              <w:rPr>
                <w:lang w:eastAsia="en-US"/>
              </w:rPr>
            </w:pPr>
          </w:p>
        </w:tc>
        <w:tc>
          <w:tcPr>
            <w:tcW w:w="7799" w:type="dxa"/>
            <w:tcBorders>
              <w:top w:val="single" w:sz="4" w:space="0" w:color="auto"/>
              <w:left w:val="single" w:sz="4" w:space="0" w:color="auto"/>
              <w:bottom w:val="single" w:sz="4" w:space="0" w:color="auto"/>
              <w:right w:val="single" w:sz="4" w:space="0" w:color="auto"/>
            </w:tcBorders>
          </w:tcPr>
          <w:p w:rsidR="00320EFC" w:rsidRPr="00D66CA3" w:rsidRDefault="00320EFC">
            <w:pPr>
              <w:spacing w:line="276" w:lineRule="auto"/>
              <w:rPr>
                <w:lang w:eastAsia="en-US"/>
              </w:rPr>
            </w:pPr>
          </w:p>
        </w:tc>
        <w:tc>
          <w:tcPr>
            <w:tcW w:w="1702" w:type="dxa"/>
            <w:tcBorders>
              <w:top w:val="single" w:sz="4" w:space="0" w:color="auto"/>
              <w:left w:val="single" w:sz="4" w:space="0" w:color="auto"/>
              <w:bottom w:val="single" w:sz="4" w:space="0" w:color="auto"/>
              <w:right w:val="single" w:sz="4" w:space="0" w:color="auto"/>
            </w:tcBorders>
          </w:tcPr>
          <w:p w:rsidR="00320EFC" w:rsidRPr="00D66CA3" w:rsidRDefault="00320EFC">
            <w:pPr>
              <w:spacing w:before="235" w:line="276" w:lineRule="auto"/>
              <w:rPr>
                <w:lang w:eastAsia="en-US"/>
              </w:rPr>
            </w:pPr>
          </w:p>
        </w:tc>
      </w:tr>
      <w:tr w:rsidR="00320EFC" w:rsidRPr="00D66CA3" w:rsidTr="00320EFC">
        <w:tc>
          <w:tcPr>
            <w:tcW w:w="534" w:type="dxa"/>
            <w:tcBorders>
              <w:top w:val="single" w:sz="4" w:space="0" w:color="auto"/>
              <w:left w:val="single" w:sz="4" w:space="0" w:color="auto"/>
              <w:bottom w:val="single" w:sz="4" w:space="0" w:color="auto"/>
              <w:right w:val="single" w:sz="4" w:space="0" w:color="auto"/>
            </w:tcBorders>
          </w:tcPr>
          <w:p w:rsidR="00320EFC" w:rsidRPr="00D66CA3" w:rsidRDefault="00320EFC">
            <w:pPr>
              <w:spacing w:before="235" w:line="276" w:lineRule="auto"/>
              <w:rPr>
                <w:lang w:eastAsia="en-US"/>
              </w:rPr>
            </w:pPr>
          </w:p>
        </w:tc>
        <w:tc>
          <w:tcPr>
            <w:tcW w:w="7799" w:type="dxa"/>
            <w:tcBorders>
              <w:top w:val="single" w:sz="4" w:space="0" w:color="auto"/>
              <w:left w:val="single" w:sz="4" w:space="0" w:color="auto"/>
              <w:bottom w:val="single" w:sz="4" w:space="0" w:color="auto"/>
              <w:right w:val="single" w:sz="4" w:space="0" w:color="auto"/>
            </w:tcBorders>
          </w:tcPr>
          <w:p w:rsidR="00320EFC" w:rsidRPr="00D66CA3" w:rsidRDefault="00320EFC">
            <w:pPr>
              <w:pStyle w:val="ConsPlusNormal0"/>
              <w:spacing w:line="276" w:lineRule="auto"/>
              <w:ind w:right="253"/>
              <w:rPr>
                <w:rFonts w:ascii="Times New Roman" w:hAnsi="Times New Roman" w:cs="Times New Roman"/>
                <w:color w:val="000000"/>
                <w:lang w:eastAsia="en-US"/>
              </w:rPr>
            </w:pPr>
          </w:p>
        </w:tc>
        <w:tc>
          <w:tcPr>
            <w:tcW w:w="1702" w:type="dxa"/>
            <w:tcBorders>
              <w:top w:val="single" w:sz="4" w:space="0" w:color="auto"/>
              <w:left w:val="single" w:sz="4" w:space="0" w:color="auto"/>
              <w:bottom w:val="single" w:sz="4" w:space="0" w:color="auto"/>
              <w:right w:val="single" w:sz="4" w:space="0" w:color="auto"/>
            </w:tcBorders>
          </w:tcPr>
          <w:p w:rsidR="00320EFC" w:rsidRPr="00D66CA3" w:rsidRDefault="00320EFC">
            <w:pPr>
              <w:spacing w:before="235" w:line="276" w:lineRule="auto"/>
              <w:rPr>
                <w:lang w:eastAsia="en-US"/>
              </w:rPr>
            </w:pPr>
          </w:p>
        </w:tc>
      </w:tr>
      <w:tr w:rsidR="00320EFC" w:rsidRPr="00D66CA3" w:rsidTr="00320EFC">
        <w:tc>
          <w:tcPr>
            <w:tcW w:w="534" w:type="dxa"/>
            <w:tcBorders>
              <w:top w:val="single" w:sz="4" w:space="0" w:color="auto"/>
              <w:left w:val="single" w:sz="4" w:space="0" w:color="auto"/>
              <w:bottom w:val="single" w:sz="4" w:space="0" w:color="auto"/>
              <w:right w:val="single" w:sz="4" w:space="0" w:color="auto"/>
            </w:tcBorders>
          </w:tcPr>
          <w:p w:rsidR="00320EFC" w:rsidRPr="00D66CA3" w:rsidRDefault="00320EFC">
            <w:pPr>
              <w:spacing w:before="235" w:line="276" w:lineRule="auto"/>
              <w:rPr>
                <w:lang w:eastAsia="en-US"/>
              </w:rPr>
            </w:pPr>
          </w:p>
        </w:tc>
        <w:tc>
          <w:tcPr>
            <w:tcW w:w="7799" w:type="dxa"/>
            <w:tcBorders>
              <w:top w:val="single" w:sz="4" w:space="0" w:color="auto"/>
              <w:left w:val="single" w:sz="4" w:space="0" w:color="auto"/>
              <w:bottom w:val="single" w:sz="4" w:space="0" w:color="auto"/>
              <w:right w:val="single" w:sz="4" w:space="0" w:color="auto"/>
            </w:tcBorders>
          </w:tcPr>
          <w:p w:rsidR="00320EFC" w:rsidRPr="00D66CA3" w:rsidRDefault="00320EFC">
            <w:pPr>
              <w:pStyle w:val="ConsPlusTitle"/>
              <w:widowControl/>
              <w:spacing w:line="276" w:lineRule="auto"/>
              <w:rPr>
                <w:rFonts w:ascii="Times New Roman" w:hAnsi="Times New Roman" w:cs="Times New Roman"/>
                <w:b w:val="0"/>
                <w:bCs w:val="0"/>
                <w:lang w:eastAsia="en-US"/>
              </w:rPr>
            </w:pPr>
          </w:p>
        </w:tc>
        <w:tc>
          <w:tcPr>
            <w:tcW w:w="1702" w:type="dxa"/>
            <w:tcBorders>
              <w:top w:val="single" w:sz="4" w:space="0" w:color="auto"/>
              <w:left w:val="single" w:sz="4" w:space="0" w:color="auto"/>
              <w:bottom w:val="single" w:sz="4" w:space="0" w:color="auto"/>
              <w:right w:val="single" w:sz="4" w:space="0" w:color="auto"/>
            </w:tcBorders>
          </w:tcPr>
          <w:p w:rsidR="00320EFC" w:rsidRPr="00D66CA3" w:rsidRDefault="00320EFC">
            <w:pPr>
              <w:spacing w:before="235" w:line="276" w:lineRule="auto"/>
              <w:rPr>
                <w:lang w:eastAsia="en-US"/>
              </w:rPr>
            </w:pPr>
          </w:p>
        </w:tc>
      </w:tr>
    </w:tbl>
    <w:p w:rsidR="00320EFC" w:rsidRPr="00D66CA3" w:rsidRDefault="00320EFC" w:rsidP="00320EFC"/>
    <w:p w:rsidR="00320EFC" w:rsidRPr="00D66CA3" w:rsidRDefault="00320EFC" w:rsidP="00320EFC"/>
    <w:p w:rsidR="00320EFC" w:rsidRPr="00D66CA3" w:rsidRDefault="00320EFC" w:rsidP="00320EFC"/>
    <w:p w:rsidR="00DD29A6" w:rsidRPr="00D66CA3" w:rsidRDefault="00DD29A6" w:rsidP="00DD29A6">
      <w:pPr>
        <w:jc w:val="center"/>
        <w:rPr>
          <w:b/>
        </w:rPr>
      </w:pPr>
      <w:r w:rsidRPr="00D66CA3">
        <w:rPr>
          <w:noProof/>
        </w:rPr>
        <w:drawing>
          <wp:inline distT="0" distB="0" distL="0" distR="0" wp14:anchorId="35071376" wp14:editId="6B825B79">
            <wp:extent cx="523875" cy="5048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DD29A6" w:rsidRPr="00D66CA3" w:rsidRDefault="00DD29A6" w:rsidP="00DD29A6">
      <w:pPr>
        <w:jc w:val="center"/>
        <w:rPr>
          <w:b/>
        </w:rPr>
      </w:pPr>
    </w:p>
    <w:p w:rsidR="00DD29A6" w:rsidRPr="00D66CA3" w:rsidRDefault="00DD29A6" w:rsidP="00DD29A6">
      <w:pPr>
        <w:jc w:val="center"/>
        <w:rPr>
          <w:b/>
        </w:rPr>
      </w:pPr>
      <w:r w:rsidRPr="00D66CA3">
        <w:rPr>
          <w:b/>
        </w:rPr>
        <w:t>РЕШЕНИЕ</w:t>
      </w:r>
    </w:p>
    <w:p w:rsidR="00DD29A6" w:rsidRPr="00D66CA3" w:rsidRDefault="00DD29A6" w:rsidP="00DD29A6">
      <w:pPr>
        <w:jc w:val="center"/>
        <w:rPr>
          <w:b/>
          <w:u w:val="single"/>
        </w:rPr>
      </w:pPr>
      <w:r w:rsidRPr="00D66CA3">
        <w:rPr>
          <w:b/>
          <w:u w:val="single"/>
        </w:rPr>
        <w:t xml:space="preserve">Совета депутатов муниципального образования « </w:t>
      </w:r>
      <w:proofErr w:type="spellStart"/>
      <w:r w:rsidRPr="00D66CA3">
        <w:rPr>
          <w:b/>
          <w:u w:val="single"/>
        </w:rPr>
        <w:t>Дебинское</w:t>
      </w:r>
      <w:proofErr w:type="spellEnd"/>
      <w:r w:rsidRPr="00D66CA3">
        <w:rPr>
          <w:b/>
          <w:u w:val="single"/>
        </w:rPr>
        <w:t xml:space="preserve"> »</w:t>
      </w:r>
    </w:p>
    <w:p w:rsidR="00DD29A6" w:rsidRPr="00D66CA3" w:rsidRDefault="00DD29A6" w:rsidP="00DD29A6">
      <w:pPr>
        <w:jc w:val="center"/>
      </w:pPr>
    </w:p>
    <w:p w:rsidR="00DD29A6" w:rsidRPr="00D66CA3" w:rsidRDefault="00DD29A6" w:rsidP="00DD29A6">
      <w:pPr>
        <w:jc w:val="center"/>
        <w:rPr>
          <w:b/>
        </w:rPr>
      </w:pPr>
      <w:r w:rsidRPr="00D66CA3">
        <w:rPr>
          <w:b/>
        </w:rPr>
        <w:t>О внесении изменений и дополнений в решение  Совета депутатов от 19.12.2014 года № 97 «О бюджете муниципального образования «</w:t>
      </w:r>
      <w:proofErr w:type="spellStart"/>
      <w:r w:rsidRPr="00D66CA3">
        <w:rPr>
          <w:b/>
        </w:rPr>
        <w:t>Дебинское</w:t>
      </w:r>
      <w:proofErr w:type="spellEnd"/>
      <w:r w:rsidRPr="00D66CA3">
        <w:rPr>
          <w:b/>
        </w:rPr>
        <w:t xml:space="preserve">» </w:t>
      </w:r>
    </w:p>
    <w:p w:rsidR="00DD29A6" w:rsidRPr="00D66CA3" w:rsidRDefault="00DD29A6" w:rsidP="00DD29A6">
      <w:pPr>
        <w:jc w:val="center"/>
        <w:rPr>
          <w:b/>
        </w:rPr>
      </w:pPr>
      <w:r w:rsidRPr="00D66CA3">
        <w:rPr>
          <w:b/>
        </w:rPr>
        <w:t>на 2015 год и на плановый  период 2016 и 2017 годов»»</w:t>
      </w:r>
    </w:p>
    <w:p w:rsidR="00DD29A6" w:rsidRPr="00D66CA3" w:rsidRDefault="00DD29A6" w:rsidP="00DD29A6">
      <w:pPr>
        <w:jc w:val="center"/>
      </w:pPr>
    </w:p>
    <w:p w:rsidR="00DD29A6" w:rsidRPr="00D66CA3" w:rsidRDefault="00DD29A6" w:rsidP="00DD29A6">
      <w:r w:rsidRPr="00D66CA3">
        <w:t>Принято Советом депутатов</w:t>
      </w:r>
      <w:r w:rsidRPr="00D66CA3">
        <w:tab/>
      </w:r>
      <w:r w:rsidRPr="00D66CA3">
        <w:tab/>
      </w:r>
      <w:r w:rsidRPr="00D66CA3">
        <w:tab/>
      </w:r>
      <w:r w:rsidRPr="00D66CA3">
        <w:tab/>
      </w:r>
      <w:r w:rsidRPr="00D66CA3">
        <w:tab/>
        <w:t xml:space="preserve">             «25»декабря 2015 г.</w:t>
      </w:r>
    </w:p>
    <w:p w:rsidR="00DD29A6" w:rsidRPr="00D66CA3" w:rsidRDefault="00DD29A6" w:rsidP="00DD29A6">
      <w:pPr>
        <w:jc w:val="center"/>
      </w:pPr>
    </w:p>
    <w:p w:rsidR="00DD29A6" w:rsidRPr="00D66CA3" w:rsidRDefault="00DD29A6" w:rsidP="00DD29A6">
      <w:pPr>
        <w:jc w:val="center"/>
      </w:pPr>
      <w:r w:rsidRPr="00D66CA3">
        <w:t xml:space="preserve"> Совет депутатов решает:</w:t>
      </w:r>
    </w:p>
    <w:p w:rsidR="00DD29A6" w:rsidRPr="00D66CA3" w:rsidRDefault="00DD29A6" w:rsidP="00DD29A6">
      <w:pPr>
        <w:ind w:left="-360"/>
        <w:jc w:val="center"/>
      </w:pPr>
    </w:p>
    <w:p w:rsidR="00DD29A6" w:rsidRPr="00D66CA3" w:rsidRDefault="00DD29A6" w:rsidP="00DD29A6">
      <w:pPr>
        <w:widowControl/>
        <w:numPr>
          <w:ilvl w:val="0"/>
          <w:numId w:val="1"/>
        </w:numPr>
        <w:autoSpaceDE/>
        <w:autoSpaceDN/>
        <w:adjustRightInd/>
      </w:pPr>
      <w:r w:rsidRPr="00D66CA3">
        <w:lastRenderedPageBreak/>
        <w:t xml:space="preserve">Внести изменения и дополнения  в Решение   Совета депутатов от  19.12.2014 г. № 97 « О бюджете муниципального образования « </w:t>
      </w:r>
      <w:proofErr w:type="spellStart"/>
      <w:r w:rsidRPr="00D66CA3">
        <w:t>Дебинское</w:t>
      </w:r>
      <w:proofErr w:type="spellEnd"/>
      <w:r w:rsidRPr="00D66CA3">
        <w:t>» на 2015 год и на плановый  период 2016 и  2017 годов»:</w:t>
      </w:r>
    </w:p>
    <w:p w:rsidR="00DD29A6" w:rsidRPr="00D66CA3" w:rsidRDefault="00DD29A6" w:rsidP="00DD29A6">
      <w:pPr>
        <w:ind w:left="360"/>
      </w:pPr>
    </w:p>
    <w:p w:rsidR="00DD29A6" w:rsidRPr="00D66CA3" w:rsidRDefault="00DD29A6" w:rsidP="00DD29A6">
      <w:pPr>
        <w:ind w:left="360"/>
        <w:jc w:val="both"/>
      </w:pPr>
      <w:r w:rsidRPr="00D66CA3">
        <w:rPr>
          <w:b/>
        </w:rPr>
        <w:t xml:space="preserve"> 1.1</w:t>
      </w:r>
      <w:r w:rsidRPr="00D66CA3">
        <w:t>. Пункт 1 статьи 1 изложить в следующей редакции:</w:t>
      </w:r>
    </w:p>
    <w:p w:rsidR="00DD29A6" w:rsidRPr="00D66CA3" w:rsidRDefault="00DD29A6" w:rsidP="00DD29A6">
      <w:pPr>
        <w:ind w:left="360"/>
        <w:jc w:val="both"/>
      </w:pPr>
    </w:p>
    <w:p w:rsidR="00DD29A6" w:rsidRPr="00D66CA3" w:rsidRDefault="00DD29A6" w:rsidP="00DD29A6">
      <w:pPr>
        <w:ind w:left="360"/>
        <w:jc w:val="both"/>
      </w:pPr>
      <w:r w:rsidRPr="00D66CA3">
        <w:t xml:space="preserve">  Утвердить основные характеристики бюджета  муниципального образования</w:t>
      </w:r>
    </w:p>
    <w:p w:rsidR="00DD29A6" w:rsidRPr="00D66CA3" w:rsidRDefault="00DD29A6" w:rsidP="00DD29A6">
      <w:pPr>
        <w:jc w:val="both"/>
      </w:pPr>
      <w:r w:rsidRPr="00D66CA3">
        <w:t xml:space="preserve">      « </w:t>
      </w:r>
      <w:proofErr w:type="spellStart"/>
      <w:r w:rsidRPr="00D66CA3">
        <w:t>Дебинское</w:t>
      </w:r>
      <w:proofErr w:type="spellEnd"/>
      <w:r w:rsidRPr="00D66CA3">
        <w:t>» на 2015 год:</w:t>
      </w:r>
    </w:p>
    <w:p w:rsidR="00DD29A6" w:rsidRPr="00D66CA3" w:rsidRDefault="00DD29A6" w:rsidP="00DD29A6">
      <w:pPr>
        <w:widowControl/>
        <w:numPr>
          <w:ilvl w:val="0"/>
          <w:numId w:val="2"/>
        </w:numPr>
        <w:tabs>
          <w:tab w:val="left" w:pos="709"/>
        </w:tabs>
        <w:jc w:val="both"/>
      </w:pPr>
      <w:r w:rsidRPr="00D66CA3">
        <w:t xml:space="preserve">прогнозируемый общий объем доходов бюджета муниципального образования  </w:t>
      </w:r>
    </w:p>
    <w:p w:rsidR="00DD29A6" w:rsidRPr="00D66CA3" w:rsidRDefault="00DD29A6" w:rsidP="00DD29A6">
      <w:pPr>
        <w:tabs>
          <w:tab w:val="left" w:pos="709"/>
        </w:tabs>
        <w:ind w:left="405"/>
        <w:jc w:val="both"/>
      </w:pPr>
      <w:r w:rsidRPr="00D66CA3">
        <w:t>«</w:t>
      </w:r>
      <w:proofErr w:type="spellStart"/>
      <w:r w:rsidRPr="00D66CA3">
        <w:t>Дебинское</w:t>
      </w:r>
      <w:proofErr w:type="spellEnd"/>
      <w:r w:rsidRPr="00D66CA3">
        <w:t xml:space="preserve">»  в сумме </w:t>
      </w:r>
      <w:r w:rsidRPr="00D66CA3">
        <w:rPr>
          <w:b/>
          <w:u w:val="single"/>
        </w:rPr>
        <w:t>2696,9</w:t>
      </w:r>
      <w:r w:rsidRPr="00D66CA3">
        <w:t xml:space="preserve">  тыс. рублей, в том числе объем межбюджетных трансфертов, получаемых из бюджетов бюджетной системы   Российской Федерации, в сумме 2492,9 </w:t>
      </w:r>
      <w:proofErr w:type="spellStart"/>
      <w:r w:rsidRPr="00D66CA3">
        <w:t>тыс</w:t>
      </w:r>
      <w:proofErr w:type="gramStart"/>
      <w:r w:rsidRPr="00D66CA3">
        <w:t>.р</w:t>
      </w:r>
      <w:proofErr w:type="gramEnd"/>
      <w:r w:rsidRPr="00D66CA3">
        <w:t>ублей</w:t>
      </w:r>
      <w:proofErr w:type="spellEnd"/>
      <w:r w:rsidRPr="00D66CA3">
        <w:t>;</w:t>
      </w:r>
    </w:p>
    <w:p w:rsidR="00DD29A6" w:rsidRPr="00D66CA3" w:rsidRDefault="00DD29A6" w:rsidP="00DD29A6">
      <w:pPr>
        <w:tabs>
          <w:tab w:val="left" w:pos="709"/>
        </w:tabs>
        <w:jc w:val="both"/>
      </w:pPr>
      <w:r w:rsidRPr="00D66CA3">
        <w:t xml:space="preserve">      2) общий объем расходов бюджета муниципального образования «</w:t>
      </w:r>
      <w:proofErr w:type="spellStart"/>
      <w:r w:rsidRPr="00D66CA3">
        <w:t>Дебинское</w:t>
      </w:r>
      <w:proofErr w:type="spellEnd"/>
      <w:r w:rsidRPr="00D66CA3">
        <w:t xml:space="preserve">» </w:t>
      </w:r>
    </w:p>
    <w:p w:rsidR="00DD29A6" w:rsidRPr="00D66CA3" w:rsidRDefault="00DD29A6" w:rsidP="00DD29A6">
      <w:pPr>
        <w:tabs>
          <w:tab w:val="left" w:pos="709"/>
        </w:tabs>
        <w:jc w:val="both"/>
      </w:pPr>
      <w:r w:rsidRPr="00D66CA3">
        <w:t xml:space="preserve">      в сумме  </w:t>
      </w:r>
      <w:r w:rsidRPr="00D66CA3">
        <w:rPr>
          <w:b/>
          <w:u w:val="single"/>
        </w:rPr>
        <w:t>2776,978</w:t>
      </w:r>
      <w:r w:rsidRPr="00D66CA3">
        <w:t xml:space="preserve">  тыс. рублей;</w:t>
      </w:r>
    </w:p>
    <w:p w:rsidR="00DD29A6" w:rsidRPr="00D66CA3" w:rsidRDefault="00DD29A6" w:rsidP="00DD29A6">
      <w:pPr>
        <w:ind w:left="360"/>
        <w:jc w:val="both"/>
        <w:rPr>
          <w:b/>
        </w:rPr>
      </w:pPr>
      <w:r w:rsidRPr="00D66CA3">
        <w:t xml:space="preserve">3) дефицит  бюджета  муниципального образования « </w:t>
      </w:r>
      <w:proofErr w:type="spellStart"/>
      <w:r w:rsidRPr="00D66CA3">
        <w:t>Дебинское</w:t>
      </w:r>
      <w:proofErr w:type="spellEnd"/>
      <w:r w:rsidRPr="00D66CA3">
        <w:t xml:space="preserve">» в сумме  </w:t>
      </w:r>
      <w:r w:rsidRPr="00D66CA3">
        <w:rPr>
          <w:b/>
          <w:u w:val="single"/>
        </w:rPr>
        <w:t>80,078</w:t>
      </w:r>
      <w:r w:rsidRPr="00D66CA3">
        <w:t xml:space="preserve">  тыс. рублей.</w:t>
      </w:r>
    </w:p>
    <w:p w:rsidR="00DD29A6" w:rsidRPr="00D66CA3" w:rsidRDefault="00DD29A6" w:rsidP="00DD29A6">
      <w:pPr>
        <w:ind w:left="360"/>
        <w:jc w:val="both"/>
        <w:rPr>
          <w:b/>
        </w:rPr>
      </w:pPr>
    </w:p>
    <w:p w:rsidR="00DD29A6" w:rsidRPr="00D66CA3" w:rsidRDefault="00DD29A6" w:rsidP="00DD29A6">
      <w:pPr>
        <w:ind w:left="420"/>
        <w:rPr>
          <w:b/>
        </w:rPr>
      </w:pPr>
      <w:r w:rsidRPr="00D66CA3">
        <w:rPr>
          <w:b/>
        </w:rPr>
        <w:t>1.2. Внести изменения в статью 4 « Бюджетные ассигнования  бюджета муниципального</w:t>
      </w:r>
    </w:p>
    <w:p w:rsidR="00DD29A6" w:rsidRPr="00D66CA3" w:rsidRDefault="00DD29A6" w:rsidP="00DD29A6">
      <w:pPr>
        <w:ind w:left="420"/>
      </w:pPr>
      <w:r w:rsidRPr="00D66CA3">
        <w:t xml:space="preserve">образования « </w:t>
      </w:r>
      <w:proofErr w:type="spellStart"/>
      <w:r w:rsidRPr="00D66CA3">
        <w:t>Дебинское</w:t>
      </w:r>
      <w:proofErr w:type="spellEnd"/>
      <w:r w:rsidRPr="00D66CA3">
        <w:t xml:space="preserve">» на 2015 год  и на плановый период 2016 и 2017 годов», в приложения  7, 9,11,  </w:t>
      </w:r>
      <w:proofErr w:type="gramStart"/>
      <w:r w:rsidRPr="00D66CA3">
        <w:t>согласно  приложений</w:t>
      </w:r>
      <w:proofErr w:type="gramEnd"/>
      <w:r w:rsidRPr="00D66CA3">
        <w:t xml:space="preserve">   3,4,5  к настоящему  Решению.</w:t>
      </w:r>
    </w:p>
    <w:p w:rsidR="00DD29A6" w:rsidRPr="00D66CA3" w:rsidRDefault="00DD29A6" w:rsidP="00DD29A6">
      <w:pPr>
        <w:ind w:left="420"/>
      </w:pPr>
    </w:p>
    <w:p w:rsidR="00DD29A6" w:rsidRPr="00D66CA3" w:rsidRDefault="00DD29A6" w:rsidP="00DD29A6">
      <w:pPr>
        <w:ind w:left="540"/>
        <w:jc w:val="both"/>
      </w:pPr>
      <w:r w:rsidRPr="00D66CA3">
        <w:t xml:space="preserve">    Внести изменения в приложения 1,2, </w:t>
      </w:r>
      <w:proofErr w:type="gramStart"/>
      <w:r w:rsidRPr="00D66CA3">
        <w:t>согласно  приложений</w:t>
      </w:r>
      <w:proofErr w:type="gramEnd"/>
      <w:r w:rsidRPr="00D66CA3">
        <w:t xml:space="preserve"> 1,2 к настоящему Решению.</w:t>
      </w:r>
    </w:p>
    <w:p w:rsidR="00DD29A6" w:rsidRPr="00D66CA3" w:rsidRDefault="00DD29A6" w:rsidP="00DD29A6">
      <w:pPr>
        <w:ind w:left="540"/>
        <w:jc w:val="both"/>
        <w:rPr>
          <w:b/>
        </w:rPr>
      </w:pPr>
    </w:p>
    <w:p w:rsidR="00DD29A6" w:rsidRPr="00D66CA3" w:rsidRDefault="00D66CA3" w:rsidP="00DD29A6">
      <w:r>
        <w:t xml:space="preserve">    </w:t>
      </w:r>
    </w:p>
    <w:p w:rsidR="00DD29A6" w:rsidRPr="00D66CA3" w:rsidRDefault="00DD29A6" w:rsidP="00DD29A6"/>
    <w:p w:rsidR="00DD29A6" w:rsidRPr="00D66CA3" w:rsidRDefault="00DD29A6" w:rsidP="00DD29A6">
      <w:r w:rsidRPr="00D66CA3">
        <w:t xml:space="preserve">       Глава </w:t>
      </w:r>
    </w:p>
    <w:p w:rsidR="00DD29A6" w:rsidRPr="00D66CA3" w:rsidRDefault="00DD29A6" w:rsidP="00DD29A6">
      <w:r w:rsidRPr="00D66CA3">
        <w:t xml:space="preserve">       муниципального образования</w:t>
      </w:r>
    </w:p>
    <w:p w:rsidR="00DD29A6" w:rsidRPr="00D66CA3" w:rsidRDefault="00DD29A6" w:rsidP="00DD29A6">
      <w:r w:rsidRPr="00D66CA3">
        <w:t xml:space="preserve">       « </w:t>
      </w:r>
      <w:proofErr w:type="spellStart"/>
      <w:r w:rsidRPr="00D66CA3">
        <w:t>Дебинское</w:t>
      </w:r>
      <w:proofErr w:type="spellEnd"/>
      <w:r w:rsidRPr="00D66CA3">
        <w:t xml:space="preserve">»                                                                                       </w:t>
      </w:r>
      <w:proofErr w:type="spellStart"/>
      <w:r w:rsidRPr="00D66CA3">
        <w:t>А.А.Князев</w:t>
      </w:r>
      <w:proofErr w:type="spellEnd"/>
    </w:p>
    <w:p w:rsidR="00DD29A6" w:rsidRPr="00D66CA3" w:rsidRDefault="00DD29A6" w:rsidP="00DD29A6"/>
    <w:p w:rsidR="00DD29A6" w:rsidRPr="00D66CA3" w:rsidRDefault="00DD29A6" w:rsidP="00DD29A6">
      <w:proofErr w:type="spellStart"/>
      <w:r w:rsidRPr="00D66CA3">
        <w:t>С.Дебы</w:t>
      </w:r>
      <w:proofErr w:type="spellEnd"/>
    </w:p>
    <w:p w:rsidR="00DD29A6" w:rsidRPr="00D66CA3" w:rsidRDefault="00DD29A6" w:rsidP="00DD29A6">
      <w:r w:rsidRPr="00D66CA3">
        <w:t>25 декабря 2015 года</w:t>
      </w:r>
    </w:p>
    <w:p w:rsidR="00DD29A6" w:rsidRPr="00D66CA3" w:rsidRDefault="00DD29A6" w:rsidP="00DD29A6">
      <w:r w:rsidRPr="00D66CA3">
        <w:t>№133</w:t>
      </w:r>
    </w:p>
    <w:p w:rsidR="00DD29A6" w:rsidRPr="00D66CA3" w:rsidRDefault="00DD29A6" w:rsidP="00D66CA3"/>
    <w:p w:rsidR="00DD29A6" w:rsidRPr="00D66CA3" w:rsidRDefault="00DD29A6" w:rsidP="00DD29A6">
      <w:pPr>
        <w:jc w:val="center"/>
        <w:rPr>
          <w:bCs/>
        </w:rPr>
      </w:pPr>
      <w:r w:rsidRPr="00D66CA3">
        <w:t xml:space="preserve">Пояснительная записка к  решению  « </w:t>
      </w:r>
      <w:proofErr w:type="gramStart"/>
      <w:r w:rsidRPr="00D66CA3">
        <w:t>О</w:t>
      </w:r>
      <w:proofErr w:type="gramEnd"/>
      <w:r w:rsidRPr="00D66CA3">
        <w:t xml:space="preserve"> </w:t>
      </w:r>
      <w:proofErr w:type="gramStart"/>
      <w:r w:rsidRPr="00D66CA3">
        <w:t>внесений</w:t>
      </w:r>
      <w:proofErr w:type="gramEnd"/>
      <w:r w:rsidRPr="00D66CA3">
        <w:t xml:space="preserve"> изменений и дополнений в решение  Совета депутатов от </w:t>
      </w:r>
      <w:r w:rsidRPr="00D66CA3">
        <w:rPr>
          <w:b/>
        </w:rPr>
        <w:t xml:space="preserve"> </w:t>
      </w:r>
      <w:r w:rsidRPr="00D66CA3">
        <w:rPr>
          <w:bCs/>
        </w:rPr>
        <w:t>19.12.2014  года  № 97 «О бюджете муниципального образования «</w:t>
      </w:r>
      <w:proofErr w:type="spellStart"/>
      <w:r w:rsidRPr="00D66CA3">
        <w:rPr>
          <w:bCs/>
        </w:rPr>
        <w:t>Дебинское</w:t>
      </w:r>
      <w:proofErr w:type="spellEnd"/>
      <w:r w:rsidRPr="00D66CA3">
        <w:rPr>
          <w:bCs/>
        </w:rPr>
        <w:t>»</w:t>
      </w:r>
    </w:p>
    <w:p w:rsidR="00DD29A6" w:rsidRPr="00D66CA3" w:rsidRDefault="00DD29A6" w:rsidP="00DD29A6">
      <w:pPr>
        <w:jc w:val="center"/>
        <w:rPr>
          <w:bCs/>
        </w:rPr>
      </w:pPr>
      <w:r w:rsidRPr="00D66CA3">
        <w:rPr>
          <w:bCs/>
        </w:rPr>
        <w:t>на 2015 год и на плановый период 2016 и 2017 годов»</w:t>
      </w:r>
    </w:p>
    <w:p w:rsidR="00DD29A6" w:rsidRPr="00D66CA3" w:rsidRDefault="00DD29A6" w:rsidP="00DD29A6">
      <w:pPr>
        <w:jc w:val="center"/>
        <w:rPr>
          <w:bCs/>
        </w:rPr>
      </w:pPr>
    </w:p>
    <w:p w:rsidR="00DD29A6" w:rsidRPr="00D66CA3" w:rsidRDefault="00DD29A6" w:rsidP="00DD29A6">
      <w:pPr>
        <w:widowControl/>
        <w:numPr>
          <w:ilvl w:val="0"/>
          <w:numId w:val="3"/>
        </w:numPr>
        <w:autoSpaceDE/>
        <w:autoSpaceDN/>
        <w:adjustRightInd/>
        <w:rPr>
          <w:b/>
        </w:rPr>
      </w:pPr>
      <w:r w:rsidRPr="00D66CA3">
        <w:rPr>
          <w:b/>
        </w:rPr>
        <w:t xml:space="preserve">  Остаток средств, находящийся на счете муниципального образования  «</w:t>
      </w:r>
      <w:proofErr w:type="spellStart"/>
      <w:r w:rsidRPr="00D66CA3">
        <w:rPr>
          <w:b/>
        </w:rPr>
        <w:t>Дебинское</w:t>
      </w:r>
      <w:proofErr w:type="spellEnd"/>
      <w:r w:rsidRPr="00D66CA3">
        <w:rPr>
          <w:b/>
        </w:rPr>
        <w:t>»  по состоянию на 01 января 2015 года в сумме 2,2 тыс. руб.,  направить на следующие расходы</w:t>
      </w:r>
      <w:proofErr w:type="gramStart"/>
      <w:r w:rsidRPr="00D66CA3">
        <w:rPr>
          <w:b/>
        </w:rPr>
        <w:t xml:space="preserve"> :</w:t>
      </w:r>
      <w:proofErr w:type="gramEnd"/>
      <w:r w:rsidRPr="00D66CA3">
        <w:rPr>
          <w:b/>
        </w:rPr>
        <w:t xml:space="preserve">     </w:t>
      </w:r>
    </w:p>
    <w:p w:rsidR="00DD29A6" w:rsidRPr="00D66CA3" w:rsidRDefault="00DD29A6" w:rsidP="00DD29A6">
      <w:pPr>
        <w:jc w:val="right"/>
      </w:pPr>
      <w:r w:rsidRPr="00D66CA3">
        <w:t xml:space="preserve">                                                                                                                                                                      </w:t>
      </w:r>
      <w:proofErr w:type="spellStart"/>
      <w:r w:rsidRPr="00D66CA3">
        <w:t>тыс</w:t>
      </w:r>
      <w:proofErr w:type="gramStart"/>
      <w:r w:rsidRPr="00D66CA3">
        <w:t>.р</w:t>
      </w:r>
      <w:proofErr w:type="gramEnd"/>
      <w:r w:rsidRPr="00D66CA3">
        <w:t>уб</w:t>
      </w:r>
      <w:proofErr w:type="spellEnd"/>
      <w:r w:rsidRPr="00D66CA3">
        <w:t>.</w:t>
      </w:r>
    </w:p>
    <w:tbl>
      <w:tblPr>
        <w:tblW w:w="0" w:type="auto"/>
        <w:tblInd w:w="691" w:type="dxa"/>
        <w:tblBorders>
          <w:top w:val="single" w:sz="4" w:space="0" w:color="auto"/>
        </w:tblBorders>
        <w:tblLayout w:type="fixed"/>
        <w:tblLook w:val="04A0" w:firstRow="1" w:lastRow="0" w:firstColumn="1" w:lastColumn="0" w:noHBand="0" w:noVBand="1"/>
      </w:tblPr>
      <w:tblGrid>
        <w:gridCol w:w="1257"/>
        <w:gridCol w:w="1324"/>
        <w:gridCol w:w="1231"/>
        <w:gridCol w:w="1134"/>
        <w:gridCol w:w="1275"/>
        <w:gridCol w:w="3686"/>
      </w:tblGrid>
      <w:tr w:rsidR="00DD29A6" w:rsidRPr="00D66CA3" w:rsidTr="00DD29A6">
        <w:trPr>
          <w:trHeight w:val="100"/>
        </w:trPr>
        <w:tc>
          <w:tcPr>
            <w:tcW w:w="1257" w:type="dxa"/>
            <w:tcBorders>
              <w:top w:val="single" w:sz="4" w:space="0" w:color="auto"/>
              <w:left w:val="single" w:sz="4" w:space="0" w:color="auto"/>
              <w:bottom w:val="nil"/>
              <w:right w:val="nil"/>
            </w:tcBorders>
            <w:hideMark/>
          </w:tcPr>
          <w:p w:rsidR="00DD29A6" w:rsidRPr="00D66CA3" w:rsidRDefault="00DD29A6">
            <w:pPr>
              <w:jc w:val="center"/>
            </w:pPr>
            <w:r w:rsidRPr="00D66CA3">
              <w:t>Раздел, подраздел</w:t>
            </w:r>
          </w:p>
        </w:tc>
        <w:tc>
          <w:tcPr>
            <w:tcW w:w="1324" w:type="dxa"/>
            <w:tcBorders>
              <w:top w:val="single" w:sz="4" w:space="0" w:color="auto"/>
              <w:left w:val="single" w:sz="4" w:space="0" w:color="auto"/>
              <w:bottom w:val="nil"/>
              <w:right w:val="nil"/>
            </w:tcBorders>
            <w:hideMark/>
          </w:tcPr>
          <w:p w:rsidR="00DD29A6" w:rsidRPr="00D66CA3" w:rsidRDefault="00DD29A6">
            <w:pPr>
              <w:jc w:val="center"/>
            </w:pPr>
            <w:r w:rsidRPr="00D66CA3">
              <w:t>Целевая статья</w:t>
            </w:r>
          </w:p>
        </w:tc>
        <w:tc>
          <w:tcPr>
            <w:tcW w:w="1231" w:type="dxa"/>
            <w:tcBorders>
              <w:top w:val="single" w:sz="4" w:space="0" w:color="auto"/>
              <w:left w:val="single" w:sz="4" w:space="0" w:color="auto"/>
              <w:bottom w:val="nil"/>
              <w:right w:val="nil"/>
            </w:tcBorders>
            <w:hideMark/>
          </w:tcPr>
          <w:p w:rsidR="00DD29A6" w:rsidRPr="00D66CA3" w:rsidRDefault="00DD29A6">
            <w:pPr>
              <w:jc w:val="center"/>
            </w:pPr>
            <w:r w:rsidRPr="00D66CA3">
              <w:t>Вид расходов</w:t>
            </w:r>
          </w:p>
        </w:tc>
        <w:tc>
          <w:tcPr>
            <w:tcW w:w="1134" w:type="dxa"/>
            <w:tcBorders>
              <w:top w:val="single" w:sz="4" w:space="0" w:color="auto"/>
              <w:left w:val="single" w:sz="4" w:space="0" w:color="auto"/>
              <w:bottom w:val="nil"/>
              <w:right w:val="nil"/>
            </w:tcBorders>
            <w:hideMark/>
          </w:tcPr>
          <w:p w:rsidR="00DD29A6" w:rsidRPr="00D66CA3" w:rsidRDefault="00DD29A6">
            <w:pPr>
              <w:jc w:val="center"/>
            </w:pPr>
            <w:r w:rsidRPr="00D66CA3">
              <w:t>Экономическая классификация</w:t>
            </w:r>
          </w:p>
        </w:tc>
        <w:tc>
          <w:tcPr>
            <w:tcW w:w="1275" w:type="dxa"/>
            <w:tcBorders>
              <w:top w:val="single" w:sz="4" w:space="0" w:color="auto"/>
              <w:left w:val="single" w:sz="4" w:space="0" w:color="auto"/>
              <w:bottom w:val="nil"/>
              <w:right w:val="single" w:sz="4" w:space="0" w:color="auto"/>
            </w:tcBorders>
            <w:hideMark/>
          </w:tcPr>
          <w:p w:rsidR="00DD29A6" w:rsidRPr="00D66CA3" w:rsidRDefault="00DD29A6">
            <w:pPr>
              <w:jc w:val="center"/>
            </w:pPr>
            <w:r w:rsidRPr="00D66CA3">
              <w:t>Сумма</w:t>
            </w:r>
          </w:p>
        </w:tc>
        <w:tc>
          <w:tcPr>
            <w:tcW w:w="3686" w:type="dxa"/>
            <w:tcBorders>
              <w:top w:val="single" w:sz="4" w:space="0" w:color="auto"/>
              <w:left w:val="single" w:sz="4" w:space="0" w:color="auto"/>
              <w:bottom w:val="nil"/>
              <w:right w:val="single" w:sz="4" w:space="0" w:color="auto"/>
            </w:tcBorders>
            <w:hideMark/>
          </w:tcPr>
          <w:p w:rsidR="00DD29A6" w:rsidRPr="00D66CA3" w:rsidRDefault="00DD29A6">
            <w:pPr>
              <w:jc w:val="center"/>
            </w:pPr>
            <w:r w:rsidRPr="00D66CA3">
              <w:t>Направление средств</w:t>
            </w:r>
          </w:p>
        </w:tc>
      </w:tr>
      <w:tr w:rsidR="00DD29A6" w:rsidRPr="00D66CA3" w:rsidTr="00DD29A6">
        <w:trPr>
          <w:trHeight w:val="549"/>
        </w:trPr>
        <w:tc>
          <w:tcPr>
            <w:tcW w:w="1257" w:type="dxa"/>
            <w:tcBorders>
              <w:top w:val="single" w:sz="4" w:space="0" w:color="auto"/>
              <w:left w:val="single" w:sz="4" w:space="0" w:color="auto"/>
              <w:bottom w:val="single" w:sz="4" w:space="0" w:color="auto"/>
              <w:right w:val="single" w:sz="4" w:space="0" w:color="auto"/>
            </w:tcBorders>
            <w:hideMark/>
          </w:tcPr>
          <w:p w:rsidR="00DD29A6" w:rsidRPr="00D66CA3" w:rsidRDefault="00DD29A6">
            <w:pPr>
              <w:jc w:val="center"/>
            </w:pPr>
            <w:r w:rsidRPr="00D66CA3">
              <w:t>0104</w:t>
            </w:r>
          </w:p>
        </w:tc>
        <w:tc>
          <w:tcPr>
            <w:tcW w:w="1324" w:type="dxa"/>
            <w:tcBorders>
              <w:top w:val="single" w:sz="4" w:space="0" w:color="auto"/>
              <w:left w:val="single" w:sz="4" w:space="0" w:color="auto"/>
              <w:bottom w:val="single" w:sz="4" w:space="0" w:color="auto"/>
              <w:right w:val="single" w:sz="4" w:space="0" w:color="auto"/>
            </w:tcBorders>
            <w:hideMark/>
          </w:tcPr>
          <w:p w:rsidR="00DD29A6" w:rsidRPr="00D66CA3" w:rsidRDefault="00DD29A6">
            <w:pPr>
              <w:jc w:val="center"/>
            </w:pPr>
            <w:r w:rsidRPr="00D66CA3">
              <w:t>9906003</w:t>
            </w:r>
          </w:p>
        </w:tc>
        <w:tc>
          <w:tcPr>
            <w:tcW w:w="1231" w:type="dxa"/>
            <w:tcBorders>
              <w:top w:val="single" w:sz="4" w:space="0" w:color="auto"/>
              <w:left w:val="single" w:sz="4" w:space="0" w:color="auto"/>
              <w:bottom w:val="single" w:sz="4" w:space="0" w:color="auto"/>
              <w:right w:val="single" w:sz="4" w:space="0" w:color="auto"/>
            </w:tcBorders>
            <w:hideMark/>
          </w:tcPr>
          <w:p w:rsidR="00DD29A6" w:rsidRPr="00D66CA3" w:rsidRDefault="00DD29A6">
            <w:pPr>
              <w:jc w:val="center"/>
            </w:pPr>
            <w:r w:rsidRPr="00D66CA3">
              <w:t>244</w:t>
            </w:r>
          </w:p>
        </w:tc>
        <w:tc>
          <w:tcPr>
            <w:tcW w:w="1134" w:type="dxa"/>
            <w:tcBorders>
              <w:top w:val="single" w:sz="4" w:space="0" w:color="auto"/>
              <w:left w:val="single" w:sz="4" w:space="0" w:color="auto"/>
              <w:bottom w:val="single" w:sz="4" w:space="0" w:color="auto"/>
              <w:right w:val="single" w:sz="4" w:space="0" w:color="auto"/>
            </w:tcBorders>
            <w:hideMark/>
          </w:tcPr>
          <w:p w:rsidR="00DD29A6" w:rsidRPr="00D66CA3" w:rsidRDefault="00DD29A6">
            <w:pPr>
              <w:jc w:val="center"/>
            </w:pPr>
            <w:r w:rsidRPr="00D66CA3">
              <w:t>22503</w:t>
            </w:r>
          </w:p>
        </w:tc>
        <w:tc>
          <w:tcPr>
            <w:tcW w:w="1275" w:type="dxa"/>
            <w:tcBorders>
              <w:top w:val="single" w:sz="4" w:space="0" w:color="auto"/>
              <w:left w:val="single" w:sz="4" w:space="0" w:color="auto"/>
              <w:bottom w:val="single" w:sz="4" w:space="0" w:color="auto"/>
              <w:right w:val="single" w:sz="4" w:space="0" w:color="auto"/>
            </w:tcBorders>
            <w:hideMark/>
          </w:tcPr>
          <w:p w:rsidR="00DD29A6" w:rsidRPr="00D66CA3" w:rsidRDefault="00DD29A6">
            <w:r w:rsidRPr="00D66CA3">
              <w:t xml:space="preserve">     2,2</w:t>
            </w:r>
          </w:p>
        </w:tc>
        <w:tc>
          <w:tcPr>
            <w:tcW w:w="3686" w:type="dxa"/>
            <w:tcBorders>
              <w:top w:val="single" w:sz="4" w:space="0" w:color="auto"/>
              <w:left w:val="single" w:sz="4" w:space="0" w:color="auto"/>
              <w:bottom w:val="single" w:sz="4" w:space="0" w:color="auto"/>
              <w:right w:val="single" w:sz="4" w:space="0" w:color="auto"/>
            </w:tcBorders>
          </w:tcPr>
          <w:p w:rsidR="00DD29A6" w:rsidRPr="00D66CA3" w:rsidRDefault="00DD29A6">
            <w:pPr>
              <w:ind w:left="720"/>
            </w:pPr>
            <w:r w:rsidRPr="00D66CA3">
              <w:t xml:space="preserve"> Оплата работ по ремонту автомобиля</w:t>
            </w:r>
          </w:p>
          <w:p w:rsidR="00DD29A6" w:rsidRPr="00D66CA3" w:rsidRDefault="00DD29A6"/>
        </w:tc>
      </w:tr>
    </w:tbl>
    <w:p w:rsidR="00DD29A6" w:rsidRPr="00D66CA3" w:rsidRDefault="00DD29A6" w:rsidP="00D66CA3">
      <w:pPr>
        <w:rPr>
          <w:bCs/>
        </w:rPr>
      </w:pPr>
    </w:p>
    <w:p w:rsidR="00DD29A6" w:rsidRPr="00D66CA3" w:rsidRDefault="00DD29A6" w:rsidP="00DD29A6"/>
    <w:p w:rsidR="00DD29A6" w:rsidRPr="00D66CA3" w:rsidRDefault="00DD29A6" w:rsidP="00DD29A6">
      <w:pPr>
        <w:suppressAutoHyphens/>
        <w:ind w:left="720"/>
      </w:pPr>
      <w:r w:rsidRPr="00D66CA3">
        <w:rPr>
          <w:b/>
        </w:rPr>
        <w:t xml:space="preserve">2.Дотация  бюджетам поселений на сбалансированность, </w:t>
      </w:r>
      <w:r w:rsidRPr="00D66CA3">
        <w:t xml:space="preserve"> в сумме </w:t>
      </w:r>
      <w:r w:rsidRPr="00D66CA3">
        <w:rPr>
          <w:b/>
        </w:rPr>
        <w:t>56,0</w:t>
      </w:r>
      <w:r w:rsidRPr="00D66CA3">
        <w:t xml:space="preserve"> тыс. руб. направлена на оплату труда главе муниципального образования-30,0 </w:t>
      </w:r>
      <w:proofErr w:type="spellStart"/>
      <w:r w:rsidRPr="00D66CA3">
        <w:t>тыс</w:t>
      </w:r>
      <w:proofErr w:type="gramStart"/>
      <w:r w:rsidRPr="00D66CA3">
        <w:t>.р</w:t>
      </w:r>
      <w:proofErr w:type="gramEnd"/>
      <w:r w:rsidRPr="00D66CA3">
        <w:t>уб</w:t>
      </w:r>
      <w:proofErr w:type="spellEnd"/>
      <w:r w:rsidRPr="00D66CA3">
        <w:t xml:space="preserve">., аппарату поселения- 26,0 </w:t>
      </w:r>
      <w:proofErr w:type="spellStart"/>
      <w:r w:rsidRPr="00D66CA3">
        <w:t>тыс.руб</w:t>
      </w:r>
      <w:proofErr w:type="spellEnd"/>
      <w:r w:rsidRPr="00D66CA3">
        <w:t>.</w:t>
      </w:r>
    </w:p>
    <w:p w:rsidR="00DD29A6" w:rsidRPr="00D66CA3" w:rsidRDefault="00DD29A6" w:rsidP="00DD29A6"/>
    <w:p w:rsidR="00DD29A6" w:rsidRPr="00D66CA3" w:rsidRDefault="00DD29A6" w:rsidP="00DD29A6">
      <w:pPr>
        <w:suppressAutoHyphens/>
        <w:ind w:left="1080"/>
      </w:pPr>
      <w:r w:rsidRPr="00D66CA3">
        <w:t xml:space="preserve">3. </w:t>
      </w:r>
      <w:r w:rsidRPr="00D66CA3">
        <w:rPr>
          <w:b/>
        </w:rPr>
        <w:t xml:space="preserve">Увеличена плановая субвенция  на осуществление  первичного воинского учета, </w:t>
      </w:r>
      <w:r w:rsidRPr="00D66CA3">
        <w:t xml:space="preserve">   на сумму </w:t>
      </w:r>
      <w:r w:rsidRPr="00D66CA3">
        <w:rPr>
          <w:b/>
        </w:rPr>
        <w:t xml:space="preserve">8,0 </w:t>
      </w:r>
      <w:r w:rsidRPr="00D66CA3">
        <w:t xml:space="preserve">тыс. руб.,  </w:t>
      </w:r>
      <w:proofErr w:type="gramStart"/>
      <w:r w:rsidRPr="00D66CA3">
        <w:t>согласно   Закона</w:t>
      </w:r>
      <w:proofErr w:type="gramEnd"/>
      <w:r w:rsidRPr="00D66CA3">
        <w:t xml:space="preserve">  УР от 01.12.2015 года  № 77-РЗ « О внесении изменений в Закон УР « О бюджете УР на 2015 год и на плановый период 2016 и 2017 годов»</w:t>
      </w:r>
    </w:p>
    <w:p w:rsidR="00DD29A6" w:rsidRPr="00D66CA3" w:rsidRDefault="00DD29A6" w:rsidP="00DD29A6">
      <w:r w:rsidRPr="00D66CA3">
        <w:t xml:space="preserve">     </w:t>
      </w:r>
    </w:p>
    <w:p w:rsidR="00DD29A6" w:rsidRPr="00D66CA3" w:rsidRDefault="00DD29A6" w:rsidP="00DD29A6">
      <w:pPr>
        <w:ind w:left="720"/>
      </w:pPr>
      <w:r w:rsidRPr="00D66CA3">
        <w:t xml:space="preserve">     4</w:t>
      </w:r>
      <w:r w:rsidRPr="00D66CA3">
        <w:rPr>
          <w:b/>
        </w:rPr>
        <w:t>.</w:t>
      </w:r>
      <w:r w:rsidRPr="00D66CA3">
        <w:t xml:space="preserve">   </w:t>
      </w:r>
      <w:r w:rsidRPr="00D66CA3">
        <w:rPr>
          <w:b/>
        </w:rPr>
        <w:t>Прочие межбюджетные трансферты,</w:t>
      </w:r>
      <w:r w:rsidRPr="00D66CA3">
        <w:t xml:space="preserve"> поступившие по Распоряжению Правительства УР от 07.12.2015г. № 1223-р,  на уплату налога на имущество организаций -</w:t>
      </w:r>
      <w:r w:rsidRPr="00D66CA3">
        <w:rPr>
          <w:b/>
        </w:rPr>
        <w:t>4,0</w:t>
      </w:r>
      <w:r w:rsidRPr="00D66CA3">
        <w:t xml:space="preserve"> тыс. руб.</w:t>
      </w:r>
    </w:p>
    <w:p w:rsidR="00DD29A6" w:rsidRPr="00D66CA3" w:rsidRDefault="00DD29A6" w:rsidP="00DD29A6"/>
    <w:p w:rsidR="00DD29A6" w:rsidRPr="00D66CA3" w:rsidRDefault="00DD29A6" w:rsidP="00DD29A6">
      <w:pPr>
        <w:ind w:left="720"/>
      </w:pPr>
      <w:r w:rsidRPr="00D66CA3">
        <w:rPr>
          <w:b/>
        </w:rPr>
        <w:t xml:space="preserve">    5. Прочие межбюджетные трансферты,</w:t>
      </w:r>
      <w:r w:rsidRPr="00D66CA3">
        <w:t xml:space="preserve"> поступившие по Распоряжению Правительства УР от 30.11.2015г. № 1208-р, на межбюджетные трансферты отрасли « культура» на оплату отопления в сумме </w:t>
      </w:r>
      <w:r w:rsidRPr="00D66CA3">
        <w:rPr>
          <w:b/>
        </w:rPr>
        <w:t>25,0</w:t>
      </w:r>
      <w:r w:rsidRPr="00D66CA3">
        <w:t xml:space="preserve"> </w:t>
      </w:r>
      <w:proofErr w:type="spellStart"/>
      <w:r w:rsidRPr="00D66CA3">
        <w:t>тыс</w:t>
      </w:r>
      <w:proofErr w:type="gramStart"/>
      <w:r w:rsidRPr="00D66CA3">
        <w:t>.р</w:t>
      </w:r>
      <w:proofErr w:type="gramEnd"/>
      <w:r w:rsidRPr="00D66CA3">
        <w:t>уб</w:t>
      </w:r>
      <w:proofErr w:type="spellEnd"/>
      <w:r w:rsidRPr="00D66CA3">
        <w:t>.</w:t>
      </w:r>
    </w:p>
    <w:p w:rsidR="00DD29A6" w:rsidRPr="00D66CA3" w:rsidRDefault="00DD29A6" w:rsidP="00DD29A6"/>
    <w:p w:rsidR="00DD29A6" w:rsidRPr="00D66CA3" w:rsidRDefault="00DD29A6" w:rsidP="00DD29A6"/>
    <w:p w:rsidR="00DD29A6" w:rsidRPr="00D66CA3" w:rsidRDefault="00DD29A6" w:rsidP="00DD29A6"/>
    <w:tbl>
      <w:tblPr>
        <w:tblW w:w="10841" w:type="dxa"/>
        <w:tblLayout w:type="fixed"/>
        <w:tblCellMar>
          <w:left w:w="30" w:type="dxa"/>
          <w:right w:w="30" w:type="dxa"/>
        </w:tblCellMar>
        <w:tblLook w:val="0000" w:firstRow="0" w:lastRow="0" w:firstColumn="0" w:lastColumn="0" w:noHBand="0" w:noVBand="0"/>
      </w:tblPr>
      <w:tblGrid>
        <w:gridCol w:w="727"/>
        <w:gridCol w:w="235"/>
        <w:gridCol w:w="401"/>
        <w:gridCol w:w="348"/>
        <w:gridCol w:w="298"/>
        <w:gridCol w:w="3134"/>
        <w:gridCol w:w="1087"/>
        <w:gridCol w:w="310"/>
        <w:gridCol w:w="530"/>
        <w:gridCol w:w="586"/>
        <w:gridCol w:w="358"/>
        <w:gridCol w:w="626"/>
        <w:gridCol w:w="214"/>
        <w:gridCol w:w="840"/>
        <w:gridCol w:w="43"/>
        <w:gridCol w:w="530"/>
        <w:gridCol w:w="574"/>
      </w:tblGrid>
      <w:tr w:rsidR="009A4896" w:rsidRPr="00D66CA3" w:rsidTr="009A4896">
        <w:trPr>
          <w:trHeight w:val="182"/>
        </w:trPr>
        <w:tc>
          <w:tcPr>
            <w:tcW w:w="727"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235"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401"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348"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3432"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1087"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4611" w:type="dxa"/>
            <w:gridSpan w:val="10"/>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Приложение 1 изменение в Приложение 1- доходы</w:t>
            </w:r>
          </w:p>
        </w:tc>
      </w:tr>
      <w:tr w:rsidR="009A4896" w:rsidRPr="00D66CA3" w:rsidTr="009A4896">
        <w:trPr>
          <w:trHeight w:val="182"/>
        </w:trPr>
        <w:tc>
          <w:tcPr>
            <w:tcW w:w="727"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235"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401"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348"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3432"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1087"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840"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944"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840"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1987" w:type="dxa"/>
            <w:gridSpan w:val="4"/>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к решению Совета депутатов</w:t>
            </w:r>
          </w:p>
        </w:tc>
      </w:tr>
      <w:tr w:rsidR="009A4896" w:rsidRPr="00D66CA3" w:rsidTr="009A4896">
        <w:trPr>
          <w:trHeight w:val="182"/>
        </w:trPr>
        <w:tc>
          <w:tcPr>
            <w:tcW w:w="727"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235"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401"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348"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3432"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1087"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840"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944"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840"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1987" w:type="dxa"/>
            <w:gridSpan w:val="4"/>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муниципального образования "</w:t>
            </w:r>
            <w:proofErr w:type="spellStart"/>
            <w:r w:rsidRPr="00D66CA3">
              <w:rPr>
                <w:rFonts w:eastAsiaTheme="minorHAnsi"/>
                <w:color w:val="000000"/>
                <w:lang w:eastAsia="en-US"/>
              </w:rPr>
              <w:t>Дебинское</w:t>
            </w:r>
            <w:proofErr w:type="spellEnd"/>
            <w:r w:rsidRPr="00D66CA3">
              <w:rPr>
                <w:rFonts w:eastAsiaTheme="minorHAnsi"/>
                <w:color w:val="000000"/>
                <w:lang w:eastAsia="en-US"/>
              </w:rPr>
              <w:t>"</w:t>
            </w:r>
          </w:p>
        </w:tc>
      </w:tr>
      <w:tr w:rsidR="009A4896" w:rsidRPr="00D66CA3" w:rsidTr="009A4896">
        <w:trPr>
          <w:trHeight w:val="182"/>
        </w:trPr>
        <w:tc>
          <w:tcPr>
            <w:tcW w:w="727"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235"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401"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348"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3432"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1087"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840"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944"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840"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1987" w:type="dxa"/>
            <w:gridSpan w:val="4"/>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"О бюджете муниципального образования "</w:t>
            </w:r>
            <w:proofErr w:type="spellStart"/>
            <w:r w:rsidRPr="00D66CA3">
              <w:rPr>
                <w:rFonts w:eastAsiaTheme="minorHAnsi"/>
                <w:color w:val="000000"/>
                <w:lang w:eastAsia="en-US"/>
              </w:rPr>
              <w:t>Дебинское</w:t>
            </w:r>
            <w:proofErr w:type="spellEnd"/>
            <w:r w:rsidRPr="00D66CA3">
              <w:rPr>
                <w:rFonts w:eastAsiaTheme="minorHAnsi"/>
                <w:color w:val="000000"/>
                <w:lang w:eastAsia="en-US"/>
              </w:rPr>
              <w:t>"</w:t>
            </w:r>
          </w:p>
        </w:tc>
      </w:tr>
      <w:tr w:rsidR="009A4896" w:rsidRPr="00D66CA3" w:rsidTr="009A4896">
        <w:trPr>
          <w:trHeight w:val="182"/>
        </w:trPr>
        <w:tc>
          <w:tcPr>
            <w:tcW w:w="727"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235"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401"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348"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3432"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1087"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840"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944"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840"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1987" w:type="dxa"/>
            <w:gridSpan w:val="4"/>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на 2015 год и на плановый период 2016 и 2017 годов"</w:t>
            </w:r>
          </w:p>
        </w:tc>
      </w:tr>
      <w:tr w:rsidR="009A4896" w:rsidRPr="00D66CA3" w:rsidTr="009A4896">
        <w:trPr>
          <w:trHeight w:val="182"/>
        </w:trPr>
        <w:tc>
          <w:tcPr>
            <w:tcW w:w="727"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235"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401"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348"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3432"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4551" w:type="dxa"/>
            <w:gridSpan w:val="8"/>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 xml:space="preserve">от 25 декабря 2015 года  №   133   </w:t>
            </w:r>
          </w:p>
        </w:tc>
        <w:tc>
          <w:tcPr>
            <w:tcW w:w="573"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r>
      <w:tr w:rsidR="009A4896" w:rsidRPr="00D66CA3" w:rsidTr="009A4896">
        <w:trPr>
          <w:trHeight w:val="156"/>
        </w:trPr>
        <w:tc>
          <w:tcPr>
            <w:tcW w:w="727"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235"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401"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348"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3432"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1087"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840"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944"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840"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840"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73"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r>
      <w:tr w:rsidR="009A4896" w:rsidRPr="00D66CA3" w:rsidTr="009A4896">
        <w:trPr>
          <w:trHeight w:val="274"/>
        </w:trPr>
        <w:tc>
          <w:tcPr>
            <w:tcW w:w="8014" w:type="dxa"/>
            <w:gridSpan w:val="11"/>
            <w:tcBorders>
              <w:top w:val="nil"/>
              <w:left w:val="nil"/>
              <w:bottom w:val="nil"/>
              <w:right w:val="nil"/>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БЮДЖЕТ МУНИЦИПАЛЬНОГО ОБРАЗОВАНИЯ "ДЕБИНСКОЕ"</w:t>
            </w:r>
          </w:p>
        </w:tc>
        <w:tc>
          <w:tcPr>
            <w:tcW w:w="840" w:type="dxa"/>
            <w:gridSpan w:val="2"/>
            <w:tcBorders>
              <w:top w:val="nil"/>
              <w:left w:val="nil"/>
              <w:bottom w:val="nil"/>
              <w:right w:val="nil"/>
            </w:tcBorders>
          </w:tcPr>
          <w:p w:rsidR="009A4896" w:rsidRPr="00D66CA3" w:rsidRDefault="009A4896">
            <w:pPr>
              <w:widowControl/>
              <w:jc w:val="center"/>
              <w:rPr>
                <w:rFonts w:eastAsiaTheme="minorHAnsi"/>
                <w:b/>
                <w:bCs/>
                <w:color w:val="000000"/>
                <w:lang w:eastAsia="en-US"/>
              </w:rPr>
            </w:pPr>
          </w:p>
        </w:tc>
        <w:tc>
          <w:tcPr>
            <w:tcW w:w="840" w:type="dxa"/>
            <w:tcBorders>
              <w:top w:val="nil"/>
              <w:left w:val="nil"/>
              <w:bottom w:val="nil"/>
              <w:right w:val="nil"/>
            </w:tcBorders>
          </w:tcPr>
          <w:p w:rsidR="009A4896" w:rsidRPr="00D66CA3" w:rsidRDefault="009A4896">
            <w:pPr>
              <w:widowControl/>
              <w:jc w:val="center"/>
              <w:rPr>
                <w:rFonts w:eastAsiaTheme="minorHAnsi"/>
                <w:b/>
                <w:bCs/>
                <w:color w:val="000000"/>
                <w:lang w:eastAsia="en-US"/>
              </w:rPr>
            </w:pPr>
          </w:p>
        </w:tc>
        <w:tc>
          <w:tcPr>
            <w:tcW w:w="573"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r>
      <w:tr w:rsidR="009A4896" w:rsidRPr="00D66CA3" w:rsidTr="009A4896">
        <w:trPr>
          <w:trHeight w:val="511"/>
        </w:trPr>
        <w:tc>
          <w:tcPr>
            <w:tcW w:w="10841" w:type="dxa"/>
            <w:gridSpan w:val="17"/>
            <w:tcBorders>
              <w:top w:val="nil"/>
              <w:left w:val="nil"/>
              <w:bottom w:val="nil"/>
              <w:right w:val="nil"/>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Прогнозируемый общий объем доходов на 2015 год и на плановый период 2016 и 2017 годов согласно классификации доходов бюджета Российской Федерации</w:t>
            </w:r>
          </w:p>
        </w:tc>
      </w:tr>
      <w:tr w:rsidR="009A4896" w:rsidRPr="00D66CA3" w:rsidTr="009A4896">
        <w:trPr>
          <w:trHeight w:val="300"/>
        </w:trPr>
        <w:tc>
          <w:tcPr>
            <w:tcW w:w="727"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235"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401"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348"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3432"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1087"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840"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944"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840"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1987" w:type="dxa"/>
            <w:gridSpan w:val="4"/>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в тыс. руб.</w:t>
            </w:r>
          </w:p>
        </w:tc>
      </w:tr>
      <w:tr w:rsidR="009A4896" w:rsidRPr="00D66CA3" w:rsidTr="009A4896">
        <w:trPr>
          <w:trHeight w:val="648"/>
        </w:trPr>
        <w:tc>
          <w:tcPr>
            <w:tcW w:w="962" w:type="dxa"/>
            <w:gridSpan w:val="2"/>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Код БКД</w:t>
            </w:r>
          </w:p>
        </w:tc>
        <w:tc>
          <w:tcPr>
            <w:tcW w:w="401"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p>
        </w:tc>
        <w:tc>
          <w:tcPr>
            <w:tcW w:w="348"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p>
        </w:tc>
        <w:tc>
          <w:tcPr>
            <w:tcW w:w="3432" w:type="dxa"/>
            <w:gridSpan w:val="2"/>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Наименование</w:t>
            </w:r>
          </w:p>
        </w:tc>
        <w:tc>
          <w:tcPr>
            <w:tcW w:w="1927" w:type="dxa"/>
            <w:gridSpan w:val="3"/>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Утверждено на 2015 год с изменениями</w:t>
            </w:r>
          </w:p>
        </w:tc>
        <w:tc>
          <w:tcPr>
            <w:tcW w:w="944" w:type="dxa"/>
            <w:gridSpan w:val="2"/>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Изменения на 2015 год</w:t>
            </w:r>
          </w:p>
        </w:tc>
        <w:tc>
          <w:tcPr>
            <w:tcW w:w="1680" w:type="dxa"/>
            <w:gridSpan w:val="3"/>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Сумма на 2016 год</w:t>
            </w:r>
          </w:p>
        </w:tc>
        <w:tc>
          <w:tcPr>
            <w:tcW w:w="573"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r>
      <w:tr w:rsidR="009A4896" w:rsidRPr="00D66CA3" w:rsidTr="009A4896">
        <w:trPr>
          <w:trHeight w:val="348"/>
        </w:trPr>
        <w:tc>
          <w:tcPr>
            <w:tcW w:w="72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10000000</w:t>
            </w:r>
          </w:p>
        </w:tc>
        <w:tc>
          <w:tcPr>
            <w:tcW w:w="2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00</w:t>
            </w:r>
          </w:p>
        </w:tc>
        <w:tc>
          <w:tcPr>
            <w:tcW w:w="40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0000</w:t>
            </w:r>
          </w:p>
        </w:tc>
        <w:tc>
          <w:tcPr>
            <w:tcW w:w="348"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000</w:t>
            </w:r>
          </w:p>
        </w:tc>
        <w:tc>
          <w:tcPr>
            <w:tcW w:w="3432"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НАЛОГОВЫЕ И НЕНАЛОГОВЫЕ ДОХОДЫ</w:t>
            </w:r>
          </w:p>
        </w:tc>
        <w:tc>
          <w:tcPr>
            <w:tcW w:w="108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204</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204</w:t>
            </w:r>
          </w:p>
        </w:tc>
        <w:tc>
          <w:tcPr>
            <w:tcW w:w="944"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216</w:t>
            </w:r>
          </w:p>
        </w:tc>
        <w:tc>
          <w:tcPr>
            <w:tcW w:w="84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227</w:t>
            </w:r>
          </w:p>
        </w:tc>
        <w:tc>
          <w:tcPr>
            <w:tcW w:w="573" w:type="dxa"/>
            <w:gridSpan w:val="2"/>
            <w:tcBorders>
              <w:top w:val="nil"/>
              <w:left w:val="nil"/>
              <w:bottom w:val="nil"/>
              <w:right w:val="nil"/>
            </w:tcBorders>
          </w:tcPr>
          <w:p w:rsidR="009A4896" w:rsidRPr="00D66CA3" w:rsidRDefault="009A4896">
            <w:pPr>
              <w:widowControl/>
              <w:jc w:val="right"/>
              <w:rPr>
                <w:rFonts w:eastAsiaTheme="minorHAnsi"/>
                <w:b/>
                <w:bCs/>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b/>
                <w:bCs/>
                <w:color w:val="000000"/>
                <w:lang w:eastAsia="en-US"/>
              </w:rPr>
            </w:pPr>
          </w:p>
        </w:tc>
      </w:tr>
      <w:tr w:rsidR="009A4896" w:rsidRPr="00D66CA3" w:rsidTr="009A4896">
        <w:trPr>
          <w:trHeight w:val="173"/>
        </w:trPr>
        <w:tc>
          <w:tcPr>
            <w:tcW w:w="72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10100000</w:t>
            </w:r>
          </w:p>
        </w:tc>
        <w:tc>
          <w:tcPr>
            <w:tcW w:w="2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00</w:t>
            </w:r>
          </w:p>
        </w:tc>
        <w:tc>
          <w:tcPr>
            <w:tcW w:w="40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0000</w:t>
            </w:r>
          </w:p>
        </w:tc>
        <w:tc>
          <w:tcPr>
            <w:tcW w:w="348"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000</w:t>
            </w:r>
          </w:p>
        </w:tc>
        <w:tc>
          <w:tcPr>
            <w:tcW w:w="3432"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НАЛОГИ НА ПРИБЫЛЬ, ДОХОДЫ</w:t>
            </w:r>
          </w:p>
        </w:tc>
        <w:tc>
          <w:tcPr>
            <w:tcW w:w="108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61</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61</w:t>
            </w:r>
          </w:p>
        </w:tc>
        <w:tc>
          <w:tcPr>
            <w:tcW w:w="944"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67</w:t>
            </w:r>
          </w:p>
        </w:tc>
        <w:tc>
          <w:tcPr>
            <w:tcW w:w="84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72</w:t>
            </w:r>
          </w:p>
        </w:tc>
        <w:tc>
          <w:tcPr>
            <w:tcW w:w="573" w:type="dxa"/>
            <w:gridSpan w:val="2"/>
            <w:tcBorders>
              <w:top w:val="nil"/>
              <w:left w:val="nil"/>
              <w:bottom w:val="nil"/>
              <w:right w:val="nil"/>
            </w:tcBorders>
          </w:tcPr>
          <w:p w:rsidR="009A4896" w:rsidRPr="00D66CA3" w:rsidRDefault="009A4896">
            <w:pPr>
              <w:widowControl/>
              <w:jc w:val="right"/>
              <w:rPr>
                <w:rFonts w:eastAsiaTheme="minorHAnsi"/>
                <w:b/>
                <w:bCs/>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b/>
                <w:bCs/>
                <w:color w:val="000000"/>
                <w:lang w:eastAsia="en-US"/>
              </w:rPr>
            </w:pPr>
          </w:p>
        </w:tc>
      </w:tr>
      <w:tr w:rsidR="009A4896" w:rsidRPr="00D66CA3" w:rsidTr="009A4896">
        <w:trPr>
          <w:trHeight w:val="1094"/>
        </w:trPr>
        <w:tc>
          <w:tcPr>
            <w:tcW w:w="72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10102010</w:t>
            </w:r>
          </w:p>
        </w:tc>
        <w:tc>
          <w:tcPr>
            <w:tcW w:w="2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01</w:t>
            </w:r>
          </w:p>
        </w:tc>
        <w:tc>
          <w:tcPr>
            <w:tcW w:w="40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0000</w:t>
            </w:r>
          </w:p>
        </w:tc>
        <w:tc>
          <w:tcPr>
            <w:tcW w:w="348"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110</w:t>
            </w:r>
          </w:p>
        </w:tc>
        <w:tc>
          <w:tcPr>
            <w:tcW w:w="3432"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08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61</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61</w:t>
            </w:r>
          </w:p>
        </w:tc>
        <w:tc>
          <w:tcPr>
            <w:tcW w:w="944"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67</w:t>
            </w:r>
          </w:p>
        </w:tc>
        <w:tc>
          <w:tcPr>
            <w:tcW w:w="84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72</w:t>
            </w:r>
          </w:p>
        </w:tc>
        <w:tc>
          <w:tcPr>
            <w:tcW w:w="573"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r>
      <w:tr w:rsidR="009A4896" w:rsidRPr="00D66CA3" w:rsidTr="009A4896">
        <w:trPr>
          <w:trHeight w:val="173"/>
        </w:trPr>
        <w:tc>
          <w:tcPr>
            <w:tcW w:w="72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10600000</w:t>
            </w:r>
          </w:p>
        </w:tc>
        <w:tc>
          <w:tcPr>
            <w:tcW w:w="2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00</w:t>
            </w:r>
          </w:p>
        </w:tc>
        <w:tc>
          <w:tcPr>
            <w:tcW w:w="40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0000</w:t>
            </w:r>
          </w:p>
        </w:tc>
        <w:tc>
          <w:tcPr>
            <w:tcW w:w="348"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000</w:t>
            </w:r>
          </w:p>
        </w:tc>
        <w:tc>
          <w:tcPr>
            <w:tcW w:w="3432"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НАЛОГИ НА ИМУЩЕСТВО</w:t>
            </w:r>
          </w:p>
        </w:tc>
        <w:tc>
          <w:tcPr>
            <w:tcW w:w="108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143</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143</w:t>
            </w:r>
          </w:p>
        </w:tc>
        <w:tc>
          <w:tcPr>
            <w:tcW w:w="944"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149</w:t>
            </w:r>
          </w:p>
        </w:tc>
        <w:tc>
          <w:tcPr>
            <w:tcW w:w="84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155</w:t>
            </w:r>
          </w:p>
        </w:tc>
        <w:tc>
          <w:tcPr>
            <w:tcW w:w="573" w:type="dxa"/>
            <w:gridSpan w:val="2"/>
            <w:tcBorders>
              <w:top w:val="nil"/>
              <w:left w:val="nil"/>
              <w:bottom w:val="nil"/>
              <w:right w:val="nil"/>
            </w:tcBorders>
          </w:tcPr>
          <w:p w:rsidR="009A4896" w:rsidRPr="00D66CA3" w:rsidRDefault="009A4896">
            <w:pPr>
              <w:widowControl/>
              <w:jc w:val="right"/>
              <w:rPr>
                <w:rFonts w:eastAsiaTheme="minorHAnsi"/>
                <w:b/>
                <w:bCs/>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b/>
                <w:bCs/>
                <w:color w:val="000000"/>
                <w:lang w:eastAsia="en-US"/>
              </w:rPr>
            </w:pPr>
          </w:p>
        </w:tc>
      </w:tr>
      <w:tr w:rsidR="009A4896" w:rsidRPr="00D66CA3" w:rsidTr="009A4896">
        <w:trPr>
          <w:trHeight w:val="730"/>
        </w:trPr>
        <w:tc>
          <w:tcPr>
            <w:tcW w:w="72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10601030</w:t>
            </w:r>
          </w:p>
        </w:tc>
        <w:tc>
          <w:tcPr>
            <w:tcW w:w="2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10</w:t>
            </w:r>
          </w:p>
        </w:tc>
        <w:tc>
          <w:tcPr>
            <w:tcW w:w="40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0000</w:t>
            </w:r>
          </w:p>
        </w:tc>
        <w:tc>
          <w:tcPr>
            <w:tcW w:w="348"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110</w:t>
            </w:r>
          </w:p>
        </w:tc>
        <w:tc>
          <w:tcPr>
            <w:tcW w:w="3432"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08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75</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75</w:t>
            </w:r>
          </w:p>
        </w:tc>
        <w:tc>
          <w:tcPr>
            <w:tcW w:w="944"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78</w:t>
            </w:r>
          </w:p>
        </w:tc>
        <w:tc>
          <w:tcPr>
            <w:tcW w:w="84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81</w:t>
            </w:r>
          </w:p>
        </w:tc>
        <w:tc>
          <w:tcPr>
            <w:tcW w:w="573"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r>
      <w:tr w:rsidR="009A4896" w:rsidRPr="00D66CA3" w:rsidTr="009A4896">
        <w:trPr>
          <w:trHeight w:val="547"/>
        </w:trPr>
        <w:tc>
          <w:tcPr>
            <w:tcW w:w="72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10606043</w:t>
            </w:r>
          </w:p>
        </w:tc>
        <w:tc>
          <w:tcPr>
            <w:tcW w:w="2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10</w:t>
            </w:r>
          </w:p>
        </w:tc>
        <w:tc>
          <w:tcPr>
            <w:tcW w:w="40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0000</w:t>
            </w:r>
          </w:p>
        </w:tc>
        <w:tc>
          <w:tcPr>
            <w:tcW w:w="348"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110</w:t>
            </w:r>
          </w:p>
        </w:tc>
        <w:tc>
          <w:tcPr>
            <w:tcW w:w="3432"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Земельный налог с физических лиц, обладающих земельным участком, расположенным в границах сельских поселений</w:t>
            </w:r>
          </w:p>
        </w:tc>
        <w:tc>
          <w:tcPr>
            <w:tcW w:w="108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68</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68</w:t>
            </w:r>
          </w:p>
        </w:tc>
        <w:tc>
          <w:tcPr>
            <w:tcW w:w="944"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71</w:t>
            </w:r>
          </w:p>
        </w:tc>
        <w:tc>
          <w:tcPr>
            <w:tcW w:w="84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74</w:t>
            </w:r>
          </w:p>
        </w:tc>
        <w:tc>
          <w:tcPr>
            <w:tcW w:w="573"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r>
      <w:tr w:rsidR="009A4896" w:rsidRPr="00D66CA3" w:rsidTr="009A4896">
        <w:trPr>
          <w:trHeight w:val="173"/>
        </w:trPr>
        <w:tc>
          <w:tcPr>
            <w:tcW w:w="72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20000000</w:t>
            </w:r>
          </w:p>
        </w:tc>
        <w:tc>
          <w:tcPr>
            <w:tcW w:w="2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00</w:t>
            </w:r>
          </w:p>
        </w:tc>
        <w:tc>
          <w:tcPr>
            <w:tcW w:w="40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0000</w:t>
            </w:r>
          </w:p>
        </w:tc>
        <w:tc>
          <w:tcPr>
            <w:tcW w:w="348"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000</w:t>
            </w:r>
          </w:p>
        </w:tc>
        <w:tc>
          <w:tcPr>
            <w:tcW w:w="3432"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БЕЗВОЗМЕЗДНЫЕ ПОСТУПЛЕНИЯ</w:t>
            </w:r>
          </w:p>
        </w:tc>
        <w:tc>
          <w:tcPr>
            <w:tcW w:w="108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2399,9</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2492,9</w:t>
            </w:r>
          </w:p>
        </w:tc>
        <w:tc>
          <w:tcPr>
            <w:tcW w:w="944"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93</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2272</w:t>
            </w:r>
          </w:p>
        </w:tc>
        <w:tc>
          <w:tcPr>
            <w:tcW w:w="84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2273,2</w:t>
            </w:r>
          </w:p>
        </w:tc>
        <w:tc>
          <w:tcPr>
            <w:tcW w:w="573" w:type="dxa"/>
            <w:gridSpan w:val="2"/>
            <w:tcBorders>
              <w:top w:val="nil"/>
              <w:left w:val="nil"/>
              <w:bottom w:val="nil"/>
              <w:right w:val="nil"/>
            </w:tcBorders>
          </w:tcPr>
          <w:p w:rsidR="009A4896" w:rsidRPr="00D66CA3" w:rsidRDefault="009A4896">
            <w:pPr>
              <w:widowControl/>
              <w:jc w:val="right"/>
              <w:rPr>
                <w:rFonts w:eastAsiaTheme="minorHAnsi"/>
                <w:b/>
                <w:bCs/>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b/>
                <w:bCs/>
                <w:color w:val="000000"/>
                <w:lang w:eastAsia="en-US"/>
              </w:rPr>
            </w:pPr>
          </w:p>
        </w:tc>
      </w:tr>
      <w:tr w:rsidR="009A4896" w:rsidRPr="00D66CA3" w:rsidTr="009A4896">
        <w:trPr>
          <w:trHeight w:val="521"/>
        </w:trPr>
        <w:tc>
          <w:tcPr>
            <w:tcW w:w="72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20200000</w:t>
            </w:r>
          </w:p>
        </w:tc>
        <w:tc>
          <w:tcPr>
            <w:tcW w:w="2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00</w:t>
            </w:r>
          </w:p>
        </w:tc>
        <w:tc>
          <w:tcPr>
            <w:tcW w:w="40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0000</w:t>
            </w:r>
          </w:p>
        </w:tc>
        <w:tc>
          <w:tcPr>
            <w:tcW w:w="348"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000</w:t>
            </w:r>
          </w:p>
        </w:tc>
        <w:tc>
          <w:tcPr>
            <w:tcW w:w="3432"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Безвозмездные поступления от других бюджетов бюджетной системы Российской Федерации</w:t>
            </w:r>
          </w:p>
        </w:tc>
        <w:tc>
          <w:tcPr>
            <w:tcW w:w="108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2399,9</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2492,9</w:t>
            </w:r>
          </w:p>
        </w:tc>
        <w:tc>
          <w:tcPr>
            <w:tcW w:w="944"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93</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2272</w:t>
            </w:r>
          </w:p>
        </w:tc>
        <w:tc>
          <w:tcPr>
            <w:tcW w:w="84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2273,2</w:t>
            </w:r>
          </w:p>
        </w:tc>
        <w:tc>
          <w:tcPr>
            <w:tcW w:w="573" w:type="dxa"/>
            <w:gridSpan w:val="2"/>
            <w:tcBorders>
              <w:top w:val="nil"/>
              <w:left w:val="nil"/>
              <w:bottom w:val="nil"/>
              <w:right w:val="nil"/>
            </w:tcBorders>
          </w:tcPr>
          <w:p w:rsidR="009A4896" w:rsidRPr="00D66CA3" w:rsidRDefault="009A4896">
            <w:pPr>
              <w:widowControl/>
              <w:jc w:val="right"/>
              <w:rPr>
                <w:rFonts w:eastAsiaTheme="minorHAnsi"/>
                <w:b/>
                <w:bCs/>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b/>
                <w:bCs/>
                <w:color w:val="000000"/>
                <w:lang w:eastAsia="en-US"/>
              </w:rPr>
            </w:pPr>
          </w:p>
        </w:tc>
      </w:tr>
      <w:tr w:rsidR="009A4896" w:rsidRPr="00D66CA3" w:rsidTr="009A4896">
        <w:trPr>
          <w:trHeight w:val="365"/>
        </w:trPr>
        <w:tc>
          <w:tcPr>
            <w:tcW w:w="72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20201001</w:t>
            </w:r>
          </w:p>
        </w:tc>
        <w:tc>
          <w:tcPr>
            <w:tcW w:w="2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10</w:t>
            </w:r>
          </w:p>
        </w:tc>
        <w:tc>
          <w:tcPr>
            <w:tcW w:w="40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0000</w:t>
            </w:r>
          </w:p>
        </w:tc>
        <w:tc>
          <w:tcPr>
            <w:tcW w:w="348"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151</w:t>
            </w:r>
          </w:p>
        </w:tc>
        <w:tc>
          <w:tcPr>
            <w:tcW w:w="3432"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Дотации бюджетам сельских поселений на выравнивание бюджетной обеспеченности</w:t>
            </w:r>
          </w:p>
        </w:tc>
        <w:tc>
          <w:tcPr>
            <w:tcW w:w="108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2011,2</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2011,2</w:t>
            </w:r>
          </w:p>
        </w:tc>
        <w:tc>
          <w:tcPr>
            <w:tcW w:w="944"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2013,7</w:t>
            </w:r>
          </w:p>
        </w:tc>
        <w:tc>
          <w:tcPr>
            <w:tcW w:w="84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2018,1</w:t>
            </w:r>
          </w:p>
        </w:tc>
        <w:tc>
          <w:tcPr>
            <w:tcW w:w="573"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r>
      <w:tr w:rsidR="009A4896" w:rsidRPr="00D66CA3" w:rsidTr="009A4896">
        <w:trPr>
          <w:trHeight w:val="547"/>
        </w:trPr>
        <w:tc>
          <w:tcPr>
            <w:tcW w:w="72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20201003</w:t>
            </w:r>
          </w:p>
        </w:tc>
        <w:tc>
          <w:tcPr>
            <w:tcW w:w="2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10</w:t>
            </w:r>
          </w:p>
        </w:tc>
        <w:tc>
          <w:tcPr>
            <w:tcW w:w="40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0000</w:t>
            </w:r>
          </w:p>
        </w:tc>
        <w:tc>
          <w:tcPr>
            <w:tcW w:w="348"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151</w:t>
            </w:r>
          </w:p>
        </w:tc>
        <w:tc>
          <w:tcPr>
            <w:tcW w:w="3432"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Дотации бюджетам сельских поселений на поддержку мер по обеспечению сбалансированности бюджетов</w:t>
            </w:r>
          </w:p>
        </w:tc>
        <w:tc>
          <w:tcPr>
            <w:tcW w:w="108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0,6</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56,6</w:t>
            </w:r>
          </w:p>
        </w:tc>
        <w:tc>
          <w:tcPr>
            <w:tcW w:w="944"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56</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p>
        </w:tc>
        <w:tc>
          <w:tcPr>
            <w:tcW w:w="84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p>
        </w:tc>
        <w:tc>
          <w:tcPr>
            <w:tcW w:w="573"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r>
      <w:tr w:rsidR="009A4896" w:rsidRPr="00D66CA3" w:rsidTr="009A4896">
        <w:trPr>
          <w:trHeight w:val="182"/>
        </w:trPr>
        <w:tc>
          <w:tcPr>
            <w:tcW w:w="72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20201999</w:t>
            </w:r>
          </w:p>
        </w:tc>
        <w:tc>
          <w:tcPr>
            <w:tcW w:w="2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10</w:t>
            </w:r>
          </w:p>
        </w:tc>
        <w:tc>
          <w:tcPr>
            <w:tcW w:w="40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0000</w:t>
            </w:r>
          </w:p>
        </w:tc>
        <w:tc>
          <w:tcPr>
            <w:tcW w:w="348"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151</w:t>
            </w:r>
          </w:p>
        </w:tc>
        <w:tc>
          <w:tcPr>
            <w:tcW w:w="3432"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Прочие дотации бюджетам сельских поселений</w:t>
            </w:r>
          </w:p>
        </w:tc>
        <w:tc>
          <w:tcPr>
            <w:tcW w:w="108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60</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60</w:t>
            </w:r>
          </w:p>
        </w:tc>
        <w:tc>
          <w:tcPr>
            <w:tcW w:w="944"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p>
        </w:tc>
        <w:tc>
          <w:tcPr>
            <w:tcW w:w="84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p>
        </w:tc>
        <w:tc>
          <w:tcPr>
            <w:tcW w:w="573"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r>
      <w:tr w:rsidR="009A4896" w:rsidRPr="00D66CA3" w:rsidTr="009A4896">
        <w:trPr>
          <w:trHeight w:val="182"/>
        </w:trPr>
        <w:tc>
          <w:tcPr>
            <w:tcW w:w="72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20202999</w:t>
            </w:r>
          </w:p>
        </w:tc>
        <w:tc>
          <w:tcPr>
            <w:tcW w:w="2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10</w:t>
            </w:r>
          </w:p>
        </w:tc>
        <w:tc>
          <w:tcPr>
            <w:tcW w:w="40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0000</w:t>
            </w:r>
          </w:p>
        </w:tc>
        <w:tc>
          <w:tcPr>
            <w:tcW w:w="348"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151</w:t>
            </w:r>
          </w:p>
        </w:tc>
        <w:tc>
          <w:tcPr>
            <w:tcW w:w="3432"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Прочие субсидии бюджетам сельских поселений</w:t>
            </w:r>
          </w:p>
        </w:tc>
        <w:tc>
          <w:tcPr>
            <w:tcW w:w="108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39,1</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39,1</w:t>
            </w:r>
          </w:p>
        </w:tc>
        <w:tc>
          <w:tcPr>
            <w:tcW w:w="944"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w:t>
            </w:r>
          </w:p>
        </w:tc>
        <w:tc>
          <w:tcPr>
            <w:tcW w:w="84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w:t>
            </w:r>
          </w:p>
        </w:tc>
        <w:tc>
          <w:tcPr>
            <w:tcW w:w="573"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r>
      <w:tr w:rsidR="009A4896" w:rsidRPr="00D66CA3" w:rsidTr="009A4896">
        <w:trPr>
          <w:trHeight w:val="749"/>
        </w:trPr>
        <w:tc>
          <w:tcPr>
            <w:tcW w:w="72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lastRenderedPageBreak/>
              <w:t>20203015</w:t>
            </w:r>
          </w:p>
        </w:tc>
        <w:tc>
          <w:tcPr>
            <w:tcW w:w="2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10</w:t>
            </w:r>
          </w:p>
        </w:tc>
        <w:tc>
          <w:tcPr>
            <w:tcW w:w="40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0000</w:t>
            </w:r>
          </w:p>
        </w:tc>
        <w:tc>
          <w:tcPr>
            <w:tcW w:w="348"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151</w:t>
            </w:r>
          </w:p>
        </w:tc>
        <w:tc>
          <w:tcPr>
            <w:tcW w:w="3432" w:type="dxa"/>
            <w:gridSpan w:val="2"/>
            <w:tcBorders>
              <w:top w:val="single" w:sz="2" w:space="0" w:color="auto"/>
              <w:left w:val="single" w:sz="2" w:space="0" w:color="auto"/>
              <w:bottom w:val="nil"/>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08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50,7</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58,7</w:t>
            </w:r>
          </w:p>
        </w:tc>
        <w:tc>
          <w:tcPr>
            <w:tcW w:w="944"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8</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62,3</w:t>
            </w:r>
          </w:p>
        </w:tc>
        <w:tc>
          <w:tcPr>
            <w:tcW w:w="84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59,1</w:t>
            </w:r>
          </w:p>
        </w:tc>
        <w:tc>
          <w:tcPr>
            <w:tcW w:w="573"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r>
      <w:tr w:rsidR="009A4896" w:rsidRPr="00D66CA3" w:rsidTr="009A4896">
        <w:trPr>
          <w:trHeight w:val="1123"/>
        </w:trPr>
        <w:tc>
          <w:tcPr>
            <w:tcW w:w="72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20204014</w:t>
            </w:r>
          </w:p>
        </w:tc>
        <w:tc>
          <w:tcPr>
            <w:tcW w:w="2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10</w:t>
            </w:r>
          </w:p>
        </w:tc>
        <w:tc>
          <w:tcPr>
            <w:tcW w:w="40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0000</w:t>
            </w:r>
          </w:p>
        </w:tc>
        <w:tc>
          <w:tcPr>
            <w:tcW w:w="348" w:type="dxa"/>
            <w:tcBorders>
              <w:top w:val="single" w:sz="2" w:space="0" w:color="auto"/>
              <w:left w:val="single" w:sz="2" w:space="0" w:color="auto"/>
              <w:bottom w:val="single" w:sz="2" w:space="0" w:color="auto"/>
              <w:right w:val="nil"/>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151</w:t>
            </w:r>
          </w:p>
        </w:tc>
        <w:tc>
          <w:tcPr>
            <w:tcW w:w="3432" w:type="dxa"/>
            <w:gridSpan w:val="2"/>
            <w:tcBorders>
              <w:top w:val="single" w:sz="6" w:space="0" w:color="auto"/>
              <w:left w:val="nil"/>
              <w:bottom w:val="single" w:sz="6" w:space="0" w:color="auto"/>
              <w:right w:val="single" w:sz="6"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 xml:space="preserve">  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087" w:type="dxa"/>
            <w:tcBorders>
              <w:top w:val="single" w:sz="2" w:space="0" w:color="auto"/>
              <w:left w:val="nil"/>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167</w:t>
            </w:r>
          </w:p>
        </w:tc>
        <w:tc>
          <w:tcPr>
            <w:tcW w:w="840" w:type="dxa"/>
            <w:gridSpan w:val="2"/>
            <w:tcBorders>
              <w:top w:val="single" w:sz="2" w:space="0" w:color="auto"/>
              <w:left w:val="nil"/>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167</w:t>
            </w:r>
          </w:p>
        </w:tc>
        <w:tc>
          <w:tcPr>
            <w:tcW w:w="944"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194</w:t>
            </w:r>
          </w:p>
        </w:tc>
        <w:tc>
          <w:tcPr>
            <w:tcW w:w="84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194</w:t>
            </w:r>
          </w:p>
        </w:tc>
        <w:tc>
          <w:tcPr>
            <w:tcW w:w="573"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r>
      <w:tr w:rsidR="009A4896" w:rsidRPr="00D66CA3" w:rsidTr="009A4896">
        <w:trPr>
          <w:trHeight w:val="418"/>
        </w:trPr>
        <w:tc>
          <w:tcPr>
            <w:tcW w:w="72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20204999</w:t>
            </w:r>
          </w:p>
        </w:tc>
        <w:tc>
          <w:tcPr>
            <w:tcW w:w="2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10</w:t>
            </w:r>
          </w:p>
        </w:tc>
        <w:tc>
          <w:tcPr>
            <w:tcW w:w="40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0000</w:t>
            </w:r>
          </w:p>
        </w:tc>
        <w:tc>
          <w:tcPr>
            <w:tcW w:w="348" w:type="dxa"/>
            <w:tcBorders>
              <w:top w:val="single" w:sz="2" w:space="0" w:color="auto"/>
              <w:left w:val="single" w:sz="2" w:space="0" w:color="auto"/>
              <w:bottom w:val="single" w:sz="2" w:space="0" w:color="auto"/>
              <w:right w:val="nil"/>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151</w:t>
            </w:r>
          </w:p>
        </w:tc>
        <w:tc>
          <w:tcPr>
            <w:tcW w:w="3432" w:type="dxa"/>
            <w:gridSpan w:val="2"/>
            <w:tcBorders>
              <w:top w:val="nil"/>
              <w:left w:val="nil"/>
              <w:bottom w:val="nil"/>
              <w:right w:val="nil"/>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Прочие межбюджетные трансферты, передаваемые бюджетам сельских поселений</w:t>
            </w:r>
          </w:p>
        </w:tc>
        <w:tc>
          <w:tcPr>
            <w:tcW w:w="1087" w:type="dxa"/>
            <w:tcBorders>
              <w:top w:val="single" w:sz="2" w:space="0" w:color="auto"/>
              <w:left w:val="nil"/>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71,3</w:t>
            </w:r>
          </w:p>
        </w:tc>
        <w:tc>
          <w:tcPr>
            <w:tcW w:w="840" w:type="dxa"/>
            <w:gridSpan w:val="2"/>
            <w:tcBorders>
              <w:top w:val="single" w:sz="2" w:space="0" w:color="auto"/>
              <w:left w:val="nil"/>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100,3</w:t>
            </w:r>
          </w:p>
        </w:tc>
        <w:tc>
          <w:tcPr>
            <w:tcW w:w="944"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29</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p>
        </w:tc>
        <w:tc>
          <w:tcPr>
            <w:tcW w:w="84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p>
        </w:tc>
        <w:tc>
          <w:tcPr>
            <w:tcW w:w="573"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r>
      <w:tr w:rsidR="009A4896" w:rsidRPr="00D66CA3" w:rsidTr="009A4896">
        <w:trPr>
          <w:trHeight w:val="192"/>
        </w:trPr>
        <w:tc>
          <w:tcPr>
            <w:tcW w:w="72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2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40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48"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432" w:type="dxa"/>
            <w:gridSpan w:val="2"/>
            <w:tcBorders>
              <w:top w:val="nil"/>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ИТОГО ДОХОДОВ</w:t>
            </w:r>
          </w:p>
        </w:tc>
        <w:tc>
          <w:tcPr>
            <w:tcW w:w="108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2603,9</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2696,9</w:t>
            </w:r>
          </w:p>
        </w:tc>
        <w:tc>
          <w:tcPr>
            <w:tcW w:w="944"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93</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2488</w:t>
            </w:r>
          </w:p>
        </w:tc>
        <w:tc>
          <w:tcPr>
            <w:tcW w:w="84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2500,2</w:t>
            </w:r>
          </w:p>
        </w:tc>
        <w:tc>
          <w:tcPr>
            <w:tcW w:w="573"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r>
      <w:tr w:rsidR="009A4896" w:rsidRPr="00D66CA3" w:rsidTr="009A4896">
        <w:trPr>
          <w:trHeight w:val="192"/>
        </w:trPr>
        <w:tc>
          <w:tcPr>
            <w:tcW w:w="72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2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40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48"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432"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ДЕФИЦИТ</w:t>
            </w:r>
          </w:p>
        </w:tc>
        <w:tc>
          <w:tcPr>
            <w:tcW w:w="108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-77,878</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-80,078</w:t>
            </w:r>
          </w:p>
        </w:tc>
        <w:tc>
          <w:tcPr>
            <w:tcW w:w="944"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2,2</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-10</w:t>
            </w:r>
          </w:p>
        </w:tc>
        <w:tc>
          <w:tcPr>
            <w:tcW w:w="84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-10</w:t>
            </w:r>
          </w:p>
        </w:tc>
        <w:tc>
          <w:tcPr>
            <w:tcW w:w="573"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r>
      <w:tr w:rsidR="009A4896" w:rsidRPr="00D66CA3" w:rsidTr="009A4896">
        <w:trPr>
          <w:trHeight w:val="192"/>
        </w:trPr>
        <w:tc>
          <w:tcPr>
            <w:tcW w:w="72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2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40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48"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432"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БАЛАНС</w:t>
            </w:r>
          </w:p>
        </w:tc>
        <w:tc>
          <w:tcPr>
            <w:tcW w:w="1087"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2681,778</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2776,978</w:t>
            </w:r>
          </w:p>
        </w:tc>
        <w:tc>
          <w:tcPr>
            <w:tcW w:w="944"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95,2</w:t>
            </w:r>
          </w:p>
        </w:tc>
        <w:tc>
          <w:tcPr>
            <w:tcW w:w="840"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2498</w:t>
            </w:r>
          </w:p>
        </w:tc>
        <w:tc>
          <w:tcPr>
            <w:tcW w:w="84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2510,2</w:t>
            </w:r>
          </w:p>
        </w:tc>
        <w:tc>
          <w:tcPr>
            <w:tcW w:w="573"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74"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r>
      <w:tr w:rsidR="009A4896" w:rsidRPr="00D66CA3" w:rsidTr="009A4896">
        <w:trPr>
          <w:gridAfter w:val="2"/>
          <w:wAfter w:w="1104" w:type="dxa"/>
          <w:trHeight w:val="199"/>
        </w:trPr>
        <w:tc>
          <w:tcPr>
            <w:tcW w:w="2009" w:type="dxa"/>
            <w:gridSpan w:val="5"/>
            <w:tcBorders>
              <w:top w:val="nil"/>
              <w:left w:val="nil"/>
              <w:bottom w:val="nil"/>
              <w:right w:val="nil"/>
            </w:tcBorders>
          </w:tcPr>
          <w:p w:rsidR="009A4896" w:rsidRPr="00D66CA3" w:rsidRDefault="009A4896">
            <w:pPr>
              <w:widowControl/>
              <w:jc w:val="center"/>
              <w:rPr>
                <w:rFonts w:eastAsiaTheme="minorHAnsi"/>
                <w:color w:val="000000"/>
                <w:lang w:eastAsia="en-US"/>
              </w:rPr>
            </w:pPr>
          </w:p>
        </w:tc>
        <w:tc>
          <w:tcPr>
            <w:tcW w:w="7728" w:type="dxa"/>
            <w:gridSpan w:val="10"/>
            <w:tcBorders>
              <w:top w:val="nil"/>
              <w:left w:val="nil"/>
              <w:bottom w:val="nil"/>
              <w:right w:val="nil"/>
            </w:tcBorders>
          </w:tcPr>
          <w:p w:rsidR="00D66CA3" w:rsidRDefault="009A4896">
            <w:pPr>
              <w:widowControl/>
              <w:jc w:val="right"/>
              <w:rPr>
                <w:rFonts w:eastAsiaTheme="minorHAnsi"/>
                <w:color w:val="000000"/>
                <w:lang w:eastAsia="en-US"/>
              </w:rPr>
            </w:pPr>
            <w:r w:rsidRPr="00D66CA3">
              <w:rPr>
                <w:rFonts w:eastAsiaTheme="minorHAnsi"/>
                <w:color w:val="000000"/>
                <w:lang w:eastAsia="en-US"/>
              </w:rPr>
              <w:t xml:space="preserve">                                                                                  </w:t>
            </w:r>
          </w:p>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Приложение 2 изменение в    Приложение 2</w:t>
            </w:r>
          </w:p>
        </w:tc>
      </w:tr>
      <w:tr w:rsidR="009A4896" w:rsidRPr="00D66CA3" w:rsidTr="009A4896">
        <w:trPr>
          <w:gridAfter w:val="2"/>
          <w:wAfter w:w="1104" w:type="dxa"/>
          <w:trHeight w:val="199"/>
        </w:trPr>
        <w:tc>
          <w:tcPr>
            <w:tcW w:w="2009" w:type="dxa"/>
            <w:gridSpan w:val="5"/>
            <w:tcBorders>
              <w:top w:val="nil"/>
              <w:left w:val="nil"/>
              <w:bottom w:val="nil"/>
              <w:right w:val="nil"/>
            </w:tcBorders>
          </w:tcPr>
          <w:p w:rsidR="009A4896" w:rsidRPr="00D66CA3" w:rsidRDefault="009A4896">
            <w:pPr>
              <w:widowControl/>
              <w:jc w:val="center"/>
              <w:rPr>
                <w:rFonts w:eastAsiaTheme="minorHAnsi"/>
                <w:color w:val="000000"/>
                <w:lang w:eastAsia="en-US"/>
              </w:rPr>
            </w:pPr>
          </w:p>
        </w:tc>
        <w:tc>
          <w:tcPr>
            <w:tcW w:w="4531" w:type="dxa"/>
            <w:gridSpan w:val="3"/>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к  Решению Совета депутатов</w:t>
            </w:r>
          </w:p>
        </w:tc>
        <w:tc>
          <w:tcPr>
            <w:tcW w:w="1116"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984"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1097" w:type="dxa"/>
            <w:gridSpan w:val="3"/>
            <w:tcBorders>
              <w:top w:val="nil"/>
              <w:left w:val="nil"/>
              <w:bottom w:val="nil"/>
              <w:right w:val="nil"/>
            </w:tcBorders>
          </w:tcPr>
          <w:p w:rsidR="009A4896" w:rsidRPr="00D66CA3" w:rsidRDefault="009A4896">
            <w:pPr>
              <w:widowControl/>
              <w:jc w:val="right"/>
              <w:rPr>
                <w:rFonts w:eastAsiaTheme="minorHAnsi"/>
                <w:color w:val="000000"/>
                <w:lang w:eastAsia="en-US"/>
              </w:rPr>
            </w:pPr>
          </w:p>
        </w:tc>
      </w:tr>
      <w:tr w:rsidR="009A4896" w:rsidRPr="00D66CA3" w:rsidTr="009A4896">
        <w:trPr>
          <w:gridAfter w:val="2"/>
          <w:wAfter w:w="1104" w:type="dxa"/>
          <w:trHeight w:val="199"/>
        </w:trPr>
        <w:tc>
          <w:tcPr>
            <w:tcW w:w="2009" w:type="dxa"/>
            <w:gridSpan w:val="5"/>
            <w:tcBorders>
              <w:top w:val="nil"/>
              <w:left w:val="nil"/>
              <w:bottom w:val="nil"/>
              <w:right w:val="nil"/>
            </w:tcBorders>
          </w:tcPr>
          <w:p w:rsidR="009A4896" w:rsidRPr="00D66CA3" w:rsidRDefault="009A4896">
            <w:pPr>
              <w:widowControl/>
              <w:jc w:val="center"/>
              <w:rPr>
                <w:rFonts w:eastAsiaTheme="minorHAnsi"/>
                <w:color w:val="000000"/>
                <w:lang w:eastAsia="en-US"/>
              </w:rPr>
            </w:pPr>
          </w:p>
        </w:tc>
        <w:tc>
          <w:tcPr>
            <w:tcW w:w="4531" w:type="dxa"/>
            <w:gridSpan w:val="3"/>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 xml:space="preserve">муниципального образования " </w:t>
            </w:r>
            <w:proofErr w:type="spellStart"/>
            <w:r w:rsidRPr="00D66CA3">
              <w:rPr>
                <w:rFonts w:eastAsiaTheme="minorHAnsi"/>
                <w:color w:val="000000"/>
                <w:lang w:eastAsia="en-US"/>
              </w:rPr>
              <w:t>Дебинское</w:t>
            </w:r>
            <w:proofErr w:type="spellEnd"/>
            <w:r w:rsidRPr="00D66CA3">
              <w:rPr>
                <w:rFonts w:eastAsiaTheme="minorHAnsi"/>
                <w:color w:val="000000"/>
                <w:lang w:eastAsia="en-US"/>
              </w:rPr>
              <w:t>"</w:t>
            </w:r>
          </w:p>
        </w:tc>
        <w:tc>
          <w:tcPr>
            <w:tcW w:w="1116"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984"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1097" w:type="dxa"/>
            <w:gridSpan w:val="3"/>
            <w:tcBorders>
              <w:top w:val="nil"/>
              <w:left w:val="nil"/>
              <w:bottom w:val="nil"/>
              <w:right w:val="nil"/>
            </w:tcBorders>
          </w:tcPr>
          <w:p w:rsidR="009A4896" w:rsidRPr="00D66CA3" w:rsidRDefault="009A4896">
            <w:pPr>
              <w:widowControl/>
              <w:jc w:val="right"/>
              <w:rPr>
                <w:rFonts w:eastAsiaTheme="minorHAnsi"/>
                <w:color w:val="000000"/>
                <w:lang w:eastAsia="en-US"/>
              </w:rPr>
            </w:pPr>
          </w:p>
        </w:tc>
      </w:tr>
      <w:tr w:rsidR="009A4896" w:rsidRPr="00D66CA3" w:rsidTr="009A4896">
        <w:trPr>
          <w:gridAfter w:val="2"/>
          <w:wAfter w:w="1104" w:type="dxa"/>
          <w:trHeight w:val="199"/>
        </w:trPr>
        <w:tc>
          <w:tcPr>
            <w:tcW w:w="2009" w:type="dxa"/>
            <w:gridSpan w:val="5"/>
            <w:tcBorders>
              <w:top w:val="nil"/>
              <w:left w:val="nil"/>
              <w:bottom w:val="nil"/>
              <w:right w:val="nil"/>
            </w:tcBorders>
          </w:tcPr>
          <w:p w:rsidR="009A4896" w:rsidRPr="00D66CA3" w:rsidRDefault="009A4896">
            <w:pPr>
              <w:widowControl/>
              <w:jc w:val="center"/>
              <w:rPr>
                <w:rFonts w:eastAsiaTheme="minorHAnsi"/>
                <w:color w:val="000000"/>
                <w:lang w:eastAsia="en-US"/>
              </w:rPr>
            </w:pPr>
          </w:p>
        </w:tc>
        <w:tc>
          <w:tcPr>
            <w:tcW w:w="4531" w:type="dxa"/>
            <w:gridSpan w:val="3"/>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 xml:space="preserve">" О бюджете муниципального образования " </w:t>
            </w:r>
            <w:proofErr w:type="spellStart"/>
            <w:r w:rsidRPr="00D66CA3">
              <w:rPr>
                <w:rFonts w:eastAsiaTheme="minorHAnsi"/>
                <w:color w:val="000000"/>
                <w:lang w:eastAsia="en-US"/>
              </w:rPr>
              <w:t>Дебинское</w:t>
            </w:r>
            <w:proofErr w:type="spellEnd"/>
            <w:r w:rsidRPr="00D66CA3">
              <w:rPr>
                <w:rFonts w:eastAsiaTheme="minorHAnsi"/>
                <w:color w:val="000000"/>
                <w:lang w:eastAsia="en-US"/>
              </w:rPr>
              <w:t>"</w:t>
            </w:r>
          </w:p>
        </w:tc>
        <w:tc>
          <w:tcPr>
            <w:tcW w:w="1116"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984" w:type="dxa"/>
            <w:gridSpan w:val="2"/>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1097" w:type="dxa"/>
            <w:gridSpan w:val="3"/>
            <w:tcBorders>
              <w:top w:val="nil"/>
              <w:left w:val="nil"/>
              <w:bottom w:val="nil"/>
              <w:right w:val="nil"/>
            </w:tcBorders>
          </w:tcPr>
          <w:p w:rsidR="009A4896" w:rsidRPr="00D66CA3" w:rsidRDefault="009A4896">
            <w:pPr>
              <w:widowControl/>
              <w:jc w:val="right"/>
              <w:rPr>
                <w:rFonts w:eastAsiaTheme="minorHAnsi"/>
                <w:color w:val="000000"/>
                <w:lang w:eastAsia="en-US"/>
              </w:rPr>
            </w:pPr>
          </w:p>
        </w:tc>
      </w:tr>
      <w:tr w:rsidR="009A4896" w:rsidRPr="00D66CA3" w:rsidTr="009A4896">
        <w:trPr>
          <w:gridAfter w:val="2"/>
          <w:wAfter w:w="1104" w:type="dxa"/>
          <w:trHeight w:val="454"/>
        </w:trPr>
        <w:tc>
          <w:tcPr>
            <w:tcW w:w="2009" w:type="dxa"/>
            <w:gridSpan w:val="5"/>
            <w:tcBorders>
              <w:top w:val="nil"/>
              <w:left w:val="nil"/>
              <w:bottom w:val="nil"/>
              <w:right w:val="nil"/>
            </w:tcBorders>
          </w:tcPr>
          <w:p w:rsidR="009A4896" w:rsidRPr="00D66CA3" w:rsidRDefault="009A4896">
            <w:pPr>
              <w:widowControl/>
              <w:jc w:val="center"/>
              <w:rPr>
                <w:rFonts w:eastAsiaTheme="minorHAnsi"/>
                <w:color w:val="000000"/>
                <w:lang w:eastAsia="en-US"/>
              </w:rPr>
            </w:pPr>
          </w:p>
        </w:tc>
        <w:tc>
          <w:tcPr>
            <w:tcW w:w="7728" w:type="dxa"/>
            <w:gridSpan w:val="10"/>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 xml:space="preserve">" О бюджете муниципального образования " </w:t>
            </w:r>
            <w:proofErr w:type="spellStart"/>
            <w:r w:rsidRPr="00D66CA3">
              <w:rPr>
                <w:rFonts w:eastAsiaTheme="minorHAnsi"/>
                <w:color w:val="000000"/>
                <w:lang w:eastAsia="en-US"/>
              </w:rPr>
              <w:t>Дебинское</w:t>
            </w:r>
            <w:proofErr w:type="spellEnd"/>
            <w:r w:rsidRPr="00D66CA3">
              <w:rPr>
                <w:rFonts w:eastAsiaTheme="minorHAnsi"/>
                <w:color w:val="000000"/>
                <w:lang w:eastAsia="en-US"/>
              </w:rPr>
              <w:t>" на 2015 год и плановый период 2016 и 2017 годов"</w:t>
            </w:r>
          </w:p>
        </w:tc>
      </w:tr>
      <w:tr w:rsidR="009A4896" w:rsidRPr="00D66CA3" w:rsidTr="009A4896">
        <w:trPr>
          <w:gridAfter w:val="2"/>
          <w:wAfter w:w="1104" w:type="dxa"/>
          <w:trHeight w:val="360"/>
        </w:trPr>
        <w:tc>
          <w:tcPr>
            <w:tcW w:w="2009" w:type="dxa"/>
            <w:gridSpan w:val="5"/>
            <w:tcBorders>
              <w:top w:val="nil"/>
              <w:left w:val="nil"/>
              <w:bottom w:val="nil"/>
              <w:right w:val="nil"/>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 xml:space="preserve">Источники </w:t>
            </w:r>
            <w:proofErr w:type="gramStart"/>
            <w:r w:rsidRPr="00D66CA3">
              <w:rPr>
                <w:rFonts w:eastAsiaTheme="minorHAnsi"/>
                <w:b/>
                <w:bCs/>
                <w:color w:val="000000"/>
                <w:lang w:eastAsia="en-US"/>
              </w:rPr>
              <w:t>внутреннего</w:t>
            </w:r>
            <w:proofErr w:type="gramEnd"/>
          </w:p>
        </w:tc>
        <w:tc>
          <w:tcPr>
            <w:tcW w:w="4531" w:type="dxa"/>
            <w:gridSpan w:val="3"/>
            <w:tcBorders>
              <w:top w:val="nil"/>
              <w:left w:val="nil"/>
              <w:bottom w:val="nil"/>
              <w:right w:val="nil"/>
            </w:tcBorders>
          </w:tcPr>
          <w:p w:rsidR="009A4896" w:rsidRPr="00D66CA3" w:rsidRDefault="009A4896">
            <w:pPr>
              <w:widowControl/>
              <w:jc w:val="center"/>
              <w:rPr>
                <w:rFonts w:eastAsiaTheme="minorHAnsi"/>
                <w:b/>
                <w:bCs/>
                <w:color w:val="000000"/>
                <w:lang w:eastAsia="en-US"/>
              </w:rPr>
            </w:pPr>
          </w:p>
        </w:tc>
        <w:tc>
          <w:tcPr>
            <w:tcW w:w="1116" w:type="dxa"/>
            <w:gridSpan w:val="2"/>
            <w:tcBorders>
              <w:top w:val="nil"/>
              <w:left w:val="nil"/>
              <w:bottom w:val="nil"/>
              <w:right w:val="nil"/>
            </w:tcBorders>
          </w:tcPr>
          <w:p w:rsidR="009A4896" w:rsidRPr="00D66CA3" w:rsidRDefault="009A4896">
            <w:pPr>
              <w:widowControl/>
              <w:jc w:val="center"/>
              <w:rPr>
                <w:rFonts w:eastAsiaTheme="minorHAnsi"/>
                <w:b/>
                <w:bCs/>
                <w:color w:val="000000"/>
                <w:lang w:eastAsia="en-US"/>
              </w:rPr>
            </w:pPr>
          </w:p>
        </w:tc>
        <w:tc>
          <w:tcPr>
            <w:tcW w:w="984" w:type="dxa"/>
            <w:gridSpan w:val="2"/>
            <w:tcBorders>
              <w:top w:val="nil"/>
              <w:left w:val="nil"/>
              <w:bottom w:val="nil"/>
              <w:right w:val="nil"/>
            </w:tcBorders>
          </w:tcPr>
          <w:p w:rsidR="009A4896" w:rsidRPr="00D66CA3" w:rsidRDefault="009A4896">
            <w:pPr>
              <w:widowControl/>
              <w:jc w:val="center"/>
              <w:rPr>
                <w:rFonts w:eastAsiaTheme="minorHAnsi"/>
                <w:b/>
                <w:bCs/>
                <w:color w:val="000000"/>
                <w:lang w:eastAsia="en-US"/>
              </w:rPr>
            </w:pPr>
          </w:p>
        </w:tc>
        <w:tc>
          <w:tcPr>
            <w:tcW w:w="1097" w:type="dxa"/>
            <w:gridSpan w:val="3"/>
            <w:tcBorders>
              <w:top w:val="nil"/>
              <w:left w:val="nil"/>
              <w:bottom w:val="nil"/>
              <w:right w:val="nil"/>
            </w:tcBorders>
          </w:tcPr>
          <w:p w:rsidR="009A4896" w:rsidRPr="00D66CA3" w:rsidRDefault="009A4896">
            <w:pPr>
              <w:widowControl/>
              <w:jc w:val="center"/>
              <w:rPr>
                <w:rFonts w:eastAsiaTheme="minorHAnsi"/>
                <w:b/>
                <w:bCs/>
                <w:color w:val="000000"/>
                <w:lang w:eastAsia="en-US"/>
              </w:rPr>
            </w:pPr>
          </w:p>
        </w:tc>
      </w:tr>
      <w:tr w:rsidR="009A4896" w:rsidRPr="00D66CA3" w:rsidTr="009A4896">
        <w:trPr>
          <w:gridAfter w:val="2"/>
          <w:wAfter w:w="1104" w:type="dxa"/>
          <w:trHeight w:val="199"/>
        </w:trPr>
        <w:tc>
          <w:tcPr>
            <w:tcW w:w="8640" w:type="dxa"/>
            <w:gridSpan w:val="12"/>
            <w:tcBorders>
              <w:top w:val="nil"/>
              <w:left w:val="nil"/>
              <w:bottom w:val="nil"/>
              <w:right w:val="nil"/>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 xml:space="preserve">финансирования дефицита бюджета  муниципального образования " </w:t>
            </w:r>
            <w:proofErr w:type="spellStart"/>
            <w:r w:rsidRPr="00D66CA3">
              <w:rPr>
                <w:rFonts w:eastAsiaTheme="minorHAnsi"/>
                <w:b/>
                <w:bCs/>
                <w:color w:val="000000"/>
                <w:lang w:eastAsia="en-US"/>
              </w:rPr>
              <w:t>Дебинское</w:t>
            </w:r>
            <w:proofErr w:type="spellEnd"/>
            <w:r w:rsidRPr="00D66CA3">
              <w:rPr>
                <w:rFonts w:eastAsiaTheme="minorHAnsi"/>
                <w:b/>
                <w:bCs/>
                <w:color w:val="000000"/>
                <w:lang w:eastAsia="en-US"/>
              </w:rPr>
              <w:t xml:space="preserve"> "  на 2015 год</w:t>
            </w:r>
          </w:p>
        </w:tc>
        <w:tc>
          <w:tcPr>
            <w:tcW w:w="1097" w:type="dxa"/>
            <w:gridSpan w:val="3"/>
            <w:tcBorders>
              <w:top w:val="nil"/>
              <w:left w:val="nil"/>
              <w:bottom w:val="nil"/>
              <w:right w:val="nil"/>
            </w:tcBorders>
          </w:tcPr>
          <w:p w:rsidR="009A4896" w:rsidRPr="00D66CA3" w:rsidRDefault="009A4896">
            <w:pPr>
              <w:widowControl/>
              <w:jc w:val="center"/>
              <w:rPr>
                <w:rFonts w:eastAsiaTheme="minorHAnsi"/>
                <w:b/>
                <w:bCs/>
                <w:color w:val="000000"/>
                <w:lang w:eastAsia="en-US"/>
              </w:rPr>
            </w:pPr>
          </w:p>
        </w:tc>
      </w:tr>
      <w:tr w:rsidR="009A4896" w:rsidRPr="00D66CA3" w:rsidTr="009A4896">
        <w:trPr>
          <w:gridAfter w:val="2"/>
          <w:wAfter w:w="1104" w:type="dxa"/>
          <w:trHeight w:val="151"/>
        </w:trPr>
        <w:tc>
          <w:tcPr>
            <w:tcW w:w="2009" w:type="dxa"/>
            <w:gridSpan w:val="5"/>
            <w:tcBorders>
              <w:top w:val="nil"/>
              <w:left w:val="nil"/>
              <w:bottom w:val="nil"/>
              <w:right w:val="nil"/>
            </w:tcBorders>
          </w:tcPr>
          <w:p w:rsidR="009A4896" w:rsidRPr="00D66CA3" w:rsidRDefault="009A4896">
            <w:pPr>
              <w:widowControl/>
              <w:jc w:val="center"/>
              <w:rPr>
                <w:rFonts w:eastAsiaTheme="minorHAnsi"/>
                <w:color w:val="000000"/>
                <w:lang w:eastAsia="en-US"/>
              </w:rPr>
            </w:pPr>
          </w:p>
        </w:tc>
        <w:tc>
          <w:tcPr>
            <w:tcW w:w="4531" w:type="dxa"/>
            <w:gridSpan w:val="3"/>
            <w:tcBorders>
              <w:top w:val="nil"/>
              <w:left w:val="nil"/>
              <w:bottom w:val="nil"/>
              <w:right w:val="nil"/>
            </w:tcBorders>
          </w:tcPr>
          <w:p w:rsidR="009A4896" w:rsidRPr="00D66CA3" w:rsidRDefault="009A4896">
            <w:pPr>
              <w:widowControl/>
              <w:rPr>
                <w:rFonts w:eastAsiaTheme="minorHAnsi"/>
                <w:color w:val="000000"/>
                <w:lang w:eastAsia="en-US"/>
              </w:rPr>
            </w:pPr>
          </w:p>
        </w:tc>
        <w:tc>
          <w:tcPr>
            <w:tcW w:w="1116" w:type="dxa"/>
            <w:gridSpan w:val="2"/>
            <w:tcBorders>
              <w:top w:val="nil"/>
              <w:left w:val="nil"/>
              <w:bottom w:val="nil"/>
              <w:right w:val="nil"/>
            </w:tcBorders>
          </w:tcPr>
          <w:p w:rsidR="009A4896" w:rsidRPr="00D66CA3" w:rsidRDefault="009A4896">
            <w:pPr>
              <w:widowControl/>
              <w:rPr>
                <w:rFonts w:eastAsiaTheme="minorHAnsi"/>
                <w:color w:val="000000"/>
                <w:lang w:eastAsia="en-US"/>
              </w:rPr>
            </w:pPr>
          </w:p>
        </w:tc>
        <w:tc>
          <w:tcPr>
            <w:tcW w:w="984" w:type="dxa"/>
            <w:gridSpan w:val="2"/>
            <w:tcBorders>
              <w:top w:val="nil"/>
              <w:left w:val="nil"/>
              <w:bottom w:val="nil"/>
              <w:right w:val="nil"/>
            </w:tcBorders>
          </w:tcPr>
          <w:p w:rsidR="009A4896" w:rsidRPr="00D66CA3" w:rsidRDefault="009A4896">
            <w:pPr>
              <w:widowControl/>
              <w:rPr>
                <w:rFonts w:eastAsiaTheme="minorHAnsi"/>
                <w:color w:val="000000"/>
                <w:lang w:eastAsia="en-US"/>
              </w:rPr>
            </w:pPr>
          </w:p>
        </w:tc>
        <w:tc>
          <w:tcPr>
            <w:tcW w:w="1097" w:type="dxa"/>
            <w:gridSpan w:val="3"/>
            <w:tcBorders>
              <w:top w:val="nil"/>
              <w:left w:val="nil"/>
              <w:bottom w:val="nil"/>
              <w:right w:val="nil"/>
            </w:tcBorders>
          </w:tcPr>
          <w:p w:rsidR="009A4896" w:rsidRPr="00D66CA3" w:rsidRDefault="009A4896">
            <w:pPr>
              <w:widowControl/>
              <w:jc w:val="center"/>
              <w:rPr>
                <w:rFonts w:eastAsiaTheme="minorHAnsi"/>
                <w:color w:val="000000"/>
                <w:lang w:eastAsia="en-US"/>
              </w:rPr>
            </w:pPr>
          </w:p>
        </w:tc>
      </w:tr>
      <w:tr w:rsidR="009A4896" w:rsidRPr="00D66CA3" w:rsidTr="009A4896">
        <w:trPr>
          <w:gridAfter w:val="2"/>
          <w:wAfter w:w="1104" w:type="dxa"/>
          <w:trHeight w:val="199"/>
        </w:trPr>
        <w:tc>
          <w:tcPr>
            <w:tcW w:w="2009" w:type="dxa"/>
            <w:gridSpan w:val="5"/>
            <w:tcBorders>
              <w:top w:val="nil"/>
              <w:left w:val="nil"/>
              <w:bottom w:val="nil"/>
              <w:right w:val="nil"/>
            </w:tcBorders>
          </w:tcPr>
          <w:p w:rsidR="009A4896" w:rsidRPr="00D66CA3" w:rsidRDefault="009A4896">
            <w:pPr>
              <w:widowControl/>
              <w:jc w:val="center"/>
              <w:rPr>
                <w:rFonts w:eastAsiaTheme="minorHAnsi"/>
                <w:color w:val="000000"/>
                <w:lang w:eastAsia="en-US"/>
              </w:rPr>
            </w:pPr>
          </w:p>
        </w:tc>
        <w:tc>
          <w:tcPr>
            <w:tcW w:w="4531" w:type="dxa"/>
            <w:gridSpan w:val="3"/>
            <w:tcBorders>
              <w:top w:val="nil"/>
              <w:left w:val="nil"/>
              <w:bottom w:val="nil"/>
              <w:right w:val="nil"/>
            </w:tcBorders>
          </w:tcPr>
          <w:p w:rsidR="009A4896" w:rsidRPr="00D66CA3" w:rsidRDefault="009A4896">
            <w:pPr>
              <w:widowControl/>
              <w:rPr>
                <w:rFonts w:eastAsiaTheme="minorHAnsi"/>
                <w:color w:val="000000"/>
                <w:lang w:eastAsia="en-US"/>
              </w:rPr>
            </w:pPr>
          </w:p>
        </w:tc>
        <w:tc>
          <w:tcPr>
            <w:tcW w:w="1116" w:type="dxa"/>
            <w:gridSpan w:val="2"/>
            <w:tcBorders>
              <w:top w:val="nil"/>
              <w:left w:val="nil"/>
              <w:bottom w:val="nil"/>
              <w:right w:val="nil"/>
            </w:tcBorders>
          </w:tcPr>
          <w:p w:rsidR="009A4896" w:rsidRPr="00D66CA3" w:rsidRDefault="009A4896">
            <w:pPr>
              <w:widowControl/>
              <w:rPr>
                <w:rFonts w:eastAsiaTheme="minorHAnsi"/>
                <w:color w:val="000000"/>
                <w:lang w:eastAsia="en-US"/>
              </w:rPr>
            </w:pPr>
          </w:p>
        </w:tc>
        <w:tc>
          <w:tcPr>
            <w:tcW w:w="984" w:type="dxa"/>
            <w:gridSpan w:val="2"/>
            <w:tcBorders>
              <w:top w:val="nil"/>
              <w:left w:val="nil"/>
              <w:bottom w:val="nil"/>
              <w:right w:val="nil"/>
            </w:tcBorders>
          </w:tcPr>
          <w:p w:rsidR="009A4896" w:rsidRPr="00D66CA3" w:rsidRDefault="009A4896">
            <w:pPr>
              <w:widowControl/>
              <w:rPr>
                <w:rFonts w:eastAsiaTheme="minorHAnsi"/>
                <w:color w:val="000000"/>
                <w:lang w:eastAsia="en-US"/>
              </w:rPr>
            </w:pPr>
          </w:p>
        </w:tc>
        <w:tc>
          <w:tcPr>
            <w:tcW w:w="1097" w:type="dxa"/>
            <w:gridSpan w:val="3"/>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в тыс. руб.</w:t>
            </w:r>
          </w:p>
        </w:tc>
      </w:tr>
      <w:tr w:rsidR="009A4896" w:rsidRPr="00D66CA3" w:rsidTr="009A4896">
        <w:trPr>
          <w:gridAfter w:val="2"/>
          <w:wAfter w:w="1104" w:type="dxa"/>
          <w:trHeight w:val="595"/>
        </w:trPr>
        <w:tc>
          <w:tcPr>
            <w:tcW w:w="2009" w:type="dxa"/>
            <w:gridSpan w:val="5"/>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Код</w:t>
            </w:r>
          </w:p>
        </w:tc>
        <w:tc>
          <w:tcPr>
            <w:tcW w:w="4531" w:type="dxa"/>
            <w:gridSpan w:val="3"/>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Наименование источников</w:t>
            </w:r>
          </w:p>
        </w:tc>
        <w:tc>
          <w:tcPr>
            <w:tcW w:w="1116" w:type="dxa"/>
            <w:gridSpan w:val="2"/>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Утверждено на 2015 год с изменениями</w:t>
            </w:r>
          </w:p>
        </w:tc>
        <w:tc>
          <w:tcPr>
            <w:tcW w:w="984" w:type="dxa"/>
            <w:gridSpan w:val="2"/>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Уточнено на 2015 год</w:t>
            </w:r>
          </w:p>
        </w:tc>
        <w:tc>
          <w:tcPr>
            <w:tcW w:w="1097" w:type="dxa"/>
            <w:gridSpan w:val="3"/>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Изменения+,-</w:t>
            </w:r>
          </w:p>
        </w:tc>
      </w:tr>
      <w:tr w:rsidR="009A4896" w:rsidRPr="00D66CA3" w:rsidTr="009A4896">
        <w:trPr>
          <w:gridAfter w:val="2"/>
          <w:wAfter w:w="1104" w:type="dxa"/>
          <w:trHeight w:val="377"/>
        </w:trPr>
        <w:tc>
          <w:tcPr>
            <w:tcW w:w="2009" w:type="dxa"/>
            <w:gridSpan w:val="5"/>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000 01 05 00 00 00 0000 000</w:t>
            </w:r>
          </w:p>
        </w:tc>
        <w:tc>
          <w:tcPr>
            <w:tcW w:w="4531" w:type="dxa"/>
            <w:gridSpan w:val="3"/>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Изменение остатков средств на счетах по учету средств бюджета</w:t>
            </w:r>
          </w:p>
        </w:tc>
        <w:tc>
          <w:tcPr>
            <w:tcW w:w="1116" w:type="dxa"/>
            <w:gridSpan w:val="2"/>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77,878</w:t>
            </w:r>
          </w:p>
        </w:tc>
        <w:tc>
          <w:tcPr>
            <w:tcW w:w="984" w:type="dxa"/>
            <w:gridSpan w:val="2"/>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80,078</w:t>
            </w:r>
          </w:p>
        </w:tc>
        <w:tc>
          <w:tcPr>
            <w:tcW w:w="1097" w:type="dxa"/>
            <w:gridSpan w:val="3"/>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2,200</w:t>
            </w:r>
          </w:p>
        </w:tc>
      </w:tr>
      <w:tr w:rsidR="009A4896" w:rsidRPr="00D66CA3" w:rsidTr="009A4896">
        <w:trPr>
          <w:gridAfter w:val="2"/>
          <w:wAfter w:w="1104" w:type="dxa"/>
          <w:trHeight w:val="415"/>
        </w:trPr>
        <w:tc>
          <w:tcPr>
            <w:tcW w:w="2009" w:type="dxa"/>
            <w:gridSpan w:val="5"/>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000 01 05 02 01 10 0000 510</w:t>
            </w:r>
          </w:p>
        </w:tc>
        <w:tc>
          <w:tcPr>
            <w:tcW w:w="4531" w:type="dxa"/>
            <w:gridSpan w:val="3"/>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Увеличение прочих остатков денежных средств бюджетов  поселений</w:t>
            </w:r>
          </w:p>
        </w:tc>
        <w:tc>
          <w:tcPr>
            <w:tcW w:w="1116" w:type="dxa"/>
            <w:gridSpan w:val="2"/>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-2 603,9</w:t>
            </w:r>
          </w:p>
        </w:tc>
        <w:tc>
          <w:tcPr>
            <w:tcW w:w="984" w:type="dxa"/>
            <w:gridSpan w:val="2"/>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-2 696,9</w:t>
            </w:r>
          </w:p>
        </w:tc>
        <w:tc>
          <w:tcPr>
            <w:tcW w:w="1097" w:type="dxa"/>
            <w:gridSpan w:val="3"/>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-93,0</w:t>
            </w:r>
          </w:p>
        </w:tc>
      </w:tr>
      <w:tr w:rsidR="009A4896" w:rsidRPr="00D66CA3" w:rsidTr="009A4896">
        <w:trPr>
          <w:gridAfter w:val="2"/>
          <w:wAfter w:w="1104" w:type="dxa"/>
          <w:trHeight w:val="492"/>
        </w:trPr>
        <w:tc>
          <w:tcPr>
            <w:tcW w:w="2009" w:type="dxa"/>
            <w:gridSpan w:val="5"/>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000 01 05 02 01 10 0000 610</w:t>
            </w:r>
          </w:p>
        </w:tc>
        <w:tc>
          <w:tcPr>
            <w:tcW w:w="4531" w:type="dxa"/>
            <w:gridSpan w:val="3"/>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Уменьшение прочих остатков денежных средств бюджетов поселений</w:t>
            </w:r>
          </w:p>
        </w:tc>
        <w:tc>
          <w:tcPr>
            <w:tcW w:w="1116" w:type="dxa"/>
            <w:gridSpan w:val="2"/>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2681,778</w:t>
            </w:r>
          </w:p>
        </w:tc>
        <w:tc>
          <w:tcPr>
            <w:tcW w:w="984" w:type="dxa"/>
            <w:gridSpan w:val="2"/>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2776,978</w:t>
            </w:r>
          </w:p>
        </w:tc>
        <w:tc>
          <w:tcPr>
            <w:tcW w:w="1097" w:type="dxa"/>
            <w:gridSpan w:val="3"/>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95,200</w:t>
            </w:r>
          </w:p>
        </w:tc>
      </w:tr>
      <w:tr w:rsidR="009A4896" w:rsidRPr="00D66CA3" w:rsidTr="009A4896">
        <w:trPr>
          <w:gridAfter w:val="2"/>
          <w:wAfter w:w="1104" w:type="dxa"/>
          <w:trHeight w:val="245"/>
        </w:trPr>
        <w:tc>
          <w:tcPr>
            <w:tcW w:w="2009" w:type="dxa"/>
            <w:gridSpan w:val="5"/>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color w:val="000000"/>
                <w:lang w:eastAsia="en-US"/>
              </w:rPr>
            </w:pPr>
          </w:p>
        </w:tc>
        <w:tc>
          <w:tcPr>
            <w:tcW w:w="4531" w:type="dxa"/>
            <w:gridSpan w:val="3"/>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ИТОГО</w:t>
            </w:r>
          </w:p>
        </w:tc>
        <w:tc>
          <w:tcPr>
            <w:tcW w:w="1116" w:type="dxa"/>
            <w:gridSpan w:val="2"/>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77,878</w:t>
            </w:r>
          </w:p>
        </w:tc>
        <w:tc>
          <w:tcPr>
            <w:tcW w:w="984" w:type="dxa"/>
            <w:gridSpan w:val="2"/>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80,078</w:t>
            </w:r>
          </w:p>
        </w:tc>
        <w:tc>
          <w:tcPr>
            <w:tcW w:w="1097" w:type="dxa"/>
            <w:gridSpan w:val="3"/>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2,200</w:t>
            </w:r>
          </w:p>
        </w:tc>
      </w:tr>
    </w:tbl>
    <w:p w:rsidR="00677CCA" w:rsidRPr="00D66CA3" w:rsidRDefault="00677CCA"/>
    <w:tbl>
      <w:tblPr>
        <w:tblW w:w="0" w:type="auto"/>
        <w:tblLayout w:type="fixed"/>
        <w:tblCellMar>
          <w:left w:w="30" w:type="dxa"/>
          <w:right w:w="30" w:type="dxa"/>
        </w:tblCellMar>
        <w:tblLook w:val="0000" w:firstRow="0" w:lastRow="0" w:firstColumn="0" w:lastColumn="0" w:noHBand="0" w:noVBand="0"/>
      </w:tblPr>
      <w:tblGrid>
        <w:gridCol w:w="4320"/>
        <w:gridCol w:w="535"/>
        <w:gridCol w:w="365"/>
        <w:gridCol w:w="312"/>
        <w:gridCol w:w="835"/>
        <w:gridCol w:w="353"/>
        <w:gridCol w:w="1111"/>
        <w:gridCol w:w="979"/>
        <w:gridCol w:w="939"/>
      </w:tblGrid>
      <w:tr w:rsidR="009A4896" w:rsidRPr="00D66CA3" w:rsidTr="009A4896">
        <w:trPr>
          <w:trHeight w:val="235"/>
        </w:trPr>
        <w:tc>
          <w:tcPr>
            <w:tcW w:w="4320"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35" w:type="dxa"/>
            <w:tcBorders>
              <w:top w:val="nil"/>
              <w:left w:val="nil"/>
              <w:bottom w:val="nil"/>
              <w:right w:val="nil"/>
            </w:tcBorders>
          </w:tcPr>
          <w:p w:rsidR="009A4896" w:rsidRPr="00D66CA3" w:rsidRDefault="009A4896">
            <w:pPr>
              <w:widowControl/>
              <w:jc w:val="center"/>
              <w:rPr>
                <w:rFonts w:eastAsiaTheme="minorHAnsi"/>
                <w:color w:val="000000"/>
                <w:lang w:eastAsia="en-US"/>
              </w:rPr>
            </w:pPr>
          </w:p>
        </w:tc>
        <w:tc>
          <w:tcPr>
            <w:tcW w:w="365" w:type="dxa"/>
            <w:tcBorders>
              <w:top w:val="nil"/>
              <w:left w:val="nil"/>
              <w:bottom w:val="nil"/>
              <w:right w:val="nil"/>
            </w:tcBorders>
          </w:tcPr>
          <w:p w:rsidR="009A4896" w:rsidRPr="00D66CA3" w:rsidRDefault="009A4896">
            <w:pPr>
              <w:widowControl/>
              <w:jc w:val="center"/>
              <w:rPr>
                <w:rFonts w:eastAsiaTheme="minorHAnsi"/>
                <w:color w:val="000000"/>
                <w:lang w:eastAsia="en-US"/>
              </w:rPr>
            </w:pPr>
          </w:p>
        </w:tc>
        <w:tc>
          <w:tcPr>
            <w:tcW w:w="312" w:type="dxa"/>
            <w:tcBorders>
              <w:top w:val="nil"/>
              <w:left w:val="nil"/>
              <w:bottom w:val="nil"/>
              <w:right w:val="nil"/>
            </w:tcBorders>
          </w:tcPr>
          <w:p w:rsidR="009A4896" w:rsidRPr="00D66CA3" w:rsidRDefault="009A4896">
            <w:pPr>
              <w:widowControl/>
              <w:jc w:val="center"/>
              <w:rPr>
                <w:rFonts w:eastAsiaTheme="minorHAnsi"/>
                <w:color w:val="000000"/>
                <w:lang w:eastAsia="en-US"/>
              </w:rPr>
            </w:pPr>
          </w:p>
        </w:tc>
        <w:tc>
          <w:tcPr>
            <w:tcW w:w="4217" w:type="dxa"/>
            <w:gridSpan w:val="5"/>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Приложение 3 изменение в приложение № 7</w:t>
            </w:r>
          </w:p>
        </w:tc>
      </w:tr>
      <w:tr w:rsidR="009A4896" w:rsidRPr="00D66CA3" w:rsidTr="009A4896">
        <w:trPr>
          <w:trHeight w:val="235"/>
        </w:trPr>
        <w:tc>
          <w:tcPr>
            <w:tcW w:w="4320"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35"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365"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4529" w:type="dxa"/>
            <w:gridSpan w:val="6"/>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к решению Совета депутатов</w:t>
            </w:r>
          </w:p>
        </w:tc>
      </w:tr>
      <w:tr w:rsidR="009A4896" w:rsidRPr="00D66CA3" w:rsidTr="009A4896">
        <w:trPr>
          <w:trHeight w:val="235"/>
        </w:trPr>
        <w:tc>
          <w:tcPr>
            <w:tcW w:w="4320"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429" w:type="dxa"/>
            <w:gridSpan w:val="8"/>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муниципального образования "</w:t>
            </w:r>
            <w:proofErr w:type="spellStart"/>
            <w:r w:rsidRPr="00D66CA3">
              <w:rPr>
                <w:rFonts w:eastAsiaTheme="minorHAnsi"/>
                <w:color w:val="000000"/>
                <w:lang w:eastAsia="en-US"/>
              </w:rPr>
              <w:t>Дебинское</w:t>
            </w:r>
            <w:proofErr w:type="spellEnd"/>
            <w:r w:rsidRPr="00D66CA3">
              <w:rPr>
                <w:rFonts w:eastAsiaTheme="minorHAnsi"/>
                <w:color w:val="000000"/>
                <w:lang w:eastAsia="en-US"/>
              </w:rPr>
              <w:t>"</w:t>
            </w:r>
          </w:p>
        </w:tc>
      </w:tr>
      <w:tr w:rsidR="009A4896" w:rsidRPr="00D66CA3" w:rsidTr="009A4896">
        <w:trPr>
          <w:trHeight w:val="235"/>
        </w:trPr>
        <w:tc>
          <w:tcPr>
            <w:tcW w:w="5220" w:type="dxa"/>
            <w:gridSpan w:val="3"/>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Красногорского района Удмуртской Республики</w:t>
            </w:r>
          </w:p>
        </w:tc>
        <w:tc>
          <w:tcPr>
            <w:tcW w:w="312"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835"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353"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1111"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979"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939"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r>
      <w:tr w:rsidR="009A4896" w:rsidRPr="00D66CA3" w:rsidTr="009A4896">
        <w:trPr>
          <w:trHeight w:val="235"/>
        </w:trPr>
        <w:tc>
          <w:tcPr>
            <w:tcW w:w="4320"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3511" w:type="dxa"/>
            <w:gridSpan w:val="6"/>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 xml:space="preserve">от 25 декабря 2015 года №133     </w:t>
            </w:r>
          </w:p>
        </w:tc>
        <w:tc>
          <w:tcPr>
            <w:tcW w:w="979"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939"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r>
      <w:tr w:rsidR="009A4896" w:rsidRPr="00D66CA3" w:rsidTr="009A4896">
        <w:trPr>
          <w:trHeight w:val="799"/>
        </w:trPr>
        <w:tc>
          <w:tcPr>
            <w:tcW w:w="9749" w:type="dxa"/>
            <w:gridSpan w:val="9"/>
            <w:tcBorders>
              <w:top w:val="nil"/>
              <w:left w:val="nil"/>
              <w:bottom w:val="nil"/>
              <w:right w:val="nil"/>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 xml:space="preserve">Ведомственная структура расходов бюджета муниципального образования " </w:t>
            </w:r>
            <w:proofErr w:type="spellStart"/>
            <w:r w:rsidRPr="00D66CA3">
              <w:rPr>
                <w:rFonts w:eastAsiaTheme="minorHAnsi"/>
                <w:b/>
                <w:bCs/>
                <w:color w:val="000000"/>
                <w:lang w:eastAsia="en-US"/>
              </w:rPr>
              <w:t>Дебинское</w:t>
            </w:r>
            <w:proofErr w:type="spellEnd"/>
            <w:r w:rsidRPr="00D66CA3">
              <w:rPr>
                <w:rFonts w:eastAsiaTheme="minorHAnsi"/>
                <w:b/>
                <w:bCs/>
                <w:color w:val="000000"/>
                <w:lang w:eastAsia="en-US"/>
              </w:rPr>
              <w:t>" Красногорского района на 2015 год</w:t>
            </w:r>
          </w:p>
        </w:tc>
      </w:tr>
      <w:tr w:rsidR="009A4896" w:rsidRPr="00D66CA3">
        <w:trPr>
          <w:trHeight w:val="235"/>
        </w:trPr>
        <w:tc>
          <w:tcPr>
            <w:tcW w:w="4320"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535" w:type="dxa"/>
            <w:tcBorders>
              <w:top w:val="nil"/>
              <w:left w:val="nil"/>
              <w:bottom w:val="nil"/>
              <w:right w:val="nil"/>
            </w:tcBorders>
          </w:tcPr>
          <w:p w:rsidR="009A4896" w:rsidRPr="00D66CA3" w:rsidRDefault="009A4896">
            <w:pPr>
              <w:widowControl/>
              <w:jc w:val="center"/>
              <w:rPr>
                <w:rFonts w:eastAsiaTheme="minorHAnsi"/>
                <w:color w:val="000000"/>
                <w:lang w:eastAsia="en-US"/>
              </w:rPr>
            </w:pPr>
          </w:p>
        </w:tc>
        <w:tc>
          <w:tcPr>
            <w:tcW w:w="365" w:type="dxa"/>
            <w:tcBorders>
              <w:top w:val="nil"/>
              <w:left w:val="nil"/>
              <w:bottom w:val="nil"/>
              <w:right w:val="nil"/>
            </w:tcBorders>
          </w:tcPr>
          <w:p w:rsidR="009A4896" w:rsidRPr="00D66CA3" w:rsidRDefault="009A4896">
            <w:pPr>
              <w:widowControl/>
              <w:jc w:val="center"/>
              <w:rPr>
                <w:rFonts w:eastAsiaTheme="minorHAnsi"/>
                <w:color w:val="000000"/>
                <w:lang w:eastAsia="en-US"/>
              </w:rPr>
            </w:pPr>
          </w:p>
        </w:tc>
        <w:tc>
          <w:tcPr>
            <w:tcW w:w="312" w:type="dxa"/>
            <w:tcBorders>
              <w:top w:val="nil"/>
              <w:left w:val="nil"/>
              <w:bottom w:val="nil"/>
              <w:right w:val="nil"/>
            </w:tcBorders>
          </w:tcPr>
          <w:p w:rsidR="009A4896" w:rsidRPr="00D66CA3" w:rsidRDefault="009A4896">
            <w:pPr>
              <w:widowControl/>
              <w:jc w:val="center"/>
              <w:rPr>
                <w:rFonts w:eastAsiaTheme="minorHAnsi"/>
                <w:color w:val="000000"/>
                <w:lang w:eastAsia="en-US"/>
              </w:rPr>
            </w:pPr>
          </w:p>
        </w:tc>
        <w:tc>
          <w:tcPr>
            <w:tcW w:w="835" w:type="dxa"/>
            <w:tcBorders>
              <w:top w:val="nil"/>
              <w:left w:val="nil"/>
              <w:bottom w:val="nil"/>
              <w:right w:val="nil"/>
            </w:tcBorders>
          </w:tcPr>
          <w:p w:rsidR="009A4896" w:rsidRPr="00D66CA3" w:rsidRDefault="009A4896">
            <w:pPr>
              <w:widowControl/>
              <w:jc w:val="center"/>
              <w:rPr>
                <w:rFonts w:eastAsiaTheme="minorHAnsi"/>
                <w:color w:val="000000"/>
                <w:lang w:eastAsia="en-US"/>
              </w:rPr>
            </w:pPr>
          </w:p>
        </w:tc>
        <w:tc>
          <w:tcPr>
            <w:tcW w:w="353" w:type="dxa"/>
            <w:tcBorders>
              <w:top w:val="nil"/>
              <w:left w:val="nil"/>
              <w:bottom w:val="nil"/>
              <w:right w:val="nil"/>
            </w:tcBorders>
          </w:tcPr>
          <w:p w:rsidR="009A4896" w:rsidRPr="00D66CA3" w:rsidRDefault="009A4896">
            <w:pPr>
              <w:widowControl/>
              <w:jc w:val="center"/>
              <w:rPr>
                <w:rFonts w:eastAsiaTheme="minorHAnsi"/>
                <w:color w:val="000000"/>
                <w:lang w:eastAsia="en-US"/>
              </w:rPr>
            </w:pPr>
          </w:p>
        </w:tc>
        <w:tc>
          <w:tcPr>
            <w:tcW w:w="1111"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979"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939" w:type="dxa"/>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тыс. руб.</w:t>
            </w:r>
          </w:p>
        </w:tc>
      </w:tr>
      <w:tr w:rsidR="009A4896" w:rsidRPr="00D66CA3">
        <w:trPr>
          <w:trHeight w:val="905"/>
        </w:trPr>
        <w:tc>
          <w:tcPr>
            <w:tcW w:w="4320"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Название</w:t>
            </w:r>
          </w:p>
        </w:tc>
        <w:tc>
          <w:tcPr>
            <w:tcW w:w="535"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Глава</w:t>
            </w:r>
          </w:p>
        </w:tc>
        <w:tc>
          <w:tcPr>
            <w:tcW w:w="365"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Раздел</w:t>
            </w:r>
          </w:p>
        </w:tc>
        <w:tc>
          <w:tcPr>
            <w:tcW w:w="31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Подраздел</w:t>
            </w:r>
          </w:p>
        </w:tc>
        <w:tc>
          <w:tcPr>
            <w:tcW w:w="835"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Целевая статья</w:t>
            </w:r>
          </w:p>
        </w:tc>
        <w:tc>
          <w:tcPr>
            <w:tcW w:w="353"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Вид расходов</w:t>
            </w:r>
          </w:p>
        </w:tc>
        <w:tc>
          <w:tcPr>
            <w:tcW w:w="1111"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Утверждено на 2015 год с изменениями</w:t>
            </w:r>
          </w:p>
        </w:tc>
        <w:tc>
          <w:tcPr>
            <w:tcW w:w="97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Уточнено на 2015 год</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Изменения на 2015 год</w:t>
            </w:r>
          </w:p>
        </w:tc>
      </w:tr>
      <w:tr w:rsidR="009A4896" w:rsidRPr="00D66CA3">
        <w:trPr>
          <w:trHeight w:val="374"/>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Администрация муниципального образования "</w:t>
            </w:r>
            <w:proofErr w:type="spellStart"/>
            <w:r w:rsidRPr="00D66CA3">
              <w:rPr>
                <w:rFonts w:eastAsiaTheme="minorHAnsi"/>
                <w:b/>
                <w:bCs/>
                <w:color w:val="000000"/>
                <w:lang w:eastAsia="en-US"/>
              </w:rPr>
              <w:t>Дебинское</w:t>
            </w:r>
            <w:proofErr w:type="spellEnd"/>
            <w:r w:rsidRPr="00D66CA3">
              <w:rPr>
                <w:rFonts w:eastAsiaTheme="minorHAnsi"/>
                <w:b/>
                <w:bCs/>
                <w:color w:val="000000"/>
                <w:lang w:eastAsia="en-US"/>
              </w:rPr>
              <w:t>"</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2681,778</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2776,978</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95,2</w:t>
            </w: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lastRenderedPageBreak/>
              <w:t>Общегосударственные вопросы</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1069,8</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1132</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62,2</w:t>
            </w:r>
          </w:p>
        </w:tc>
      </w:tr>
      <w:tr w:rsidR="009A4896" w:rsidRPr="00D66CA3">
        <w:trPr>
          <w:trHeight w:val="564"/>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Функционирование высшего должностного лица субъекта Российской Федерации и муниципального образования</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02</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456,9</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486,9</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30</w:t>
            </w: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Непрограммные направления деятельности</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02</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9900000</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456,9</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486,9</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30</w:t>
            </w: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Глава муниципального образования</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02</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9906001</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456,9</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486,9</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30</w:t>
            </w:r>
          </w:p>
        </w:tc>
      </w:tr>
      <w:tr w:rsidR="009A4896" w:rsidRPr="00D66CA3">
        <w:trPr>
          <w:trHeight w:val="576"/>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Фонд оплаты труда государственных (муниципальных) органов и взносы по обязательному социальному страхованию</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02</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9906001</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121</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456,9</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486,9</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30</w:t>
            </w:r>
          </w:p>
        </w:tc>
      </w:tr>
      <w:tr w:rsidR="009A4896" w:rsidRPr="00D66CA3">
        <w:trPr>
          <w:trHeight w:val="751"/>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04</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609,9</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638,1</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28,2</w:t>
            </w: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Непрограммные направления деятельности</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04</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9900000</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609,9</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638,1</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28,2</w:t>
            </w: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Центральный аппарат</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04</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9906003</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609,9</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638,1</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28,2</w:t>
            </w:r>
          </w:p>
        </w:tc>
      </w:tr>
      <w:tr w:rsidR="009A4896" w:rsidRPr="00D66CA3">
        <w:trPr>
          <w:trHeight w:val="576"/>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Фонд оплаты труда государственных (муниципальных) органов и взносы по обязательному социальному страхованию</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04</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9906003</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121</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436</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462</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26</w:t>
            </w:r>
          </w:p>
        </w:tc>
      </w:tr>
      <w:tr w:rsidR="009A4896" w:rsidRPr="00D66CA3">
        <w:trPr>
          <w:trHeight w:val="386"/>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Закупка товаров, работ, услуг в сфере информационно-коммуникационных технологий</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04</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9906003</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242</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19,8</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19,8</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386"/>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04</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9906003</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244</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75,6</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77,8</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2,2</w:t>
            </w:r>
          </w:p>
        </w:tc>
      </w:tr>
      <w:tr w:rsidR="009A4896" w:rsidRPr="00D66CA3">
        <w:trPr>
          <w:trHeight w:val="235"/>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Уплата прочих налогов, сборов</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04</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9906003</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852</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2,8</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2,8</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235"/>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Уплата иных платежей</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04</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9906003</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853</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50</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50</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235"/>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Резервные фонды</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11</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1,3</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1,3</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rsidTr="009A4896">
        <w:trPr>
          <w:trHeight w:val="235"/>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Резервные фонды местных администраций</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11</w:t>
            </w:r>
          </w:p>
        </w:tc>
        <w:tc>
          <w:tcPr>
            <w:tcW w:w="1188"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9906008</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1,3</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1,3</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386"/>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11</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9906008</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244</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1,3</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1,3</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Другие общегосударственные вопросы</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13</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1,1</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1,1</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Непрограммные направления деятельности</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13</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9900000</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1,1</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1,1</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751"/>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Субсидии на решение вопроса местного значения по владению имуществом, находящимся в муниципальной собственности, в части уплаты налога на имущество организаций</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13</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9900062</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1,1</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1,1</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259"/>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Уплата налога на имущество организаций и земельного налога</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13</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9900062</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851</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1,1</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1,1</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386"/>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Налог на имущество организаций за счет средств местного бюджета</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13</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9906062</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0,6</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4,6</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4</w:t>
            </w:r>
          </w:p>
        </w:tc>
      </w:tr>
      <w:tr w:rsidR="009A4896" w:rsidRPr="00D66CA3">
        <w:trPr>
          <w:trHeight w:val="29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Уплата налога на имущество организаций и земельного налога</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01</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13</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9906062</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851</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0,6</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4,6</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4</w:t>
            </w: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Национальная оборона</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02</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50,7</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58,7</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8</w:t>
            </w: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Мобилизационная и вневойсковая подготовка</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02</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03</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50,7</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58,7</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8</w:t>
            </w: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Непрограммные направления деятельности</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02</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03</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9900000</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50,7</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58,7</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8</w:t>
            </w:r>
          </w:p>
        </w:tc>
      </w:tr>
      <w:tr w:rsidR="009A4896" w:rsidRPr="00D66CA3">
        <w:trPr>
          <w:trHeight w:val="374"/>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Осуществление первичного воинского учёта на территориях, где отсутствуют военные комиссариаты</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02</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03</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9905118</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50,7</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58,7</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8</w:t>
            </w:r>
          </w:p>
        </w:tc>
      </w:tr>
      <w:tr w:rsidR="009A4896" w:rsidRPr="00D66CA3">
        <w:trPr>
          <w:trHeight w:val="576"/>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Фонд оплаты труда государственных (муниципальных) органов и взносы по обязательному социальному страхованию</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02</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03</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9905118</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121</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48,9</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56,9</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8</w:t>
            </w:r>
          </w:p>
        </w:tc>
      </w:tr>
      <w:tr w:rsidR="009A4896" w:rsidRPr="00D66CA3">
        <w:trPr>
          <w:trHeight w:val="386"/>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02</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03</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9905118</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244</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1,8</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1,8</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374"/>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Национальная безопасность и правоохранительная деятельность</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03</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49,3</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49,3</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564"/>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lastRenderedPageBreak/>
              <w:t>Защита населения и территории от чрезвычайных ситуаций природного и техногенного характера, гражданская оборона</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03</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09</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0</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0</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Непрограммные направления деятельности</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03</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09</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9900000</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0</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0</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374"/>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 xml:space="preserve">Мероприятия в сфере гражданской </w:t>
            </w:r>
            <w:proofErr w:type="spellStart"/>
            <w:r w:rsidRPr="00D66CA3">
              <w:rPr>
                <w:rFonts w:eastAsiaTheme="minorHAnsi"/>
                <w:b/>
                <w:bCs/>
                <w:color w:val="000000"/>
                <w:lang w:eastAsia="en-US"/>
              </w:rPr>
              <w:t>обороны</w:t>
            </w:r>
            <w:proofErr w:type="gramStart"/>
            <w:r w:rsidRPr="00D66CA3">
              <w:rPr>
                <w:rFonts w:eastAsiaTheme="minorHAnsi"/>
                <w:b/>
                <w:bCs/>
                <w:color w:val="000000"/>
                <w:lang w:eastAsia="en-US"/>
              </w:rPr>
              <w:t>,з</w:t>
            </w:r>
            <w:proofErr w:type="gramEnd"/>
            <w:r w:rsidRPr="00D66CA3">
              <w:rPr>
                <w:rFonts w:eastAsiaTheme="minorHAnsi"/>
                <w:b/>
                <w:bCs/>
                <w:color w:val="000000"/>
                <w:lang w:eastAsia="en-US"/>
              </w:rPr>
              <w:t>ащиты</w:t>
            </w:r>
            <w:proofErr w:type="spellEnd"/>
            <w:r w:rsidRPr="00D66CA3">
              <w:rPr>
                <w:rFonts w:eastAsiaTheme="minorHAnsi"/>
                <w:b/>
                <w:bCs/>
                <w:color w:val="000000"/>
                <w:lang w:eastAsia="en-US"/>
              </w:rPr>
              <w:t xml:space="preserve"> населения и территорий от чрезвычайных ситуаций</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03</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09</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9906190</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0</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0</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386"/>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03</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09</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9906190</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244</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0</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0</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Обеспечение пожарной безопасности</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03</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10</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49,3</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49,3</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Непрограммные направления деятельности</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03</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10</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9900000</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49,3</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49,3</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rsidTr="009A4896">
        <w:trPr>
          <w:trHeight w:val="374"/>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Субсидия на обеспечение первичных мер пожарной безопасности</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03</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10</w:t>
            </w:r>
          </w:p>
        </w:tc>
        <w:tc>
          <w:tcPr>
            <w:tcW w:w="1188"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9900430</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38</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38</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386"/>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03</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10</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9900430</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244</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38</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38</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Обеспечение первичных мер пожарной безопасности</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03</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10</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9906191</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11,3</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11,3</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386"/>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03</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10</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9906191</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244</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11,3</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11,3</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Национальная экономика</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04</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183,178</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183,178</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Дорожное хозяйство (дорожные фонды)</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04</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09</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183,178</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183,178</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Непрограммные направления деятельности</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04</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09</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9900000</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183,178</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183,178</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564"/>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Капитальный ремонт, ремонт и содержание автомобильных дорог общего пользования местного значения</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04</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09</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9906251</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183,178</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183,178</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386"/>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04</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09</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9906251</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244</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183,178</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183,178</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Жилищно-коммунальное хозяйство</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05</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89,4</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89,4</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Благоустройство</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05</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03</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89,4</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89,4</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Непрограммные направления деятельности</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05</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03</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9900000</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89,4</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89,4</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rsidTr="009A4896">
        <w:trPr>
          <w:trHeight w:val="374"/>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Расходы на реализацию наказов избирателей и повышения уровня благосостояния населения</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05</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03</w:t>
            </w:r>
          </w:p>
        </w:tc>
        <w:tc>
          <w:tcPr>
            <w:tcW w:w="1188" w:type="dxa"/>
            <w:gridSpan w:val="2"/>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9900572</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60</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60</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386"/>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05</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03</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9900572</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244</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60</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60</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Уличное освещение</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05</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03</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9906230</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22</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22</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386"/>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05</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03</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9906230</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244</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22</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22</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386"/>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Прочие мероприятия по благоустройству сельских поселений</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05</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03</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9906233</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7,4</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7,4</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386"/>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05</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03</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9906233</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244</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7,4</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7,4</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Культура и кинематография</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08</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1239,4</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1264,4</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25</w:t>
            </w: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Культура</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08</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01</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1239,4</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1264,4</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25</w:t>
            </w:r>
          </w:p>
        </w:tc>
      </w:tr>
      <w:tr w:rsidR="009A4896" w:rsidRPr="00D66CA3">
        <w:trPr>
          <w:trHeight w:val="223"/>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Непрограммные направления деятельности</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08</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01</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9900000</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1239,4</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1264,4</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25</w:t>
            </w:r>
          </w:p>
        </w:tc>
      </w:tr>
      <w:tr w:rsidR="009A4896" w:rsidRPr="00D66CA3">
        <w:trPr>
          <w:trHeight w:val="374"/>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Расходы на оказание муниципальной услуги "Организация мероприятий в сфере культуры"</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08</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01</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9906162</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1239,4</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1264,4</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25</w:t>
            </w:r>
          </w:p>
        </w:tc>
      </w:tr>
      <w:tr w:rsidR="009A4896" w:rsidRPr="00D66CA3">
        <w:trPr>
          <w:trHeight w:val="235"/>
        </w:trPr>
        <w:tc>
          <w:tcPr>
            <w:tcW w:w="432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Иные межбюджетные трансферты</w:t>
            </w:r>
          </w:p>
        </w:tc>
        <w:tc>
          <w:tcPr>
            <w:tcW w:w="5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531</w:t>
            </w:r>
          </w:p>
        </w:tc>
        <w:tc>
          <w:tcPr>
            <w:tcW w:w="36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08</w:t>
            </w:r>
          </w:p>
        </w:tc>
        <w:tc>
          <w:tcPr>
            <w:tcW w:w="31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01</w:t>
            </w:r>
          </w:p>
        </w:tc>
        <w:tc>
          <w:tcPr>
            <w:tcW w:w="835"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9906162</w:t>
            </w:r>
          </w:p>
        </w:tc>
        <w:tc>
          <w:tcPr>
            <w:tcW w:w="353"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center"/>
              <w:rPr>
                <w:rFonts w:eastAsiaTheme="minorHAnsi"/>
                <w:color w:val="000000"/>
                <w:lang w:eastAsia="en-US"/>
              </w:rPr>
            </w:pPr>
            <w:r w:rsidRPr="00D66CA3">
              <w:rPr>
                <w:rFonts w:eastAsiaTheme="minorHAnsi"/>
                <w:color w:val="000000"/>
                <w:lang w:eastAsia="en-US"/>
              </w:rPr>
              <w:t>540</w:t>
            </w: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1239,4</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1264,4</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25</w:t>
            </w:r>
          </w:p>
        </w:tc>
      </w:tr>
      <w:tr w:rsidR="009A4896" w:rsidRPr="00D66CA3">
        <w:trPr>
          <w:trHeight w:val="235"/>
        </w:trPr>
        <w:tc>
          <w:tcPr>
            <w:tcW w:w="4320" w:type="dxa"/>
            <w:tcBorders>
              <w:top w:val="single" w:sz="2" w:space="0" w:color="auto"/>
              <w:left w:val="single" w:sz="2" w:space="0" w:color="auto"/>
              <w:bottom w:val="single" w:sz="2" w:space="0" w:color="auto"/>
              <w:right w:val="nil"/>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Итого расходов</w:t>
            </w:r>
          </w:p>
        </w:tc>
        <w:tc>
          <w:tcPr>
            <w:tcW w:w="535" w:type="dxa"/>
            <w:tcBorders>
              <w:top w:val="single" w:sz="2" w:space="0" w:color="auto"/>
              <w:left w:val="nil"/>
              <w:bottom w:val="single" w:sz="2" w:space="0" w:color="auto"/>
              <w:right w:val="nil"/>
            </w:tcBorders>
          </w:tcPr>
          <w:p w:rsidR="009A4896" w:rsidRPr="00D66CA3" w:rsidRDefault="009A4896">
            <w:pPr>
              <w:widowControl/>
              <w:jc w:val="right"/>
              <w:rPr>
                <w:rFonts w:eastAsiaTheme="minorHAnsi"/>
                <w:b/>
                <w:bCs/>
                <w:color w:val="000000"/>
                <w:lang w:eastAsia="en-US"/>
              </w:rPr>
            </w:pPr>
          </w:p>
        </w:tc>
        <w:tc>
          <w:tcPr>
            <w:tcW w:w="365" w:type="dxa"/>
            <w:tcBorders>
              <w:top w:val="single" w:sz="2" w:space="0" w:color="auto"/>
              <w:left w:val="nil"/>
              <w:bottom w:val="single" w:sz="2" w:space="0" w:color="auto"/>
              <w:right w:val="nil"/>
            </w:tcBorders>
          </w:tcPr>
          <w:p w:rsidR="009A4896" w:rsidRPr="00D66CA3" w:rsidRDefault="009A4896">
            <w:pPr>
              <w:widowControl/>
              <w:jc w:val="right"/>
              <w:rPr>
                <w:rFonts w:eastAsiaTheme="minorHAnsi"/>
                <w:b/>
                <w:bCs/>
                <w:color w:val="000000"/>
                <w:lang w:eastAsia="en-US"/>
              </w:rPr>
            </w:pPr>
          </w:p>
        </w:tc>
        <w:tc>
          <w:tcPr>
            <w:tcW w:w="312" w:type="dxa"/>
            <w:tcBorders>
              <w:top w:val="single" w:sz="2" w:space="0" w:color="auto"/>
              <w:left w:val="nil"/>
              <w:bottom w:val="single" w:sz="2" w:space="0" w:color="auto"/>
              <w:right w:val="nil"/>
            </w:tcBorders>
          </w:tcPr>
          <w:p w:rsidR="009A4896" w:rsidRPr="00D66CA3" w:rsidRDefault="009A4896">
            <w:pPr>
              <w:widowControl/>
              <w:jc w:val="right"/>
              <w:rPr>
                <w:rFonts w:eastAsiaTheme="minorHAnsi"/>
                <w:b/>
                <w:bCs/>
                <w:color w:val="000000"/>
                <w:lang w:eastAsia="en-US"/>
              </w:rPr>
            </w:pPr>
          </w:p>
        </w:tc>
        <w:tc>
          <w:tcPr>
            <w:tcW w:w="835" w:type="dxa"/>
            <w:tcBorders>
              <w:top w:val="single" w:sz="2" w:space="0" w:color="auto"/>
              <w:left w:val="nil"/>
              <w:bottom w:val="single" w:sz="2" w:space="0" w:color="auto"/>
              <w:right w:val="nil"/>
            </w:tcBorders>
          </w:tcPr>
          <w:p w:rsidR="009A4896" w:rsidRPr="00D66CA3" w:rsidRDefault="009A4896">
            <w:pPr>
              <w:widowControl/>
              <w:jc w:val="right"/>
              <w:rPr>
                <w:rFonts w:eastAsiaTheme="minorHAnsi"/>
                <w:b/>
                <w:bCs/>
                <w:color w:val="000000"/>
                <w:lang w:eastAsia="en-US"/>
              </w:rPr>
            </w:pPr>
          </w:p>
        </w:tc>
        <w:tc>
          <w:tcPr>
            <w:tcW w:w="353" w:type="dxa"/>
            <w:tcBorders>
              <w:top w:val="single" w:sz="2" w:space="0" w:color="auto"/>
              <w:left w:val="nil"/>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p>
        </w:tc>
        <w:tc>
          <w:tcPr>
            <w:tcW w:w="1111"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2681,778</w:t>
            </w:r>
          </w:p>
        </w:tc>
        <w:tc>
          <w:tcPr>
            <w:tcW w:w="979"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2776,978</w:t>
            </w:r>
          </w:p>
        </w:tc>
        <w:tc>
          <w:tcPr>
            <w:tcW w:w="939"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95,2</w:t>
            </w:r>
          </w:p>
        </w:tc>
      </w:tr>
    </w:tbl>
    <w:p w:rsidR="009A4896" w:rsidRPr="00D66CA3" w:rsidRDefault="009A4896"/>
    <w:tbl>
      <w:tblPr>
        <w:tblW w:w="0" w:type="auto"/>
        <w:tblLayout w:type="fixed"/>
        <w:tblCellMar>
          <w:left w:w="30" w:type="dxa"/>
          <w:right w:w="30" w:type="dxa"/>
        </w:tblCellMar>
        <w:tblLook w:val="0000" w:firstRow="0" w:lastRow="0" w:firstColumn="0" w:lastColumn="0" w:noHBand="0" w:noVBand="0"/>
      </w:tblPr>
      <w:tblGrid>
        <w:gridCol w:w="6446"/>
        <w:gridCol w:w="1032"/>
        <w:gridCol w:w="660"/>
        <w:gridCol w:w="1354"/>
        <w:gridCol w:w="1224"/>
        <w:gridCol w:w="1272"/>
      </w:tblGrid>
      <w:tr w:rsidR="009A4896" w:rsidRPr="00D66CA3" w:rsidTr="009A4896">
        <w:trPr>
          <w:trHeight w:val="245"/>
        </w:trPr>
        <w:tc>
          <w:tcPr>
            <w:tcW w:w="6446"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1032"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4510" w:type="dxa"/>
            <w:gridSpan w:val="4"/>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Приложение 4 изменение в приложение № 9</w:t>
            </w:r>
          </w:p>
        </w:tc>
      </w:tr>
      <w:tr w:rsidR="009A4896" w:rsidRPr="00D66CA3">
        <w:trPr>
          <w:trHeight w:val="245"/>
        </w:trPr>
        <w:tc>
          <w:tcPr>
            <w:tcW w:w="6446" w:type="dxa"/>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к решению Совета депутатов</w:t>
            </w:r>
          </w:p>
        </w:tc>
        <w:tc>
          <w:tcPr>
            <w:tcW w:w="1032"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660"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1354"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1224"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1272"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r>
      <w:tr w:rsidR="009A4896" w:rsidRPr="00D66CA3">
        <w:trPr>
          <w:trHeight w:val="245"/>
        </w:trPr>
        <w:tc>
          <w:tcPr>
            <w:tcW w:w="6446" w:type="dxa"/>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lastRenderedPageBreak/>
              <w:t>муниципального образования "</w:t>
            </w:r>
            <w:proofErr w:type="spellStart"/>
            <w:r w:rsidRPr="00D66CA3">
              <w:rPr>
                <w:rFonts w:eastAsiaTheme="minorHAnsi"/>
                <w:color w:val="000000"/>
                <w:lang w:eastAsia="en-US"/>
              </w:rPr>
              <w:t>Дебинское</w:t>
            </w:r>
            <w:proofErr w:type="spellEnd"/>
            <w:r w:rsidRPr="00D66CA3">
              <w:rPr>
                <w:rFonts w:eastAsiaTheme="minorHAnsi"/>
                <w:color w:val="000000"/>
                <w:lang w:eastAsia="en-US"/>
              </w:rPr>
              <w:t>"</w:t>
            </w:r>
          </w:p>
        </w:tc>
        <w:tc>
          <w:tcPr>
            <w:tcW w:w="1032"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660"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1354"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1224"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1272"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r>
      <w:tr w:rsidR="009A4896" w:rsidRPr="00D66CA3">
        <w:trPr>
          <w:trHeight w:val="245"/>
        </w:trPr>
        <w:tc>
          <w:tcPr>
            <w:tcW w:w="6446" w:type="dxa"/>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Красногорского района Удмуртской Республики</w:t>
            </w:r>
          </w:p>
        </w:tc>
        <w:tc>
          <w:tcPr>
            <w:tcW w:w="1032"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660"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1354"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1224"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1272"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r>
      <w:tr w:rsidR="009A4896" w:rsidRPr="00D66CA3">
        <w:trPr>
          <w:trHeight w:val="245"/>
        </w:trPr>
        <w:tc>
          <w:tcPr>
            <w:tcW w:w="6446" w:type="dxa"/>
            <w:tcBorders>
              <w:top w:val="nil"/>
              <w:left w:val="nil"/>
              <w:bottom w:val="nil"/>
              <w:right w:val="nil"/>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 xml:space="preserve">от25 декабря 2015 года №133     </w:t>
            </w:r>
          </w:p>
        </w:tc>
        <w:tc>
          <w:tcPr>
            <w:tcW w:w="1032"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660"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1354"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1224"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1272"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r>
      <w:tr w:rsidR="009A4896" w:rsidRPr="00D66CA3" w:rsidTr="009A4896">
        <w:trPr>
          <w:trHeight w:val="1452"/>
        </w:trPr>
        <w:tc>
          <w:tcPr>
            <w:tcW w:w="11988" w:type="dxa"/>
            <w:gridSpan w:val="6"/>
            <w:tcBorders>
              <w:top w:val="nil"/>
              <w:left w:val="nil"/>
              <w:bottom w:val="nil"/>
              <w:right w:val="nil"/>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 xml:space="preserve">Распределение бюджетных ассигнований по целевым статьям (непрограммным направлениям деятельности), группам </w:t>
            </w:r>
            <w:proofErr w:type="gramStart"/>
            <w:r w:rsidRPr="00D66CA3">
              <w:rPr>
                <w:rFonts w:eastAsiaTheme="minorHAnsi"/>
                <w:b/>
                <w:bCs/>
                <w:color w:val="000000"/>
                <w:lang w:eastAsia="en-US"/>
              </w:rPr>
              <w:t xml:space="preserve">( </w:t>
            </w:r>
            <w:proofErr w:type="gramEnd"/>
            <w:r w:rsidRPr="00D66CA3">
              <w:rPr>
                <w:rFonts w:eastAsiaTheme="minorHAnsi"/>
                <w:b/>
                <w:bCs/>
                <w:color w:val="000000"/>
                <w:lang w:eastAsia="en-US"/>
              </w:rPr>
              <w:t xml:space="preserve">группам и подгруппам) видов расходов классификации расходов бюджета муниципального образования  " </w:t>
            </w:r>
            <w:proofErr w:type="spellStart"/>
            <w:r w:rsidRPr="00D66CA3">
              <w:rPr>
                <w:rFonts w:eastAsiaTheme="minorHAnsi"/>
                <w:b/>
                <w:bCs/>
                <w:color w:val="000000"/>
                <w:lang w:eastAsia="en-US"/>
              </w:rPr>
              <w:t>Дебинское</w:t>
            </w:r>
            <w:proofErr w:type="spellEnd"/>
            <w:r w:rsidRPr="00D66CA3">
              <w:rPr>
                <w:rFonts w:eastAsiaTheme="minorHAnsi"/>
                <w:b/>
                <w:bCs/>
                <w:color w:val="000000"/>
                <w:lang w:eastAsia="en-US"/>
              </w:rPr>
              <w:t>" Красногорского района на 2015 год</w:t>
            </w:r>
          </w:p>
        </w:tc>
      </w:tr>
      <w:tr w:rsidR="009A4896" w:rsidRPr="00D66CA3">
        <w:trPr>
          <w:trHeight w:val="245"/>
        </w:trPr>
        <w:tc>
          <w:tcPr>
            <w:tcW w:w="6446"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1032"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660"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1354" w:type="dxa"/>
            <w:tcBorders>
              <w:top w:val="nil"/>
              <w:left w:val="nil"/>
              <w:bottom w:val="nil"/>
              <w:right w:val="nil"/>
            </w:tcBorders>
          </w:tcPr>
          <w:p w:rsidR="009A4896" w:rsidRPr="00D66CA3" w:rsidRDefault="009A4896">
            <w:pPr>
              <w:widowControl/>
              <w:jc w:val="right"/>
              <w:rPr>
                <w:rFonts w:eastAsiaTheme="minorHAnsi"/>
                <w:color w:val="000000"/>
                <w:lang w:eastAsia="en-US"/>
              </w:rPr>
            </w:pPr>
          </w:p>
        </w:tc>
        <w:tc>
          <w:tcPr>
            <w:tcW w:w="1224"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
        </w:tc>
        <w:tc>
          <w:tcPr>
            <w:tcW w:w="1272" w:type="dxa"/>
            <w:tcBorders>
              <w:top w:val="nil"/>
              <w:left w:val="nil"/>
              <w:bottom w:val="nil"/>
              <w:right w:val="nil"/>
            </w:tcBorders>
          </w:tcPr>
          <w:p w:rsidR="009A4896" w:rsidRPr="00D66CA3" w:rsidRDefault="009A4896">
            <w:pPr>
              <w:widowControl/>
              <w:jc w:val="right"/>
              <w:rPr>
                <w:rFonts w:ascii="Calibri" w:eastAsiaTheme="minorHAnsi" w:hAnsi="Calibri" w:cs="Calibri"/>
                <w:color w:val="000000"/>
                <w:lang w:eastAsia="en-US"/>
              </w:rPr>
            </w:pPr>
            <w:proofErr w:type="spellStart"/>
            <w:r w:rsidRPr="00D66CA3">
              <w:rPr>
                <w:rFonts w:ascii="Calibri" w:eastAsiaTheme="minorHAnsi" w:hAnsi="Calibri" w:cs="Calibri"/>
                <w:color w:val="000000"/>
                <w:lang w:eastAsia="en-US"/>
              </w:rPr>
              <w:t>тыс</w:t>
            </w:r>
            <w:proofErr w:type="gramStart"/>
            <w:r w:rsidRPr="00D66CA3">
              <w:rPr>
                <w:rFonts w:ascii="Calibri" w:eastAsiaTheme="minorHAnsi" w:hAnsi="Calibri" w:cs="Calibri"/>
                <w:color w:val="000000"/>
                <w:lang w:eastAsia="en-US"/>
              </w:rPr>
              <w:t>.р</w:t>
            </w:r>
            <w:proofErr w:type="gramEnd"/>
            <w:r w:rsidRPr="00D66CA3">
              <w:rPr>
                <w:rFonts w:ascii="Calibri" w:eastAsiaTheme="minorHAnsi" w:hAnsi="Calibri" w:cs="Calibri"/>
                <w:color w:val="000000"/>
                <w:lang w:eastAsia="en-US"/>
              </w:rPr>
              <w:t>уб</w:t>
            </w:r>
            <w:proofErr w:type="spellEnd"/>
            <w:r w:rsidRPr="00D66CA3">
              <w:rPr>
                <w:rFonts w:ascii="Calibri" w:eastAsiaTheme="minorHAnsi" w:hAnsi="Calibri" w:cs="Calibri"/>
                <w:color w:val="000000"/>
                <w:lang w:eastAsia="en-US"/>
              </w:rPr>
              <w:t>.</w:t>
            </w:r>
          </w:p>
        </w:tc>
      </w:tr>
      <w:tr w:rsidR="009A4896" w:rsidRPr="00D66CA3">
        <w:trPr>
          <w:trHeight w:val="1087"/>
        </w:trPr>
        <w:tc>
          <w:tcPr>
            <w:tcW w:w="6446"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Наименование расходов</w:t>
            </w:r>
          </w:p>
        </w:tc>
        <w:tc>
          <w:tcPr>
            <w:tcW w:w="103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Целевая статья</w:t>
            </w:r>
          </w:p>
        </w:tc>
        <w:tc>
          <w:tcPr>
            <w:tcW w:w="660"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Вид расходов</w:t>
            </w:r>
          </w:p>
        </w:tc>
        <w:tc>
          <w:tcPr>
            <w:tcW w:w="1354"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Утверждено на 2015 год с изменениями</w:t>
            </w:r>
          </w:p>
        </w:tc>
        <w:tc>
          <w:tcPr>
            <w:tcW w:w="1224"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Уточнено на 2015 год</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center"/>
              <w:rPr>
                <w:rFonts w:eastAsiaTheme="minorHAnsi"/>
                <w:b/>
                <w:bCs/>
                <w:color w:val="000000"/>
                <w:lang w:eastAsia="en-US"/>
              </w:rPr>
            </w:pPr>
            <w:r w:rsidRPr="00D66CA3">
              <w:rPr>
                <w:rFonts w:eastAsiaTheme="minorHAnsi"/>
                <w:b/>
                <w:bCs/>
                <w:color w:val="000000"/>
                <w:lang w:eastAsia="en-US"/>
              </w:rPr>
              <w:t>Изменения на 2015 год</w:t>
            </w:r>
          </w:p>
        </w:tc>
      </w:tr>
      <w:tr w:rsidR="009A4896" w:rsidRPr="00D66CA3">
        <w:trPr>
          <w:trHeight w:val="290"/>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Непрограммные направления деятельности</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9900000</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2681,778</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2776,978</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ascii="Calibri" w:eastAsiaTheme="minorHAnsi" w:hAnsi="Calibri" w:cs="Calibri"/>
                <w:b/>
                <w:bCs/>
                <w:color w:val="000000"/>
                <w:lang w:eastAsia="en-US"/>
              </w:rPr>
            </w:pPr>
            <w:r w:rsidRPr="00D66CA3">
              <w:rPr>
                <w:rFonts w:ascii="Calibri" w:eastAsiaTheme="minorHAnsi" w:hAnsi="Calibri" w:cs="Calibri"/>
                <w:b/>
                <w:bCs/>
                <w:color w:val="000000"/>
                <w:lang w:eastAsia="en-US"/>
              </w:rPr>
              <w:t>95,2</w:t>
            </w:r>
          </w:p>
        </w:tc>
      </w:tr>
      <w:tr w:rsidR="009A4896" w:rsidRPr="00D66CA3">
        <w:trPr>
          <w:trHeight w:val="420"/>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Осуществление первичного воинского учёта на территориях, где отсутствуют военные комиссариаты</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9905118</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50,7</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58,7</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8</w:t>
            </w:r>
          </w:p>
        </w:tc>
      </w:tr>
      <w:tr w:rsidR="009A4896" w:rsidRPr="00D66CA3">
        <w:trPr>
          <w:trHeight w:val="449"/>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Фонд оплаты труда государственных (муниципальных) органов и взносы по обязательному социальному страхованию</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9905118</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121</w:t>
            </w: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48,9</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56,9</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8</w:t>
            </w:r>
          </w:p>
        </w:tc>
      </w:tr>
      <w:tr w:rsidR="009A4896" w:rsidRPr="00D66CA3">
        <w:trPr>
          <w:trHeight w:val="449"/>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9905118</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244</w:t>
            </w: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1,8</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1,8</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276"/>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Глава муниципального образования</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9906001</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456,9</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486,9</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30</w:t>
            </w:r>
          </w:p>
        </w:tc>
      </w:tr>
      <w:tr w:rsidR="009A4896" w:rsidRPr="00D66CA3">
        <w:trPr>
          <w:trHeight w:val="449"/>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Фонд оплаты труда государственных (муниципальных) органов и взносы по обязательному социальному страхованию</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9906001</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121</w:t>
            </w: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456,9</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486,9</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30</w:t>
            </w:r>
          </w:p>
        </w:tc>
      </w:tr>
      <w:tr w:rsidR="009A4896" w:rsidRPr="00D66CA3">
        <w:trPr>
          <w:trHeight w:val="276"/>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Центральный аппарат</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9906003</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609,9</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609,9</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28,2</w:t>
            </w:r>
          </w:p>
        </w:tc>
      </w:tr>
      <w:tr w:rsidR="009A4896" w:rsidRPr="00D66CA3">
        <w:trPr>
          <w:trHeight w:val="449"/>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Фонд оплаты труда государственных (муниципальных) органов и взносы по обязательному социальному страхованию</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9906003</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121</w:t>
            </w: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436</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462</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26</w:t>
            </w:r>
          </w:p>
        </w:tc>
      </w:tr>
      <w:tr w:rsidR="009A4896" w:rsidRPr="00D66CA3">
        <w:trPr>
          <w:trHeight w:val="449"/>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Закупка товаров, работ, услуг в сфере информационно-коммуникационных технологий</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9906003</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242</w:t>
            </w: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19,8</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19,8</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449"/>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9906003</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244</w:t>
            </w: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75,6</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77,8</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2,2</w:t>
            </w:r>
          </w:p>
        </w:tc>
      </w:tr>
      <w:tr w:rsidR="009A4896" w:rsidRPr="00D66CA3">
        <w:trPr>
          <w:trHeight w:val="290"/>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Уплата прочих налогов, сборов</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9906003</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852</w:t>
            </w: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2,8</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2,8</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290"/>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Уплата иных платежей</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9906003</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853</w:t>
            </w: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50</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50</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276"/>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Резервные фонды местных администраций</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9906008</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1,3</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1,3</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449"/>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9906008</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244</w:t>
            </w: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1,3</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1,3</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624"/>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Субсидии на решение вопроса местного значения по владению имуществом, находящимся в муниципальной собственности, в части уплаты налога на имущество организаций</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9900062</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1,1</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1,1</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290"/>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Уплата налога на имущество организаций и земельного налога</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9900062</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851</w:t>
            </w: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1,1</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1,1</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420"/>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Расходы на оказание муниципальной услуги "Организация мероприятий в сфере культуры"</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9906162</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1239,4</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1264,4</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25</w:t>
            </w:r>
          </w:p>
        </w:tc>
      </w:tr>
      <w:tr w:rsidR="009A4896" w:rsidRPr="00D66CA3">
        <w:trPr>
          <w:trHeight w:val="290"/>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Иные межбюджетные трансферты</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9906162</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540</w:t>
            </w: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1239,4</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1264,4</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25</w:t>
            </w:r>
          </w:p>
        </w:tc>
      </w:tr>
      <w:tr w:rsidR="009A4896" w:rsidRPr="00D66CA3">
        <w:trPr>
          <w:trHeight w:val="420"/>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 xml:space="preserve">Мероприятия в сфере гражданской </w:t>
            </w:r>
            <w:proofErr w:type="spellStart"/>
            <w:r w:rsidRPr="00D66CA3">
              <w:rPr>
                <w:rFonts w:eastAsiaTheme="minorHAnsi"/>
                <w:b/>
                <w:bCs/>
                <w:color w:val="000000"/>
                <w:lang w:eastAsia="en-US"/>
              </w:rPr>
              <w:t>обороны</w:t>
            </w:r>
            <w:proofErr w:type="gramStart"/>
            <w:r w:rsidRPr="00D66CA3">
              <w:rPr>
                <w:rFonts w:eastAsiaTheme="minorHAnsi"/>
                <w:b/>
                <w:bCs/>
                <w:color w:val="000000"/>
                <w:lang w:eastAsia="en-US"/>
              </w:rPr>
              <w:t>,з</w:t>
            </w:r>
            <w:proofErr w:type="gramEnd"/>
            <w:r w:rsidRPr="00D66CA3">
              <w:rPr>
                <w:rFonts w:eastAsiaTheme="minorHAnsi"/>
                <w:b/>
                <w:bCs/>
                <w:color w:val="000000"/>
                <w:lang w:eastAsia="en-US"/>
              </w:rPr>
              <w:t>ащиты</w:t>
            </w:r>
            <w:proofErr w:type="spellEnd"/>
            <w:r w:rsidRPr="00D66CA3">
              <w:rPr>
                <w:rFonts w:eastAsiaTheme="minorHAnsi"/>
                <w:b/>
                <w:bCs/>
                <w:color w:val="000000"/>
                <w:lang w:eastAsia="en-US"/>
              </w:rPr>
              <w:t xml:space="preserve"> населения и территорий от чрезвычайных ситуаций</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9906190</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0</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0</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449"/>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9906190</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244</w:t>
            </w: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0</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0</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276"/>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Субсидия на обеспечение первичных мер пожарной безопасности</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9900430</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38</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38</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449"/>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9900430</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244</w:t>
            </w: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38</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38</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276"/>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Обеспечение первичных мер пожарной безопасности</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9906191</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11,3</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11,3</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449"/>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9906191</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244</w:t>
            </w: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11,3</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11,3</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420"/>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Расходы на реализацию наказов избирателей и повышения уровня благосостояния населения</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9900572</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60</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60</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506"/>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9900572</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244</w:t>
            </w: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60</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60</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362"/>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lastRenderedPageBreak/>
              <w:t>Налог на имущество организаций за счет средств местного бюджета</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9906062</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0,6</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4,6</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4</w:t>
            </w:r>
          </w:p>
        </w:tc>
      </w:tr>
      <w:tr w:rsidR="009A4896" w:rsidRPr="00D66CA3">
        <w:trPr>
          <w:trHeight w:val="276"/>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Уплата налога на имущество организаций и земельного налога</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9906062</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851</w:t>
            </w: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0,6</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4,6</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4</w:t>
            </w:r>
          </w:p>
        </w:tc>
      </w:tr>
      <w:tr w:rsidR="009A4896" w:rsidRPr="00D66CA3">
        <w:trPr>
          <w:trHeight w:val="276"/>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Уличное освещение</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9906230</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22</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22</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449"/>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9906230</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244</w:t>
            </w: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22</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22</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276"/>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 xml:space="preserve">Прочие </w:t>
            </w:r>
            <w:proofErr w:type="spellStart"/>
            <w:r w:rsidRPr="00D66CA3">
              <w:rPr>
                <w:rFonts w:eastAsiaTheme="minorHAnsi"/>
                <w:b/>
                <w:bCs/>
                <w:color w:val="000000"/>
                <w:lang w:eastAsia="en-US"/>
              </w:rPr>
              <w:t>мороприятия</w:t>
            </w:r>
            <w:proofErr w:type="spellEnd"/>
            <w:r w:rsidRPr="00D66CA3">
              <w:rPr>
                <w:rFonts w:eastAsiaTheme="minorHAnsi"/>
                <w:b/>
                <w:bCs/>
                <w:color w:val="000000"/>
                <w:lang w:eastAsia="en-US"/>
              </w:rPr>
              <w:t xml:space="preserve"> по благоустройству сельских поселений</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9906233</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7,4</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7,4</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449"/>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9906233</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244</w:t>
            </w: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7,4</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7,4</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420"/>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Капитальный ремонт, ремонт и содержание автомобильных дорог общего пользования местного значения</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9906251</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183,178</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183,178</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b/>
                <w:bCs/>
                <w:color w:val="000000"/>
                <w:lang w:eastAsia="en-US"/>
              </w:rPr>
            </w:pPr>
          </w:p>
        </w:tc>
      </w:tr>
      <w:tr w:rsidR="009A4896" w:rsidRPr="00D66CA3">
        <w:trPr>
          <w:trHeight w:val="434"/>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9906251</w:t>
            </w: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color w:val="000000"/>
                <w:lang w:eastAsia="en-US"/>
              </w:rPr>
            </w:pPr>
            <w:r w:rsidRPr="00D66CA3">
              <w:rPr>
                <w:rFonts w:eastAsiaTheme="minorHAnsi"/>
                <w:color w:val="000000"/>
                <w:lang w:eastAsia="en-US"/>
              </w:rPr>
              <w:t>244</w:t>
            </w: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183,178</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color w:val="000000"/>
                <w:lang w:eastAsia="en-US"/>
              </w:rPr>
            </w:pPr>
            <w:r w:rsidRPr="00D66CA3">
              <w:rPr>
                <w:rFonts w:eastAsiaTheme="minorHAnsi"/>
                <w:color w:val="000000"/>
                <w:lang w:eastAsia="en-US"/>
              </w:rPr>
              <w:t>183,178</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eastAsiaTheme="minorHAnsi"/>
                <w:color w:val="000000"/>
                <w:lang w:eastAsia="en-US"/>
              </w:rPr>
            </w:pPr>
          </w:p>
        </w:tc>
      </w:tr>
      <w:tr w:rsidR="009A4896" w:rsidRPr="00D66CA3">
        <w:trPr>
          <w:trHeight w:val="290"/>
        </w:trPr>
        <w:tc>
          <w:tcPr>
            <w:tcW w:w="6446"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r w:rsidRPr="00D66CA3">
              <w:rPr>
                <w:rFonts w:eastAsiaTheme="minorHAnsi"/>
                <w:b/>
                <w:bCs/>
                <w:color w:val="000000"/>
                <w:lang w:eastAsia="en-US"/>
              </w:rPr>
              <w:t>Итого расходов</w:t>
            </w:r>
          </w:p>
        </w:tc>
        <w:tc>
          <w:tcPr>
            <w:tcW w:w="1032"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p>
        </w:tc>
        <w:tc>
          <w:tcPr>
            <w:tcW w:w="660"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rPr>
                <w:rFonts w:eastAsiaTheme="minorHAnsi"/>
                <w:b/>
                <w:bCs/>
                <w:color w:val="000000"/>
                <w:lang w:eastAsia="en-US"/>
              </w:rPr>
            </w:pPr>
          </w:p>
        </w:tc>
        <w:tc>
          <w:tcPr>
            <w:tcW w:w="135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2681,778</w:t>
            </w:r>
          </w:p>
        </w:tc>
        <w:tc>
          <w:tcPr>
            <w:tcW w:w="1224" w:type="dxa"/>
            <w:tcBorders>
              <w:top w:val="single" w:sz="2" w:space="0" w:color="auto"/>
              <w:left w:val="single" w:sz="2" w:space="0" w:color="auto"/>
              <w:bottom w:val="single" w:sz="2" w:space="0" w:color="auto"/>
              <w:right w:val="single" w:sz="2" w:space="0" w:color="auto"/>
            </w:tcBorders>
          </w:tcPr>
          <w:p w:rsidR="009A4896" w:rsidRPr="00D66CA3" w:rsidRDefault="009A4896">
            <w:pPr>
              <w:widowControl/>
              <w:jc w:val="right"/>
              <w:rPr>
                <w:rFonts w:eastAsiaTheme="minorHAnsi"/>
                <w:b/>
                <w:bCs/>
                <w:color w:val="000000"/>
                <w:lang w:eastAsia="en-US"/>
              </w:rPr>
            </w:pPr>
            <w:r w:rsidRPr="00D66CA3">
              <w:rPr>
                <w:rFonts w:eastAsiaTheme="minorHAnsi"/>
                <w:b/>
                <w:bCs/>
                <w:color w:val="000000"/>
                <w:lang w:eastAsia="en-US"/>
              </w:rPr>
              <w:t>2776,978</w:t>
            </w:r>
          </w:p>
        </w:tc>
        <w:tc>
          <w:tcPr>
            <w:tcW w:w="1272" w:type="dxa"/>
            <w:tcBorders>
              <w:top w:val="single" w:sz="6" w:space="0" w:color="auto"/>
              <w:left w:val="single" w:sz="6" w:space="0" w:color="auto"/>
              <w:bottom w:val="single" w:sz="6" w:space="0" w:color="auto"/>
              <w:right w:val="single" w:sz="6" w:space="0" w:color="auto"/>
            </w:tcBorders>
          </w:tcPr>
          <w:p w:rsidR="009A4896" w:rsidRPr="00D66CA3" w:rsidRDefault="009A4896">
            <w:pPr>
              <w:widowControl/>
              <w:jc w:val="right"/>
              <w:rPr>
                <w:rFonts w:ascii="Calibri" w:eastAsiaTheme="minorHAnsi" w:hAnsi="Calibri" w:cs="Calibri"/>
                <w:b/>
                <w:bCs/>
                <w:color w:val="000000"/>
                <w:lang w:eastAsia="en-US"/>
              </w:rPr>
            </w:pPr>
            <w:r w:rsidRPr="00D66CA3">
              <w:rPr>
                <w:rFonts w:ascii="Calibri" w:eastAsiaTheme="minorHAnsi" w:hAnsi="Calibri" w:cs="Calibri"/>
                <w:b/>
                <w:bCs/>
                <w:color w:val="000000"/>
                <w:lang w:eastAsia="en-US"/>
              </w:rPr>
              <w:t>95,2</w:t>
            </w:r>
          </w:p>
        </w:tc>
      </w:tr>
    </w:tbl>
    <w:p w:rsidR="009A4896" w:rsidRPr="00D66CA3" w:rsidRDefault="009A4896"/>
    <w:tbl>
      <w:tblPr>
        <w:tblW w:w="0" w:type="auto"/>
        <w:tblLayout w:type="fixed"/>
        <w:tblCellMar>
          <w:left w:w="30" w:type="dxa"/>
          <w:right w:w="30" w:type="dxa"/>
        </w:tblCellMar>
        <w:tblLook w:val="0000" w:firstRow="0" w:lastRow="0" w:firstColumn="0" w:lastColumn="0" w:noHBand="0" w:noVBand="0"/>
      </w:tblPr>
      <w:tblGrid>
        <w:gridCol w:w="4613"/>
        <w:gridCol w:w="547"/>
        <w:gridCol w:w="857"/>
        <w:gridCol w:w="547"/>
        <w:gridCol w:w="1150"/>
        <w:gridCol w:w="1056"/>
        <w:gridCol w:w="1029"/>
      </w:tblGrid>
      <w:tr w:rsidR="00735EC6" w:rsidRPr="00D66CA3" w:rsidTr="00735EC6">
        <w:trPr>
          <w:trHeight w:val="204"/>
        </w:trPr>
        <w:tc>
          <w:tcPr>
            <w:tcW w:w="4613" w:type="dxa"/>
            <w:tcBorders>
              <w:top w:val="nil"/>
              <w:left w:val="nil"/>
              <w:bottom w:val="nil"/>
              <w:right w:val="nil"/>
            </w:tcBorders>
          </w:tcPr>
          <w:p w:rsidR="00735EC6" w:rsidRPr="00D66CA3" w:rsidRDefault="00735EC6">
            <w:pPr>
              <w:widowControl/>
              <w:jc w:val="right"/>
              <w:rPr>
                <w:rFonts w:eastAsiaTheme="minorHAnsi"/>
                <w:color w:val="000000"/>
                <w:lang w:eastAsia="en-US"/>
              </w:rPr>
            </w:pPr>
          </w:p>
        </w:tc>
        <w:tc>
          <w:tcPr>
            <w:tcW w:w="547" w:type="dxa"/>
            <w:tcBorders>
              <w:top w:val="nil"/>
              <w:left w:val="nil"/>
              <w:bottom w:val="nil"/>
              <w:right w:val="nil"/>
            </w:tcBorders>
          </w:tcPr>
          <w:p w:rsidR="00735EC6" w:rsidRPr="00D66CA3" w:rsidRDefault="00735EC6">
            <w:pPr>
              <w:widowControl/>
              <w:jc w:val="right"/>
              <w:rPr>
                <w:rFonts w:eastAsiaTheme="minorHAnsi"/>
                <w:color w:val="000000"/>
                <w:lang w:eastAsia="en-US"/>
              </w:rPr>
            </w:pPr>
          </w:p>
        </w:tc>
        <w:tc>
          <w:tcPr>
            <w:tcW w:w="4639" w:type="dxa"/>
            <w:gridSpan w:val="5"/>
            <w:tcBorders>
              <w:top w:val="nil"/>
              <w:left w:val="nil"/>
              <w:bottom w:val="nil"/>
              <w:right w:val="nil"/>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Приложение 5 изменение в приложение № 11</w:t>
            </w:r>
          </w:p>
        </w:tc>
      </w:tr>
      <w:tr w:rsidR="00735EC6" w:rsidRPr="00D66CA3" w:rsidTr="00735EC6">
        <w:trPr>
          <w:trHeight w:val="204"/>
        </w:trPr>
        <w:tc>
          <w:tcPr>
            <w:tcW w:w="4613" w:type="dxa"/>
            <w:tcBorders>
              <w:top w:val="nil"/>
              <w:left w:val="nil"/>
              <w:bottom w:val="nil"/>
              <w:right w:val="nil"/>
            </w:tcBorders>
          </w:tcPr>
          <w:p w:rsidR="00735EC6" w:rsidRPr="00D66CA3" w:rsidRDefault="00735EC6">
            <w:pPr>
              <w:widowControl/>
              <w:jc w:val="right"/>
              <w:rPr>
                <w:rFonts w:eastAsiaTheme="minorHAnsi"/>
                <w:color w:val="000000"/>
                <w:lang w:eastAsia="en-US"/>
              </w:rPr>
            </w:pPr>
          </w:p>
        </w:tc>
        <w:tc>
          <w:tcPr>
            <w:tcW w:w="3101" w:type="dxa"/>
            <w:gridSpan w:val="4"/>
            <w:tcBorders>
              <w:top w:val="nil"/>
              <w:left w:val="nil"/>
              <w:bottom w:val="nil"/>
              <w:right w:val="nil"/>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к решению Совета депутатов</w:t>
            </w:r>
          </w:p>
        </w:tc>
        <w:tc>
          <w:tcPr>
            <w:tcW w:w="1056"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c>
          <w:tcPr>
            <w:tcW w:w="1029"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r>
      <w:tr w:rsidR="00735EC6" w:rsidRPr="00D66CA3">
        <w:trPr>
          <w:trHeight w:val="204"/>
        </w:trPr>
        <w:tc>
          <w:tcPr>
            <w:tcW w:w="4613" w:type="dxa"/>
            <w:tcBorders>
              <w:top w:val="nil"/>
              <w:left w:val="nil"/>
              <w:bottom w:val="nil"/>
              <w:right w:val="nil"/>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муниципального образования "</w:t>
            </w:r>
            <w:proofErr w:type="spellStart"/>
            <w:r w:rsidRPr="00D66CA3">
              <w:rPr>
                <w:rFonts w:eastAsiaTheme="minorHAnsi"/>
                <w:color w:val="000000"/>
                <w:lang w:eastAsia="en-US"/>
              </w:rPr>
              <w:t>Дебинское</w:t>
            </w:r>
            <w:proofErr w:type="spellEnd"/>
            <w:r w:rsidRPr="00D66CA3">
              <w:rPr>
                <w:rFonts w:eastAsiaTheme="minorHAnsi"/>
                <w:color w:val="000000"/>
                <w:lang w:eastAsia="en-US"/>
              </w:rPr>
              <w:t>"</w:t>
            </w:r>
          </w:p>
        </w:tc>
        <w:tc>
          <w:tcPr>
            <w:tcW w:w="547"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c>
          <w:tcPr>
            <w:tcW w:w="857"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c>
          <w:tcPr>
            <w:tcW w:w="547"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c>
          <w:tcPr>
            <w:tcW w:w="1150"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c>
          <w:tcPr>
            <w:tcW w:w="1056"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c>
          <w:tcPr>
            <w:tcW w:w="1029"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r>
      <w:tr w:rsidR="00735EC6" w:rsidRPr="00D66CA3" w:rsidTr="00735EC6">
        <w:trPr>
          <w:trHeight w:val="204"/>
        </w:trPr>
        <w:tc>
          <w:tcPr>
            <w:tcW w:w="5160" w:type="dxa"/>
            <w:gridSpan w:val="2"/>
            <w:tcBorders>
              <w:top w:val="nil"/>
              <w:left w:val="nil"/>
              <w:bottom w:val="nil"/>
              <w:right w:val="nil"/>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Красногорского района Удмуртской Республики</w:t>
            </w:r>
          </w:p>
        </w:tc>
        <w:tc>
          <w:tcPr>
            <w:tcW w:w="857"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c>
          <w:tcPr>
            <w:tcW w:w="547"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c>
          <w:tcPr>
            <w:tcW w:w="1150"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c>
          <w:tcPr>
            <w:tcW w:w="1056"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c>
          <w:tcPr>
            <w:tcW w:w="1029"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r>
      <w:tr w:rsidR="00735EC6" w:rsidRPr="00D66CA3">
        <w:trPr>
          <w:trHeight w:val="204"/>
        </w:trPr>
        <w:tc>
          <w:tcPr>
            <w:tcW w:w="4613" w:type="dxa"/>
            <w:tcBorders>
              <w:top w:val="nil"/>
              <w:left w:val="nil"/>
              <w:bottom w:val="nil"/>
              <w:right w:val="nil"/>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 xml:space="preserve">от 25 декабря 2015 года №133     </w:t>
            </w:r>
          </w:p>
        </w:tc>
        <w:tc>
          <w:tcPr>
            <w:tcW w:w="547"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c>
          <w:tcPr>
            <w:tcW w:w="857"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c>
          <w:tcPr>
            <w:tcW w:w="547"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c>
          <w:tcPr>
            <w:tcW w:w="1150"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c>
          <w:tcPr>
            <w:tcW w:w="1056"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c>
          <w:tcPr>
            <w:tcW w:w="1029"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r>
      <w:tr w:rsidR="00735EC6" w:rsidRPr="00D66CA3" w:rsidTr="00735EC6">
        <w:trPr>
          <w:trHeight w:val="1205"/>
        </w:trPr>
        <w:tc>
          <w:tcPr>
            <w:tcW w:w="9799" w:type="dxa"/>
            <w:gridSpan w:val="7"/>
            <w:tcBorders>
              <w:top w:val="nil"/>
              <w:left w:val="nil"/>
              <w:bottom w:val="nil"/>
              <w:right w:val="nil"/>
            </w:tcBorders>
          </w:tcPr>
          <w:p w:rsidR="00735EC6" w:rsidRPr="00D66CA3" w:rsidRDefault="00735EC6">
            <w:pPr>
              <w:widowControl/>
              <w:jc w:val="center"/>
              <w:rPr>
                <w:rFonts w:eastAsiaTheme="minorHAnsi"/>
                <w:b/>
                <w:bCs/>
                <w:color w:val="000000"/>
                <w:lang w:eastAsia="en-US"/>
              </w:rPr>
            </w:pPr>
            <w:r w:rsidRPr="00D66CA3">
              <w:rPr>
                <w:rFonts w:eastAsiaTheme="minorHAnsi"/>
                <w:b/>
                <w:bCs/>
                <w:color w:val="000000"/>
                <w:lang w:eastAsia="en-US"/>
              </w:rPr>
              <w:t xml:space="preserve">Распределение бюджетных ассигнований по разделам, подразделам, целевым статьям, группам  (группам и подгруппам) видов расходов классификации расходов бюджета муниципального образования " </w:t>
            </w:r>
            <w:proofErr w:type="spellStart"/>
            <w:r w:rsidRPr="00D66CA3">
              <w:rPr>
                <w:rFonts w:eastAsiaTheme="minorHAnsi"/>
                <w:b/>
                <w:bCs/>
                <w:color w:val="000000"/>
                <w:lang w:eastAsia="en-US"/>
              </w:rPr>
              <w:t>Дебинское</w:t>
            </w:r>
            <w:proofErr w:type="spellEnd"/>
            <w:r w:rsidRPr="00D66CA3">
              <w:rPr>
                <w:rFonts w:eastAsiaTheme="minorHAnsi"/>
                <w:b/>
                <w:bCs/>
                <w:color w:val="000000"/>
                <w:lang w:eastAsia="en-US"/>
              </w:rPr>
              <w:t>" Красногорского района на 2015 год</w:t>
            </w:r>
          </w:p>
        </w:tc>
      </w:tr>
      <w:tr w:rsidR="00735EC6" w:rsidRPr="00D66CA3">
        <w:trPr>
          <w:trHeight w:val="204"/>
        </w:trPr>
        <w:tc>
          <w:tcPr>
            <w:tcW w:w="4613" w:type="dxa"/>
            <w:tcBorders>
              <w:top w:val="nil"/>
              <w:left w:val="nil"/>
              <w:bottom w:val="nil"/>
              <w:right w:val="nil"/>
            </w:tcBorders>
          </w:tcPr>
          <w:p w:rsidR="00735EC6" w:rsidRPr="00D66CA3" w:rsidRDefault="00735EC6">
            <w:pPr>
              <w:widowControl/>
              <w:jc w:val="right"/>
              <w:rPr>
                <w:rFonts w:eastAsiaTheme="minorHAnsi"/>
                <w:color w:val="000000"/>
                <w:lang w:eastAsia="en-US"/>
              </w:rPr>
            </w:pPr>
          </w:p>
        </w:tc>
        <w:tc>
          <w:tcPr>
            <w:tcW w:w="547" w:type="dxa"/>
            <w:tcBorders>
              <w:top w:val="nil"/>
              <w:left w:val="nil"/>
              <w:bottom w:val="nil"/>
              <w:right w:val="nil"/>
            </w:tcBorders>
          </w:tcPr>
          <w:p w:rsidR="00735EC6" w:rsidRPr="00D66CA3" w:rsidRDefault="00735EC6">
            <w:pPr>
              <w:widowControl/>
              <w:jc w:val="right"/>
              <w:rPr>
                <w:rFonts w:eastAsiaTheme="minorHAnsi"/>
                <w:color w:val="000000"/>
                <w:lang w:eastAsia="en-US"/>
              </w:rPr>
            </w:pPr>
          </w:p>
        </w:tc>
        <w:tc>
          <w:tcPr>
            <w:tcW w:w="857" w:type="dxa"/>
            <w:tcBorders>
              <w:top w:val="nil"/>
              <w:left w:val="nil"/>
              <w:bottom w:val="nil"/>
              <w:right w:val="nil"/>
            </w:tcBorders>
          </w:tcPr>
          <w:p w:rsidR="00735EC6" w:rsidRPr="00D66CA3" w:rsidRDefault="00735EC6">
            <w:pPr>
              <w:widowControl/>
              <w:jc w:val="right"/>
              <w:rPr>
                <w:rFonts w:eastAsiaTheme="minorHAnsi"/>
                <w:color w:val="000000"/>
                <w:lang w:eastAsia="en-US"/>
              </w:rPr>
            </w:pPr>
          </w:p>
        </w:tc>
        <w:tc>
          <w:tcPr>
            <w:tcW w:w="547" w:type="dxa"/>
            <w:tcBorders>
              <w:top w:val="nil"/>
              <w:left w:val="nil"/>
              <w:bottom w:val="nil"/>
              <w:right w:val="nil"/>
            </w:tcBorders>
          </w:tcPr>
          <w:p w:rsidR="00735EC6" w:rsidRPr="00D66CA3" w:rsidRDefault="00735EC6">
            <w:pPr>
              <w:widowControl/>
              <w:jc w:val="right"/>
              <w:rPr>
                <w:rFonts w:eastAsiaTheme="minorHAnsi"/>
                <w:color w:val="000000"/>
                <w:lang w:eastAsia="en-US"/>
              </w:rPr>
            </w:pPr>
          </w:p>
        </w:tc>
        <w:tc>
          <w:tcPr>
            <w:tcW w:w="1150" w:type="dxa"/>
            <w:tcBorders>
              <w:top w:val="nil"/>
              <w:left w:val="nil"/>
              <w:bottom w:val="nil"/>
              <w:right w:val="nil"/>
            </w:tcBorders>
          </w:tcPr>
          <w:p w:rsidR="00735EC6" w:rsidRPr="00D66CA3" w:rsidRDefault="00735EC6">
            <w:pPr>
              <w:widowControl/>
              <w:jc w:val="right"/>
              <w:rPr>
                <w:rFonts w:eastAsiaTheme="minorHAnsi"/>
                <w:color w:val="000000"/>
                <w:lang w:eastAsia="en-US"/>
              </w:rPr>
            </w:pPr>
            <w:proofErr w:type="spellStart"/>
            <w:r w:rsidRPr="00D66CA3">
              <w:rPr>
                <w:rFonts w:eastAsiaTheme="minorHAnsi"/>
                <w:color w:val="000000"/>
                <w:lang w:eastAsia="en-US"/>
              </w:rPr>
              <w:t>тыс</w:t>
            </w:r>
            <w:proofErr w:type="gramStart"/>
            <w:r w:rsidRPr="00D66CA3">
              <w:rPr>
                <w:rFonts w:eastAsiaTheme="minorHAnsi"/>
                <w:color w:val="000000"/>
                <w:lang w:eastAsia="en-US"/>
              </w:rPr>
              <w:t>.р</w:t>
            </w:r>
            <w:proofErr w:type="gramEnd"/>
            <w:r w:rsidRPr="00D66CA3">
              <w:rPr>
                <w:rFonts w:eastAsiaTheme="minorHAnsi"/>
                <w:color w:val="000000"/>
                <w:lang w:eastAsia="en-US"/>
              </w:rPr>
              <w:t>уб</w:t>
            </w:r>
            <w:proofErr w:type="spellEnd"/>
            <w:r w:rsidRPr="00D66CA3">
              <w:rPr>
                <w:rFonts w:eastAsiaTheme="minorHAnsi"/>
                <w:color w:val="000000"/>
                <w:lang w:eastAsia="en-US"/>
              </w:rPr>
              <w:t>.</w:t>
            </w:r>
          </w:p>
        </w:tc>
        <w:tc>
          <w:tcPr>
            <w:tcW w:w="1056"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c>
          <w:tcPr>
            <w:tcW w:w="1029" w:type="dxa"/>
            <w:tcBorders>
              <w:top w:val="nil"/>
              <w:left w:val="nil"/>
              <w:bottom w:val="nil"/>
              <w:right w:val="nil"/>
            </w:tcBorders>
          </w:tcPr>
          <w:p w:rsidR="00735EC6" w:rsidRPr="00D66CA3" w:rsidRDefault="00735EC6">
            <w:pPr>
              <w:widowControl/>
              <w:jc w:val="right"/>
              <w:rPr>
                <w:rFonts w:ascii="Calibri" w:eastAsiaTheme="minorHAnsi" w:hAnsi="Calibri" w:cs="Calibri"/>
                <w:color w:val="000000"/>
                <w:lang w:eastAsia="en-US"/>
              </w:rPr>
            </w:pPr>
          </w:p>
        </w:tc>
      </w:tr>
      <w:tr w:rsidR="00735EC6" w:rsidRPr="00D66CA3">
        <w:trPr>
          <w:trHeight w:val="902"/>
        </w:trPr>
        <w:tc>
          <w:tcPr>
            <w:tcW w:w="4613"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center"/>
              <w:rPr>
                <w:rFonts w:eastAsiaTheme="minorHAnsi"/>
                <w:b/>
                <w:bCs/>
                <w:color w:val="000000"/>
                <w:lang w:eastAsia="en-US"/>
              </w:rPr>
            </w:pPr>
            <w:r w:rsidRPr="00D66CA3">
              <w:rPr>
                <w:rFonts w:eastAsiaTheme="minorHAnsi"/>
                <w:b/>
                <w:bCs/>
                <w:color w:val="000000"/>
                <w:lang w:eastAsia="en-US"/>
              </w:rPr>
              <w:t>Наименование расходов</w:t>
            </w:r>
          </w:p>
        </w:tc>
        <w:tc>
          <w:tcPr>
            <w:tcW w:w="547"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center"/>
              <w:rPr>
                <w:rFonts w:eastAsiaTheme="minorHAnsi"/>
                <w:b/>
                <w:bCs/>
                <w:color w:val="000000"/>
                <w:lang w:eastAsia="en-US"/>
              </w:rPr>
            </w:pPr>
            <w:r w:rsidRPr="00D66CA3">
              <w:rPr>
                <w:rFonts w:eastAsiaTheme="minorHAnsi"/>
                <w:b/>
                <w:bCs/>
                <w:color w:val="000000"/>
                <w:lang w:eastAsia="en-US"/>
              </w:rPr>
              <w:t>Раздел, подраздел</w:t>
            </w:r>
          </w:p>
        </w:tc>
        <w:tc>
          <w:tcPr>
            <w:tcW w:w="857"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center"/>
              <w:rPr>
                <w:rFonts w:eastAsiaTheme="minorHAnsi"/>
                <w:b/>
                <w:bCs/>
                <w:color w:val="000000"/>
                <w:lang w:eastAsia="en-US"/>
              </w:rPr>
            </w:pPr>
            <w:r w:rsidRPr="00D66CA3">
              <w:rPr>
                <w:rFonts w:eastAsiaTheme="minorHAnsi"/>
                <w:b/>
                <w:bCs/>
                <w:color w:val="000000"/>
                <w:lang w:eastAsia="en-US"/>
              </w:rPr>
              <w:t>Целевая статья</w:t>
            </w:r>
          </w:p>
        </w:tc>
        <w:tc>
          <w:tcPr>
            <w:tcW w:w="547"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center"/>
              <w:rPr>
                <w:rFonts w:eastAsiaTheme="minorHAnsi"/>
                <w:b/>
                <w:bCs/>
                <w:color w:val="000000"/>
                <w:lang w:eastAsia="en-US"/>
              </w:rPr>
            </w:pPr>
            <w:r w:rsidRPr="00D66CA3">
              <w:rPr>
                <w:rFonts w:eastAsiaTheme="minorHAnsi"/>
                <w:b/>
                <w:bCs/>
                <w:color w:val="000000"/>
                <w:lang w:eastAsia="en-US"/>
              </w:rPr>
              <w:t>Вид расходов</w:t>
            </w:r>
          </w:p>
        </w:tc>
        <w:tc>
          <w:tcPr>
            <w:tcW w:w="1150"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center"/>
              <w:rPr>
                <w:rFonts w:eastAsiaTheme="minorHAnsi"/>
                <w:b/>
                <w:bCs/>
                <w:color w:val="000000"/>
                <w:lang w:eastAsia="en-US"/>
              </w:rPr>
            </w:pPr>
            <w:r w:rsidRPr="00D66CA3">
              <w:rPr>
                <w:rFonts w:eastAsiaTheme="minorHAnsi"/>
                <w:b/>
                <w:bCs/>
                <w:color w:val="000000"/>
                <w:lang w:eastAsia="en-US"/>
              </w:rPr>
              <w:t>Утверждено на 2015 год с изменениями</w:t>
            </w:r>
          </w:p>
        </w:tc>
        <w:tc>
          <w:tcPr>
            <w:tcW w:w="1056"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center"/>
              <w:rPr>
                <w:rFonts w:eastAsiaTheme="minorHAnsi"/>
                <w:b/>
                <w:bCs/>
                <w:color w:val="000000"/>
                <w:lang w:eastAsia="en-US"/>
              </w:rPr>
            </w:pPr>
            <w:r w:rsidRPr="00D66CA3">
              <w:rPr>
                <w:rFonts w:eastAsiaTheme="minorHAnsi"/>
                <w:b/>
                <w:bCs/>
                <w:color w:val="000000"/>
                <w:lang w:eastAsia="en-US"/>
              </w:rPr>
              <w:t>Уточнено на 2015 год</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center"/>
              <w:rPr>
                <w:rFonts w:eastAsiaTheme="minorHAnsi"/>
                <w:b/>
                <w:bCs/>
                <w:color w:val="000000"/>
                <w:lang w:eastAsia="en-US"/>
              </w:rPr>
            </w:pPr>
            <w:r w:rsidRPr="00D66CA3">
              <w:rPr>
                <w:rFonts w:eastAsiaTheme="minorHAnsi"/>
                <w:b/>
                <w:bCs/>
                <w:color w:val="000000"/>
                <w:lang w:eastAsia="en-US"/>
              </w:rPr>
              <w:t>Изменения на 2015 год</w:t>
            </w:r>
          </w:p>
        </w:tc>
      </w:tr>
      <w:tr w:rsidR="00735EC6" w:rsidRPr="00D66CA3">
        <w:trPr>
          <w:trHeight w:val="22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Общегосударственные вопросы</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0100</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1069,8</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1132</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ascii="Calibri" w:eastAsiaTheme="minorHAnsi" w:hAnsi="Calibri" w:cs="Calibri"/>
                <w:b/>
                <w:bCs/>
                <w:color w:val="000000"/>
                <w:lang w:eastAsia="en-US"/>
              </w:rPr>
            </w:pPr>
            <w:r w:rsidRPr="00D66CA3">
              <w:rPr>
                <w:rFonts w:ascii="Calibri" w:eastAsiaTheme="minorHAnsi" w:hAnsi="Calibri" w:cs="Calibri"/>
                <w:b/>
                <w:bCs/>
                <w:color w:val="000000"/>
                <w:lang w:eastAsia="en-US"/>
              </w:rPr>
              <w:t>62,2</w:t>
            </w:r>
          </w:p>
        </w:tc>
      </w:tr>
      <w:tr w:rsidR="00735EC6" w:rsidRPr="00D66CA3">
        <w:trPr>
          <w:trHeight w:val="34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Функционирование высшего должностного лица субъекта Российской Федерации и муниципального образования</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0102</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456,9</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486,9</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30</w:t>
            </w:r>
          </w:p>
        </w:tc>
      </w:tr>
      <w:tr w:rsidR="00735EC6" w:rsidRPr="00D66CA3">
        <w:trPr>
          <w:trHeight w:val="240"/>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Непрограммные направления деятельности</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0102</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9900000</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456,9</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486,9</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30</w:t>
            </w:r>
          </w:p>
        </w:tc>
      </w:tr>
      <w:tr w:rsidR="00735EC6" w:rsidRPr="00D66CA3">
        <w:trPr>
          <w:trHeight w:val="240"/>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Глава муниципального образования</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0102</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9906001</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456,9</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486,9</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30</w:t>
            </w:r>
          </w:p>
        </w:tc>
      </w:tr>
      <w:tr w:rsidR="00735EC6" w:rsidRPr="00D66CA3">
        <w:trPr>
          <w:trHeight w:val="372"/>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Фонд оплаты труда государственных (муниципальных) органов и взносы по обязательному социальному страхованию</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0102</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9906001</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121</w:t>
            </w: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456,9</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486,9</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30</w:t>
            </w:r>
          </w:p>
        </w:tc>
      </w:tr>
      <w:tr w:rsidR="00735EC6" w:rsidRPr="00D66CA3">
        <w:trPr>
          <w:trHeight w:val="51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0104</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584,2</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612,4</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28,2</w:t>
            </w:r>
          </w:p>
        </w:tc>
      </w:tr>
      <w:tr w:rsidR="00735EC6" w:rsidRPr="00D66CA3">
        <w:trPr>
          <w:trHeight w:val="240"/>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Непрограммные направления деятельности</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0104</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9900000</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584,2</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584,2</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240"/>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Центральный аппарат</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0104</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9906003</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502,5</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502,5</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372"/>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Фонд оплаты труда государственных (муниципальных) органов и взносы по обязательному социальному страхованию</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0104</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9906003</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121</w:t>
            </w: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436</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462</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26</w:t>
            </w:r>
          </w:p>
        </w:tc>
      </w:tr>
      <w:tr w:rsidR="00735EC6" w:rsidRPr="00D66CA3">
        <w:trPr>
          <w:trHeight w:val="372"/>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Закупка товаров, работ, услуг в сфере информационно-коммуникационных технологий</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0104</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9906003</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242</w:t>
            </w: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19,8</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19,8</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372"/>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0104</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9906003</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244</w:t>
            </w: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75,6</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77,8</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2,2</w:t>
            </w:r>
          </w:p>
        </w:tc>
      </w:tr>
      <w:tr w:rsidR="00735EC6" w:rsidRPr="00D66CA3">
        <w:trPr>
          <w:trHeight w:val="240"/>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Уплата прочих налогов, сборов</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0104</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9906003</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852</w:t>
            </w: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2,8</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2,8</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240"/>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Уплата иных платежей</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0104</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9906003</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853</w:t>
            </w: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50</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50</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22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Резервные фонды</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0111</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1,3</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1,3</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p>
        </w:tc>
      </w:tr>
      <w:tr w:rsidR="00735EC6" w:rsidRPr="00D66CA3" w:rsidTr="00735EC6">
        <w:trPr>
          <w:trHeight w:val="22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Резервные фонды местных администраций</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0111</w:t>
            </w:r>
          </w:p>
        </w:tc>
        <w:tc>
          <w:tcPr>
            <w:tcW w:w="1404" w:type="dxa"/>
            <w:gridSpan w:val="2"/>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9906008</w:t>
            </w: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1,3</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1,3</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p>
        </w:tc>
      </w:tr>
      <w:tr w:rsidR="00735EC6" w:rsidRPr="00D66CA3">
        <w:trPr>
          <w:trHeight w:val="372"/>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 xml:space="preserve">Прочая закупка товаров, работ и услуг для обеспечения государственных (муниципальных) </w:t>
            </w:r>
            <w:r w:rsidRPr="00D66CA3">
              <w:rPr>
                <w:rFonts w:eastAsiaTheme="minorHAnsi"/>
                <w:color w:val="000000"/>
                <w:lang w:eastAsia="en-US"/>
              </w:rPr>
              <w:lastRenderedPageBreak/>
              <w:t>нужд</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lastRenderedPageBreak/>
              <w:t>0111</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9906008</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244</w:t>
            </w: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1,3</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1,3</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22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lastRenderedPageBreak/>
              <w:t>Другие общегосударственные вопросы</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0113</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1,1</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5,1</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4</w:t>
            </w:r>
          </w:p>
        </w:tc>
      </w:tr>
      <w:tr w:rsidR="00735EC6" w:rsidRPr="00D66CA3">
        <w:trPr>
          <w:trHeight w:val="240"/>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Непрограммные направления деятельности</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0113</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9900000</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1,1</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5,1</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4</w:t>
            </w:r>
          </w:p>
        </w:tc>
      </w:tr>
      <w:tr w:rsidR="00735EC6" w:rsidRPr="00D66CA3">
        <w:trPr>
          <w:trHeight w:val="554"/>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Субсидии на решение вопроса местного значения по владению имуществом, находящимся  в муниципальной собственности, в части уплаты налога на имущество организаций</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0113</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9900062</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1,1</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1,1</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240"/>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Уплата налога на имущество организаций и земельного налога</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0113</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9900062</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851</w:t>
            </w: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1,1</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1,1</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34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Налог на имущество организаций за счет средств местного бюджета</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0113</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9906062</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0,6</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4,6</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4</w:t>
            </w:r>
          </w:p>
        </w:tc>
      </w:tr>
      <w:tr w:rsidR="00735EC6" w:rsidRPr="00D66CA3">
        <w:trPr>
          <w:trHeight w:val="240"/>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Уплата налога на имущество организаций и земельного налога</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0113</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9906062</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851</w:t>
            </w: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0,6</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4,6</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4</w:t>
            </w:r>
          </w:p>
        </w:tc>
      </w:tr>
      <w:tr w:rsidR="00735EC6" w:rsidRPr="00D66CA3">
        <w:trPr>
          <w:trHeight w:val="22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Национальная оборона</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0200</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50,7</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58,7</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8</w:t>
            </w:r>
          </w:p>
        </w:tc>
      </w:tr>
      <w:tr w:rsidR="00735EC6" w:rsidRPr="00D66CA3">
        <w:trPr>
          <w:trHeight w:val="22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Мобилизационная и вневойсковая подготовка</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0203</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50,7</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58,7</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8</w:t>
            </w:r>
          </w:p>
        </w:tc>
      </w:tr>
      <w:tr w:rsidR="00735EC6" w:rsidRPr="00D66CA3">
        <w:trPr>
          <w:trHeight w:val="240"/>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Непрограммные направления деятельности</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0203</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9900000</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50,7</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58,7</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8</w:t>
            </w:r>
          </w:p>
        </w:tc>
      </w:tr>
      <w:tr w:rsidR="00735EC6" w:rsidRPr="00D66CA3">
        <w:trPr>
          <w:trHeight w:val="372"/>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Осуществление первичного воинского учёта на территориях, где отсутствуют военные комиссариаты</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0203</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9905118</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50,7</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58,7</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8</w:t>
            </w:r>
          </w:p>
        </w:tc>
      </w:tr>
      <w:tr w:rsidR="00735EC6" w:rsidRPr="00D66CA3">
        <w:trPr>
          <w:trHeight w:val="372"/>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Фонд оплаты труда государственных (муниципальных) органов и взносы по обязательному социальному страхованию</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0203</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9905118</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121</w:t>
            </w: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48,9</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56,9</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8</w:t>
            </w:r>
          </w:p>
        </w:tc>
      </w:tr>
      <w:tr w:rsidR="00735EC6" w:rsidRPr="00D66CA3">
        <w:trPr>
          <w:trHeight w:val="372"/>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0203</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9905118</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244</w:t>
            </w: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1,8</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1,8</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34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Национальная безопасность и правоохранительная деятельность</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0300</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49,3</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49,3</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p>
        </w:tc>
      </w:tr>
      <w:tr w:rsidR="00735EC6" w:rsidRPr="00D66CA3">
        <w:trPr>
          <w:trHeight w:val="34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Защита населения и территории от чрезвычайных ситуаций природного и техногенного характера, гражданская оборона</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0309</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0</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0</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p>
        </w:tc>
      </w:tr>
      <w:tr w:rsidR="00735EC6" w:rsidRPr="00D66CA3">
        <w:trPr>
          <w:trHeight w:val="240"/>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Непрограммные направления деятельности</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0309</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9900000</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0</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0</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372"/>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 xml:space="preserve">Мероприятия в сфере гражданской </w:t>
            </w:r>
            <w:proofErr w:type="spellStart"/>
            <w:r w:rsidRPr="00D66CA3">
              <w:rPr>
                <w:rFonts w:eastAsiaTheme="minorHAnsi"/>
                <w:color w:val="000000"/>
                <w:lang w:eastAsia="en-US"/>
              </w:rPr>
              <w:t>обороны</w:t>
            </w:r>
            <w:proofErr w:type="gramStart"/>
            <w:r w:rsidRPr="00D66CA3">
              <w:rPr>
                <w:rFonts w:eastAsiaTheme="minorHAnsi"/>
                <w:color w:val="000000"/>
                <w:lang w:eastAsia="en-US"/>
              </w:rPr>
              <w:t>,з</w:t>
            </w:r>
            <w:proofErr w:type="gramEnd"/>
            <w:r w:rsidRPr="00D66CA3">
              <w:rPr>
                <w:rFonts w:eastAsiaTheme="minorHAnsi"/>
                <w:color w:val="000000"/>
                <w:lang w:eastAsia="en-US"/>
              </w:rPr>
              <w:t>ащиты</w:t>
            </w:r>
            <w:proofErr w:type="spellEnd"/>
            <w:r w:rsidRPr="00D66CA3">
              <w:rPr>
                <w:rFonts w:eastAsiaTheme="minorHAnsi"/>
                <w:color w:val="000000"/>
                <w:lang w:eastAsia="en-US"/>
              </w:rPr>
              <w:t xml:space="preserve"> населения и территорий от чрезвычайных ситуаций</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0309</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9906190</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0</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0</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372"/>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0309</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9906190</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244</w:t>
            </w: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0</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0</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22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Обеспечение пожарной безопасности</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0310</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49,3</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49,3</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p>
        </w:tc>
      </w:tr>
      <w:tr w:rsidR="00735EC6" w:rsidRPr="00D66CA3">
        <w:trPr>
          <w:trHeight w:val="240"/>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Непрограммные направления деятельности</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0310</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9900000</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49,3</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49,3</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28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Субсидия на обеспечение первичных мер пожарной безопасности</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0310</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9900430</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38</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38</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p>
        </w:tc>
      </w:tr>
      <w:tr w:rsidR="00735EC6" w:rsidRPr="00D66CA3">
        <w:trPr>
          <w:trHeight w:val="444"/>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0310</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9900430</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244</w:t>
            </w: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38</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38</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240"/>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Обеспечение первичных мер пожарной безопасности</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0310</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9906191</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11,3</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11,3</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372"/>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0310</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9906191</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244</w:t>
            </w: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11,3</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11,3</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22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Национальная экономика</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0400</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183,178</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183,178</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p>
        </w:tc>
      </w:tr>
      <w:tr w:rsidR="00735EC6" w:rsidRPr="00D66CA3">
        <w:trPr>
          <w:trHeight w:val="22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Дорожное хозяйство (дорожные фонды)</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0409</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183,178</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183,178</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p>
        </w:tc>
      </w:tr>
      <w:tr w:rsidR="00735EC6" w:rsidRPr="00D66CA3">
        <w:trPr>
          <w:trHeight w:val="22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Непрограммные направления деятельности</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0409</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9900000</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183,178</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183,178</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360"/>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Капитальный ремонт, ремонт и содержание автомобильных дорог общего пользования местного значения</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0409</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9906251</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183,178</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183,178</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360"/>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0409</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9906251</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244</w:t>
            </w: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183,178</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183,178</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22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Жилищно-коммунальное хозяйство</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0500</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89,4</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89,4</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p>
        </w:tc>
      </w:tr>
      <w:tr w:rsidR="00735EC6" w:rsidRPr="00D66CA3">
        <w:trPr>
          <w:trHeight w:val="22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Благоустройство</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0503</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89,4</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89,4</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p>
        </w:tc>
      </w:tr>
      <w:tr w:rsidR="00735EC6" w:rsidRPr="00D66CA3">
        <w:trPr>
          <w:trHeight w:val="240"/>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Непрограммные направления деятельности</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0503</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9900000</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89,4</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89,4</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34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lastRenderedPageBreak/>
              <w:t>Расходы на реализацию наказов избирателей и повышения уровня благосостояния населения</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0503</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9900572</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60</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60</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p>
        </w:tc>
      </w:tr>
      <w:tr w:rsidR="00735EC6" w:rsidRPr="00D66CA3">
        <w:trPr>
          <w:trHeight w:val="40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0503</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9900572</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244</w:t>
            </w: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60</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60</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22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Уличное освещение</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0503</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9906230</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22</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22</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p>
        </w:tc>
      </w:tr>
      <w:tr w:rsidR="00735EC6" w:rsidRPr="00D66CA3">
        <w:trPr>
          <w:trHeight w:val="372"/>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0503</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9906230</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244</w:t>
            </w: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22</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22</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22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Прочие мероприятия по благоустройству сельских поселений</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0503</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9906233</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7,4</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7,4</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p>
        </w:tc>
      </w:tr>
      <w:tr w:rsidR="00735EC6" w:rsidRPr="00D66CA3">
        <w:trPr>
          <w:trHeight w:val="372"/>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0503</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9906233</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244</w:t>
            </w: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7,4</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7,4</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p>
        </w:tc>
      </w:tr>
      <w:tr w:rsidR="00735EC6" w:rsidRPr="00D66CA3">
        <w:trPr>
          <w:trHeight w:val="22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Культура и кинематография</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0800</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1239,4</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1264,4</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25</w:t>
            </w:r>
          </w:p>
        </w:tc>
      </w:tr>
      <w:tr w:rsidR="00735EC6" w:rsidRPr="00D66CA3">
        <w:trPr>
          <w:trHeight w:val="228"/>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Культура</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0801</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1239,4</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1264,4</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25</w:t>
            </w:r>
          </w:p>
        </w:tc>
      </w:tr>
      <w:tr w:rsidR="00735EC6" w:rsidRPr="00D66CA3">
        <w:trPr>
          <w:trHeight w:val="240"/>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Непрограммные направления деятельности</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0801</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9900000</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1239,4</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1264,4</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25</w:t>
            </w:r>
          </w:p>
        </w:tc>
      </w:tr>
      <w:tr w:rsidR="00735EC6" w:rsidRPr="00D66CA3">
        <w:trPr>
          <w:trHeight w:val="372"/>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Расходы на оказание муниципальной услуги "Организация мероприятий в сфере культуры"</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0801</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9906162</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1239,4</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1264,4</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25</w:t>
            </w:r>
          </w:p>
        </w:tc>
      </w:tr>
      <w:tr w:rsidR="00735EC6" w:rsidRPr="00D66CA3">
        <w:trPr>
          <w:trHeight w:val="240"/>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Иные межбюджетные трансферты</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0801</w:t>
            </w: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9906162</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color w:val="000000"/>
                <w:lang w:eastAsia="en-US"/>
              </w:rPr>
            </w:pPr>
            <w:r w:rsidRPr="00D66CA3">
              <w:rPr>
                <w:rFonts w:eastAsiaTheme="minorHAnsi"/>
                <w:color w:val="000000"/>
                <w:lang w:eastAsia="en-US"/>
              </w:rPr>
              <w:t>540</w:t>
            </w: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1239,4</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1264,4</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eastAsiaTheme="minorHAnsi"/>
                <w:color w:val="000000"/>
                <w:lang w:eastAsia="en-US"/>
              </w:rPr>
            </w:pPr>
            <w:r w:rsidRPr="00D66CA3">
              <w:rPr>
                <w:rFonts w:eastAsiaTheme="minorHAnsi"/>
                <w:color w:val="000000"/>
                <w:lang w:eastAsia="en-US"/>
              </w:rPr>
              <w:t>25</w:t>
            </w:r>
          </w:p>
        </w:tc>
      </w:tr>
      <w:tr w:rsidR="00735EC6" w:rsidRPr="00D66CA3">
        <w:trPr>
          <w:trHeight w:val="252"/>
        </w:trPr>
        <w:tc>
          <w:tcPr>
            <w:tcW w:w="4613"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r w:rsidRPr="00D66CA3">
              <w:rPr>
                <w:rFonts w:eastAsiaTheme="minorHAnsi"/>
                <w:b/>
                <w:bCs/>
                <w:color w:val="000000"/>
                <w:lang w:eastAsia="en-US"/>
              </w:rPr>
              <w:t>Итого расходов</w:t>
            </w: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85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547"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rPr>
                <w:rFonts w:eastAsiaTheme="minorHAnsi"/>
                <w:b/>
                <w:bCs/>
                <w:color w:val="000000"/>
                <w:lang w:eastAsia="en-US"/>
              </w:rPr>
            </w:pPr>
          </w:p>
        </w:tc>
        <w:tc>
          <w:tcPr>
            <w:tcW w:w="1150"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2681,778</w:t>
            </w:r>
          </w:p>
        </w:tc>
        <w:tc>
          <w:tcPr>
            <w:tcW w:w="1056" w:type="dxa"/>
            <w:tcBorders>
              <w:top w:val="single" w:sz="2" w:space="0" w:color="auto"/>
              <w:left w:val="single" w:sz="2" w:space="0" w:color="auto"/>
              <w:bottom w:val="single" w:sz="2" w:space="0" w:color="auto"/>
              <w:right w:val="single" w:sz="2" w:space="0" w:color="auto"/>
            </w:tcBorders>
          </w:tcPr>
          <w:p w:rsidR="00735EC6" w:rsidRPr="00D66CA3" w:rsidRDefault="00735EC6">
            <w:pPr>
              <w:widowControl/>
              <w:jc w:val="right"/>
              <w:rPr>
                <w:rFonts w:eastAsiaTheme="minorHAnsi"/>
                <w:b/>
                <w:bCs/>
                <w:color w:val="000000"/>
                <w:lang w:eastAsia="en-US"/>
              </w:rPr>
            </w:pPr>
            <w:r w:rsidRPr="00D66CA3">
              <w:rPr>
                <w:rFonts w:eastAsiaTheme="minorHAnsi"/>
                <w:b/>
                <w:bCs/>
                <w:color w:val="000000"/>
                <w:lang w:eastAsia="en-US"/>
              </w:rPr>
              <w:t>2776,978</w:t>
            </w:r>
          </w:p>
        </w:tc>
        <w:tc>
          <w:tcPr>
            <w:tcW w:w="1029" w:type="dxa"/>
            <w:tcBorders>
              <w:top w:val="single" w:sz="6" w:space="0" w:color="auto"/>
              <w:left w:val="single" w:sz="6" w:space="0" w:color="auto"/>
              <w:bottom w:val="single" w:sz="6" w:space="0" w:color="auto"/>
              <w:right w:val="single" w:sz="6" w:space="0" w:color="auto"/>
            </w:tcBorders>
          </w:tcPr>
          <w:p w:rsidR="00735EC6" w:rsidRPr="00D66CA3" w:rsidRDefault="00735EC6">
            <w:pPr>
              <w:widowControl/>
              <w:jc w:val="right"/>
              <w:rPr>
                <w:rFonts w:ascii="Calibri" w:eastAsiaTheme="minorHAnsi" w:hAnsi="Calibri" w:cs="Calibri"/>
                <w:b/>
                <w:bCs/>
                <w:color w:val="000000"/>
                <w:lang w:eastAsia="en-US"/>
              </w:rPr>
            </w:pPr>
            <w:r w:rsidRPr="00D66CA3">
              <w:rPr>
                <w:rFonts w:ascii="Calibri" w:eastAsiaTheme="minorHAnsi" w:hAnsi="Calibri" w:cs="Calibri"/>
                <w:b/>
                <w:bCs/>
                <w:color w:val="000000"/>
                <w:lang w:eastAsia="en-US"/>
              </w:rPr>
              <w:t>95,2</w:t>
            </w:r>
          </w:p>
        </w:tc>
      </w:tr>
    </w:tbl>
    <w:p w:rsidR="00735EC6" w:rsidRPr="00D66CA3" w:rsidRDefault="00735EC6"/>
    <w:tbl>
      <w:tblPr>
        <w:tblW w:w="0" w:type="auto"/>
        <w:tblInd w:w="3794" w:type="dxa"/>
        <w:tblLayout w:type="fixed"/>
        <w:tblLook w:val="04A0" w:firstRow="1" w:lastRow="0" w:firstColumn="1" w:lastColumn="0" w:noHBand="0" w:noVBand="1"/>
      </w:tblPr>
      <w:tblGrid>
        <w:gridCol w:w="1843"/>
      </w:tblGrid>
      <w:tr w:rsidR="00B76502" w:rsidRPr="00D66CA3" w:rsidTr="00B76502">
        <w:trPr>
          <w:trHeight w:val="872"/>
        </w:trPr>
        <w:tc>
          <w:tcPr>
            <w:tcW w:w="1843" w:type="dxa"/>
            <w:hideMark/>
          </w:tcPr>
          <w:p w:rsidR="00B76502" w:rsidRPr="00D66CA3" w:rsidRDefault="00B76502">
            <w:pPr>
              <w:framePr w:hSpace="180" w:wrap="around" w:vAnchor="text" w:hAnchor="text" w:y="1"/>
              <w:spacing w:line="276" w:lineRule="auto"/>
              <w:jc w:val="center"/>
              <w:rPr>
                <w:b/>
                <w:lang w:eastAsia="en-US"/>
              </w:rPr>
            </w:pPr>
            <w:r w:rsidRPr="00D66CA3">
              <w:rPr>
                <w:b/>
                <w:lang w:eastAsia="en-US"/>
              </w:rPr>
              <w:object w:dxaOrig="960"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5pt" o:ole="" fillcolor="window">
                  <v:imagedata r:id="rId11" o:title=""/>
                </v:shape>
                <o:OLEObject Type="Embed" ProgID="Word.Picture.8" ShapeID="_x0000_i1025" DrawAspect="Content" ObjectID="_1513938465" r:id="rId12"/>
              </w:object>
            </w:r>
          </w:p>
        </w:tc>
      </w:tr>
    </w:tbl>
    <w:p w:rsidR="00B76502" w:rsidRPr="00D66CA3" w:rsidRDefault="00B76502" w:rsidP="00D66CA3">
      <w:pPr>
        <w:pStyle w:val="1"/>
        <w:jc w:val="center"/>
        <w:rPr>
          <w:rFonts w:eastAsia="Times New Roman"/>
          <w:sz w:val="20"/>
          <w:szCs w:val="20"/>
        </w:rPr>
      </w:pPr>
      <w:r w:rsidRPr="00D66CA3">
        <w:rPr>
          <w:sz w:val="20"/>
          <w:szCs w:val="20"/>
        </w:rPr>
        <w:t xml:space="preserve">                                                  </w:t>
      </w:r>
    </w:p>
    <w:p w:rsidR="00B76502" w:rsidRPr="00D66CA3" w:rsidRDefault="00B76502" w:rsidP="00B76502">
      <w:pPr>
        <w:rPr>
          <w:b/>
        </w:rPr>
      </w:pPr>
    </w:p>
    <w:p w:rsidR="00B76502" w:rsidRPr="00D66CA3" w:rsidRDefault="00B76502" w:rsidP="00B76502">
      <w:pPr>
        <w:jc w:val="center"/>
        <w:rPr>
          <w:b/>
        </w:rPr>
      </w:pPr>
      <w:r w:rsidRPr="00D66CA3">
        <w:rPr>
          <w:b/>
        </w:rPr>
        <w:t>РЕШЕНИЕ</w:t>
      </w:r>
    </w:p>
    <w:p w:rsidR="00B76502" w:rsidRPr="00D66CA3" w:rsidRDefault="00B76502" w:rsidP="00B76502">
      <w:pPr>
        <w:jc w:val="center"/>
        <w:rPr>
          <w:b/>
          <w:u w:val="single"/>
        </w:rPr>
      </w:pPr>
      <w:r w:rsidRPr="00D66CA3">
        <w:rPr>
          <w:b/>
          <w:u w:val="single"/>
        </w:rPr>
        <w:t xml:space="preserve"> Совета депутатов муниципального образования</w:t>
      </w:r>
    </w:p>
    <w:p w:rsidR="00B76502" w:rsidRPr="00D66CA3" w:rsidRDefault="00B76502" w:rsidP="00B76502">
      <w:pPr>
        <w:jc w:val="center"/>
        <w:rPr>
          <w:b/>
          <w:u w:val="single"/>
        </w:rPr>
      </w:pPr>
      <w:r w:rsidRPr="00D66CA3">
        <w:rPr>
          <w:b/>
          <w:u w:val="single"/>
        </w:rPr>
        <w:t>«</w:t>
      </w:r>
      <w:proofErr w:type="spellStart"/>
      <w:r w:rsidRPr="00D66CA3">
        <w:rPr>
          <w:b/>
          <w:u w:val="single"/>
        </w:rPr>
        <w:t>Дебинское</w:t>
      </w:r>
      <w:proofErr w:type="spellEnd"/>
      <w:r w:rsidRPr="00D66CA3">
        <w:rPr>
          <w:b/>
          <w:u w:val="single"/>
        </w:rPr>
        <w:t>»</w:t>
      </w:r>
    </w:p>
    <w:p w:rsidR="00B76502" w:rsidRPr="00D66CA3" w:rsidRDefault="00B76502" w:rsidP="00B76502">
      <w:r w:rsidRPr="00D66CA3">
        <w:t xml:space="preserve">  </w:t>
      </w:r>
    </w:p>
    <w:p w:rsidR="00B76502" w:rsidRPr="00D66CA3" w:rsidRDefault="00B76502" w:rsidP="00B76502">
      <w:pPr>
        <w:ind w:firstLine="540"/>
        <w:jc w:val="both"/>
        <w:outlineLvl w:val="0"/>
        <w:rPr>
          <w:b/>
        </w:rPr>
      </w:pPr>
      <w:r w:rsidRPr="00D66CA3">
        <w:rPr>
          <w:b/>
        </w:rPr>
        <w:t>О прогнозе социально-экономического развития  муниципального образования  «</w:t>
      </w:r>
      <w:proofErr w:type="spellStart"/>
      <w:r w:rsidRPr="00D66CA3">
        <w:rPr>
          <w:b/>
        </w:rPr>
        <w:t>Дебинское</w:t>
      </w:r>
      <w:proofErr w:type="spellEnd"/>
      <w:r w:rsidRPr="00D66CA3">
        <w:rPr>
          <w:b/>
        </w:rPr>
        <w:t>» на 2016 год.</w:t>
      </w:r>
    </w:p>
    <w:p w:rsidR="00B76502" w:rsidRPr="00D66CA3" w:rsidRDefault="00B76502" w:rsidP="00B76502">
      <w:pPr>
        <w:rPr>
          <w:b/>
        </w:rPr>
      </w:pPr>
    </w:p>
    <w:p w:rsidR="00B76502" w:rsidRPr="00D66CA3" w:rsidRDefault="00B76502" w:rsidP="00B76502"/>
    <w:p w:rsidR="00B76502" w:rsidRPr="00D66CA3" w:rsidRDefault="00B76502" w:rsidP="00B76502">
      <w:r w:rsidRPr="00D66CA3">
        <w:t>Принято Советом депутатов</w:t>
      </w:r>
      <w:r w:rsidRPr="00D66CA3">
        <w:tab/>
      </w:r>
      <w:r w:rsidRPr="00D66CA3">
        <w:tab/>
      </w:r>
      <w:r w:rsidRPr="00D66CA3">
        <w:tab/>
      </w:r>
      <w:r w:rsidRPr="00D66CA3">
        <w:tab/>
      </w:r>
    </w:p>
    <w:p w:rsidR="00B76502" w:rsidRPr="00D66CA3" w:rsidRDefault="00B76502" w:rsidP="00B76502">
      <w:pPr>
        <w:jc w:val="both"/>
        <w:outlineLvl w:val="0"/>
      </w:pPr>
      <w:r w:rsidRPr="00D66CA3">
        <w:t>муниципального образования</w:t>
      </w:r>
    </w:p>
    <w:p w:rsidR="00B76502" w:rsidRPr="00D66CA3" w:rsidRDefault="00B76502" w:rsidP="00B76502">
      <w:pPr>
        <w:jc w:val="both"/>
        <w:outlineLvl w:val="0"/>
      </w:pPr>
      <w:r w:rsidRPr="00D66CA3">
        <w:t>«</w:t>
      </w:r>
      <w:proofErr w:type="spellStart"/>
      <w:r w:rsidRPr="00D66CA3">
        <w:t>Дебинское</w:t>
      </w:r>
      <w:proofErr w:type="spellEnd"/>
      <w:r w:rsidRPr="00D66CA3">
        <w:t>»                                                           25 декабря 2015 г.</w:t>
      </w:r>
    </w:p>
    <w:p w:rsidR="00B76502" w:rsidRPr="00D66CA3" w:rsidRDefault="00B76502" w:rsidP="00B76502">
      <w:pPr>
        <w:jc w:val="both"/>
        <w:outlineLvl w:val="0"/>
      </w:pPr>
    </w:p>
    <w:p w:rsidR="00B76502" w:rsidRPr="00D66CA3" w:rsidRDefault="00B76502" w:rsidP="00B76502">
      <w:pPr>
        <w:pStyle w:val="ConsPlusNormal0"/>
        <w:widowControl/>
        <w:ind w:firstLine="540"/>
        <w:jc w:val="both"/>
        <w:rPr>
          <w:rFonts w:ascii="Times New Roman" w:hAnsi="Times New Roman" w:cs="Times New Roman"/>
        </w:rPr>
      </w:pPr>
      <w:r w:rsidRPr="00D66CA3">
        <w:rPr>
          <w:rFonts w:ascii="Times New Roman" w:hAnsi="Times New Roman" w:cs="Times New Roman"/>
        </w:rPr>
        <w:t>Рассмотрев Прогноз социально-экономического развития муниципального образования «</w:t>
      </w:r>
      <w:proofErr w:type="spellStart"/>
      <w:r w:rsidRPr="00D66CA3">
        <w:rPr>
          <w:rFonts w:ascii="Times New Roman" w:hAnsi="Times New Roman" w:cs="Times New Roman"/>
        </w:rPr>
        <w:t>Дебинское</w:t>
      </w:r>
      <w:proofErr w:type="spellEnd"/>
      <w:r w:rsidRPr="00D66CA3">
        <w:rPr>
          <w:rFonts w:ascii="Times New Roman" w:hAnsi="Times New Roman" w:cs="Times New Roman"/>
        </w:rPr>
        <w:t>» на 2016 год,</w:t>
      </w:r>
    </w:p>
    <w:p w:rsidR="00B76502" w:rsidRPr="00D66CA3" w:rsidRDefault="00B76502" w:rsidP="00B76502">
      <w:pPr>
        <w:jc w:val="both"/>
        <w:outlineLvl w:val="0"/>
      </w:pPr>
    </w:p>
    <w:p w:rsidR="00B76502" w:rsidRPr="00D66CA3" w:rsidRDefault="00B76502" w:rsidP="00B76502">
      <w:pPr>
        <w:ind w:firstLine="540"/>
        <w:jc w:val="center"/>
        <w:outlineLvl w:val="0"/>
      </w:pPr>
      <w:r w:rsidRPr="00D66CA3">
        <w:t>Совет депутатов муниципального образования «</w:t>
      </w:r>
      <w:proofErr w:type="spellStart"/>
      <w:r w:rsidRPr="00D66CA3">
        <w:t>Дебинское</w:t>
      </w:r>
      <w:proofErr w:type="spellEnd"/>
      <w:r w:rsidRPr="00D66CA3">
        <w:t>»</w:t>
      </w:r>
    </w:p>
    <w:p w:rsidR="00B76502" w:rsidRPr="00D66CA3" w:rsidRDefault="00B76502" w:rsidP="00B76502">
      <w:pPr>
        <w:ind w:firstLine="540"/>
        <w:jc w:val="center"/>
        <w:outlineLvl w:val="0"/>
      </w:pPr>
      <w:r w:rsidRPr="00D66CA3">
        <w:t>РЕШАЕТ:</w:t>
      </w:r>
    </w:p>
    <w:p w:rsidR="00B76502" w:rsidRPr="00D66CA3" w:rsidRDefault="00B76502" w:rsidP="00B76502">
      <w:pPr>
        <w:ind w:firstLine="540"/>
        <w:jc w:val="center"/>
        <w:outlineLvl w:val="0"/>
      </w:pPr>
    </w:p>
    <w:p w:rsidR="00B76502" w:rsidRPr="00D66CA3" w:rsidRDefault="00B76502" w:rsidP="00B76502">
      <w:pPr>
        <w:jc w:val="both"/>
        <w:outlineLvl w:val="0"/>
      </w:pPr>
      <w:r w:rsidRPr="00D66CA3">
        <w:t xml:space="preserve">     1. Прогноз социально-экономического развития муниципального образования «</w:t>
      </w:r>
      <w:proofErr w:type="spellStart"/>
      <w:r w:rsidRPr="00D66CA3">
        <w:t>Дебинское</w:t>
      </w:r>
      <w:proofErr w:type="spellEnd"/>
      <w:r w:rsidRPr="00D66CA3">
        <w:t>» на 2016 год утвердить (прилагается).</w:t>
      </w:r>
    </w:p>
    <w:p w:rsidR="00B76502" w:rsidRPr="00D66CA3" w:rsidRDefault="00B76502" w:rsidP="00B76502">
      <w:pPr>
        <w:ind w:firstLine="540"/>
        <w:jc w:val="both"/>
        <w:outlineLvl w:val="0"/>
      </w:pPr>
      <w:r w:rsidRPr="00D66CA3">
        <w:t>2. Настоящее Решение опубликовать в «Вестнике правовых актов местного самоуправления муниципального образования «</w:t>
      </w:r>
      <w:proofErr w:type="spellStart"/>
      <w:r w:rsidRPr="00D66CA3">
        <w:t>Дебинское</w:t>
      </w:r>
      <w:proofErr w:type="spellEnd"/>
      <w:r w:rsidRPr="00D66CA3">
        <w:t>».</w:t>
      </w:r>
    </w:p>
    <w:p w:rsidR="00B76502" w:rsidRPr="00D66CA3" w:rsidRDefault="00B76502" w:rsidP="00B76502">
      <w:pPr>
        <w:jc w:val="both"/>
        <w:outlineLvl w:val="0"/>
      </w:pPr>
    </w:p>
    <w:p w:rsidR="00B76502" w:rsidRPr="00D66CA3" w:rsidRDefault="00B76502" w:rsidP="00B76502">
      <w:pPr>
        <w:jc w:val="both"/>
        <w:outlineLvl w:val="0"/>
      </w:pPr>
      <w:r w:rsidRPr="00D66CA3">
        <w:t xml:space="preserve">Глава муниципального образования </w:t>
      </w:r>
    </w:p>
    <w:p w:rsidR="00B76502" w:rsidRPr="00D66CA3" w:rsidRDefault="00B76502" w:rsidP="00B76502">
      <w:pPr>
        <w:jc w:val="both"/>
        <w:outlineLvl w:val="0"/>
      </w:pPr>
      <w:r w:rsidRPr="00D66CA3">
        <w:t>«</w:t>
      </w:r>
      <w:proofErr w:type="spellStart"/>
      <w:r w:rsidRPr="00D66CA3">
        <w:t>Дебинское</w:t>
      </w:r>
      <w:proofErr w:type="spellEnd"/>
      <w:r w:rsidRPr="00D66CA3">
        <w:t>»</w:t>
      </w:r>
      <w:r w:rsidRPr="00D66CA3">
        <w:tab/>
      </w:r>
      <w:r w:rsidRPr="00D66CA3">
        <w:tab/>
      </w:r>
      <w:r w:rsidRPr="00D66CA3">
        <w:tab/>
      </w:r>
      <w:r w:rsidRPr="00D66CA3">
        <w:tab/>
      </w:r>
      <w:r w:rsidRPr="00D66CA3">
        <w:tab/>
      </w:r>
      <w:r w:rsidRPr="00D66CA3">
        <w:tab/>
        <w:t xml:space="preserve">         </w:t>
      </w:r>
      <w:proofErr w:type="spellStart"/>
      <w:r w:rsidRPr="00D66CA3">
        <w:t>А.А.Князев</w:t>
      </w:r>
      <w:proofErr w:type="spellEnd"/>
    </w:p>
    <w:p w:rsidR="00B76502" w:rsidRPr="00D66CA3" w:rsidRDefault="00B76502" w:rsidP="00B76502">
      <w:pPr>
        <w:jc w:val="both"/>
        <w:outlineLvl w:val="0"/>
      </w:pPr>
    </w:p>
    <w:p w:rsidR="00B76502" w:rsidRPr="00D66CA3" w:rsidRDefault="00B76502" w:rsidP="00B76502">
      <w:pPr>
        <w:jc w:val="both"/>
        <w:outlineLvl w:val="0"/>
      </w:pPr>
    </w:p>
    <w:p w:rsidR="00B76502" w:rsidRPr="00D66CA3" w:rsidRDefault="00B76502" w:rsidP="00B76502">
      <w:proofErr w:type="spellStart"/>
      <w:r w:rsidRPr="00D66CA3">
        <w:t>с</w:t>
      </w:r>
      <w:proofErr w:type="gramStart"/>
      <w:r w:rsidRPr="00D66CA3">
        <w:t>.Д</w:t>
      </w:r>
      <w:proofErr w:type="gramEnd"/>
      <w:r w:rsidRPr="00D66CA3">
        <w:t>ебы</w:t>
      </w:r>
      <w:proofErr w:type="spellEnd"/>
    </w:p>
    <w:p w:rsidR="00B76502" w:rsidRPr="00D66CA3" w:rsidRDefault="00B76502" w:rsidP="00B76502">
      <w:r w:rsidRPr="00D66CA3">
        <w:rPr>
          <w:color w:val="000000" w:themeColor="text1"/>
        </w:rPr>
        <w:t xml:space="preserve">25 </w:t>
      </w:r>
      <w:r w:rsidRPr="00D66CA3">
        <w:t>декабря 2015 года</w:t>
      </w:r>
    </w:p>
    <w:p w:rsidR="00B76502" w:rsidRPr="00D66CA3" w:rsidRDefault="00B76502" w:rsidP="00B76502">
      <w:r w:rsidRPr="00D66CA3">
        <w:t>№ 134</w:t>
      </w:r>
    </w:p>
    <w:p w:rsidR="00B76502" w:rsidRPr="00D66CA3" w:rsidRDefault="00B76502" w:rsidP="00B76502"/>
    <w:p w:rsidR="00B76502" w:rsidRPr="00D66CA3" w:rsidRDefault="00B76502" w:rsidP="00B76502"/>
    <w:p w:rsidR="00B76502" w:rsidRPr="00D66CA3" w:rsidRDefault="00B76502" w:rsidP="00B76502">
      <w:pPr>
        <w:jc w:val="right"/>
      </w:pPr>
      <w:bookmarkStart w:id="1" w:name="_Toc132716903"/>
      <w:r w:rsidRPr="00D66CA3">
        <w:t>Приложение</w:t>
      </w:r>
    </w:p>
    <w:p w:rsidR="00B76502" w:rsidRPr="00D66CA3" w:rsidRDefault="00B76502" w:rsidP="00B76502">
      <w:pPr>
        <w:jc w:val="right"/>
      </w:pPr>
      <w:r w:rsidRPr="00D66CA3">
        <w:t>к решению Совета депутатов</w:t>
      </w:r>
    </w:p>
    <w:p w:rsidR="00B76502" w:rsidRPr="00D66CA3" w:rsidRDefault="00B76502" w:rsidP="00B76502">
      <w:pPr>
        <w:jc w:val="right"/>
      </w:pPr>
      <w:r w:rsidRPr="00D66CA3">
        <w:t>муниципального образования «</w:t>
      </w:r>
      <w:proofErr w:type="spellStart"/>
      <w:r w:rsidRPr="00D66CA3">
        <w:t>Дебинкое</w:t>
      </w:r>
      <w:proofErr w:type="spellEnd"/>
      <w:r w:rsidRPr="00D66CA3">
        <w:t>»</w:t>
      </w:r>
    </w:p>
    <w:p w:rsidR="00B76502" w:rsidRPr="00D66CA3" w:rsidRDefault="00B76502" w:rsidP="00B76502">
      <w:pPr>
        <w:jc w:val="right"/>
      </w:pPr>
      <w:r w:rsidRPr="00D66CA3">
        <w:t>от 25</w:t>
      </w:r>
      <w:r w:rsidRPr="00D66CA3">
        <w:rPr>
          <w:color w:val="FF0000"/>
        </w:rPr>
        <w:t xml:space="preserve"> </w:t>
      </w:r>
      <w:r w:rsidRPr="00D66CA3">
        <w:t xml:space="preserve">декабря 2015 г. №134 </w:t>
      </w:r>
    </w:p>
    <w:p w:rsidR="00B76502" w:rsidRPr="00D66CA3" w:rsidRDefault="00B76502" w:rsidP="00B76502">
      <w:pPr>
        <w:jc w:val="right"/>
      </w:pPr>
      <w:r w:rsidRPr="00D66CA3">
        <w:lastRenderedPageBreak/>
        <w:t>«О прогнозе социально-экономического развития</w:t>
      </w:r>
    </w:p>
    <w:p w:rsidR="00B76502" w:rsidRPr="00D66CA3" w:rsidRDefault="00B76502" w:rsidP="00B76502">
      <w:pPr>
        <w:jc w:val="right"/>
      </w:pPr>
      <w:r w:rsidRPr="00D66CA3">
        <w:t>муниципального образования «</w:t>
      </w:r>
      <w:proofErr w:type="spellStart"/>
      <w:r w:rsidRPr="00D66CA3">
        <w:t>Дебинское</w:t>
      </w:r>
      <w:proofErr w:type="spellEnd"/>
      <w:r w:rsidRPr="00D66CA3">
        <w:t xml:space="preserve"> на 2016год»</w:t>
      </w:r>
    </w:p>
    <w:p w:rsidR="00B76502" w:rsidRPr="00D66CA3" w:rsidRDefault="00B76502" w:rsidP="00B76502">
      <w:pPr>
        <w:jc w:val="center"/>
        <w:rPr>
          <w:b/>
        </w:rPr>
      </w:pPr>
    </w:p>
    <w:p w:rsidR="00B76502" w:rsidRPr="00D66CA3" w:rsidRDefault="00B76502" w:rsidP="00B76502">
      <w:pPr>
        <w:jc w:val="center"/>
        <w:rPr>
          <w:b/>
        </w:rPr>
      </w:pPr>
      <w:r w:rsidRPr="00D66CA3">
        <w:rPr>
          <w:b/>
        </w:rPr>
        <w:t>ПРОГНОЗ</w:t>
      </w:r>
    </w:p>
    <w:p w:rsidR="00B76502" w:rsidRPr="00D66CA3" w:rsidRDefault="00B76502" w:rsidP="00B76502">
      <w:pPr>
        <w:jc w:val="center"/>
        <w:rPr>
          <w:b/>
        </w:rPr>
      </w:pPr>
      <w:r w:rsidRPr="00D66CA3">
        <w:rPr>
          <w:b/>
        </w:rPr>
        <w:t>социально-экономического развития муниципального образования</w:t>
      </w:r>
    </w:p>
    <w:p w:rsidR="00B76502" w:rsidRPr="00D66CA3" w:rsidRDefault="00B76502" w:rsidP="00B76502">
      <w:pPr>
        <w:jc w:val="center"/>
        <w:rPr>
          <w:b/>
        </w:rPr>
      </w:pPr>
      <w:r w:rsidRPr="00D66CA3">
        <w:rPr>
          <w:b/>
        </w:rPr>
        <w:t xml:space="preserve"> «</w:t>
      </w:r>
      <w:proofErr w:type="spellStart"/>
      <w:r w:rsidRPr="00D66CA3">
        <w:rPr>
          <w:b/>
        </w:rPr>
        <w:t>Дебинское</w:t>
      </w:r>
      <w:proofErr w:type="spellEnd"/>
      <w:r w:rsidRPr="00D66CA3">
        <w:rPr>
          <w:b/>
        </w:rPr>
        <w:t>» на 2016 год.</w:t>
      </w:r>
    </w:p>
    <w:p w:rsidR="00B76502" w:rsidRPr="00D66CA3" w:rsidRDefault="00B76502" w:rsidP="00B76502">
      <w:pPr>
        <w:ind w:firstLine="360"/>
        <w:jc w:val="both"/>
      </w:pPr>
      <w:r w:rsidRPr="00D66CA3">
        <w:t>Прогноз социально-экономического развития муниципального образования «</w:t>
      </w:r>
      <w:proofErr w:type="spellStart"/>
      <w:r w:rsidRPr="00D66CA3">
        <w:t>Дебинское</w:t>
      </w:r>
      <w:proofErr w:type="spellEnd"/>
      <w:r w:rsidRPr="00D66CA3">
        <w:t xml:space="preserve">» на 2016 год разработан на основе итогов социально-экономического развития за 10 месяцев 2015 года, ожидаемых результатов в 2016 году. </w:t>
      </w:r>
    </w:p>
    <w:p w:rsidR="00B76502" w:rsidRPr="00D66CA3" w:rsidRDefault="00B76502" w:rsidP="00B76502">
      <w:pPr>
        <w:pStyle w:val="2"/>
        <w:ind w:firstLine="900"/>
        <w:jc w:val="center"/>
        <w:rPr>
          <w:rFonts w:ascii="Times New Roman" w:hAnsi="Times New Roman"/>
          <w:color w:val="000000" w:themeColor="text1"/>
          <w:sz w:val="20"/>
          <w:szCs w:val="20"/>
        </w:rPr>
      </w:pPr>
      <w:r w:rsidRPr="00D66CA3">
        <w:rPr>
          <w:rFonts w:ascii="Times New Roman" w:hAnsi="Times New Roman"/>
          <w:i/>
          <w:iCs/>
          <w:color w:val="000000" w:themeColor="text1"/>
          <w:sz w:val="20"/>
          <w:szCs w:val="20"/>
        </w:rPr>
        <w:t>Анализ социально-экономического развития сельского поселения</w:t>
      </w:r>
    </w:p>
    <w:p w:rsidR="00B76502" w:rsidRPr="00D66CA3" w:rsidRDefault="00B76502" w:rsidP="00B76502"/>
    <w:p w:rsidR="00B76502" w:rsidRPr="00D66CA3" w:rsidRDefault="00B76502" w:rsidP="00B76502">
      <w:pPr>
        <w:ind w:firstLine="709"/>
        <w:jc w:val="both"/>
      </w:pPr>
      <w:r w:rsidRPr="00D66CA3">
        <w:t>Общая площадь муниципального образования «</w:t>
      </w:r>
      <w:proofErr w:type="spellStart"/>
      <w:r w:rsidRPr="00D66CA3">
        <w:t>Дебинское</w:t>
      </w:r>
      <w:proofErr w:type="spellEnd"/>
      <w:r w:rsidRPr="00D66CA3">
        <w:t>» составляет 10728 га.</w:t>
      </w:r>
    </w:p>
    <w:p w:rsidR="00B76502" w:rsidRPr="00D66CA3" w:rsidRDefault="00B76502" w:rsidP="00B76502">
      <w:pPr>
        <w:ind w:firstLine="709"/>
        <w:jc w:val="both"/>
        <w:rPr>
          <w:color w:val="000000"/>
        </w:rPr>
      </w:pPr>
      <w:r w:rsidRPr="00D66CA3">
        <w:rPr>
          <w:color w:val="000000"/>
        </w:rPr>
        <w:t xml:space="preserve"> В муниципальном образовании «</w:t>
      </w:r>
      <w:proofErr w:type="spellStart"/>
      <w:r w:rsidRPr="00D66CA3">
        <w:rPr>
          <w:color w:val="000000"/>
        </w:rPr>
        <w:t>Дебинское</w:t>
      </w:r>
      <w:proofErr w:type="spellEnd"/>
      <w:r w:rsidRPr="00D66CA3">
        <w:rPr>
          <w:color w:val="000000"/>
        </w:rPr>
        <w:t>» проживают представители различных национальностей и этнических групп. Наиболее многочисленные из них –   удмурты  и русские.</w:t>
      </w:r>
    </w:p>
    <w:p w:rsidR="00B76502" w:rsidRPr="00D66CA3" w:rsidRDefault="00B76502" w:rsidP="00B76502">
      <w:pPr>
        <w:ind w:firstLine="900"/>
        <w:jc w:val="both"/>
        <w:rPr>
          <w:color w:val="000000"/>
        </w:rPr>
      </w:pPr>
      <w:r w:rsidRPr="00D66CA3">
        <w:rPr>
          <w:color w:val="000000"/>
        </w:rPr>
        <w:t xml:space="preserve">Население поселения на 15 декабря 2015 года </w:t>
      </w:r>
      <w:r w:rsidRPr="00D66CA3">
        <w:t>составляет 692 человек</w:t>
      </w:r>
      <w:r w:rsidRPr="00D66CA3">
        <w:rPr>
          <w:color w:val="000000"/>
        </w:rPr>
        <w:t>.</w:t>
      </w:r>
    </w:p>
    <w:p w:rsidR="00B76502" w:rsidRPr="00D66CA3" w:rsidRDefault="00B76502" w:rsidP="00B76502">
      <w:pPr>
        <w:ind w:firstLine="900"/>
        <w:jc w:val="both"/>
        <w:rPr>
          <w:color w:val="000000"/>
        </w:rPr>
      </w:pPr>
      <w:r w:rsidRPr="00D66CA3">
        <w:rPr>
          <w:color w:val="000000"/>
        </w:rPr>
        <w:t>Численность населения поселения в трудоспособном возрасте на 15 декабря 2015 года составляет</w:t>
      </w:r>
      <w:r w:rsidRPr="00D66CA3">
        <w:rPr>
          <w:color w:val="FF0000"/>
        </w:rPr>
        <w:t xml:space="preserve"> </w:t>
      </w:r>
      <w:r w:rsidRPr="00D66CA3">
        <w:rPr>
          <w:color w:val="000000" w:themeColor="text1"/>
        </w:rPr>
        <w:t>381</w:t>
      </w:r>
      <w:r w:rsidRPr="00D66CA3">
        <w:t xml:space="preserve"> </w:t>
      </w:r>
      <w:r w:rsidRPr="00D66CA3">
        <w:rPr>
          <w:color w:val="000000"/>
        </w:rPr>
        <w:t xml:space="preserve">человек. </w:t>
      </w:r>
    </w:p>
    <w:p w:rsidR="00B76502" w:rsidRPr="00D66CA3" w:rsidRDefault="00B76502" w:rsidP="00B76502">
      <w:pPr>
        <w:ind w:right="-77"/>
        <w:jc w:val="both"/>
        <w:rPr>
          <w:color w:val="000000"/>
        </w:rPr>
      </w:pPr>
      <w:r w:rsidRPr="00D66CA3">
        <w:rPr>
          <w:color w:val="000000"/>
        </w:rPr>
        <w:t xml:space="preserve">                                        </w:t>
      </w:r>
      <w:r w:rsidRPr="00D66CA3">
        <w:rPr>
          <w:i/>
          <w:iCs/>
        </w:rPr>
        <w:t>Демографическая ситуация</w:t>
      </w:r>
    </w:p>
    <w:p w:rsidR="00B76502" w:rsidRPr="00D66CA3" w:rsidRDefault="00B76502" w:rsidP="00B76502"/>
    <w:p w:rsidR="00B76502" w:rsidRPr="00D66CA3" w:rsidRDefault="00B76502" w:rsidP="00B76502">
      <w:pPr>
        <w:ind w:firstLine="900"/>
      </w:pPr>
      <w:r w:rsidRPr="00D66CA3">
        <w:t>Общая  численность  населения муниципального образования «</w:t>
      </w:r>
      <w:proofErr w:type="spellStart"/>
      <w:r w:rsidRPr="00D66CA3">
        <w:t>Дебинское</w:t>
      </w:r>
      <w:proofErr w:type="spellEnd"/>
      <w:r w:rsidRPr="00D66CA3">
        <w:t>» на 15.12.2015 года  составила 692  человек.</w:t>
      </w:r>
    </w:p>
    <w:p w:rsidR="00B76502" w:rsidRPr="00D66CA3" w:rsidRDefault="00B76502" w:rsidP="00B76502">
      <w:pPr>
        <w:pStyle w:val="a7"/>
        <w:jc w:val="both"/>
        <w:rPr>
          <w:sz w:val="20"/>
          <w:szCs w:val="20"/>
        </w:rPr>
      </w:pPr>
      <w:r w:rsidRPr="00D66CA3">
        <w:rPr>
          <w:sz w:val="20"/>
          <w:szCs w:val="20"/>
        </w:rPr>
        <w:t>- Численность  трудоспособного  возраста  составляет  381 человек, из них молодежи от 18 до 30 лет – 132 чел.</w:t>
      </w:r>
    </w:p>
    <w:p w:rsidR="00B76502" w:rsidRPr="00D66CA3" w:rsidRDefault="00B76502" w:rsidP="00B76502">
      <w:pPr>
        <w:pStyle w:val="a7"/>
        <w:jc w:val="both"/>
        <w:rPr>
          <w:sz w:val="20"/>
          <w:szCs w:val="20"/>
        </w:rPr>
      </w:pPr>
      <w:r w:rsidRPr="00D66CA3">
        <w:rPr>
          <w:sz w:val="20"/>
          <w:szCs w:val="20"/>
        </w:rPr>
        <w:t xml:space="preserve">- Детей  в возрасте   до 18 лет - </w:t>
      </w:r>
      <w:r w:rsidRPr="00D66CA3">
        <w:rPr>
          <w:color w:val="000000" w:themeColor="text1"/>
          <w:sz w:val="20"/>
          <w:szCs w:val="20"/>
        </w:rPr>
        <w:t>128</w:t>
      </w:r>
      <w:r w:rsidRPr="00D66CA3">
        <w:rPr>
          <w:color w:val="FF0000"/>
          <w:sz w:val="20"/>
          <w:szCs w:val="20"/>
        </w:rPr>
        <w:t xml:space="preserve"> </w:t>
      </w:r>
      <w:r w:rsidRPr="00D66CA3">
        <w:rPr>
          <w:sz w:val="20"/>
          <w:szCs w:val="20"/>
        </w:rPr>
        <w:t>человек.</w:t>
      </w:r>
    </w:p>
    <w:p w:rsidR="00B76502" w:rsidRPr="00D66CA3" w:rsidRDefault="00B76502" w:rsidP="00B76502">
      <w:pPr>
        <w:pStyle w:val="a7"/>
        <w:jc w:val="both"/>
        <w:rPr>
          <w:sz w:val="20"/>
          <w:szCs w:val="20"/>
        </w:rPr>
      </w:pPr>
      <w:r w:rsidRPr="00D66CA3">
        <w:rPr>
          <w:sz w:val="20"/>
          <w:szCs w:val="20"/>
        </w:rPr>
        <w:t xml:space="preserve">- Пенсионеров – </w:t>
      </w:r>
      <w:r w:rsidRPr="00D66CA3">
        <w:rPr>
          <w:color w:val="000000" w:themeColor="text1"/>
          <w:sz w:val="20"/>
          <w:szCs w:val="20"/>
        </w:rPr>
        <w:t>183</w:t>
      </w:r>
      <w:r w:rsidRPr="00D66CA3">
        <w:rPr>
          <w:sz w:val="20"/>
          <w:szCs w:val="20"/>
        </w:rPr>
        <w:t xml:space="preserve"> человек. </w:t>
      </w:r>
    </w:p>
    <w:p w:rsidR="00B76502" w:rsidRPr="00D66CA3" w:rsidRDefault="00B76502" w:rsidP="00B76502">
      <w:pPr>
        <w:pStyle w:val="a7"/>
        <w:jc w:val="center"/>
        <w:rPr>
          <w:b/>
          <w:sz w:val="20"/>
          <w:szCs w:val="20"/>
        </w:rPr>
      </w:pPr>
      <w:r w:rsidRPr="00D66CA3">
        <w:rPr>
          <w:b/>
          <w:bCs/>
          <w:sz w:val="20"/>
          <w:szCs w:val="20"/>
        </w:rPr>
        <w:t xml:space="preserve">Состав населения </w:t>
      </w:r>
      <w:r w:rsidRPr="00D66CA3">
        <w:rPr>
          <w:b/>
          <w:sz w:val="20"/>
          <w:szCs w:val="20"/>
        </w:rPr>
        <w:t>муниципального образования «</w:t>
      </w:r>
      <w:proofErr w:type="spellStart"/>
      <w:r w:rsidRPr="00D66CA3">
        <w:rPr>
          <w:b/>
          <w:sz w:val="20"/>
          <w:szCs w:val="20"/>
        </w:rPr>
        <w:t>Дебинское</w:t>
      </w:r>
      <w:proofErr w:type="spellEnd"/>
      <w:r w:rsidRPr="00D66CA3">
        <w:rPr>
          <w:b/>
          <w:sz w:val="20"/>
          <w:szCs w:val="20"/>
        </w:rPr>
        <w:t>»</w:t>
      </w:r>
    </w:p>
    <w:p w:rsidR="00B76502" w:rsidRPr="00D66CA3" w:rsidRDefault="00B76502" w:rsidP="00B76502">
      <w:pPr>
        <w:pStyle w:val="a7"/>
        <w:jc w:val="center"/>
        <w:rPr>
          <w:sz w:val="20"/>
          <w:szCs w:val="20"/>
        </w:rPr>
      </w:pPr>
      <w:r w:rsidRPr="00D66CA3">
        <w:rPr>
          <w:b/>
          <w:sz w:val="20"/>
          <w:szCs w:val="20"/>
        </w:rPr>
        <w:t>(на 15.12.2015г.)</w:t>
      </w:r>
      <w:r w:rsidRPr="00D66CA3">
        <w:rPr>
          <w:b/>
          <w:bCs/>
          <w:sz w:val="20"/>
          <w:szCs w:val="20"/>
        </w:rPr>
        <w:t>.</w:t>
      </w:r>
    </w:p>
    <w:tbl>
      <w:tblPr>
        <w:tblStyle w:val="ab"/>
        <w:tblW w:w="0" w:type="auto"/>
        <w:tblLook w:val="00A0" w:firstRow="1" w:lastRow="0" w:firstColumn="1" w:lastColumn="0" w:noHBand="0" w:noVBand="0"/>
      </w:tblPr>
      <w:tblGrid>
        <w:gridCol w:w="1803"/>
        <w:gridCol w:w="1996"/>
        <w:gridCol w:w="1693"/>
        <w:gridCol w:w="1471"/>
        <w:gridCol w:w="1303"/>
        <w:gridCol w:w="1587"/>
      </w:tblGrid>
      <w:tr w:rsidR="00B76502" w:rsidRPr="00D66CA3" w:rsidTr="00B76502">
        <w:tc>
          <w:tcPr>
            <w:tcW w:w="1822"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before="100" w:beforeAutospacing="1" w:after="100" w:afterAutospacing="1"/>
              <w:jc w:val="center"/>
              <w:rPr>
                <w:b/>
                <w:bCs/>
                <w:lang w:eastAsia="en-US"/>
              </w:rPr>
            </w:pPr>
            <w:r w:rsidRPr="00D66CA3">
              <w:rPr>
                <w:b/>
                <w:bCs/>
                <w:lang w:eastAsia="en-US"/>
              </w:rPr>
              <w:t>наименование населенного пункта</w:t>
            </w:r>
          </w:p>
        </w:tc>
        <w:tc>
          <w:tcPr>
            <w:tcW w:w="2028"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before="100" w:beforeAutospacing="1" w:after="100" w:afterAutospacing="1"/>
              <w:jc w:val="center"/>
              <w:rPr>
                <w:b/>
                <w:bCs/>
                <w:lang w:eastAsia="en-US"/>
              </w:rPr>
            </w:pPr>
            <w:r w:rsidRPr="00D66CA3">
              <w:rPr>
                <w:b/>
                <w:bCs/>
                <w:lang w:eastAsia="en-US"/>
              </w:rPr>
              <w:t>постоянно  проживающее население</w:t>
            </w:r>
          </w:p>
          <w:p w:rsidR="00B76502" w:rsidRPr="00D66CA3" w:rsidRDefault="00B76502">
            <w:pPr>
              <w:spacing w:before="100" w:beforeAutospacing="1" w:after="100" w:afterAutospacing="1"/>
              <w:jc w:val="center"/>
              <w:rPr>
                <w:b/>
                <w:bCs/>
                <w:lang w:eastAsia="en-US"/>
              </w:rPr>
            </w:pPr>
            <w:r w:rsidRPr="00D66CA3">
              <w:rPr>
                <w:b/>
                <w:bCs/>
                <w:lang w:eastAsia="en-US"/>
              </w:rPr>
              <w:t>(всего)</w:t>
            </w:r>
          </w:p>
        </w:tc>
        <w:tc>
          <w:tcPr>
            <w:tcW w:w="1711"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before="100" w:beforeAutospacing="1" w:after="100" w:afterAutospacing="1"/>
              <w:jc w:val="center"/>
              <w:rPr>
                <w:b/>
                <w:bCs/>
                <w:lang w:eastAsia="en-US"/>
              </w:rPr>
            </w:pPr>
            <w:r w:rsidRPr="00D66CA3">
              <w:rPr>
                <w:b/>
                <w:bCs/>
                <w:lang w:eastAsia="en-US"/>
              </w:rPr>
              <w:t>дошкольного возраста</w:t>
            </w:r>
          </w:p>
          <w:p w:rsidR="00B76502" w:rsidRPr="00D66CA3" w:rsidRDefault="00B76502">
            <w:pPr>
              <w:spacing w:before="100" w:beforeAutospacing="1" w:after="100" w:afterAutospacing="1"/>
              <w:jc w:val="center"/>
              <w:rPr>
                <w:b/>
                <w:bCs/>
                <w:lang w:eastAsia="en-US"/>
              </w:rPr>
            </w:pPr>
            <w:r w:rsidRPr="00D66CA3">
              <w:rPr>
                <w:b/>
                <w:bCs/>
                <w:lang w:eastAsia="en-US"/>
              </w:rPr>
              <w:t>(0-6)</w:t>
            </w:r>
          </w:p>
        </w:tc>
        <w:tc>
          <w:tcPr>
            <w:tcW w:w="1487"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before="100" w:beforeAutospacing="1" w:after="100" w:afterAutospacing="1"/>
              <w:jc w:val="center"/>
              <w:rPr>
                <w:b/>
                <w:bCs/>
                <w:lang w:eastAsia="en-US"/>
              </w:rPr>
            </w:pPr>
            <w:r w:rsidRPr="00D66CA3">
              <w:rPr>
                <w:b/>
                <w:bCs/>
                <w:lang w:eastAsia="en-US"/>
              </w:rPr>
              <w:t>школьного возраста</w:t>
            </w:r>
          </w:p>
          <w:p w:rsidR="00B76502" w:rsidRPr="00D66CA3" w:rsidRDefault="00B76502">
            <w:pPr>
              <w:spacing w:before="100" w:beforeAutospacing="1" w:after="100" w:afterAutospacing="1"/>
              <w:jc w:val="center"/>
              <w:rPr>
                <w:b/>
                <w:bCs/>
                <w:lang w:eastAsia="en-US"/>
              </w:rPr>
            </w:pPr>
            <w:r w:rsidRPr="00D66CA3">
              <w:rPr>
                <w:b/>
                <w:bCs/>
                <w:lang w:eastAsia="en-US"/>
              </w:rPr>
              <w:t>(7-18)</w:t>
            </w:r>
          </w:p>
        </w:tc>
        <w:tc>
          <w:tcPr>
            <w:tcW w:w="1316" w:type="dxa"/>
            <w:tcBorders>
              <w:top w:val="single" w:sz="4" w:space="0" w:color="auto"/>
              <w:left w:val="single" w:sz="4" w:space="0" w:color="auto"/>
              <w:bottom w:val="single" w:sz="4" w:space="0" w:color="auto"/>
              <w:right w:val="single" w:sz="4" w:space="0" w:color="auto"/>
            </w:tcBorders>
            <w:hideMark/>
          </w:tcPr>
          <w:p w:rsidR="00B76502" w:rsidRPr="00D66CA3" w:rsidRDefault="00B76502">
            <w:pPr>
              <w:jc w:val="center"/>
              <w:rPr>
                <w:b/>
                <w:bCs/>
                <w:lang w:eastAsia="en-US"/>
              </w:rPr>
            </w:pPr>
            <w:proofErr w:type="spellStart"/>
            <w:r w:rsidRPr="00D66CA3">
              <w:rPr>
                <w:b/>
                <w:bCs/>
                <w:lang w:eastAsia="en-US"/>
              </w:rPr>
              <w:t>трудоспо</w:t>
            </w:r>
            <w:proofErr w:type="spellEnd"/>
            <w:r w:rsidRPr="00D66CA3">
              <w:rPr>
                <w:b/>
                <w:bCs/>
                <w:lang w:eastAsia="en-US"/>
              </w:rPr>
              <w:t>-</w:t>
            </w:r>
          </w:p>
          <w:p w:rsidR="00B76502" w:rsidRPr="00D66CA3" w:rsidRDefault="00B76502">
            <w:pPr>
              <w:jc w:val="center"/>
              <w:rPr>
                <w:b/>
                <w:bCs/>
                <w:lang w:eastAsia="en-US"/>
              </w:rPr>
            </w:pPr>
            <w:proofErr w:type="spellStart"/>
            <w:r w:rsidRPr="00D66CA3">
              <w:rPr>
                <w:b/>
                <w:bCs/>
                <w:lang w:eastAsia="en-US"/>
              </w:rPr>
              <w:t>собного</w:t>
            </w:r>
            <w:proofErr w:type="spellEnd"/>
            <w:r w:rsidRPr="00D66CA3">
              <w:rPr>
                <w:b/>
                <w:bCs/>
                <w:lang w:eastAsia="en-US"/>
              </w:rPr>
              <w:t xml:space="preserve"> возраста</w:t>
            </w:r>
          </w:p>
        </w:tc>
        <w:tc>
          <w:tcPr>
            <w:tcW w:w="1601"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before="100" w:beforeAutospacing="1" w:after="100" w:afterAutospacing="1"/>
              <w:jc w:val="center"/>
              <w:rPr>
                <w:b/>
                <w:bCs/>
                <w:lang w:eastAsia="en-US"/>
              </w:rPr>
            </w:pPr>
            <w:r w:rsidRPr="00D66CA3">
              <w:rPr>
                <w:b/>
                <w:bCs/>
                <w:lang w:eastAsia="en-US"/>
              </w:rPr>
              <w:t xml:space="preserve">старше </w:t>
            </w:r>
            <w:proofErr w:type="spellStart"/>
            <w:r w:rsidRPr="00D66CA3">
              <w:rPr>
                <w:b/>
                <w:bCs/>
                <w:lang w:eastAsia="en-US"/>
              </w:rPr>
              <w:t>трудоспособ</w:t>
            </w:r>
            <w:proofErr w:type="spellEnd"/>
            <w:r w:rsidRPr="00D66CA3">
              <w:rPr>
                <w:b/>
                <w:bCs/>
                <w:lang w:eastAsia="en-US"/>
              </w:rPr>
              <w:t>. возраста</w:t>
            </w:r>
          </w:p>
        </w:tc>
      </w:tr>
      <w:tr w:rsidR="00B76502" w:rsidRPr="00D66CA3" w:rsidTr="00B76502">
        <w:tc>
          <w:tcPr>
            <w:tcW w:w="1822" w:type="dxa"/>
            <w:tcBorders>
              <w:top w:val="single" w:sz="4" w:space="0" w:color="auto"/>
              <w:left w:val="single" w:sz="4" w:space="0" w:color="auto"/>
              <w:bottom w:val="single" w:sz="4" w:space="0" w:color="auto"/>
              <w:right w:val="single" w:sz="4" w:space="0" w:color="auto"/>
            </w:tcBorders>
            <w:vAlign w:val="center"/>
            <w:hideMark/>
          </w:tcPr>
          <w:p w:rsidR="00B76502" w:rsidRPr="00D66CA3" w:rsidRDefault="00B76502">
            <w:pPr>
              <w:spacing w:before="100" w:beforeAutospacing="1" w:after="100" w:afterAutospacing="1"/>
              <w:rPr>
                <w:lang w:eastAsia="en-US"/>
              </w:rPr>
            </w:pPr>
            <w:r w:rsidRPr="00D66CA3">
              <w:rPr>
                <w:lang w:eastAsia="en-US"/>
              </w:rPr>
              <w:t xml:space="preserve">с. </w:t>
            </w:r>
            <w:proofErr w:type="spellStart"/>
            <w:r w:rsidRPr="00D66CA3">
              <w:rPr>
                <w:lang w:eastAsia="en-US"/>
              </w:rPr>
              <w:t>Дебы</w:t>
            </w:r>
            <w:proofErr w:type="spellEnd"/>
          </w:p>
        </w:tc>
        <w:tc>
          <w:tcPr>
            <w:tcW w:w="2028"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before="100" w:beforeAutospacing="1" w:after="100" w:afterAutospacing="1"/>
              <w:jc w:val="center"/>
              <w:rPr>
                <w:b/>
                <w:bCs/>
                <w:lang w:eastAsia="en-US"/>
              </w:rPr>
            </w:pPr>
            <w:r w:rsidRPr="00D66CA3">
              <w:rPr>
                <w:b/>
                <w:bCs/>
                <w:lang w:eastAsia="en-US"/>
              </w:rPr>
              <w:t>399</w:t>
            </w:r>
          </w:p>
        </w:tc>
        <w:tc>
          <w:tcPr>
            <w:tcW w:w="1711" w:type="dxa"/>
            <w:tcBorders>
              <w:top w:val="single" w:sz="4" w:space="0" w:color="auto"/>
              <w:left w:val="single" w:sz="4" w:space="0" w:color="auto"/>
              <w:bottom w:val="single" w:sz="4" w:space="0" w:color="auto"/>
              <w:right w:val="single" w:sz="4" w:space="0" w:color="auto"/>
            </w:tcBorders>
            <w:hideMark/>
          </w:tcPr>
          <w:p w:rsidR="00B76502" w:rsidRPr="00D66CA3" w:rsidRDefault="00B76502">
            <w:pPr>
              <w:jc w:val="center"/>
              <w:rPr>
                <w:lang w:eastAsia="en-US"/>
              </w:rPr>
            </w:pPr>
            <w:r w:rsidRPr="00D66CA3">
              <w:rPr>
                <w:lang w:eastAsia="en-US"/>
              </w:rPr>
              <w:t>24</w:t>
            </w:r>
          </w:p>
        </w:tc>
        <w:tc>
          <w:tcPr>
            <w:tcW w:w="1487" w:type="dxa"/>
            <w:tcBorders>
              <w:top w:val="single" w:sz="4" w:space="0" w:color="auto"/>
              <w:left w:val="single" w:sz="4" w:space="0" w:color="auto"/>
              <w:bottom w:val="single" w:sz="4" w:space="0" w:color="auto"/>
              <w:right w:val="single" w:sz="4" w:space="0" w:color="auto"/>
            </w:tcBorders>
            <w:hideMark/>
          </w:tcPr>
          <w:p w:rsidR="00B76502" w:rsidRPr="00D66CA3" w:rsidRDefault="00B76502">
            <w:pPr>
              <w:jc w:val="center"/>
              <w:rPr>
                <w:lang w:eastAsia="en-US"/>
              </w:rPr>
            </w:pPr>
            <w:r w:rsidRPr="00D66CA3">
              <w:rPr>
                <w:lang w:eastAsia="en-US"/>
              </w:rPr>
              <w:t>48</w:t>
            </w:r>
          </w:p>
        </w:tc>
        <w:tc>
          <w:tcPr>
            <w:tcW w:w="131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before="100" w:beforeAutospacing="1" w:after="100" w:afterAutospacing="1"/>
              <w:jc w:val="center"/>
              <w:rPr>
                <w:bCs/>
                <w:lang w:eastAsia="en-US"/>
              </w:rPr>
            </w:pPr>
            <w:r w:rsidRPr="00D66CA3">
              <w:rPr>
                <w:bCs/>
                <w:lang w:eastAsia="en-US"/>
              </w:rPr>
              <w:t>205</w:t>
            </w:r>
          </w:p>
        </w:tc>
        <w:tc>
          <w:tcPr>
            <w:tcW w:w="1601" w:type="dxa"/>
            <w:tcBorders>
              <w:top w:val="single" w:sz="4" w:space="0" w:color="auto"/>
              <w:left w:val="single" w:sz="4" w:space="0" w:color="auto"/>
              <w:bottom w:val="single" w:sz="4" w:space="0" w:color="auto"/>
              <w:right w:val="single" w:sz="4" w:space="0" w:color="auto"/>
            </w:tcBorders>
            <w:hideMark/>
          </w:tcPr>
          <w:p w:rsidR="00B76502" w:rsidRPr="00D66CA3" w:rsidRDefault="00B76502">
            <w:pPr>
              <w:jc w:val="center"/>
              <w:rPr>
                <w:lang w:eastAsia="en-US"/>
              </w:rPr>
            </w:pPr>
            <w:r w:rsidRPr="00D66CA3">
              <w:rPr>
                <w:lang w:eastAsia="en-US"/>
              </w:rPr>
              <w:t>122</w:t>
            </w:r>
          </w:p>
        </w:tc>
      </w:tr>
      <w:tr w:rsidR="00B76502" w:rsidRPr="00D66CA3" w:rsidTr="00B76502">
        <w:tc>
          <w:tcPr>
            <w:tcW w:w="1822" w:type="dxa"/>
            <w:tcBorders>
              <w:top w:val="single" w:sz="4" w:space="0" w:color="auto"/>
              <w:left w:val="single" w:sz="4" w:space="0" w:color="auto"/>
              <w:bottom w:val="single" w:sz="4" w:space="0" w:color="auto"/>
              <w:right w:val="single" w:sz="4" w:space="0" w:color="auto"/>
            </w:tcBorders>
            <w:vAlign w:val="center"/>
            <w:hideMark/>
          </w:tcPr>
          <w:p w:rsidR="00B76502" w:rsidRPr="00D66CA3" w:rsidRDefault="00B76502">
            <w:pPr>
              <w:spacing w:before="100" w:beforeAutospacing="1" w:after="100" w:afterAutospacing="1"/>
              <w:rPr>
                <w:lang w:eastAsia="en-US"/>
              </w:rPr>
            </w:pPr>
            <w:r w:rsidRPr="00D66CA3">
              <w:rPr>
                <w:lang w:eastAsia="en-US"/>
              </w:rPr>
              <w:t xml:space="preserve">д. </w:t>
            </w:r>
            <w:proofErr w:type="spellStart"/>
            <w:r w:rsidRPr="00D66CA3">
              <w:rPr>
                <w:lang w:eastAsia="en-US"/>
              </w:rPr>
              <w:t>Зотово</w:t>
            </w:r>
            <w:proofErr w:type="spellEnd"/>
          </w:p>
        </w:tc>
        <w:tc>
          <w:tcPr>
            <w:tcW w:w="2028"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before="100" w:beforeAutospacing="1" w:after="100" w:afterAutospacing="1"/>
              <w:jc w:val="center"/>
              <w:rPr>
                <w:b/>
                <w:bCs/>
                <w:lang w:eastAsia="en-US"/>
              </w:rPr>
            </w:pPr>
            <w:r w:rsidRPr="00D66CA3">
              <w:rPr>
                <w:b/>
                <w:bCs/>
                <w:lang w:eastAsia="en-US"/>
              </w:rPr>
              <w:t>63</w:t>
            </w:r>
          </w:p>
        </w:tc>
        <w:tc>
          <w:tcPr>
            <w:tcW w:w="1711" w:type="dxa"/>
            <w:tcBorders>
              <w:top w:val="single" w:sz="4" w:space="0" w:color="auto"/>
              <w:left w:val="single" w:sz="4" w:space="0" w:color="auto"/>
              <w:bottom w:val="single" w:sz="4" w:space="0" w:color="auto"/>
              <w:right w:val="single" w:sz="4" w:space="0" w:color="auto"/>
            </w:tcBorders>
            <w:hideMark/>
          </w:tcPr>
          <w:p w:rsidR="00B76502" w:rsidRPr="00D66CA3" w:rsidRDefault="00B76502">
            <w:pPr>
              <w:jc w:val="center"/>
              <w:rPr>
                <w:lang w:eastAsia="en-US"/>
              </w:rPr>
            </w:pPr>
            <w:r w:rsidRPr="00D66CA3">
              <w:rPr>
                <w:lang w:eastAsia="en-US"/>
              </w:rPr>
              <w:t>3</w:t>
            </w:r>
          </w:p>
        </w:tc>
        <w:tc>
          <w:tcPr>
            <w:tcW w:w="1487" w:type="dxa"/>
            <w:tcBorders>
              <w:top w:val="single" w:sz="4" w:space="0" w:color="auto"/>
              <w:left w:val="single" w:sz="4" w:space="0" w:color="auto"/>
              <w:bottom w:val="single" w:sz="4" w:space="0" w:color="auto"/>
              <w:right w:val="single" w:sz="4" w:space="0" w:color="auto"/>
            </w:tcBorders>
            <w:hideMark/>
          </w:tcPr>
          <w:p w:rsidR="00B76502" w:rsidRPr="00D66CA3" w:rsidRDefault="00B76502">
            <w:pPr>
              <w:jc w:val="center"/>
              <w:rPr>
                <w:lang w:eastAsia="en-US"/>
              </w:rPr>
            </w:pPr>
            <w:r w:rsidRPr="00D66CA3">
              <w:rPr>
                <w:lang w:eastAsia="en-US"/>
              </w:rPr>
              <w:t>10</w:t>
            </w:r>
          </w:p>
        </w:tc>
        <w:tc>
          <w:tcPr>
            <w:tcW w:w="131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before="100" w:beforeAutospacing="1" w:after="100" w:afterAutospacing="1"/>
              <w:jc w:val="center"/>
              <w:rPr>
                <w:bCs/>
                <w:lang w:eastAsia="en-US"/>
              </w:rPr>
            </w:pPr>
            <w:r w:rsidRPr="00D66CA3">
              <w:rPr>
                <w:bCs/>
                <w:lang w:eastAsia="en-US"/>
              </w:rPr>
              <w:t>37</w:t>
            </w:r>
          </w:p>
        </w:tc>
        <w:tc>
          <w:tcPr>
            <w:tcW w:w="1601" w:type="dxa"/>
            <w:tcBorders>
              <w:top w:val="single" w:sz="4" w:space="0" w:color="auto"/>
              <w:left w:val="single" w:sz="4" w:space="0" w:color="auto"/>
              <w:bottom w:val="single" w:sz="4" w:space="0" w:color="auto"/>
              <w:right w:val="single" w:sz="4" w:space="0" w:color="auto"/>
            </w:tcBorders>
            <w:hideMark/>
          </w:tcPr>
          <w:p w:rsidR="00B76502" w:rsidRPr="00D66CA3" w:rsidRDefault="00B76502">
            <w:pPr>
              <w:jc w:val="center"/>
              <w:rPr>
                <w:lang w:eastAsia="en-US"/>
              </w:rPr>
            </w:pPr>
            <w:r w:rsidRPr="00D66CA3">
              <w:rPr>
                <w:lang w:eastAsia="en-US"/>
              </w:rPr>
              <w:t>13</w:t>
            </w:r>
          </w:p>
        </w:tc>
      </w:tr>
      <w:tr w:rsidR="00B76502" w:rsidRPr="00D66CA3" w:rsidTr="00B76502">
        <w:tc>
          <w:tcPr>
            <w:tcW w:w="1822" w:type="dxa"/>
            <w:tcBorders>
              <w:top w:val="single" w:sz="4" w:space="0" w:color="auto"/>
              <w:left w:val="single" w:sz="4" w:space="0" w:color="auto"/>
              <w:bottom w:val="single" w:sz="4" w:space="0" w:color="auto"/>
              <w:right w:val="single" w:sz="4" w:space="0" w:color="auto"/>
            </w:tcBorders>
            <w:vAlign w:val="center"/>
            <w:hideMark/>
          </w:tcPr>
          <w:p w:rsidR="00B76502" w:rsidRPr="00D66CA3" w:rsidRDefault="00B76502">
            <w:pPr>
              <w:spacing w:before="100" w:beforeAutospacing="1" w:after="100" w:afterAutospacing="1"/>
              <w:rPr>
                <w:lang w:eastAsia="en-US"/>
              </w:rPr>
            </w:pPr>
            <w:r w:rsidRPr="00D66CA3">
              <w:rPr>
                <w:lang w:eastAsia="en-US"/>
              </w:rPr>
              <w:t xml:space="preserve">д. </w:t>
            </w:r>
            <w:proofErr w:type="spellStart"/>
            <w:r w:rsidRPr="00D66CA3">
              <w:rPr>
                <w:lang w:eastAsia="en-US"/>
              </w:rPr>
              <w:t>Удм</w:t>
            </w:r>
            <w:proofErr w:type="gramStart"/>
            <w:r w:rsidRPr="00D66CA3">
              <w:rPr>
                <w:lang w:eastAsia="en-US"/>
              </w:rPr>
              <w:t>.К</w:t>
            </w:r>
            <w:proofErr w:type="gramEnd"/>
            <w:r w:rsidRPr="00D66CA3">
              <w:rPr>
                <w:lang w:eastAsia="en-US"/>
              </w:rPr>
              <w:t>араул</w:t>
            </w:r>
            <w:proofErr w:type="spellEnd"/>
          </w:p>
        </w:tc>
        <w:tc>
          <w:tcPr>
            <w:tcW w:w="2028"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before="100" w:beforeAutospacing="1" w:after="100" w:afterAutospacing="1"/>
              <w:jc w:val="center"/>
              <w:rPr>
                <w:b/>
                <w:bCs/>
                <w:lang w:eastAsia="en-US"/>
              </w:rPr>
            </w:pPr>
            <w:r w:rsidRPr="00D66CA3">
              <w:rPr>
                <w:b/>
                <w:bCs/>
                <w:lang w:eastAsia="en-US"/>
              </w:rPr>
              <w:t>88</w:t>
            </w:r>
          </w:p>
        </w:tc>
        <w:tc>
          <w:tcPr>
            <w:tcW w:w="1711" w:type="dxa"/>
            <w:tcBorders>
              <w:top w:val="single" w:sz="4" w:space="0" w:color="auto"/>
              <w:left w:val="single" w:sz="4" w:space="0" w:color="auto"/>
              <w:bottom w:val="single" w:sz="4" w:space="0" w:color="auto"/>
              <w:right w:val="single" w:sz="4" w:space="0" w:color="auto"/>
            </w:tcBorders>
            <w:hideMark/>
          </w:tcPr>
          <w:p w:rsidR="00B76502" w:rsidRPr="00D66CA3" w:rsidRDefault="00B76502">
            <w:pPr>
              <w:jc w:val="center"/>
              <w:rPr>
                <w:lang w:eastAsia="en-US"/>
              </w:rPr>
            </w:pPr>
            <w:r w:rsidRPr="00D66CA3">
              <w:rPr>
                <w:lang w:eastAsia="en-US"/>
              </w:rPr>
              <w:t>5</w:t>
            </w:r>
          </w:p>
        </w:tc>
        <w:tc>
          <w:tcPr>
            <w:tcW w:w="1487" w:type="dxa"/>
            <w:tcBorders>
              <w:top w:val="single" w:sz="4" w:space="0" w:color="auto"/>
              <w:left w:val="single" w:sz="4" w:space="0" w:color="auto"/>
              <w:bottom w:val="single" w:sz="4" w:space="0" w:color="auto"/>
              <w:right w:val="single" w:sz="4" w:space="0" w:color="auto"/>
            </w:tcBorders>
            <w:hideMark/>
          </w:tcPr>
          <w:p w:rsidR="00B76502" w:rsidRPr="00D66CA3" w:rsidRDefault="00B76502">
            <w:pPr>
              <w:jc w:val="center"/>
              <w:rPr>
                <w:lang w:eastAsia="en-US"/>
              </w:rPr>
            </w:pPr>
            <w:r w:rsidRPr="00D66CA3">
              <w:rPr>
                <w:lang w:eastAsia="en-US"/>
              </w:rPr>
              <w:t>10</w:t>
            </w:r>
          </w:p>
        </w:tc>
        <w:tc>
          <w:tcPr>
            <w:tcW w:w="131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before="100" w:beforeAutospacing="1" w:after="100" w:afterAutospacing="1"/>
              <w:jc w:val="center"/>
              <w:rPr>
                <w:bCs/>
                <w:lang w:eastAsia="en-US"/>
              </w:rPr>
            </w:pPr>
            <w:r w:rsidRPr="00D66CA3">
              <w:rPr>
                <w:bCs/>
                <w:lang w:eastAsia="en-US"/>
              </w:rPr>
              <w:t>56</w:t>
            </w:r>
          </w:p>
        </w:tc>
        <w:tc>
          <w:tcPr>
            <w:tcW w:w="1601" w:type="dxa"/>
            <w:tcBorders>
              <w:top w:val="single" w:sz="4" w:space="0" w:color="auto"/>
              <w:left w:val="single" w:sz="4" w:space="0" w:color="auto"/>
              <w:bottom w:val="single" w:sz="4" w:space="0" w:color="auto"/>
              <w:right w:val="single" w:sz="4" w:space="0" w:color="auto"/>
            </w:tcBorders>
            <w:hideMark/>
          </w:tcPr>
          <w:p w:rsidR="00B76502" w:rsidRPr="00D66CA3" w:rsidRDefault="00B76502">
            <w:pPr>
              <w:jc w:val="center"/>
              <w:rPr>
                <w:lang w:eastAsia="en-US"/>
              </w:rPr>
            </w:pPr>
            <w:r w:rsidRPr="00D66CA3">
              <w:rPr>
                <w:lang w:eastAsia="en-US"/>
              </w:rPr>
              <w:t>17</w:t>
            </w:r>
          </w:p>
        </w:tc>
      </w:tr>
      <w:tr w:rsidR="00B76502" w:rsidRPr="00D66CA3" w:rsidTr="00B76502">
        <w:tc>
          <w:tcPr>
            <w:tcW w:w="1822" w:type="dxa"/>
            <w:tcBorders>
              <w:top w:val="single" w:sz="4" w:space="0" w:color="auto"/>
              <w:left w:val="single" w:sz="4" w:space="0" w:color="auto"/>
              <w:bottom w:val="single" w:sz="4" w:space="0" w:color="auto"/>
              <w:right w:val="single" w:sz="4" w:space="0" w:color="auto"/>
            </w:tcBorders>
            <w:vAlign w:val="center"/>
            <w:hideMark/>
          </w:tcPr>
          <w:p w:rsidR="00B76502" w:rsidRPr="00D66CA3" w:rsidRDefault="00B76502">
            <w:pPr>
              <w:spacing w:before="100" w:beforeAutospacing="1" w:after="100" w:afterAutospacing="1"/>
              <w:rPr>
                <w:lang w:eastAsia="en-US"/>
              </w:rPr>
            </w:pPr>
            <w:r w:rsidRPr="00D66CA3">
              <w:rPr>
                <w:lang w:eastAsia="en-US"/>
              </w:rPr>
              <w:t xml:space="preserve">д. </w:t>
            </w:r>
            <w:proofErr w:type="spellStart"/>
            <w:r w:rsidRPr="00D66CA3">
              <w:rPr>
                <w:lang w:eastAsia="en-US"/>
              </w:rPr>
              <w:t>Рус</w:t>
            </w:r>
            <w:proofErr w:type="gramStart"/>
            <w:r w:rsidRPr="00D66CA3">
              <w:rPr>
                <w:lang w:eastAsia="en-US"/>
              </w:rPr>
              <w:t>.К</w:t>
            </w:r>
            <w:proofErr w:type="gramEnd"/>
            <w:r w:rsidRPr="00D66CA3">
              <w:rPr>
                <w:lang w:eastAsia="en-US"/>
              </w:rPr>
              <w:t>араул</w:t>
            </w:r>
            <w:proofErr w:type="spellEnd"/>
            <w:r w:rsidRPr="00D66CA3">
              <w:rPr>
                <w:lang w:eastAsia="en-US"/>
              </w:rPr>
              <w:t xml:space="preserve"> </w:t>
            </w:r>
          </w:p>
        </w:tc>
        <w:tc>
          <w:tcPr>
            <w:tcW w:w="2028"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before="100" w:beforeAutospacing="1" w:after="100" w:afterAutospacing="1"/>
              <w:jc w:val="center"/>
              <w:rPr>
                <w:b/>
                <w:bCs/>
                <w:lang w:eastAsia="en-US"/>
              </w:rPr>
            </w:pPr>
            <w:r w:rsidRPr="00D66CA3">
              <w:rPr>
                <w:b/>
                <w:bCs/>
                <w:lang w:eastAsia="en-US"/>
              </w:rPr>
              <w:t>2</w:t>
            </w:r>
          </w:p>
        </w:tc>
        <w:tc>
          <w:tcPr>
            <w:tcW w:w="1711" w:type="dxa"/>
            <w:tcBorders>
              <w:top w:val="single" w:sz="4" w:space="0" w:color="auto"/>
              <w:left w:val="single" w:sz="4" w:space="0" w:color="auto"/>
              <w:bottom w:val="single" w:sz="4" w:space="0" w:color="auto"/>
              <w:right w:val="single" w:sz="4" w:space="0" w:color="auto"/>
            </w:tcBorders>
          </w:tcPr>
          <w:p w:rsidR="00B76502" w:rsidRPr="00D66CA3" w:rsidRDefault="00B76502">
            <w:pPr>
              <w:jc w:val="center"/>
              <w:rPr>
                <w:lang w:eastAsia="en-US"/>
              </w:rPr>
            </w:pPr>
          </w:p>
        </w:tc>
        <w:tc>
          <w:tcPr>
            <w:tcW w:w="1487" w:type="dxa"/>
            <w:tcBorders>
              <w:top w:val="single" w:sz="4" w:space="0" w:color="auto"/>
              <w:left w:val="single" w:sz="4" w:space="0" w:color="auto"/>
              <w:bottom w:val="single" w:sz="4" w:space="0" w:color="auto"/>
              <w:right w:val="single" w:sz="4" w:space="0" w:color="auto"/>
            </w:tcBorders>
          </w:tcPr>
          <w:p w:rsidR="00B76502" w:rsidRPr="00D66CA3" w:rsidRDefault="00B76502">
            <w:pPr>
              <w:jc w:val="center"/>
              <w:rPr>
                <w:lang w:eastAsia="en-US"/>
              </w:rPr>
            </w:pPr>
          </w:p>
        </w:tc>
        <w:tc>
          <w:tcPr>
            <w:tcW w:w="1316" w:type="dxa"/>
            <w:tcBorders>
              <w:top w:val="single" w:sz="4" w:space="0" w:color="auto"/>
              <w:left w:val="single" w:sz="4" w:space="0" w:color="auto"/>
              <w:bottom w:val="single" w:sz="4" w:space="0" w:color="auto"/>
              <w:right w:val="single" w:sz="4" w:space="0" w:color="auto"/>
            </w:tcBorders>
          </w:tcPr>
          <w:p w:rsidR="00B76502" w:rsidRPr="00D66CA3" w:rsidRDefault="00B76502">
            <w:pPr>
              <w:spacing w:before="100" w:beforeAutospacing="1" w:after="100" w:afterAutospacing="1"/>
              <w:jc w:val="center"/>
              <w:rPr>
                <w:bCs/>
                <w:lang w:eastAsia="en-US"/>
              </w:rPr>
            </w:pPr>
          </w:p>
        </w:tc>
        <w:tc>
          <w:tcPr>
            <w:tcW w:w="1601" w:type="dxa"/>
            <w:tcBorders>
              <w:top w:val="single" w:sz="4" w:space="0" w:color="auto"/>
              <w:left w:val="single" w:sz="4" w:space="0" w:color="auto"/>
              <w:bottom w:val="single" w:sz="4" w:space="0" w:color="auto"/>
              <w:right w:val="single" w:sz="4" w:space="0" w:color="auto"/>
            </w:tcBorders>
            <w:hideMark/>
          </w:tcPr>
          <w:p w:rsidR="00B76502" w:rsidRPr="00D66CA3" w:rsidRDefault="00B76502">
            <w:pPr>
              <w:jc w:val="center"/>
              <w:rPr>
                <w:lang w:eastAsia="en-US"/>
              </w:rPr>
            </w:pPr>
            <w:r w:rsidRPr="00D66CA3">
              <w:rPr>
                <w:lang w:eastAsia="en-US"/>
              </w:rPr>
              <w:t>2</w:t>
            </w:r>
          </w:p>
        </w:tc>
      </w:tr>
      <w:tr w:rsidR="00B76502" w:rsidRPr="00D66CA3" w:rsidTr="00B76502">
        <w:tc>
          <w:tcPr>
            <w:tcW w:w="1822" w:type="dxa"/>
            <w:tcBorders>
              <w:top w:val="single" w:sz="4" w:space="0" w:color="auto"/>
              <w:left w:val="single" w:sz="4" w:space="0" w:color="auto"/>
              <w:bottom w:val="single" w:sz="4" w:space="0" w:color="auto"/>
              <w:right w:val="single" w:sz="4" w:space="0" w:color="auto"/>
            </w:tcBorders>
            <w:vAlign w:val="center"/>
            <w:hideMark/>
          </w:tcPr>
          <w:p w:rsidR="00B76502" w:rsidRPr="00D66CA3" w:rsidRDefault="00B76502">
            <w:pPr>
              <w:spacing w:before="100" w:beforeAutospacing="1" w:after="100" w:afterAutospacing="1"/>
              <w:rPr>
                <w:lang w:eastAsia="en-US"/>
              </w:rPr>
            </w:pPr>
            <w:r w:rsidRPr="00D66CA3">
              <w:rPr>
                <w:lang w:eastAsia="en-US"/>
              </w:rPr>
              <w:t xml:space="preserve">д. </w:t>
            </w:r>
            <w:proofErr w:type="spellStart"/>
            <w:r w:rsidRPr="00D66CA3">
              <w:rPr>
                <w:lang w:eastAsia="en-US"/>
              </w:rPr>
              <w:t>Тукташ</w:t>
            </w:r>
            <w:proofErr w:type="spellEnd"/>
          </w:p>
        </w:tc>
        <w:tc>
          <w:tcPr>
            <w:tcW w:w="2028"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before="100" w:beforeAutospacing="1" w:after="100" w:afterAutospacing="1"/>
              <w:jc w:val="center"/>
              <w:rPr>
                <w:b/>
                <w:bCs/>
                <w:lang w:eastAsia="en-US"/>
              </w:rPr>
            </w:pPr>
            <w:r w:rsidRPr="00D66CA3">
              <w:rPr>
                <w:b/>
                <w:bCs/>
                <w:lang w:eastAsia="en-US"/>
              </w:rPr>
              <w:t>80</w:t>
            </w:r>
          </w:p>
        </w:tc>
        <w:tc>
          <w:tcPr>
            <w:tcW w:w="1711" w:type="dxa"/>
            <w:tcBorders>
              <w:top w:val="single" w:sz="4" w:space="0" w:color="auto"/>
              <w:left w:val="single" w:sz="4" w:space="0" w:color="auto"/>
              <w:bottom w:val="single" w:sz="4" w:space="0" w:color="auto"/>
              <w:right w:val="single" w:sz="4" w:space="0" w:color="auto"/>
            </w:tcBorders>
            <w:hideMark/>
          </w:tcPr>
          <w:p w:rsidR="00B76502" w:rsidRPr="00D66CA3" w:rsidRDefault="00B76502">
            <w:pPr>
              <w:jc w:val="center"/>
              <w:rPr>
                <w:lang w:eastAsia="en-US"/>
              </w:rPr>
            </w:pPr>
            <w:r w:rsidRPr="00D66CA3">
              <w:rPr>
                <w:lang w:eastAsia="en-US"/>
              </w:rPr>
              <w:t>4</w:t>
            </w:r>
          </w:p>
        </w:tc>
        <w:tc>
          <w:tcPr>
            <w:tcW w:w="1487" w:type="dxa"/>
            <w:tcBorders>
              <w:top w:val="single" w:sz="4" w:space="0" w:color="auto"/>
              <w:left w:val="single" w:sz="4" w:space="0" w:color="auto"/>
              <w:bottom w:val="single" w:sz="4" w:space="0" w:color="auto"/>
              <w:right w:val="single" w:sz="4" w:space="0" w:color="auto"/>
            </w:tcBorders>
            <w:hideMark/>
          </w:tcPr>
          <w:p w:rsidR="00B76502" w:rsidRPr="00D66CA3" w:rsidRDefault="00B76502">
            <w:pPr>
              <w:jc w:val="center"/>
              <w:rPr>
                <w:lang w:eastAsia="en-US"/>
              </w:rPr>
            </w:pPr>
            <w:r w:rsidRPr="00D66CA3">
              <w:rPr>
                <w:lang w:eastAsia="en-US"/>
              </w:rPr>
              <w:t>11</w:t>
            </w:r>
          </w:p>
        </w:tc>
        <w:tc>
          <w:tcPr>
            <w:tcW w:w="131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before="100" w:beforeAutospacing="1" w:after="100" w:afterAutospacing="1"/>
              <w:jc w:val="center"/>
              <w:rPr>
                <w:bCs/>
                <w:lang w:eastAsia="en-US"/>
              </w:rPr>
            </w:pPr>
            <w:r w:rsidRPr="00D66CA3">
              <w:rPr>
                <w:bCs/>
                <w:lang w:eastAsia="en-US"/>
              </w:rPr>
              <w:t>49</w:t>
            </w:r>
          </w:p>
        </w:tc>
        <w:tc>
          <w:tcPr>
            <w:tcW w:w="1601" w:type="dxa"/>
            <w:tcBorders>
              <w:top w:val="single" w:sz="4" w:space="0" w:color="auto"/>
              <w:left w:val="single" w:sz="4" w:space="0" w:color="auto"/>
              <w:bottom w:val="single" w:sz="4" w:space="0" w:color="auto"/>
              <w:right w:val="single" w:sz="4" w:space="0" w:color="auto"/>
            </w:tcBorders>
            <w:hideMark/>
          </w:tcPr>
          <w:p w:rsidR="00B76502" w:rsidRPr="00D66CA3" w:rsidRDefault="00B76502">
            <w:pPr>
              <w:jc w:val="center"/>
              <w:rPr>
                <w:lang w:eastAsia="en-US"/>
              </w:rPr>
            </w:pPr>
            <w:r w:rsidRPr="00D66CA3">
              <w:rPr>
                <w:lang w:eastAsia="en-US"/>
              </w:rPr>
              <w:t>16</w:t>
            </w:r>
          </w:p>
        </w:tc>
      </w:tr>
      <w:tr w:rsidR="00B76502" w:rsidRPr="00D66CA3" w:rsidTr="00B76502">
        <w:tc>
          <w:tcPr>
            <w:tcW w:w="1822" w:type="dxa"/>
            <w:tcBorders>
              <w:top w:val="single" w:sz="4" w:space="0" w:color="auto"/>
              <w:left w:val="single" w:sz="4" w:space="0" w:color="auto"/>
              <w:bottom w:val="single" w:sz="4" w:space="0" w:color="auto"/>
              <w:right w:val="single" w:sz="4" w:space="0" w:color="auto"/>
            </w:tcBorders>
            <w:vAlign w:val="center"/>
            <w:hideMark/>
          </w:tcPr>
          <w:p w:rsidR="00B76502" w:rsidRPr="00D66CA3" w:rsidRDefault="00B76502">
            <w:pPr>
              <w:spacing w:before="100" w:beforeAutospacing="1" w:after="100" w:afterAutospacing="1"/>
              <w:rPr>
                <w:lang w:eastAsia="en-US"/>
              </w:rPr>
            </w:pPr>
            <w:proofErr w:type="spellStart"/>
            <w:r w:rsidRPr="00D66CA3">
              <w:rPr>
                <w:lang w:eastAsia="en-US"/>
              </w:rPr>
              <w:t>д.Ст</w:t>
            </w:r>
            <w:proofErr w:type="gramStart"/>
            <w:r w:rsidRPr="00D66CA3">
              <w:rPr>
                <w:lang w:eastAsia="en-US"/>
              </w:rPr>
              <w:t>.К</w:t>
            </w:r>
            <w:proofErr w:type="gramEnd"/>
            <w:r w:rsidRPr="00D66CA3">
              <w:rPr>
                <w:lang w:eastAsia="en-US"/>
              </w:rPr>
              <w:t>ачкашур</w:t>
            </w:r>
            <w:proofErr w:type="spellEnd"/>
          </w:p>
        </w:tc>
        <w:tc>
          <w:tcPr>
            <w:tcW w:w="2028"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before="100" w:beforeAutospacing="1" w:after="100" w:afterAutospacing="1"/>
              <w:jc w:val="center"/>
              <w:rPr>
                <w:b/>
                <w:bCs/>
                <w:lang w:eastAsia="en-US"/>
              </w:rPr>
            </w:pPr>
            <w:r w:rsidRPr="00D66CA3">
              <w:rPr>
                <w:b/>
                <w:bCs/>
                <w:lang w:eastAsia="en-US"/>
              </w:rPr>
              <w:t>60</w:t>
            </w:r>
          </w:p>
        </w:tc>
        <w:tc>
          <w:tcPr>
            <w:tcW w:w="1711" w:type="dxa"/>
            <w:tcBorders>
              <w:top w:val="single" w:sz="4" w:space="0" w:color="auto"/>
              <w:left w:val="single" w:sz="4" w:space="0" w:color="auto"/>
              <w:bottom w:val="single" w:sz="4" w:space="0" w:color="auto"/>
              <w:right w:val="single" w:sz="4" w:space="0" w:color="auto"/>
            </w:tcBorders>
            <w:hideMark/>
          </w:tcPr>
          <w:p w:rsidR="00B76502" w:rsidRPr="00D66CA3" w:rsidRDefault="00B76502">
            <w:pPr>
              <w:jc w:val="center"/>
              <w:rPr>
                <w:lang w:eastAsia="en-US"/>
              </w:rPr>
            </w:pPr>
            <w:r w:rsidRPr="00D66CA3">
              <w:rPr>
                <w:lang w:eastAsia="en-US"/>
              </w:rPr>
              <w:t>6</w:t>
            </w:r>
          </w:p>
        </w:tc>
        <w:tc>
          <w:tcPr>
            <w:tcW w:w="1487" w:type="dxa"/>
            <w:tcBorders>
              <w:top w:val="single" w:sz="4" w:space="0" w:color="auto"/>
              <w:left w:val="single" w:sz="4" w:space="0" w:color="auto"/>
              <w:bottom w:val="single" w:sz="4" w:space="0" w:color="auto"/>
              <w:right w:val="single" w:sz="4" w:space="0" w:color="auto"/>
            </w:tcBorders>
            <w:hideMark/>
          </w:tcPr>
          <w:p w:rsidR="00B76502" w:rsidRPr="00D66CA3" w:rsidRDefault="00B76502">
            <w:pPr>
              <w:jc w:val="center"/>
              <w:rPr>
                <w:lang w:eastAsia="en-US"/>
              </w:rPr>
            </w:pPr>
            <w:r w:rsidRPr="00D66CA3">
              <w:rPr>
                <w:lang w:eastAsia="en-US"/>
              </w:rPr>
              <w:t>7</w:t>
            </w:r>
          </w:p>
        </w:tc>
        <w:tc>
          <w:tcPr>
            <w:tcW w:w="131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before="100" w:beforeAutospacing="1" w:after="100" w:afterAutospacing="1"/>
              <w:jc w:val="center"/>
              <w:rPr>
                <w:bCs/>
                <w:lang w:eastAsia="en-US"/>
              </w:rPr>
            </w:pPr>
            <w:r w:rsidRPr="00D66CA3">
              <w:rPr>
                <w:bCs/>
                <w:lang w:eastAsia="en-US"/>
              </w:rPr>
              <w:t>34</w:t>
            </w:r>
          </w:p>
        </w:tc>
        <w:tc>
          <w:tcPr>
            <w:tcW w:w="1601" w:type="dxa"/>
            <w:tcBorders>
              <w:top w:val="single" w:sz="4" w:space="0" w:color="auto"/>
              <w:left w:val="single" w:sz="4" w:space="0" w:color="auto"/>
              <w:bottom w:val="single" w:sz="4" w:space="0" w:color="auto"/>
              <w:right w:val="single" w:sz="4" w:space="0" w:color="auto"/>
            </w:tcBorders>
            <w:hideMark/>
          </w:tcPr>
          <w:p w:rsidR="00B76502" w:rsidRPr="00D66CA3" w:rsidRDefault="00B76502">
            <w:pPr>
              <w:jc w:val="center"/>
              <w:rPr>
                <w:lang w:eastAsia="en-US"/>
              </w:rPr>
            </w:pPr>
            <w:r w:rsidRPr="00D66CA3">
              <w:rPr>
                <w:lang w:eastAsia="en-US"/>
              </w:rPr>
              <w:t>13</w:t>
            </w:r>
          </w:p>
        </w:tc>
      </w:tr>
      <w:tr w:rsidR="00B76502" w:rsidRPr="00D66CA3" w:rsidTr="00B76502">
        <w:tc>
          <w:tcPr>
            <w:tcW w:w="1822" w:type="dxa"/>
            <w:tcBorders>
              <w:top w:val="single" w:sz="4" w:space="0" w:color="auto"/>
              <w:left w:val="single" w:sz="4" w:space="0" w:color="auto"/>
              <w:bottom w:val="single" w:sz="4" w:space="0" w:color="auto"/>
              <w:right w:val="single" w:sz="4" w:space="0" w:color="auto"/>
            </w:tcBorders>
            <w:vAlign w:val="center"/>
          </w:tcPr>
          <w:p w:rsidR="00B76502" w:rsidRPr="00D66CA3" w:rsidRDefault="00B76502">
            <w:pPr>
              <w:spacing w:before="100" w:beforeAutospacing="1" w:after="100" w:afterAutospacing="1"/>
              <w:rPr>
                <w:lang w:eastAsia="en-US"/>
              </w:rPr>
            </w:pPr>
          </w:p>
        </w:tc>
        <w:tc>
          <w:tcPr>
            <w:tcW w:w="2028" w:type="dxa"/>
            <w:tcBorders>
              <w:top w:val="single" w:sz="4" w:space="0" w:color="auto"/>
              <w:left w:val="single" w:sz="4" w:space="0" w:color="auto"/>
              <w:bottom w:val="single" w:sz="4" w:space="0" w:color="auto"/>
              <w:right w:val="single" w:sz="4" w:space="0" w:color="auto"/>
            </w:tcBorders>
          </w:tcPr>
          <w:p w:rsidR="00B76502" w:rsidRPr="00D66CA3" w:rsidRDefault="00B76502">
            <w:pPr>
              <w:spacing w:before="100" w:beforeAutospacing="1" w:after="100" w:afterAutospacing="1"/>
              <w:jc w:val="center"/>
              <w:rPr>
                <w:b/>
                <w:bCs/>
                <w:lang w:eastAsia="en-US"/>
              </w:rPr>
            </w:pPr>
          </w:p>
        </w:tc>
        <w:tc>
          <w:tcPr>
            <w:tcW w:w="1711" w:type="dxa"/>
            <w:tcBorders>
              <w:top w:val="single" w:sz="4" w:space="0" w:color="auto"/>
              <w:left w:val="single" w:sz="4" w:space="0" w:color="auto"/>
              <w:bottom w:val="single" w:sz="4" w:space="0" w:color="auto"/>
              <w:right w:val="single" w:sz="4" w:space="0" w:color="auto"/>
            </w:tcBorders>
          </w:tcPr>
          <w:p w:rsidR="00B76502" w:rsidRPr="00D66CA3" w:rsidRDefault="00B76502">
            <w:pPr>
              <w:jc w:val="center"/>
              <w:rPr>
                <w:lang w:eastAsia="en-US"/>
              </w:rPr>
            </w:pPr>
          </w:p>
        </w:tc>
        <w:tc>
          <w:tcPr>
            <w:tcW w:w="1487" w:type="dxa"/>
            <w:tcBorders>
              <w:top w:val="single" w:sz="4" w:space="0" w:color="auto"/>
              <w:left w:val="single" w:sz="4" w:space="0" w:color="auto"/>
              <w:bottom w:val="single" w:sz="4" w:space="0" w:color="auto"/>
              <w:right w:val="single" w:sz="4" w:space="0" w:color="auto"/>
            </w:tcBorders>
          </w:tcPr>
          <w:p w:rsidR="00B76502" w:rsidRPr="00D66CA3" w:rsidRDefault="00B76502">
            <w:pPr>
              <w:jc w:val="center"/>
              <w:rPr>
                <w:lang w:eastAsia="en-US"/>
              </w:rPr>
            </w:pPr>
          </w:p>
        </w:tc>
        <w:tc>
          <w:tcPr>
            <w:tcW w:w="1316" w:type="dxa"/>
            <w:tcBorders>
              <w:top w:val="single" w:sz="4" w:space="0" w:color="auto"/>
              <w:left w:val="single" w:sz="4" w:space="0" w:color="auto"/>
              <w:bottom w:val="single" w:sz="4" w:space="0" w:color="auto"/>
              <w:right w:val="single" w:sz="4" w:space="0" w:color="auto"/>
            </w:tcBorders>
          </w:tcPr>
          <w:p w:rsidR="00B76502" w:rsidRPr="00D66CA3" w:rsidRDefault="00B76502">
            <w:pPr>
              <w:spacing w:before="100" w:beforeAutospacing="1" w:after="100" w:afterAutospacing="1"/>
              <w:jc w:val="center"/>
              <w:rPr>
                <w:bCs/>
                <w:lang w:eastAsia="en-US"/>
              </w:rPr>
            </w:pPr>
          </w:p>
        </w:tc>
        <w:tc>
          <w:tcPr>
            <w:tcW w:w="1601" w:type="dxa"/>
            <w:tcBorders>
              <w:top w:val="single" w:sz="4" w:space="0" w:color="auto"/>
              <w:left w:val="single" w:sz="4" w:space="0" w:color="auto"/>
              <w:bottom w:val="single" w:sz="4" w:space="0" w:color="auto"/>
              <w:right w:val="single" w:sz="4" w:space="0" w:color="auto"/>
            </w:tcBorders>
          </w:tcPr>
          <w:p w:rsidR="00B76502" w:rsidRPr="00D66CA3" w:rsidRDefault="00B76502">
            <w:pPr>
              <w:jc w:val="center"/>
              <w:rPr>
                <w:lang w:eastAsia="en-US"/>
              </w:rPr>
            </w:pPr>
          </w:p>
        </w:tc>
      </w:tr>
      <w:tr w:rsidR="00B76502" w:rsidRPr="00D66CA3" w:rsidTr="00B76502">
        <w:tc>
          <w:tcPr>
            <w:tcW w:w="1822" w:type="dxa"/>
            <w:tcBorders>
              <w:top w:val="single" w:sz="4" w:space="0" w:color="auto"/>
              <w:left w:val="single" w:sz="4" w:space="0" w:color="auto"/>
              <w:bottom w:val="single" w:sz="4" w:space="0" w:color="auto"/>
              <w:right w:val="single" w:sz="4" w:space="0" w:color="auto"/>
            </w:tcBorders>
            <w:vAlign w:val="center"/>
            <w:hideMark/>
          </w:tcPr>
          <w:p w:rsidR="00B76502" w:rsidRPr="00D66CA3" w:rsidRDefault="00B76502">
            <w:pPr>
              <w:spacing w:before="100" w:beforeAutospacing="1" w:after="100" w:afterAutospacing="1"/>
              <w:rPr>
                <w:lang w:eastAsia="en-US"/>
              </w:rPr>
            </w:pPr>
            <w:r w:rsidRPr="00D66CA3">
              <w:rPr>
                <w:lang w:eastAsia="en-US"/>
              </w:rPr>
              <w:t>Всего</w:t>
            </w:r>
          </w:p>
        </w:tc>
        <w:tc>
          <w:tcPr>
            <w:tcW w:w="2028"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before="100" w:beforeAutospacing="1" w:after="100" w:afterAutospacing="1"/>
              <w:jc w:val="center"/>
              <w:rPr>
                <w:b/>
                <w:bCs/>
                <w:lang w:eastAsia="en-US"/>
              </w:rPr>
            </w:pPr>
            <w:r w:rsidRPr="00D66CA3">
              <w:rPr>
                <w:b/>
                <w:bCs/>
                <w:lang w:eastAsia="en-US"/>
              </w:rPr>
              <w:t>692</w:t>
            </w:r>
          </w:p>
        </w:tc>
        <w:tc>
          <w:tcPr>
            <w:tcW w:w="1711" w:type="dxa"/>
            <w:tcBorders>
              <w:top w:val="single" w:sz="4" w:space="0" w:color="auto"/>
              <w:left w:val="single" w:sz="4" w:space="0" w:color="auto"/>
              <w:bottom w:val="single" w:sz="4" w:space="0" w:color="auto"/>
              <w:right w:val="single" w:sz="4" w:space="0" w:color="auto"/>
            </w:tcBorders>
            <w:hideMark/>
          </w:tcPr>
          <w:p w:rsidR="00B76502" w:rsidRPr="00D66CA3" w:rsidRDefault="00B76502">
            <w:pPr>
              <w:jc w:val="center"/>
              <w:rPr>
                <w:b/>
                <w:lang w:eastAsia="en-US"/>
              </w:rPr>
            </w:pPr>
            <w:r w:rsidRPr="00D66CA3">
              <w:rPr>
                <w:b/>
                <w:lang w:eastAsia="en-US"/>
              </w:rPr>
              <w:t>42</w:t>
            </w:r>
          </w:p>
        </w:tc>
        <w:tc>
          <w:tcPr>
            <w:tcW w:w="1487" w:type="dxa"/>
            <w:tcBorders>
              <w:top w:val="single" w:sz="4" w:space="0" w:color="auto"/>
              <w:left w:val="single" w:sz="4" w:space="0" w:color="auto"/>
              <w:bottom w:val="single" w:sz="4" w:space="0" w:color="auto"/>
              <w:right w:val="single" w:sz="4" w:space="0" w:color="auto"/>
            </w:tcBorders>
            <w:hideMark/>
          </w:tcPr>
          <w:p w:rsidR="00B76502" w:rsidRPr="00D66CA3" w:rsidRDefault="00B76502">
            <w:pPr>
              <w:jc w:val="center"/>
              <w:rPr>
                <w:b/>
                <w:lang w:eastAsia="en-US"/>
              </w:rPr>
            </w:pPr>
            <w:r w:rsidRPr="00D66CA3">
              <w:rPr>
                <w:b/>
                <w:lang w:eastAsia="en-US"/>
              </w:rPr>
              <w:t>86</w:t>
            </w:r>
          </w:p>
        </w:tc>
        <w:tc>
          <w:tcPr>
            <w:tcW w:w="131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before="100" w:beforeAutospacing="1" w:after="100" w:afterAutospacing="1"/>
              <w:jc w:val="center"/>
              <w:rPr>
                <w:b/>
                <w:bCs/>
                <w:lang w:eastAsia="en-US"/>
              </w:rPr>
            </w:pPr>
            <w:r w:rsidRPr="00D66CA3">
              <w:rPr>
                <w:b/>
                <w:bCs/>
                <w:lang w:eastAsia="en-US"/>
              </w:rPr>
              <w:t>381</w:t>
            </w:r>
          </w:p>
        </w:tc>
        <w:tc>
          <w:tcPr>
            <w:tcW w:w="1601" w:type="dxa"/>
            <w:tcBorders>
              <w:top w:val="single" w:sz="4" w:space="0" w:color="auto"/>
              <w:left w:val="single" w:sz="4" w:space="0" w:color="auto"/>
              <w:bottom w:val="single" w:sz="4" w:space="0" w:color="auto"/>
              <w:right w:val="single" w:sz="4" w:space="0" w:color="auto"/>
            </w:tcBorders>
            <w:hideMark/>
          </w:tcPr>
          <w:p w:rsidR="00B76502" w:rsidRPr="00D66CA3" w:rsidRDefault="00B76502">
            <w:pPr>
              <w:jc w:val="center"/>
              <w:rPr>
                <w:b/>
                <w:lang w:eastAsia="en-US"/>
              </w:rPr>
            </w:pPr>
            <w:r w:rsidRPr="00D66CA3">
              <w:rPr>
                <w:b/>
                <w:lang w:eastAsia="en-US"/>
              </w:rPr>
              <w:t>183</w:t>
            </w:r>
          </w:p>
        </w:tc>
      </w:tr>
    </w:tbl>
    <w:p w:rsidR="00B76502" w:rsidRPr="00D66CA3" w:rsidRDefault="00B76502" w:rsidP="00B76502">
      <w:pPr>
        <w:pStyle w:val="a9"/>
        <w:rPr>
          <w:sz w:val="20"/>
          <w:szCs w:val="20"/>
        </w:rPr>
      </w:pPr>
      <w:r w:rsidRPr="00D66CA3">
        <w:rPr>
          <w:sz w:val="20"/>
          <w:szCs w:val="20"/>
        </w:rPr>
        <w:t> </w:t>
      </w:r>
    </w:p>
    <w:p w:rsidR="00B76502" w:rsidRPr="00D66CA3" w:rsidRDefault="00B76502" w:rsidP="00B76502">
      <w:pPr>
        <w:pStyle w:val="a9"/>
        <w:rPr>
          <w:sz w:val="20"/>
          <w:szCs w:val="20"/>
        </w:rPr>
      </w:pPr>
    </w:p>
    <w:p w:rsidR="00B76502" w:rsidRPr="00D66CA3" w:rsidRDefault="00B76502" w:rsidP="00B76502">
      <w:pPr>
        <w:pStyle w:val="a9"/>
        <w:rPr>
          <w:sz w:val="20"/>
          <w:szCs w:val="20"/>
        </w:rPr>
      </w:pPr>
    </w:p>
    <w:p w:rsidR="00B76502" w:rsidRPr="00D66CA3" w:rsidRDefault="00B76502" w:rsidP="00B76502">
      <w:pPr>
        <w:pStyle w:val="a9"/>
        <w:rPr>
          <w:sz w:val="20"/>
          <w:szCs w:val="20"/>
        </w:rPr>
      </w:pPr>
    </w:p>
    <w:p w:rsidR="00B76502" w:rsidRPr="00D66CA3" w:rsidRDefault="00B76502" w:rsidP="00B76502">
      <w:pPr>
        <w:pStyle w:val="a9"/>
        <w:rPr>
          <w:sz w:val="20"/>
          <w:szCs w:val="20"/>
        </w:rPr>
      </w:pPr>
    </w:p>
    <w:p w:rsidR="00B76502" w:rsidRPr="00D66CA3" w:rsidRDefault="00B76502" w:rsidP="00B76502">
      <w:pPr>
        <w:pStyle w:val="a9"/>
        <w:spacing w:after="0"/>
        <w:ind w:left="284"/>
        <w:jc w:val="center"/>
        <w:rPr>
          <w:b/>
          <w:bCs/>
          <w:sz w:val="20"/>
          <w:szCs w:val="20"/>
        </w:rPr>
      </w:pPr>
      <w:r w:rsidRPr="00D66CA3">
        <w:rPr>
          <w:b/>
          <w:bCs/>
          <w:sz w:val="20"/>
          <w:szCs w:val="20"/>
        </w:rPr>
        <w:t>Демографические изменения в составе населения</w:t>
      </w:r>
    </w:p>
    <w:p w:rsidR="00B76502" w:rsidRPr="00D66CA3" w:rsidRDefault="00B76502" w:rsidP="00B76502">
      <w:pPr>
        <w:pStyle w:val="a9"/>
        <w:spacing w:after="0"/>
        <w:ind w:left="284"/>
        <w:jc w:val="center"/>
        <w:rPr>
          <w:sz w:val="20"/>
          <w:szCs w:val="20"/>
        </w:rPr>
      </w:pPr>
      <w:r w:rsidRPr="00D66CA3">
        <w:rPr>
          <w:b/>
          <w:bCs/>
          <w:sz w:val="20"/>
          <w:szCs w:val="20"/>
        </w:rPr>
        <w:t>муниципального образования «</w:t>
      </w:r>
      <w:proofErr w:type="spellStart"/>
      <w:r w:rsidRPr="00D66CA3">
        <w:rPr>
          <w:b/>
          <w:bCs/>
          <w:sz w:val="20"/>
          <w:szCs w:val="20"/>
        </w:rPr>
        <w:t>Дебинское</w:t>
      </w:r>
      <w:proofErr w:type="spellEnd"/>
      <w:r w:rsidRPr="00D66CA3">
        <w:rPr>
          <w:b/>
          <w:bCs/>
          <w:sz w:val="20"/>
          <w:szCs w:val="20"/>
        </w:rPr>
        <w:t>»</w:t>
      </w:r>
    </w:p>
    <w:p w:rsidR="00B76502" w:rsidRPr="00D66CA3" w:rsidRDefault="00B76502" w:rsidP="00B76502">
      <w:r w:rsidRPr="00D66CA3">
        <w:t xml:space="preserve">                                                                                                                                         </w:t>
      </w:r>
    </w:p>
    <w:tbl>
      <w:tblPr>
        <w:tblW w:w="0" w:type="auto"/>
        <w:tblInd w:w="40" w:type="dxa"/>
        <w:tblCellMar>
          <w:left w:w="0" w:type="dxa"/>
          <w:right w:w="0" w:type="dxa"/>
        </w:tblCellMar>
        <w:tblLook w:val="04A0" w:firstRow="1" w:lastRow="0" w:firstColumn="1" w:lastColumn="0" w:noHBand="0" w:noVBand="1"/>
      </w:tblPr>
      <w:tblGrid>
        <w:gridCol w:w="3694"/>
        <w:gridCol w:w="818"/>
        <w:gridCol w:w="803"/>
        <w:gridCol w:w="866"/>
        <w:gridCol w:w="866"/>
        <w:gridCol w:w="872"/>
        <w:gridCol w:w="851"/>
        <w:gridCol w:w="872"/>
      </w:tblGrid>
      <w:tr w:rsidR="00B76502" w:rsidRPr="00D66CA3" w:rsidTr="00B76502">
        <w:trPr>
          <w:trHeight w:val="304"/>
        </w:trPr>
        <w:tc>
          <w:tcPr>
            <w:tcW w:w="3694"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 </w:t>
            </w:r>
          </w:p>
        </w:tc>
        <w:tc>
          <w:tcPr>
            <w:tcW w:w="818" w:type="dxa"/>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 xml:space="preserve"> 2010</w:t>
            </w:r>
          </w:p>
        </w:tc>
        <w:tc>
          <w:tcPr>
            <w:tcW w:w="80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 xml:space="preserve"> 2011</w:t>
            </w:r>
          </w:p>
        </w:tc>
        <w:tc>
          <w:tcPr>
            <w:tcW w:w="866" w:type="dxa"/>
            <w:tcBorders>
              <w:top w:val="single" w:sz="4"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 xml:space="preserve"> 2012</w:t>
            </w:r>
          </w:p>
        </w:tc>
        <w:tc>
          <w:tcPr>
            <w:tcW w:w="866" w:type="dxa"/>
            <w:tcBorders>
              <w:top w:val="single" w:sz="4"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 xml:space="preserve"> 2013</w:t>
            </w:r>
          </w:p>
        </w:tc>
        <w:tc>
          <w:tcPr>
            <w:tcW w:w="872" w:type="dxa"/>
            <w:tcBorders>
              <w:top w:val="single" w:sz="4"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2014</w:t>
            </w:r>
          </w:p>
        </w:tc>
        <w:tc>
          <w:tcPr>
            <w:tcW w:w="851" w:type="dxa"/>
            <w:tcBorders>
              <w:top w:val="single" w:sz="4"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2015</w:t>
            </w:r>
          </w:p>
        </w:tc>
        <w:tc>
          <w:tcPr>
            <w:tcW w:w="872" w:type="dxa"/>
            <w:tcBorders>
              <w:top w:val="single" w:sz="4"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 xml:space="preserve">Прогноз на 2016 </w:t>
            </w:r>
          </w:p>
        </w:tc>
      </w:tr>
      <w:tr w:rsidR="00B76502" w:rsidRPr="00D66CA3" w:rsidTr="00B76502">
        <w:trPr>
          <w:trHeight w:val="284"/>
        </w:trPr>
        <w:tc>
          <w:tcPr>
            <w:tcW w:w="369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B76502" w:rsidRPr="00D66CA3" w:rsidRDefault="00B76502">
            <w:pPr>
              <w:spacing w:before="100" w:beforeAutospacing="1" w:after="100" w:afterAutospacing="1" w:line="276" w:lineRule="auto"/>
              <w:rPr>
                <w:lang w:eastAsia="en-US"/>
              </w:rPr>
            </w:pPr>
            <w:r w:rsidRPr="00D66CA3">
              <w:rPr>
                <w:color w:val="000000"/>
                <w:spacing w:val="-2"/>
                <w:lang w:eastAsia="en-US"/>
              </w:rPr>
              <w:t>родилось</w:t>
            </w:r>
          </w:p>
        </w:tc>
        <w:tc>
          <w:tcPr>
            <w:tcW w:w="818" w:type="dxa"/>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7</w:t>
            </w:r>
          </w:p>
        </w:tc>
        <w:tc>
          <w:tcPr>
            <w:tcW w:w="80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6</w:t>
            </w:r>
          </w:p>
        </w:tc>
        <w:tc>
          <w:tcPr>
            <w:tcW w:w="866"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7</w:t>
            </w:r>
          </w:p>
        </w:tc>
        <w:tc>
          <w:tcPr>
            <w:tcW w:w="866"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1</w:t>
            </w:r>
          </w:p>
        </w:tc>
        <w:tc>
          <w:tcPr>
            <w:tcW w:w="872"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5</w:t>
            </w:r>
          </w:p>
        </w:tc>
        <w:tc>
          <w:tcPr>
            <w:tcW w:w="851"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7</w:t>
            </w:r>
          </w:p>
        </w:tc>
        <w:tc>
          <w:tcPr>
            <w:tcW w:w="872"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7</w:t>
            </w:r>
          </w:p>
        </w:tc>
      </w:tr>
      <w:tr w:rsidR="00B76502" w:rsidRPr="00D66CA3" w:rsidTr="00B76502">
        <w:trPr>
          <w:trHeight w:val="294"/>
        </w:trPr>
        <w:tc>
          <w:tcPr>
            <w:tcW w:w="369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B76502" w:rsidRPr="00D66CA3" w:rsidRDefault="00B76502">
            <w:pPr>
              <w:spacing w:before="100" w:beforeAutospacing="1" w:after="100" w:afterAutospacing="1" w:line="276" w:lineRule="auto"/>
              <w:rPr>
                <w:lang w:eastAsia="en-US"/>
              </w:rPr>
            </w:pPr>
            <w:r w:rsidRPr="00D66CA3">
              <w:rPr>
                <w:color w:val="000000"/>
                <w:spacing w:val="-2"/>
                <w:lang w:eastAsia="en-US"/>
              </w:rPr>
              <w:t>умерло</w:t>
            </w:r>
          </w:p>
        </w:tc>
        <w:tc>
          <w:tcPr>
            <w:tcW w:w="818" w:type="dxa"/>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17</w:t>
            </w:r>
          </w:p>
        </w:tc>
        <w:tc>
          <w:tcPr>
            <w:tcW w:w="80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14</w:t>
            </w:r>
          </w:p>
        </w:tc>
        <w:tc>
          <w:tcPr>
            <w:tcW w:w="866"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11</w:t>
            </w:r>
          </w:p>
        </w:tc>
        <w:tc>
          <w:tcPr>
            <w:tcW w:w="866"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17</w:t>
            </w:r>
          </w:p>
        </w:tc>
        <w:tc>
          <w:tcPr>
            <w:tcW w:w="872"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12</w:t>
            </w:r>
          </w:p>
        </w:tc>
        <w:tc>
          <w:tcPr>
            <w:tcW w:w="851"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20</w:t>
            </w:r>
          </w:p>
        </w:tc>
        <w:tc>
          <w:tcPr>
            <w:tcW w:w="872"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12</w:t>
            </w:r>
          </w:p>
        </w:tc>
      </w:tr>
      <w:tr w:rsidR="00B76502" w:rsidRPr="00D66CA3" w:rsidTr="00B76502">
        <w:trPr>
          <w:trHeight w:val="284"/>
        </w:trPr>
        <w:tc>
          <w:tcPr>
            <w:tcW w:w="369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B76502" w:rsidRPr="00D66CA3" w:rsidRDefault="00B76502">
            <w:pPr>
              <w:spacing w:before="100" w:beforeAutospacing="1" w:after="100" w:afterAutospacing="1" w:line="276" w:lineRule="auto"/>
              <w:rPr>
                <w:lang w:eastAsia="en-US"/>
              </w:rPr>
            </w:pPr>
            <w:r w:rsidRPr="00D66CA3">
              <w:rPr>
                <w:color w:val="000000"/>
                <w:spacing w:val="-2"/>
                <w:lang w:eastAsia="en-US"/>
              </w:rPr>
              <w:t>прибыло</w:t>
            </w:r>
          </w:p>
        </w:tc>
        <w:tc>
          <w:tcPr>
            <w:tcW w:w="818" w:type="dxa"/>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30</w:t>
            </w:r>
          </w:p>
        </w:tc>
        <w:tc>
          <w:tcPr>
            <w:tcW w:w="80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14</w:t>
            </w:r>
          </w:p>
        </w:tc>
        <w:tc>
          <w:tcPr>
            <w:tcW w:w="866"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18</w:t>
            </w:r>
          </w:p>
        </w:tc>
        <w:tc>
          <w:tcPr>
            <w:tcW w:w="866"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12</w:t>
            </w:r>
          </w:p>
        </w:tc>
        <w:tc>
          <w:tcPr>
            <w:tcW w:w="872"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11</w:t>
            </w:r>
          </w:p>
        </w:tc>
        <w:tc>
          <w:tcPr>
            <w:tcW w:w="851"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FF0000"/>
                <w:lang w:eastAsia="en-US"/>
              </w:rPr>
            </w:pPr>
            <w:r w:rsidRPr="00D66CA3">
              <w:rPr>
                <w:color w:val="FF0000"/>
                <w:lang w:eastAsia="en-US"/>
              </w:rPr>
              <w:t>10</w:t>
            </w:r>
          </w:p>
        </w:tc>
        <w:tc>
          <w:tcPr>
            <w:tcW w:w="872"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10</w:t>
            </w:r>
          </w:p>
        </w:tc>
      </w:tr>
      <w:tr w:rsidR="00B76502" w:rsidRPr="00D66CA3" w:rsidTr="00B76502">
        <w:trPr>
          <w:trHeight w:val="284"/>
        </w:trPr>
        <w:tc>
          <w:tcPr>
            <w:tcW w:w="369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B76502" w:rsidRPr="00D66CA3" w:rsidRDefault="00B76502">
            <w:pPr>
              <w:spacing w:before="100" w:beforeAutospacing="1" w:after="100" w:afterAutospacing="1" w:line="276" w:lineRule="auto"/>
              <w:rPr>
                <w:lang w:eastAsia="en-US"/>
              </w:rPr>
            </w:pPr>
            <w:r w:rsidRPr="00D66CA3">
              <w:rPr>
                <w:color w:val="000000"/>
                <w:spacing w:val="-2"/>
                <w:lang w:eastAsia="en-US"/>
              </w:rPr>
              <w:t>убыло</w:t>
            </w:r>
          </w:p>
        </w:tc>
        <w:tc>
          <w:tcPr>
            <w:tcW w:w="818" w:type="dxa"/>
            <w:tcBorders>
              <w:top w:val="nil"/>
              <w:left w:val="nil"/>
              <w:bottom w:val="single" w:sz="8"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17</w:t>
            </w:r>
          </w:p>
        </w:tc>
        <w:tc>
          <w:tcPr>
            <w:tcW w:w="80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21</w:t>
            </w:r>
          </w:p>
        </w:tc>
        <w:tc>
          <w:tcPr>
            <w:tcW w:w="866"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18</w:t>
            </w:r>
          </w:p>
        </w:tc>
        <w:tc>
          <w:tcPr>
            <w:tcW w:w="866"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14</w:t>
            </w:r>
          </w:p>
        </w:tc>
        <w:tc>
          <w:tcPr>
            <w:tcW w:w="872"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4</w:t>
            </w:r>
          </w:p>
        </w:tc>
        <w:tc>
          <w:tcPr>
            <w:tcW w:w="851"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FF0000"/>
                <w:lang w:eastAsia="en-US"/>
              </w:rPr>
            </w:pPr>
            <w:r w:rsidRPr="00D66CA3">
              <w:rPr>
                <w:color w:val="FF0000"/>
                <w:lang w:eastAsia="en-US"/>
              </w:rPr>
              <w:t>5</w:t>
            </w:r>
          </w:p>
        </w:tc>
        <w:tc>
          <w:tcPr>
            <w:tcW w:w="872"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lang w:eastAsia="en-US"/>
              </w:rPr>
            </w:pPr>
            <w:r w:rsidRPr="00D66CA3">
              <w:rPr>
                <w:lang w:eastAsia="en-US"/>
              </w:rPr>
              <w:t>5</w:t>
            </w:r>
          </w:p>
        </w:tc>
      </w:tr>
      <w:tr w:rsidR="00B76502" w:rsidRPr="00D66CA3" w:rsidTr="00B76502">
        <w:trPr>
          <w:trHeight w:val="1076"/>
        </w:trPr>
        <w:tc>
          <w:tcPr>
            <w:tcW w:w="369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B76502" w:rsidRPr="00D66CA3" w:rsidRDefault="00B76502">
            <w:pPr>
              <w:shd w:val="clear" w:color="auto" w:fill="FFFFFF"/>
              <w:tabs>
                <w:tab w:val="center" w:pos="1807"/>
              </w:tabs>
              <w:spacing w:line="276" w:lineRule="auto"/>
              <w:rPr>
                <w:lang w:eastAsia="en-US"/>
              </w:rPr>
            </w:pPr>
          </w:p>
        </w:tc>
        <w:tc>
          <w:tcPr>
            <w:tcW w:w="818" w:type="dxa"/>
            <w:tcBorders>
              <w:top w:val="nil"/>
              <w:left w:val="nil"/>
              <w:bottom w:val="single" w:sz="8" w:space="0" w:color="auto"/>
              <w:right w:val="single" w:sz="4" w:space="0" w:color="auto"/>
            </w:tcBorders>
            <w:shd w:val="clear" w:color="auto" w:fill="FFFFFF"/>
            <w:tcMar>
              <w:top w:w="0" w:type="dxa"/>
              <w:left w:w="40" w:type="dxa"/>
              <w:bottom w:w="0" w:type="dxa"/>
              <w:right w:w="40" w:type="dxa"/>
            </w:tcMar>
          </w:tcPr>
          <w:p w:rsidR="00B76502" w:rsidRPr="00D66CA3" w:rsidRDefault="00B76502">
            <w:pPr>
              <w:spacing w:line="276" w:lineRule="auto"/>
              <w:jc w:val="center"/>
              <w:rPr>
                <w:lang w:eastAsia="en-US"/>
              </w:rPr>
            </w:pPr>
          </w:p>
        </w:tc>
        <w:tc>
          <w:tcPr>
            <w:tcW w:w="803" w:type="dxa"/>
            <w:tcBorders>
              <w:top w:val="single" w:sz="4" w:space="0" w:color="auto"/>
              <w:left w:val="single" w:sz="4" w:space="0" w:color="auto"/>
              <w:bottom w:val="single" w:sz="4" w:space="0" w:color="auto"/>
              <w:right w:val="single" w:sz="4" w:space="0" w:color="auto"/>
            </w:tcBorders>
            <w:shd w:val="clear" w:color="auto" w:fill="FFFFFF"/>
          </w:tcPr>
          <w:p w:rsidR="00B76502" w:rsidRPr="00D66CA3" w:rsidRDefault="00B76502">
            <w:pPr>
              <w:spacing w:line="276" w:lineRule="auto"/>
              <w:jc w:val="center"/>
              <w:rPr>
                <w:lang w:eastAsia="en-US"/>
              </w:rPr>
            </w:pPr>
          </w:p>
        </w:tc>
        <w:tc>
          <w:tcPr>
            <w:tcW w:w="866" w:type="dxa"/>
            <w:tcBorders>
              <w:top w:val="single" w:sz="8" w:space="0" w:color="auto"/>
              <w:left w:val="single" w:sz="4" w:space="0" w:color="auto"/>
              <w:bottom w:val="single" w:sz="4" w:space="0" w:color="auto"/>
              <w:right w:val="single" w:sz="4" w:space="0" w:color="auto"/>
            </w:tcBorders>
            <w:shd w:val="clear" w:color="auto" w:fill="FFFFFF"/>
          </w:tcPr>
          <w:p w:rsidR="00B76502" w:rsidRPr="00D66CA3" w:rsidRDefault="00B76502">
            <w:pPr>
              <w:spacing w:line="276" w:lineRule="auto"/>
              <w:rPr>
                <w:lang w:eastAsia="en-US"/>
              </w:rPr>
            </w:pPr>
          </w:p>
        </w:tc>
        <w:tc>
          <w:tcPr>
            <w:tcW w:w="866" w:type="dxa"/>
            <w:tcBorders>
              <w:top w:val="single" w:sz="8" w:space="0" w:color="auto"/>
              <w:left w:val="single" w:sz="4" w:space="0" w:color="auto"/>
              <w:bottom w:val="single" w:sz="4" w:space="0" w:color="auto"/>
              <w:right w:val="single" w:sz="4" w:space="0" w:color="auto"/>
            </w:tcBorders>
            <w:shd w:val="clear" w:color="auto" w:fill="FFFFFF"/>
          </w:tcPr>
          <w:p w:rsidR="00B76502" w:rsidRPr="00D66CA3" w:rsidRDefault="00B76502">
            <w:pPr>
              <w:spacing w:line="276" w:lineRule="auto"/>
              <w:rPr>
                <w:lang w:eastAsia="en-US"/>
              </w:rPr>
            </w:pPr>
          </w:p>
        </w:tc>
        <w:tc>
          <w:tcPr>
            <w:tcW w:w="872" w:type="dxa"/>
            <w:tcBorders>
              <w:top w:val="single" w:sz="8" w:space="0" w:color="auto"/>
              <w:left w:val="single" w:sz="4" w:space="0" w:color="auto"/>
              <w:bottom w:val="single" w:sz="4" w:space="0" w:color="auto"/>
              <w:right w:val="single" w:sz="4" w:space="0" w:color="auto"/>
            </w:tcBorders>
            <w:shd w:val="clear" w:color="auto" w:fill="FFFFFF"/>
          </w:tcPr>
          <w:p w:rsidR="00B76502" w:rsidRPr="00D66CA3" w:rsidRDefault="00B76502">
            <w:pPr>
              <w:shd w:val="clear" w:color="auto" w:fill="FFFFFF"/>
              <w:spacing w:line="276" w:lineRule="auto"/>
              <w:jc w:val="center"/>
              <w:rPr>
                <w:lang w:eastAsia="en-US"/>
              </w:rPr>
            </w:pPr>
          </w:p>
        </w:tc>
        <w:tc>
          <w:tcPr>
            <w:tcW w:w="851" w:type="dxa"/>
            <w:tcBorders>
              <w:top w:val="single" w:sz="8" w:space="0" w:color="auto"/>
              <w:left w:val="single" w:sz="4" w:space="0" w:color="auto"/>
              <w:bottom w:val="single" w:sz="4" w:space="0" w:color="auto"/>
              <w:right w:val="single" w:sz="4" w:space="0" w:color="auto"/>
            </w:tcBorders>
            <w:shd w:val="clear" w:color="auto" w:fill="FFFFFF"/>
          </w:tcPr>
          <w:p w:rsidR="00B76502" w:rsidRPr="00D66CA3" w:rsidRDefault="00B76502">
            <w:pPr>
              <w:shd w:val="clear" w:color="auto" w:fill="FFFFFF"/>
              <w:spacing w:line="276" w:lineRule="auto"/>
              <w:jc w:val="center"/>
              <w:rPr>
                <w:lang w:eastAsia="en-US"/>
              </w:rPr>
            </w:pPr>
          </w:p>
        </w:tc>
        <w:tc>
          <w:tcPr>
            <w:tcW w:w="872" w:type="dxa"/>
            <w:tcBorders>
              <w:top w:val="single" w:sz="8" w:space="0" w:color="auto"/>
              <w:left w:val="single" w:sz="4" w:space="0" w:color="auto"/>
              <w:bottom w:val="single" w:sz="4" w:space="0" w:color="auto"/>
              <w:right w:val="single" w:sz="4" w:space="0" w:color="auto"/>
            </w:tcBorders>
            <w:shd w:val="clear" w:color="auto" w:fill="FFFFFF"/>
          </w:tcPr>
          <w:p w:rsidR="00B76502" w:rsidRPr="00D66CA3" w:rsidRDefault="00B76502">
            <w:pPr>
              <w:shd w:val="clear" w:color="auto" w:fill="FFFFFF"/>
              <w:spacing w:line="276" w:lineRule="auto"/>
              <w:jc w:val="center"/>
              <w:rPr>
                <w:lang w:eastAsia="en-US"/>
              </w:rPr>
            </w:pPr>
          </w:p>
        </w:tc>
      </w:tr>
    </w:tbl>
    <w:p w:rsidR="00B76502" w:rsidRPr="00D66CA3" w:rsidRDefault="00B76502" w:rsidP="00B76502">
      <w:pPr>
        <w:shd w:val="clear" w:color="auto" w:fill="FFFFFF"/>
        <w:spacing w:before="100" w:beforeAutospacing="1" w:after="100" w:afterAutospacing="1"/>
        <w:jc w:val="center"/>
      </w:pPr>
      <w:r w:rsidRPr="00D66CA3">
        <w:rPr>
          <w:b/>
          <w:bCs/>
          <w:color w:val="000000"/>
        </w:rPr>
        <w:t>Количество населения в поселении</w:t>
      </w:r>
    </w:p>
    <w:p w:rsidR="00B76502" w:rsidRPr="00D66CA3" w:rsidRDefault="00B76502" w:rsidP="00B76502">
      <w:pPr>
        <w:shd w:val="clear" w:color="auto" w:fill="FFFFFF"/>
        <w:jc w:val="center"/>
      </w:pPr>
      <w:r w:rsidRPr="00D66CA3">
        <w:rPr>
          <w:b/>
          <w:bCs/>
          <w:color w:val="000000"/>
        </w:rPr>
        <w:t> </w:t>
      </w:r>
      <w:r w:rsidRPr="00D66CA3">
        <w:t xml:space="preserve">                                                                                                                                  </w:t>
      </w:r>
    </w:p>
    <w:tbl>
      <w:tblPr>
        <w:tblW w:w="9558" w:type="dxa"/>
        <w:tblInd w:w="40" w:type="dxa"/>
        <w:tblCellMar>
          <w:left w:w="0" w:type="dxa"/>
          <w:right w:w="0" w:type="dxa"/>
        </w:tblCellMar>
        <w:tblLook w:val="04A0" w:firstRow="1" w:lastRow="0" w:firstColumn="1" w:lastColumn="0" w:noHBand="0" w:noVBand="1"/>
      </w:tblPr>
      <w:tblGrid>
        <w:gridCol w:w="2904"/>
        <w:gridCol w:w="1008"/>
        <w:gridCol w:w="589"/>
        <w:gridCol w:w="966"/>
        <w:gridCol w:w="1037"/>
        <w:gridCol w:w="1074"/>
        <w:gridCol w:w="990"/>
        <w:gridCol w:w="990"/>
      </w:tblGrid>
      <w:tr w:rsidR="00B76502" w:rsidRPr="00D66CA3" w:rsidTr="00B76502">
        <w:trPr>
          <w:cantSplit/>
          <w:trHeight w:val="303"/>
        </w:trPr>
        <w:tc>
          <w:tcPr>
            <w:tcW w:w="2904" w:type="dxa"/>
            <w:tcBorders>
              <w:top w:val="single" w:sz="4"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 </w:t>
            </w:r>
          </w:p>
        </w:tc>
        <w:tc>
          <w:tcPr>
            <w:tcW w:w="1008" w:type="dxa"/>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line="276" w:lineRule="auto"/>
              <w:jc w:val="center"/>
              <w:rPr>
                <w:bCs/>
                <w:color w:val="000000"/>
                <w:lang w:eastAsia="en-US"/>
              </w:rPr>
            </w:pPr>
            <w:r w:rsidRPr="00D66CA3">
              <w:rPr>
                <w:bCs/>
                <w:color w:val="000000"/>
                <w:lang w:eastAsia="en-US"/>
              </w:rPr>
              <w:t>2010</w:t>
            </w:r>
          </w:p>
        </w:tc>
        <w:tc>
          <w:tcPr>
            <w:tcW w:w="589" w:type="dxa"/>
            <w:tcBorders>
              <w:top w:val="single" w:sz="4"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line="276" w:lineRule="auto"/>
              <w:jc w:val="center"/>
              <w:rPr>
                <w:bCs/>
                <w:color w:val="000000"/>
                <w:lang w:eastAsia="en-US"/>
              </w:rPr>
            </w:pPr>
            <w:r w:rsidRPr="00D66CA3">
              <w:rPr>
                <w:bCs/>
                <w:color w:val="000000"/>
                <w:lang w:eastAsia="en-US"/>
              </w:rPr>
              <w:t xml:space="preserve"> 2011</w:t>
            </w:r>
          </w:p>
        </w:tc>
        <w:tc>
          <w:tcPr>
            <w:tcW w:w="966" w:type="dxa"/>
            <w:tcBorders>
              <w:top w:val="single" w:sz="4"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 xml:space="preserve"> 2012</w:t>
            </w:r>
          </w:p>
        </w:tc>
        <w:tc>
          <w:tcPr>
            <w:tcW w:w="1037" w:type="dxa"/>
            <w:tcBorders>
              <w:top w:val="single" w:sz="4"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 xml:space="preserve"> 2013</w:t>
            </w:r>
          </w:p>
        </w:tc>
        <w:tc>
          <w:tcPr>
            <w:tcW w:w="1074" w:type="dxa"/>
            <w:tcBorders>
              <w:top w:val="single" w:sz="4"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2014</w:t>
            </w:r>
          </w:p>
        </w:tc>
        <w:tc>
          <w:tcPr>
            <w:tcW w:w="990" w:type="dxa"/>
            <w:tcBorders>
              <w:top w:val="single" w:sz="4"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 xml:space="preserve"> 2015</w:t>
            </w:r>
          </w:p>
        </w:tc>
        <w:tc>
          <w:tcPr>
            <w:tcW w:w="990" w:type="dxa"/>
            <w:tcBorders>
              <w:top w:val="single" w:sz="4"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Прогноз на 2016</w:t>
            </w:r>
          </w:p>
        </w:tc>
      </w:tr>
      <w:tr w:rsidR="00B76502" w:rsidRPr="00D66CA3" w:rsidTr="00B76502">
        <w:trPr>
          <w:cantSplit/>
          <w:trHeight w:val="293"/>
        </w:trPr>
        <w:tc>
          <w:tcPr>
            <w:tcW w:w="2904" w:type="dxa"/>
            <w:tcBorders>
              <w:top w:val="single" w:sz="8"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line="276" w:lineRule="auto"/>
              <w:rPr>
                <w:color w:val="000000"/>
                <w:lang w:eastAsia="en-US"/>
              </w:rPr>
            </w:pPr>
            <w:r w:rsidRPr="00D66CA3">
              <w:rPr>
                <w:color w:val="000000"/>
                <w:lang w:eastAsia="en-US"/>
              </w:rPr>
              <w:t>численность населения всего</w:t>
            </w:r>
          </w:p>
          <w:p w:rsidR="00B76502" w:rsidRPr="00D66CA3" w:rsidRDefault="00B76502">
            <w:pPr>
              <w:shd w:val="clear" w:color="auto" w:fill="FFFFFF"/>
              <w:spacing w:line="276" w:lineRule="auto"/>
              <w:rPr>
                <w:lang w:eastAsia="en-US"/>
              </w:rPr>
            </w:pPr>
            <w:r w:rsidRPr="00D66CA3">
              <w:rPr>
                <w:color w:val="000000"/>
                <w:lang w:eastAsia="en-US"/>
              </w:rPr>
              <w:t>по поселению</w:t>
            </w:r>
          </w:p>
        </w:tc>
        <w:tc>
          <w:tcPr>
            <w:tcW w:w="1008" w:type="dxa"/>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760</w:t>
            </w:r>
          </w:p>
        </w:tc>
        <w:tc>
          <w:tcPr>
            <w:tcW w:w="589"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738</w:t>
            </w:r>
          </w:p>
        </w:tc>
        <w:tc>
          <w:tcPr>
            <w:tcW w:w="966"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729</w:t>
            </w:r>
          </w:p>
        </w:tc>
        <w:tc>
          <w:tcPr>
            <w:tcW w:w="1037"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711</w:t>
            </w:r>
          </w:p>
        </w:tc>
        <w:tc>
          <w:tcPr>
            <w:tcW w:w="1074"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700</w:t>
            </w:r>
          </w:p>
        </w:tc>
        <w:tc>
          <w:tcPr>
            <w:tcW w:w="990"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692</w:t>
            </w:r>
          </w:p>
        </w:tc>
        <w:tc>
          <w:tcPr>
            <w:tcW w:w="990"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690</w:t>
            </w:r>
          </w:p>
        </w:tc>
      </w:tr>
      <w:tr w:rsidR="00B76502" w:rsidRPr="00D66CA3" w:rsidTr="00B76502">
        <w:trPr>
          <w:cantSplit/>
          <w:trHeight w:val="293"/>
        </w:trPr>
        <w:tc>
          <w:tcPr>
            <w:tcW w:w="2904" w:type="dxa"/>
            <w:tcBorders>
              <w:top w:val="single" w:sz="8"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color w:val="000000"/>
                <w:lang w:eastAsia="en-US"/>
              </w:rPr>
              <w:t xml:space="preserve">дети </w:t>
            </w:r>
          </w:p>
        </w:tc>
        <w:tc>
          <w:tcPr>
            <w:tcW w:w="1008" w:type="dxa"/>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pacing w:before="100" w:beforeAutospacing="1" w:after="100" w:afterAutospacing="1" w:line="276" w:lineRule="auto"/>
              <w:rPr>
                <w:lang w:eastAsia="en-US"/>
              </w:rPr>
            </w:pPr>
            <w:r w:rsidRPr="00D66CA3">
              <w:rPr>
                <w:lang w:eastAsia="en-US"/>
              </w:rPr>
              <w:t>141</w:t>
            </w:r>
          </w:p>
        </w:tc>
        <w:tc>
          <w:tcPr>
            <w:tcW w:w="589"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pacing w:before="100" w:beforeAutospacing="1" w:after="100" w:afterAutospacing="1" w:line="276" w:lineRule="auto"/>
              <w:rPr>
                <w:lang w:eastAsia="en-US"/>
              </w:rPr>
            </w:pPr>
            <w:r w:rsidRPr="00D66CA3">
              <w:rPr>
                <w:lang w:eastAsia="en-US"/>
              </w:rPr>
              <w:t>134</w:t>
            </w:r>
          </w:p>
        </w:tc>
        <w:tc>
          <w:tcPr>
            <w:tcW w:w="966"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pacing w:before="100" w:beforeAutospacing="1" w:after="100" w:afterAutospacing="1" w:line="276" w:lineRule="auto"/>
              <w:rPr>
                <w:lang w:eastAsia="en-US"/>
              </w:rPr>
            </w:pPr>
            <w:r w:rsidRPr="00D66CA3">
              <w:rPr>
                <w:lang w:eastAsia="en-US"/>
              </w:rPr>
              <w:t>135</w:t>
            </w:r>
          </w:p>
        </w:tc>
        <w:tc>
          <w:tcPr>
            <w:tcW w:w="1037"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pacing w:before="100" w:beforeAutospacing="1" w:after="100" w:afterAutospacing="1" w:line="276" w:lineRule="auto"/>
              <w:rPr>
                <w:lang w:eastAsia="en-US"/>
              </w:rPr>
            </w:pPr>
            <w:r w:rsidRPr="00D66CA3">
              <w:rPr>
                <w:lang w:eastAsia="en-US"/>
              </w:rPr>
              <w:t>131</w:t>
            </w:r>
          </w:p>
        </w:tc>
        <w:tc>
          <w:tcPr>
            <w:tcW w:w="1074"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pacing w:before="100" w:beforeAutospacing="1" w:after="100" w:afterAutospacing="1" w:line="276" w:lineRule="auto"/>
              <w:rPr>
                <w:lang w:eastAsia="en-US"/>
              </w:rPr>
            </w:pPr>
            <w:r w:rsidRPr="00D66CA3">
              <w:rPr>
                <w:lang w:eastAsia="en-US"/>
              </w:rPr>
              <w:t>122</w:t>
            </w:r>
          </w:p>
        </w:tc>
        <w:tc>
          <w:tcPr>
            <w:tcW w:w="990"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pacing w:before="100" w:beforeAutospacing="1" w:after="100" w:afterAutospacing="1" w:line="276" w:lineRule="auto"/>
              <w:rPr>
                <w:lang w:eastAsia="en-US"/>
              </w:rPr>
            </w:pPr>
            <w:r w:rsidRPr="00D66CA3">
              <w:rPr>
                <w:lang w:eastAsia="en-US"/>
              </w:rPr>
              <w:t>128</w:t>
            </w:r>
          </w:p>
        </w:tc>
        <w:tc>
          <w:tcPr>
            <w:tcW w:w="990"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pacing w:before="100" w:beforeAutospacing="1" w:after="100" w:afterAutospacing="1" w:line="276" w:lineRule="auto"/>
              <w:rPr>
                <w:lang w:eastAsia="en-US"/>
              </w:rPr>
            </w:pPr>
            <w:r w:rsidRPr="00D66CA3">
              <w:rPr>
                <w:lang w:eastAsia="en-US"/>
              </w:rPr>
              <w:t>128</w:t>
            </w:r>
          </w:p>
        </w:tc>
      </w:tr>
      <w:tr w:rsidR="00B76502" w:rsidRPr="00D66CA3" w:rsidTr="00B76502">
        <w:trPr>
          <w:cantSplit/>
          <w:trHeight w:val="293"/>
        </w:trPr>
        <w:tc>
          <w:tcPr>
            <w:tcW w:w="2904" w:type="dxa"/>
            <w:tcBorders>
              <w:top w:val="single" w:sz="8"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color w:val="000000"/>
                <w:lang w:eastAsia="en-US"/>
              </w:rPr>
              <w:t>пенсионеры</w:t>
            </w:r>
          </w:p>
        </w:tc>
        <w:tc>
          <w:tcPr>
            <w:tcW w:w="1008" w:type="dxa"/>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pacing w:before="100" w:beforeAutospacing="1" w:after="100" w:afterAutospacing="1" w:line="276" w:lineRule="auto"/>
              <w:rPr>
                <w:lang w:eastAsia="en-US"/>
              </w:rPr>
            </w:pPr>
            <w:r w:rsidRPr="00D66CA3">
              <w:rPr>
                <w:lang w:eastAsia="en-US"/>
              </w:rPr>
              <w:t>181</w:t>
            </w:r>
          </w:p>
        </w:tc>
        <w:tc>
          <w:tcPr>
            <w:tcW w:w="589"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pacing w:before="100" w:beforeAutospacing="1" w:after="100" w:afterAutospacing="1" w:line="276" w:lineRule="auto"/>
              <w:rPr>
                <w:lang w:eastAsia="en-US"/>
              </w:rPr>
            </w:pPr>
            <w:r w:rsidRPr="00D66CA3">
              <w:rPr>
                <w:lang w:eastAsia="en-US"/>
              </w:rPr>
              <w:t>180</w:t>
            </w:r>
          </w:p>
        </w:tc>
        <w:tc>
          <w:tcPr>
            <w:tcW w:w="966"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pacing w:before="100" w:beforeAutospacing="1" w:after="100" w:afterAutospacing="1" w:line="276" w:lineRule="auto"/>
              <w:rPr>
                <w:lang w:eastAsia="en-US"/>
              </w:rPr>
            </w:pPr>
            <w:r w:rsidRPr="00D66CA3">
              <w:rPr>
                <w:lang w:eastAsia="en-US"/>
              </w:rPr>
              <w:t>183</w:t>
            </w:r>
          </w:p>
        </w:tc>
        <w:tc>
          <w:tcPr>
            <w:tcW w:w="1037"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pacing w:before="100" w:beforeAutospacing="1" w:after="100" w:afterAutospacing="1" w:line="276" w:lineRule="auto"/>
              <w:rPr>
                <w:lang w:eastAsia="en-US"/>
              </w:rPr>
            </w:pPr>
            <w:r w:rsidRPr="00D66CA3">
              <w:rPr>
                <w:lang w:eastAsia="en-US"/>
              </w:rPr>
              <w:t>175</w:t>
            </w:r>
          </w:p>
        </w:tc>
        <w:tc>
          <w:tcPr>
            <w:tcW w:w="1074"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pacing w:before="100" w:beforeAutospacing="1" w:after="100" w:afterAutospacing="1" w:line="276" w:lineRule="auto"/>
              <w:rPr>
                <w:lang w:eastAsia="en-US"/>
              </w:rPr>
            </w:pPr>
            <w:r w:rsidRPr="00D66CA3">
              <w:rPr>
                <w:lang w:eastAsia="en-US"/>
              </w:rPr>
              <w:t>179</w:t>
            </w:r>
          </w:p>
        </w:tc>
        <w:tc>
          <w:tcPr>
            <w:tcW w:w="990"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pacing w:before="100" w:beforeAutospacing="1" w:after="100" w:afterAutospacing="1" w:line="276" w:lineRule="auto"/>
              <w:rPr>
                <w:lang w:eastAsia="en-US"/>
              </w:rPr>
            </w:pPr>
            <w:r w:rsidRPr="00D66CA3">
              <w:rPr>
                <w:lang w:eastAsia="en-US"/>
              </w:rPr>
              <w:t>183</w:t>
            </w:r>
          </w:p>
        </w:tc>
        <w:tc>
          <w:tcPr>
            <w:tcW w:w="990" w:type="dxa"/>
            <w:tcBorders>
              <w:top w:val="single" w:sz="8" w:space="0" w:color="auto"/>
              <w:left w:val="single" w:sz="4" w:space="0" w:color="auto"/>
              <w:bottom w:val="single" w:sz="8" w:space="0" w:color="auto"/>
              <w:right w:val="single" w:sz="4" w:space="0" w:color="auto"/>
            </w:tcBorders>
            <w:shd w:val="clear" w:color="auto" w:fill="FFFFFF"/>
            <w:hideMark/>
          </w:tcPr>
          <w:p w:rsidR="00B76502" w:rsidRPr="00D66CA3" w:rsidRDefault="00B76502">
            <w:pPr>
              <w:spacing w:before="100" w:beforeAutospacing="1" w:after="100" w:afterAutospacing="1" w:line="276" w:lineRule="auto"/>
              <w:rPr>
                <w:lang w:eastAsia="en-US"/>
              </w:rPr>
            </w:pPr>
            <w:r w:rsidRPr="00D66CA3">
              <w:rPr>
                <w:lang w:eastAsia="en-US"/>
              </w:rPr>
              <w:t>181</w:t>
            </w:r>
          </w:p>
        </w:tc>
      </w:tr>
      <w:tr w:rsidR="00B76502" w:rsidRPr="00D66CA3" w:rsidTr="00B76502">
        <w:trPr>
          <w:cantSplit/>
          <w:trHeight w:val="293"/>
        </w:trPr>
        <w:tc>
          <w:tcPr>
            <w:tcW w:w="2904" w:type="dxa"/>
            <w:tcBorders>
              <w:top w:val="single" w:sz="8"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color w:val="000000"/>
                <w:lang w:eastAsia="en-US"/>
              </w:rPr>
              <w:t>Инвалиды трудоспособного возраста</w:t>
            </w:r>
          </w:p>
        </w:tc>
        <w:tc>
          <w:tcPr>
            <w:tcW w:w="1008" w:type="dxa"/>
            <w:tcBorders>
              <w:top w:val="single" w:sz="8" w:space="0" w:color="auto"/>
              <w:left w:val="nil"/>
              <w:bottom w:val="single" w:sz="4"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16</w:t>
            </w:r>
          </w:p>
        </w:tc>
        <w:tc>
          <w:tcPr>
            <w:tcW w:w="589" w:type="dxa"/>
            <w:tcBorders>
              <w:top w:val="single" w:sz="8"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15</w:t>
            </w:r>
          </w:p>
        </w:tc>
        <w:tc>
          <w:tcPr>
            <w:tcW w:w="966" w:type="dxa"/>
            <w:tcBorders>
              <w:top w:val="single" w:sz="8"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14</w:t>
            </w:r>
          </w:p>
        </w:tc>
        <w:tc>
          <w:tcPr>
            <w:tcW w:w="1037" w:type="dxa"/>
            <w:tcBorders>
              <w:top w:val="single" w:sz="8"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14</w:t>
            </w:r>
          </w:p>
        </w:tc>
        <w:tc>
          <w:tcPr>
            <w:tcW w:w="1074" w:type="dxa"/>
            <w:tcBorders>
              <w:top w:val="single" w:sz="8"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17</w:t>
            </w:r>
          </w:p>
        </w:tc>
        <w:tc>
          <w:tcPr>
            <w:tcW w:w="990" w:type="dxa"/>
            <w:tcBorders>
              <w:top w:val="single" w:sz="8"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13</w:t>
            </w:r>
          </w:p>
        </w:tc>
        <w:tc>
          <w:tcPr>
            <w:tcW w:w="990" w:type="dxa"/>
            <w:tcBorders>
              <w:top w:val="single" w:sz="8"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13</w:t>
            </w:r>
          </w:p>
        </w:tc>
      </w:tr>
    </w:tbl>
    <w:p w:rsidR="00B76502" w:rsidRPr="00D66CA3" w:rsidRDefault="00B76502" w:rsidP="00B76502">
      <w:pPr>
        <w:spacing w:before="100" w:beforeAutospacing="1" w:after="100" w:afterAutospacing="1"/>
        <w:ind w:firstLine="900"/>
        <w:jc w:val="both"/>
      </w:pPr>
      <w:r w:rsidRPr="00D66CA3">
        <w:t xml:space="preserve">Отрицательный прирост населения объясняется короткой продолжительностью жизни, снижением доходов населения, снижением уровня занятости, в связи с банкротством многих предприятий, нестабильностью экономической системы (кризисы, дефолты, рост % ставок за кредит, что вызывает постоянные стрессы) </w:t>
      </w:r>
    </w:p>
    <w:p w:rsidR="00B76502" w:rsidRPr="00D66CA3" w:rsidRDefault="00B76502" w:rsidP="00B76502">
      <w:pPr>
        <w:spacing w:before="100" w:beforeAutospacing="1" w:after="100" w:afterAutospacing="1"/>
        <w:jc w:val="center"/>
      </w:pPr>
      <w:r w:rsidRPr="00D66CA3">
        <w:rPr>
          <w:b/>
          <w:bCs/>
        </w:rPr>
        <w:t>Рынок труда в муниципальном образовании «</w:t>
      </w:r>
      <w:proofErr w:type="spellStart"/>
      <w:r w:rsidRPr="00D66CA3">
        <w:rPr>
          <w:b/>
          <w:bCs/>
        </w:rPr>
        <w:t>Дебинское</w:t>
      </w:r>
      <w:proofErr w:type="spellEnd"/>
      <w:r w:rsidRPr="00D66CA3">
        <w:rPr>
          <w:b/>
          <w:bCs/>
        </w:rPr>
        <w:t>»</w:t>
      </w:r>
    </w:p>
    <w:p w:rsidR="00B76502" w:rsidRPr="00D66CA3" w:rsidRDefault="00B76502" w:rsidP="00B76502">
      <w:pPr>
        <w:shd w:val="clear" w:color="auto" w:fill="FFFFFF"/>
        <w:spacing w:before="100" w:beforeAutospacing="1" w:after="100" w:afterAutospacing="1"/>
      </w:pPr>
      <w:r w:rsidRPr="00D66CA3">
        <w:t>                                                                                                                           </w:t>
      </w:r>
    </w:p>
    <w:tbl>
      <w:tblPr>
        <w:tblW w:w="9554" w:type="dxa"/>
        <w:tblInd w:w="40" w:type="dxa"/>
        <w:tblCellMar>
          <w:left w:w="0" w:type="dxa"/>
          <w:right w:w="0" w:type="dxa"/>
        </w:tblCellMar>
        <w:tblLook w:val="04A0" w:firstRow="1" w:lastRow="0" w:firstColumn="1" w:lastColumn="0" w:noHBand="0" w:noVBand="1"/>
      </w:tblPr>
      <w:tblGrid>
        <w:gridCol w:w="3505"/>
        <w:gridCol w:w="596"/>
        <w:gridCol w:w="666"/>
        <w:gridCol w:w="1055"/>
        <w:gridCol w:w="933"/>
        <w:gridCol w:w="933"/>
        <w:gridCol w:w="933"/>
        <w:gridCol w:w="933"/>
      </w:tblGrid>
      <w:tr w:rsidR="00B76502" w:rsidRPr="00D66CA3" w:rsidTr="00B76502">
        <w:trPr>
          <w:trHeight w:val="164"/>
        </w:trPr>
        <w:tc>
          <w:tcPr>
            <w:tcW w:w="3505" w:type="dxa"/>
            <w:tcBorders>
              <w:top w:val="single" w:sz="4" w:space="0" w:color="auto"/>
              <w:left w:val="single" w:sz="4" w:space="0" w:color="auto"/>
              <w:bottom w:val="single" w:sz="8"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line="276" w:lineRule="auto"/>
              <w:rPr>
                <w:lang w:eastAsia="en-US"/>
              </w:rPr>
            </w:pPr>
            <w:r w:rsidRPr="00D66CA3">
              <w:rPr>
                <w:lang w:eastAsia="en-US"/>
              </w:rPr>
              <w:t> </w:t>
            </w:r>
          </w:p>
        </w:tc>
        <w:tc>
          <w:tcPr>
            <w:tcW w:w="596"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line="276" w:lineRule="auto"/>
              <w:jc w:val="center"/>
              <w:rPr>
                <w:color w:val="000000"/>
                <w:lang w:eastAsia="en-US"/>
              </w:rPr>
            </w:pPr>
            <w:r w:rsidRPr="00D66CA3">
              <w:rPr>
                <w:color w:val="000000"/>
                <w:lang w:eastAsia="en-US"/>
              </w:rPr>
              <w:t>2010</w:t>
            </w:r>
          </w:p>
        </w:tc>
        <w:tc>
          <w:tcPr>
            <w:tcW w:w="666"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line="276" w:lineRule="auto"/>
              <w:jc w:val="center"/>
              <w:rPr>
                <w:color w:val="000000"/>
                <w:lang w:eastAsia="en-US"/>
              </w:rPr>
            </w:pPr>
            <w:r w:rsidRPr="00D66CA3">
              <w:rPr>
                <w:color w:val="000000"/>
                <w:lang w:eastAsia="en-US"/>
              </w:rPr>
              <w:t xml:space="preserve">2011 </w:t>
            </w:r>
          </w:p>
        </w:tc>
        <w:tc>
          <w:tcPr>
            <w:tcW w:w="1055"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 xml:space="preserve"> 2012</w:t>
            </w:r>
          </w:p>
        </w:tc>
        <w:tc>
          <w:tcPr>
            <w:tcW w:w="93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 xml:space="preserve"> 2013</w:t>
            </w:r>
          </w:p>
        </w:tc>
        <w:tc>
          <w:tcPr>
            <w:tcW w:w="93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2014</w:t>
            </w:r>
          </w:p>
        </w:tc>
        <w:tc>
          <w:tcPr>
            <w:tcW w:w="93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 xml:space="preserve"> 2015</w:t>
            </w:r>
          </w:p>
        </w:tc>
        <w:tc>
          <w:tcPr>
            <w:tcW w:w="93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Прогноз на 2016</w:t>
            </w:r>
          </w:p>
        </w:tc>
      </w:tr>
      <w:tr w:rsidR="00B76502" w:rsidRPr="00D66CA3" w:rsidTr="00B76502">
        <w:trPr>
          <w:trHeight w:val="287"/>
        </w:trPr>
        <w:tc>
          <w:tcPr>
            <w:tcW w:w="3505" w:type="dxa"/>
            <w:tcBorders>
              <w:top w:val="nil"/>
              <w:left w:val="single" w:sz="4" w:space="0" w:color="auto"/>
              <w:bottom w:val="single" w:sz="4" w:space="0" w:color="auto"/>
              <w:right w:val="single" w:sz="8"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color w:val="000000"/>
                <w:lang w:eastAsia="en-US"/>
              </w:rPr>
              <w:t>Кол-во жителей всего</w:t>
            </w:r>
          </w:p>
        </w:tc>
        <w:tc>
          <w:tcPr>
            <w:tcW w:w="596" w:type="dxa"/>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760</w:t>
            </w:r>
          </w:p>
        </w:tc>
        <w:tc>
          <w:tcPr>
            <w:tcW w:w="666"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738</w:t>
            </w:r>
          </w:p>
        </w:tc>
        <w:tc>
          <w:tcPr>
            <w:tcW w:w="1055"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729</w:t>
            </w:r>
          </w:p>
        </w:tc>
        <w:tc>
          <w:tcPr>
            <w:tcW w:w="93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711</w:t>
            </w:r>
          </w:p>
        </w:tc>
        <w:tc>
          <w:tcPr>
            <w:tcW w:w="93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700</w:t>
            </w:r>
          </w:p>
        </w:tc>
        <w:tc>
          <w:tcPr>
            <w:tcW w:w="93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692</w:t>
            </w:r>
          </w:p>
        </w:tc>
        <w:tc>
          <w:tcPr>
            <w:tcW w:w="93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690</w:t>
            </w:r>
          </w:p>
        </w:tc>
      </w:tr>
      <w:tr w:rsidR="00B76502" w:rsidRPr="00D66CA3" w:rsidTr="00B76502">
        <w:trPr>
          <w:trHeight w:val="645"/>
        </w:trPr>
        <w:tc>
          <w:tcPr>
            <w:tcW w:w="350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color w:val="000000"/>
                <w:lang w:eastAsia="en-US"/>
              </w:rPr>
              <w:t xml:space="preserve">Кол-во </w:t>
            </w:r>
            <w:proofErr w:type="gramStart"/>
            <w:r w:rsidRPr="00D66CA3">
              <w:rPr>
                <w:color w:val="000000"/>
                <w:lang w:eastAsia="en-US"/>
              </w:rPr>
              <w:t>работающих</w:t>
            </w:r>
            <w:proofErr w:type="gramEnd"/>
            <w:r w:rsidRPr="00D66CA3">
              <w:rPr>
                <w:color w:val="000000"/>
                <w:lang w:eastAsia="en-US"/>
              </w:rPr>
              <w:t xml:space="preserve"> на территории поселения</w:t>
            </w:r>
          </w:p>
        </w:tc>
        <w:tc>
          <w:tcPr>
            <w:tcW w:w="596" w:type="dxa"/>
            <w:tcBorders>
              <w:top w:val="single" w:sz="4" w:space="0" w:color="auto"/>
              <w:left w:val="single" w:sz="4" w:space="0" w:color="auto"/>
              <w:bottom w:val="single" w:sz="8"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207</w:t>
            </w:r>
          </w:p>
        </w:tc>
        <w:tc>
          <w:tcPr>
            <w:tcW w:w="666" w:type="dxa"/>
            <w:tcBorders>
              <w:top w:val="single" w:sz="4"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209</w:t>
            </w:r>
          </w:p>
        </w:tc>
        <w:tc>
          <w:tcPr>
            <w:tcW w:w="1055" w:type="dxa"/>
            <w:tcBorders>
              <w:top w:val="single" w:sz="4"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203</w:t>
            </w:r>
          </w:p>
        </w:tc>
        <w:tc>
          <w:tcPr>
            <w:tcW w:w="933" w:type="dxa"/>
            <w:tcBorders>
              <w:top w:val="single" w:sz="4"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203</w:t>
            </w:r>
          </w:p>
        </w:tc>
        <w:tc>
          <w:tcPr>
            <w:tcW w:w="933" w:type="dxa"/>
            <w:tcBorders>
              <w:top w:val="single" w:sz="4"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193</w:t>
            </w:r>
          </w:p>
        </w:tc>
        <w:tc>
          <w:tcPr>
            <w:tcW w:w="933" w:type="dxa"/>
            <w:tcBorders>
              <w:top w:val="single" w:sz="4"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173</w:t>
            </w:r>
          </w:p>
        </w:tc>
        <w:tc>
          <w:tcPr>
            <w:tcW w:w="933" w:type="dxa"/>
            <w:tcBorders>
              <w:top w:val="single" w:sz="4" w:space="0" w:color="auto"/>
              <w:left w:val="single" w:sz="4" w:space="0" w:color="auto"/>
              <w:bottom w:val="single" w:sz="8"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173</w:t>
            </w:r>
          </w:p>
        </w:tc>
      </w:tr>
      <w:tr w:rsidR="00B76502" w:rsidRPr="00D66CA3" w:rsidTr="00B76502">
        <w:trPr>
          <w:trHeight w:val="287"/>
        </w:trPr>
        <w:tc>
          <w:tcPr>
            <w:tcW w:w="3505" w:type="dxa"/>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color w:val="000000"/>
                <w:lang w:eastAsia="en-US"/>
              </w:rPr>
            </w:pPr>
            <w:r w:rsidRPr="00D66CA3">
              <w:rPr>
                <w:color w:val="000000"/>
                <w:lang w:eastAsia="en-US"/>
              </w:rPr>
              <w:t xml:space="preserve">Кол-во </w:t>
            </w:r>
            <w:proofErr w:type="gramStart"/>
            <w:r w:rsidRPr="00D66CA3">
              <w:rPr>
                <w:color w:val="000000"/>
                <w:lang w:eastAsia="en-US"/>
              </w:rPr>
              <w:t>работающих</w:t>
            </w:r>
            <w:proofErr w:type="gramEnd"/>
            <w:r w:rsidRPr="00D66CA3">
              <w:rPr>
                <w:color w:val="000000"/>
                <w:lang w:eastAsia="en-US"/>
              </w:rPr>
              <w:t xml:space="preserve"> за пределами района и на вахте</w:t>
            </w:r>
          </w:p>
        </w:tc>
        <w:tc>
          <w:tcPr>
            <w:tcW w:w="596" w:type="dxa"/>
            <w:tcBorders>
              <w:top w:val="nil"/>
              <w:left w:val="nil"/>
              <w:bottom w:val="single" w:sz="4"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92</w:t>
            </w:r>
          </w:p>
        </w:tc>
        <w:tc>
          <w:tcPr>
            <w:tcW w:w="666" w:type="dxa"/>
            <w:tcBorders>
              <w:top w:val="nil"/>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91</w:t>
            </w:r>
          </w:p>
        </w:tc>
        <w:tc>
          <w:tcPr>
            <w:tcW w:w="1055" w:type="dxa"/>
            <w:tcBorders>
              <w:top w:val="nil"/>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color w:val="FF0000"/>
                <w:lang w:eastAsia="en-US"/>
              </w:rPr>
            </w:pPr>
            <w:r w:rsidRPr="00D66CA3">
              <w:rPr>
                <w:color w:val="FF0000"/>
                <w:lang w:eastAsia="en-US"/>
              </w:rPr>
              <w:t>114</w:t>
            </w:r>
          </w:p>
        </w:tc>
        <w:tc>
          <w:tcPr>
            <w:tcW w:w="933" w:type="dxa"/>
            <w:tcBorders>
              <w:top w:val="nil"/>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114</w:t>
            </w:r>
          </w:p>
        </w:tc>
        <w:tc>
          <w:tcPr>
            <w:tcW w:w="933" w:type="dxa"/>
            <w:tcBorders>
              <w:top w:val="nil"/>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color w:val="FF0000"/>
                <w:lang w:eastAsia="en-US"/>
              </w:rPr>
            </w:pPr>
            <w:r w:rsidRPr="00D66CA3">
              <w:rPr>
                <w:color w:val="FF0000"/>
                <w:lang w:eastAsia="en-US"/>
              </w:rPr>
              <w:t>106</w:t>
            </w:r>
          </w:p>
        </w:tc>
        <w:tc>
          <w:tcPr>
            <w:tcW w:w="933" w:type="dxa"/>
            <w:tcBorders>
              <w:top w:val="nil"/>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109</w:t>
            </w:r>
          </w:p>
        </w:tc>
        <w:tc>
          <w:tcPr>
            <w:tcW w:w="933" w:type="dxa"/>
            <w:tcBorders>
              <w:top w:val="nil"/>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109</w:t>
            </w:r>
          </w:p>
        </w:tc>
      </w:tr>
      <w:tr w:rsidR="00B76502" w:rsidRPr="00D66CA3" w:rsidTr="00B76502">
        <w:trPr>
          <w:trHeight w:val="277"/>
        </w:trPr>
        <w:tc>
          <w:tcPr>
            <w:tcW w:w="3505" w:type="dxa"/>
            <w:tcBorders>
              <w:top w:val="nil"/>
              <w:left w:val="single" w:sz="4" w:space="0" w:color="auto"/>
              <w:bottom w:val="nil"/>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color w:val="000000"/>
                <w:lang w:eastAsia="en-US"/>
              </w:rPr>
              <w:t>Количество безработных,</w:t>
            </w:r>
          </w:p>
        </w:tc>
        <w:tc>
          <w:tcPr>
            <w:tcW w:w="596" w:type="dxa"/>
            <w:tcBorders>
              <w:top w:val="single" w:sz="4" w:space="0" w:color="auto"/>
              <w:left w:val="single" w:sz="4" w:space="0" w:color="auto"/>
              <w:bottom w:val="nil"/>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60</w:t>
            </w:r>
          </w:p>
        </w:tc>
        <w:tc>
          <w:tcPr>
            <w:tcW w:w="666" w:type="dxa"/>
            <w:tcBorders>
              <w:top w:val="single" w:sz="8" w:space="0" w:color="auto"/>
              <w:left w:val="single" w:sz="4" w:space="0" w:color="auto"/>
              <w:bottom w:val="nil"/>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77</w:t>
            </w:r>
          </w:p>
        </w:tc>
        <w:tc>
          <w:tcPr>
            <w:tcW w:w="1055" w:type="dxa"/>
            <w:tcBorders>
              <w:top w:val="single" w:sz="8" w:space="0" w:color="auto"/>
              <w:left w:val="single" w:sz="4" w:space="0" w:color="auto"/>
              <w:bottom w:val="nil"/>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47</w:t>
            </w:r>
          </w:p>
        </w:tc>
        <w:tc>
          <w:tcPr>
            <w:tcW w:w="933" w:type="dxa"/>
            <w:tcBorders>
              <w:top w:val="single" w:sz="8" w:space="0" w:color="auto"/>
              <w:left w:val="single" w:sz="4" w:space="0" w:color="auto"/>
              <w:bottom w:val="nil"/>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45</w:t>
            </w:r>
          </w:p>
        </w:tc>
        <w:tc>
          <w:tcPr>
            <w:tcW w:w="933" w:type="dxa"/>
            <w:tcBorders>
              <w:top w:val="single" w:sz="8" w:space="0" w:color="auto"/>
              <w:left w:val="single" w:sz="4" w:space="0" w:color="auto"/>
              <w:bottom w:val="nil"/>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56</w:t>
            </w:r>
          </w:p>
        </w:tc>
        <w:tc>
          <w:tcPr>
            <w:tcW w:w="933" w:type="dxa"/>
            <w:tcBorders>
              <w:top w:val="single" w:sz="8" w:space="0" w:color="auto"/>
              <w:left w:val="single" w:sz="4" w:space="0" w:color="auto"/>
              <w:bottom w:val="nil"/>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57</w:t>
            </w:r>
          </w:p>
        </w:tc>
        <w:tc>
          <w:tcPr>
            <w:tcW w:w="933" w:type="dxa"/>
            <w:tcBorders>
              <w:top w:val="single" w:sz="8" w:space="0" w:color="auto"/>
              <w:left w:val="single" w:sz="4" w:space="0" w:color="auto"/>
              <w:bottom w:val="nil"/>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45</w:t>
            </w:r>
          </w:p>
        </w:tc>
      </w:tr>
      <w:tr w:rsidR="00B76502" w:rsidRPr="00D66CA3" w:rsidTr="00B76502">
        <w:trPr>
          <w:trHeight w:val="287"/>
        </w:trPr>
        <w:tc>
          <w:tcPr>
            <w:tcW w:w="3505" w:type="dxa"/>
            <w:tcBorders>
              <w:top w:val="nil"/>
              <w:left w:val="single" w:sz="4" w:space="0" w:color="auto"/>
              <w:bottom w:val="single" w:sz="8"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line="276" w:lineRule="auto"/>
              <w:rPr>
                <w:color w:val="000000"/>
                <w:lang w:eastAsia="en-US"/>
              </w:rPr>
            </w:pPr>
            <w:r w:rsidRPr="00D66CA3">
              <w:rPr>
                <w:color w:val="000000"/>
                <w:lang w:eastAsia="en-US"/>
              </w:rPr>
              <w:t>в том числе</w:t>
            </w:r>
          </w:p>
          <w:p w:rsidR="00B76502" w:rsidRPr="00D66CA3" w:rsidRDefault="00B76502">
            <w:pPr>
              <w:shd w:val="clear" w:color="auto" w:fill="FFFFFF"/>
              <w:spacing w:line="276" w:lineRule="auto"/>
              <w:rPr>
                <w:lang w:eastAsia="en-US"/>
              </w:rPr>
            </w:pPr>
            <w:proofErr w:type="gramStart"/>
            <w:r w:rsidRPr="00D66CA3">
              <w:rPr>
                <w:color w:val="000000"/>
                <w:lang w:eastAsia="en-US"/>
              </w:rPr>
              <w:t>состоящих</w:t>
            </w:r>
            <w:proofErr w:type="gramEnd"/>
            <w:r w:rsidRPr="00D66CA3">
              <w:rPr>
                <w:color w:val="000000"/>
                <w:lang w:eastAsia="en-US"/>
              </w:rPr>
              <w:t xml:space="preserve">  на учете в службе занятости</w:t>
            </w:r>
          </w:p>
        </w:tc>
        <w:tc>
          <w:tcPr>
            <w:tcW w:w="596" w:type="dxa"/>
            <w:tcBorders>
              <w:top w:val="nil"/>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bottom"/>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13</w:t>
            </w:r>
          </w:p>
        </w:tc>
        <w:tc>
          <w:tcPr>
            <w:tcW w:w="666" w:type="dxa"/>
            <w:tcBorders>
              <w:top w:val="nil"/>
              <w:left w:val="single" w:sz="4" w:space="0" w:color="auto"/>
              <w:bottom w:val="single" w:sz="8" w:space="0" w:color="auto"/>
              <w:right w:val="single" w:sz="4" w:space="0" w:color="auto"/>
            </w:tcBorders>
            <w:shd w:val="clear" w:color="auto" w:fill="FFFFFF"/>
          </w:tcPr>
          <w:p w:rsidR="00B76502" w:rsidRPr="00D66CA3" w:rsidRDefault="00B76502">
            <w:pPr>
              <w:spacing w:line="276" w:lineRule="auto"/>
              <w:rPr>
                <w:lang w:eastAsia="en-US"/>
              </w:rPr>
            </w:pPr>
          </w:p>
          <w:p w:rsidR="00B76502" w:rsidRPr="00D66CA3" w:rsidRDefault="00B76502">
            <w:pPr>
              <w:spacing w:line="276" w:lineRule="auto"/>
              <w:rPr>
                <w:lang w:eastAsia="en-US"/>
              </w:rPr>
            </w:pPr>
            <w:r w:rsidRPr="00D66CA3">
              <w:rPr>
                <w:lang w:eastAsia="en-US"/>
              </w:rPr>
              <w:t>2</w:t>
            </w:r>
          </w:p>
          <w:p w:rsidR="00B76502" w:rsidRPr="00D66CA3" w:rsidRDefault="00B76502">
            <w:pPr>
              <w:spacing w:line="276" w:lineRule="auto"/>
              <w:rPr>
                <w:lang w:eastAsia="en-US"/>
              </w:rPr>
            </w:pPr>
          </w:p>
        </w:tc>
        <w:tc>
          <w:tcPr>
            <w:tcW w:w="1055" w:type="dxa"/>
            <w:tcBorders>
              <w:top w:val="nil"/>
              <w:left w:val="single" w:sz="4" w:space="0" w:color="auto"/>
              <w:bottom w:val="single" w:sz="8" w:space="0" w:color="auto"/>
              <w:right w:val="single" w:sz="4" w:space="0" w:color="auto"/>
            </w:tcBorders>
            <w:shd w:val="clear" w:color="auto" w:fill="FFFFFF"/>
            <w:hideMark/>
          </w:tcPr>
          <w:p w:rsidR="00B76502" w:rsidRPr="00D66CA3" w:rsidRDefault="00B76502">
            <w:pPr>
              <w:spacing w:line="276" w:lineRule="auto"/>
              <w:rPr>
                <w:lang w:eastAsia="en-US"/>
              </w:rPr>
            </w:pPr>
            <w:r w:rsidRPr="00D66CA3">
              <w:rPr>
                <w:lang w:eastAsia="en-US"/>
              </w:rPr>
              <w:t>1</w:t>
            </w:r>
          </w:p>
        </w:tc>
        <w:tc>
          <w:tcPr>
            <w:tcW w:w="933" w:type="dxa"/>
            <w:tcBorders>
              <w:top w:val="nil"/>
              <w:left w:val="single" w:sz="4" w:space="0" w:color="auto"/>
              <w:bottom w:val="single" w:sz="8" w:space="0" w:color="auto"/>
              <w:right w:val="single" w:sz="4" w:space="0" w:color="auto"/>
            </w:tcBorders>
            <w:shd w:val="clear" w:color="auto" w:fill="FFFFFF"/>
            <w:hideMark/>
          </w:tcPr>
          <w:p w:rsidR="00B76502" w:rsidRPr="00D66CA3" w:rsidRDefault="00B76502">
            <w:pPr>
              <w:spacing w:line="276" w:lineRule="auto"/>
              <w:rPr>
                <w:lang w:eastAsia="en-US"/>
              </w:rPr>
            </w:pPr>
            <w:r w:rsidRPr="00D66CA3">
              <w:rPr>
                <w:lang w:eastAsia="en-US"/>
              </w:rPr>
              <w:t>1</w:t>
            </w:r>
          </w:p>
        </w:tc>
        <w:tc>
          <w:tcPr>
            <w:tcW w:w="933" w:type="dxa"/>
            <w:tcBorders>
              <w:top w:val="nil"/>
              <w:left w:val="single" w:sz="4" w:space="0" w:color="auto"/>
              <w:bottom w:val="single" w:sz="8" w:space="0" w:color="auto"/>
              <w:right w:val="single" w:sz="4" w:space="0" w:color="auto"/>
            </w:tcBorders>
            <w:shd w:val="clear" w:color="auto" w:fill="FFFFFF"/>
            <w:hideMark/>
          </w:tcPr>
          <w:p w:rsidR="00B76502" w:rsidRPr="00D66CA3" w:rsidRDefault="00B76502">
            <w:pPr>
              <w:spacing w:line="276" w:lineRule="auto"/>
              <w:rPr>
                <w:lang w:eastAsia="en-US"/>
              </w:rPr>
            </w:pPr>
            <w:r w:rsidRPr="00D66CA3">
              <w:rPr>
                <w:lang w:eastAsia="en-US"/>
              </w:rPr>
              <w:t>2</w:t>
            </w:r>
          </w:p>
        </w:tc>
        <w:tc>
          <w:tcPr>
            <w:tcW w:w="933" w:type="dxa"/>
            <w:tcBorders>
              <w:top w:val="nil"/>
              <w:left w:val="single" w:sz="4" w:space="0" w:color="auto"/>
              <w:bottom w:val="single" w:sz="8" w:space="0" w:color="auto"/>
              <w:right w:val="single" w:sz="4" w:space="0" w:color="auto"/>
            </w:tcBorders>
            <w:shd w:val="clear" w:color="auto" w:fill="FFFFFF"/>
            <w:hideMark/>
          </w:tcPr>
          <w:p w:rsidR="00B76502" w:rsidRPr="00D66CA3" w:rsidRDefault="00B76502">
            <w:pPr>
              <w:spacing w:line="276" w:lineRule="auto"/>
              <w:rPr>
                <w:lang w:eastAsia="en-US"/>
              </w:rPr>
            </w:pPr>
            <w:r w:rsidRPr="00D66CA3">
              <w:rPr>
                <w:lang w:eastAsia="en-US"/>
              </w:rPr>
              <w:t>9</w:t>
            </w:r>
          </w:p>
        </w:tc>
        <w:tc>
          <w:tcPr>
            <w:tcW w:w="933" w:type="dxa"/>
            <w:tcBorders>
              <w:top w:val="nil"/>
              <w:left w:val="single" w:sz="4" w:space="0" w:color="auto"/>
              <w:bottom w:val="single" w:sz="8" w:space="0" w:color="auto"/>
              <w:right w:val="single" w:sz="4" w:space="0" w:color="auto"/>
            </w:tcBorders>
            <w:shd w:val="clear" w:color="auto" w:fill="FFFFFF"/>
            <w:hideMark/>
          </w:tcPr>
          <w:p w:rsidR="00B76502" w:rsidRPr="00D66CA3" w:rsidRDefault="00B76502">
            <w:pPr>
              <w:spacing w:line="276" w:lineRule="auto"/>
              <w:rPr>
                <w:lang w:eastAsia="en-US"/>
              </w:rPr>
            </w:pPr>
            <w:r w:rsidRPr="00D66CA3">
              <w:rPr>
                <w:lang w:eastAsia="en-US"/>
              </w:rPr>
              <w:t>3</w:t>
            </w:r>
          </w:p>
        </w:tc>
      </w:tr>
      <w:tr w:rsidR="00B76502" w:rsidRPr="00D66CA3" w:rsidTr="00B76502">
        <w:trPr>
          <w:trHeight w:val="287"/>
        </w:trPr>
        <w:tc>
          <w:tcPr>
            <w:tcW w:w="3505" w:type="dxa"/>
            <w:tcBorders>
              <w:top w:val="nil"/>
              <w:left w:val="single" w:sz="4" w:space="0" w:color="auto"/>
              <w:bottom w:val="single" w:sz="4" w:space="0" w:color="auto"/>
              <w:right w:val="single" w:sz="8"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color w:val="000000"/>
                <w:lang w:eastAsia="en-US"/>
              </w:rPr>
              <w:t>Кол-во пенсионеров</w:t>
            </w:r>
          </w:p>
        </w:tc>
        <w:tc>
          <w:tcPr>
            <w:tcW w:w="596" w:type="dxa"/>
            <w:tcBorders>
              <w:top w:val="nil"/>
              <w:left w:val="nil"/>
              <w:bottom w:val="single" w:sz="4"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181</w:t>
            </w:r>
          </w:p>
        </w:tc>
        <w:tc>
          <w:tcPr>
            <w:tcW w:w="666" w:type="dxa"/>
            <w:tcBorders>
              <w:top w:val="nil"/>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180</w:t>
            </w:r>
          </w:p>
        </w:tc>
        <w:tc>
          <w:tcPr>
            <w:tcW w:w="1055" w:type="dxa"/>
            <w:tcBorders>
              <w:top w:val="nil"/>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183</w:t>
            </w:r>
          </w:p>
        </w:tc>
        <w:tc>
          <w:tcPr>
            <w:tcW w:w="933" w:type="dxa"/>
            <w:tcBorders>
              <w:top w:val="nil"/>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175</w:t>
            </w:r>
          </w:p>
        </w:tc>
        <w:tc>
          <w:tcPr>
            <w:tcW w:w="933" w:type="dxa"/>
            <w:tcBorders>
              <w:top w:val="nil"/>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179</w:t>
            </w:r>
          </w:p>
        </w:tc>
        <w:tc>
          <w:tcPr>
            <w:tcW w:w="933" w:type="dxa"/>
            <w:tcBorders>
              <w:top w:val="nil"/>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183</w:t>
            </w:r>
          </w:p>
        </w:tc>
        <w:tc>
          <w:tcPr>
            <w:tcW w:w="933" w:type="dxa"/>
            <w:tcBorders>
              <w:top w:val="nil"/>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181</w:t>
            </w:r>
          </w:p>
        </w:tc>
      </w:tr>
    </w:tbl>
    <w:p w:rsidR="00B76502" w:rsidRPr="00D66CA3" w:rsidRDefault="00B76502" w:rsidP="00B76502">
      <w:pPr>
        <w:shd w:val="clear" w:color="auto" w:fill="FFFFFF"/>
        <w:jc w:val="center"/>
        <w:rPr>
          <w:b/>
        </w:rPr>
      </w:pPr>
    </w:p>
    <w:p w:rsidR="00B76502" w:rsidRPr="00D66CA3" w:rsidRDefault="00B76502" w:rsidP="00B76502"/>
    <w:bookmarkEnd w:id="1"/>
    <w:p w:rsidR="00B76502" w:rsidRPr="00D66CA3" w:rsidRDefault="00B76502" w:rsidP="00B76502">
      <w:pPr>
        <w:shd w:val="clear" w:color="auto" w:fill="FFFFFF"/>
        <w:jc w:val="center"/>
        <w:rPr>
          <w:b/>
        </w:rPr>
      </w:pPr>
    </w:p>
    <w:p w:rsidR="00B76502" w:rsidRPr="00D66CA3" w:rsidRDefault="00B76502" w:rsidP="00B76502">
      <w:pPr>
        <w:shd w:val="clear" w:color="auto" w:fill="FFFFFF"/>
        <w:jc w:val="center"/>
        <w:rPr>
          <w:b/>
        </w:rPr>
      </w:pPr>
    </w:p>
    <w:p w:rsidR="00B76502" w:rsidRPr="00D66CA3" w:rsidRDefault="00B76502" w:rsidP="00B76502">
      <w:pPr>
        <w:shd w:val="clear" w:color="auto" w:fill="FFFFFF"/>
        <w:jc w:val="center"/>
        <w:rPr>
          <w:b/>
        </w:rPr>
      </w:pPr>
    </w:p>
    <w:p w:rsidR="00B76502" w:rsidRPr="00D66CA3" w:rsidRDefault="00B76502" w:rsidP="00B76502">
      <w:pPr>
        <w:shd w:val="clear" w:color="auto" w:fill="FFFFFF"/>
        <w:jc w:val="center"/>
        <w:rPr>
          <w:b/>
        </w:rPr>
      </w:pPr>
    </w:p>
    <w:p w:rsidR="00B76502" w:rsidRPr="00D66CA3" w:rsidRDefault="00B76502" w:rsidP="00B76502">
      <w:pPr>
        <w:shd w:val="clear" w:color="auto" w:fill="FFFFFF"/>
        <w:jc w:val="center"/>
        <w:rPr>
          <w:b/>
        </w:rPr>
      </w:pPr>
    </w:p>
    <w:p w:rsidR="00B76502" w:rsidRPr="00D66CA3" w:rsidRDefault="00B76502" w:rsidP="00B76502">
      <w:pPr>
        <w:shd w:val="clear" w:color="auto" w:fill="FFFFFF"/>
        <w:jc w:val="center"/>
        <w:rPr>
          <w:b/>
        </w:rPr>
      </w:pPr>
      <w:r w:rsidRPr="00D66CA3">
        <w:rPr>
          <w:b/>
        </w:rPr>
        <w:t>Агропромышленный комплекс</w:t>
      </w:r>
    </w:p>
    <w:p w:rsidR="00B76502" w:rsidRPr="00D66CA3" w:rsidRDefault="00B76502" w:rsidP="00B76502">
      <w:pPr>
        <w:pStyle w:val="21"/>
        <w:spacing w:line="240" w:lineRule="auto"/>
        <w:ind w:firstLine="540"/>
        <w:jc w:val="both"/>
        <w:rPr>
          <w:sz w:val="20"/>
          <w:szCs w:val="20"/>
        </w:rPr>
      </w:pPr>
      <w:r w:rsidRPr="00D66CA3">
        <w:rPr>
          <w:sz w:val="20"/>
          <w:szCs w:val="20"/>
        </w:rPr>
        <w:t xml:space="preserve">   В последние годы в сельском хозяйстве поселения отмечались как положительные, так и отрицательные тенденции:</w:t>
      </w:r>
    </w:p>
    <w:p w:rsidR="00B76502" w:rsidRPr="00D66CA3" w:rsidRDefault="00B76502" w:rsidP="00B76502">
      <w:pPr>
        <w:shd w:val="clear" w:color="auto" w:fill="FFFFFF"/>
        <w:jc w:val="right"/>
      </w:pPr>
      <w:r w:rsidRPr="00D66CA3">
        <w:rPr>
          <w:b/>
          <w:bCs/>
        </w:rPr>
        <w:t>таблица 5</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8"/>
      </w:tblGrid>
      <w:tr w:rsidR="00B76502" w:rsidRPr="00D66CA3" w:rsidTr="00B76502">
        <w:tc>
          <w:tcPr>
            <w:tcW w:w="4927" w:type="dxa"/>
            <w:tcBorders>
              <w:top w:val="single" w:sz="4" w:space="0" w:color="auto"/>
              <w:left w:val="single" w:sz="4" w:space="0" w:color="auto"/>
              <w:bottom w:val="single" w:sz="4" w:space="0" w:color="auto"/>
              <w:right w:val="single" w:sz="4" w:space="0" w:color="auto"/>
            </w:tcBorders>
            <w:vAlign w:val="center"/>
            <w:hideMark/>
          </w:tcPr>
          <w:p w:rsidR="00B76502" w:rsidRPr="00D66CA3" w:rsidRDefault="00B76502">
            <w:pPr>
              <w:spacing w:line="276" w:lineRule="auto"/>
              <w:jc w:val="center"/>
              <w:rPr>
                <w:b/>
                <w:lang w:eastAsia="en-US"/>
              </w:rPr>
            </w:pPr>
            <w:r w:rsidRPr="00D66CA3">
              <w:rPr>
                <w:b/>
                <w:lang w:eastAsia="en-US"/>
              </w:rPr>
              <w:t>Положительные тенденции</w:t>
            </w:r>
          </w:p>
        </w:tc>
        <w:tc>
          <w:tcPr>
            <w:tcW w:w="4927" w:type="dxa"/>
            <w:tcBorders>
              <w:top w:val="single" w:sz="4" w:space="0" w:color="auto"/>
              <w:left w:val="single" w:sz="4" w:space="0" w:color="auto"/>
              <w:bottom w:val="single" w:sz="4" w:space="0" w:color="auto"/>
              <w:right w:val="single" w:sz="4" w:space="0" w:color="auto"/>
            </w:tcBorders>
            <w:vAlign w:val="center"/>
            <w:hideMark/>
          </w:tcPr>
          <w:p w:rsidR="00B76502" w:rsidRPr="00D66CA3" w:rsidRDefault="00B76502">
            <w:pPr>
              <w:spacing w:line="276" w:lineRule="auto"/>
              <w:jc w:val="center"/>
              <w:rPr>
                <w:b/>
                <w:bCs/>
                <w:lang w:eastAsia="en-US"/>
              </w:rPr>
            </w:pPr>
            <w:r w:rsidRPr="00D66CA3">
              <w:rPr>
                <w:b/>
                <w:bCs/>
                <w:lang w:eastAsia="en-US"/>
              </w:rPr>
              <w:t>Причины, повлиявшие на сложившиеся тенденции</w:t>
            </w:r>
          </w:p>
        </w:tc>
      </w:tr>
      <w:tr w:rsidR="00B76502" w:rsidRPr="00D66CA3" w:rsidTr="00B76502">
        <w:tc>
          <w:tcPr>
            <w:tcW w:w="4927"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both"/>
              <w:rPr>
                <w:lang w:eastAsia="en-US"/>
              </w:rPr>
            </w:pPr>
            <w:r w:rsidRPr="00D66CA3">
              <w:rPr>
                <w:lang w:eastAsia="en-US"/>
              </w:rPr>
              <w:t xml:space="preserve">Увеличение поголовья коров </w:t>
            </w:r>
          </w:p>
        </w:tc>
        <w:tc>
          <w:tcPr>
            <w:tcW w:w="4927"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both"/>
              <w:rPr>
                <w:lang w:eastAsia="en-US"/>
              </w:rPr>
            </w:pPr>
          </w:p>
        </w:tc>
      </w:tr>
      <w:tr w:rsidR="00B76502" w:rsidRPr="00D66CA3" w:rsidTr="00B76502">
        <w:tc>
          <w:tcPr>
            <w:tcW w:w="4927"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rPr>
                <w:lang w:eastAsia="en-US"/>
              </w:rPr>
            </w:pPr>
            <w:r w:rsidRPr="00D66CA3">
              <w:rPr>
                <w:lang w:eastAsia="en-US"/>
              </w:rPr>
              <w:t>Увеличение производства молока</w:t>
            </w:r>
          </w:p>
        </w:tc>
        <w:tc>
          <w:tcPr>
            <w:tcW w:w="4927"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both"/>
              <w:rPr>
                <w:lang w:eastAsia="en-US"/>
              </w:rPr>
            </w:pPr>
            <w:r w:rsidRPr="00D66CA3">
              <w:rPr>
                <w:lang w:eastAsia="en-US"/>
              </w:rPr>
              <w:t>Увеличение поголовья коров</w:t>
            </w:r>
          </w:p>
        </w:tc>
      </w:tr>
      <w:tr w:rsidR="00B76502" w:rsidRPr="00D66CA3" w:rsidTr="00B76502">
        <w:tc>
          <w:tcPr>
            <w:tcW w:w="4927"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before="120" w:after="120" w:line="276" w:lineRule="auto"/>
              <w:jc w:val="center"/>
              <w:rPr>
                <w:b/>
                <w:lang w:eastAsia="en-US"/>
              </w:rPr>
            </w:pPr>
            <w:r w:rsidRPr="00D66CA3">
              <w:rPr>
                <w:b/>
                <w:lang w:eastAsia="en-US"/>
              </w:rPr>
              <w:t>Отрицательные тенденции</w:t>
            </w:r>
          </w:p>
        </w:tc>
        <w:tc>
          <w:tcPr>
            <w:tcW w:w="4927"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rPr>
                <w:lang w:eastAsia="en-US"/>
              </w:rPr>
            </w:pPr>
          </w:p>
        </w:tc>
      </w:tr>
      <w:tr w:rsidR="00B76502" w:rsidRPr="00D66CA3" w:rsidTr="00B76502">
        <w:tc>
          <w:tcPr>
            <w:tcW w:w="4927"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before="120" w:after="120" w:line="276" w:lineRule="auto"/>
              <w:rPr>
                <w:b/>
                <w:lang w:eastAsia="en-US"/>
              </w:rPr>
            </w:pPr>
            <w:r w:rsidRPr="00D66CA3">
              <w:rPr>
                <w:lang w:eastAsia="en-US"/>
              </w:rPr>
              <w:lastRenderedPageBreak/>
              <w:t>Уменьшение урожайности</w:t>
            </w:r>
          </w:p>
        </w:tc>
        <w:tc>
          <w:tcPr>
            <w:tcW w:w="4927"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rPr>
                <w:lang w:eastAsia="en-US"/>
              </w:rPr>
            </w:pPr>
            <w:r w:rsidRPr="00D66CA3">
              <w:rPr>
                <w:lang w:eastAsia="en-US"/>
              </w:rPr>
              <w:t>Плохие погодные условия (засуха)</w:t>
            </w:r>
          </w:p>
        </w:tc>
      </w:tr>
      <w:tr w:rsidR="00B76502" w:rsidRPr="00D66CA3" w:rsidTr="00B76502">
        <w:tc>
          <w:tcPr>
            <w:tcW w:w="4927"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rPr>
                <w:lang w:eastAsia="en-US"/>
              </w:rPr>
            </w:pPr>
            <w:r w:rsidRPr="00D66CA3">
              <w:rPr>
                <w:lang w:eastAsia="en-US"/>
              </w:rPr>
              <w:t>Уменьшение надоев молока на 1 корову</w:t>
            </w:r>
          </w:p>
        </w:tc>
        <w:tc>
          <w:tcPr>
            <w:tcW w:w="4927"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both"/>
              <w:rPr>
                <w:lang w:eastAsia="en-US"/>
              </w:rPr>
            </w:pPr>
            <w:r w:rsidRPr="00D66CA3">
              <w:rPr>
                <w:lang w:eastAsia="en-US"/>
              </w:rPr>
              <w:t>ухудшение кормовой базы</w:t>
            </w:r>
          </w:p>
        </w:tc>
      </w:tr>
      <w:tr w:rsidR="00B76502" w:rsidRPr="00D66CA3" w:rsidTr="00B76502">
        <w:tc>
          <w:tcPr>
            <w:tcW w:w="4927"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rPr>
                <w:lang w:eastAsia="en-US"/>
              </w:rPr>
            </w:pPr>
            <w:r w:rsidRPr="00D66CA3">
              <w:rPr>
                <w:lang w:eastAsia="en-US"/>
              </w:rPr>
              <w:t>Уменьшение объемов производства зерна</w:t>
            </w:r>
          </w:p>
        </w:tc>
        <w:tc>
          <w:tcPr>
            <w:tcW w:w="4927"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both"/>
              <w:rPr>
                <w:lang w:eastAsia="en-US"/>
              </w:rPr>
            </w:pPr>
            <w:r w:rsidRPr="00D66CA3">
              <w:rPr>
                <w:lang w:eastAsia="en-US"/>
              </w:rPr>
              <w:t>Тяжелое финансовое положение хозяйств, недостаток оборотных средств.</w:t>
            </w:r>
          </w:p>
        </w:tc>
      </w:tr>
    </w:tbl>
    <w:p w:rsidR="00B76502" w:rsidRPr="00D66CA3" w:rsidRDefault="00B76502" w:rsidP="00B76502">
      <w:pPr>
        <w:ind w:firstLine="900"/>
        <w:jc w:val="both"/>
      </w:pPr>
      <w:r w:rsidRPr="00D66CA3">
        <w:t>Основными проблемами  хозяйства являются:</w:t>
      </w:r>
    </w:p>
    <w:p w:rsidR="00B76502" w:rsidRPr="00D66CA3" w:rsidRDefault="00B76502" w:rsidP="00B76502">
      <w:pPr>
        <w:widowControl/>
        <w:numPr>
          <w:ilvl w:val="0"/>
          <w:numId w:val="4"/>
        </w:numPr>
        <w:autoSpaceDE/>
        <w:autoSpaceDN/>
        <w:adjustRightInd/>
        <w:ind w:left="0" w:firstLine="900"/>
        <w:jc w:val="both"/>
      </w:pPr>
      <w:r w:rsidRPr="00D66CA3">
        <w:t>высокий уровень износа сельскохозяйственной техники;</w:t>
      </w:r>
    </w:p>
    <w:p w:rsidR="00B76502" w:rsidRPr="00D66CA3" w:rsidRDefault="00B76502" w:rsidP="00B76502">
      <w:pPr>
        <w:widowControl/>
        <w:numPr>
          <w:ilvl w:val="0"/>
          <w:numId w:val="4"/>
        </w:numPr>
        <w:autoSpaceDE/>
        <w:autoSpaceDN/>
        <w:adjustRightInd/>
        <w:ind w:left="0" w:firstLine="900"/>
        <w:jc w:val="both"/>
      </w:pPr>
      <w:r w:rsidRPr="00D66CA3">
        <w:t>дефицит квалифицированных кадров;</w:t>
      </w:r>
    </w:p>
    <w:p w:rsidR="00B76502" w:rsidRPr="00D66CA3" w:rsidRDefault="00B76502" w:rsidP="00B76502">
      <w:pPr>
        <w:widowControl/>
        <w:numPr>
          <w:ilvl w:val="0"/>
          <w:numId w:val="4"/>
        </w:numPr>
        <w:autoSpaceDE/>
        <w:autoSpaceDN/>
        <w:adjustRightInd/>
        <w:ind w:left="0" w:firstLine="900"/>
        <w:jc w:val="both"/>
      </w:pPr>
      <w:r w:rsidRPr="00D66CA3">
        <w:t>отсутствие сре</w:t>
      </w:r>
      <w:proofErr w:type="gramStart"/>
      <w:r w:rsidRPr="00D66CA3">
        <w:t>дств дл</w:t>
      </w:r>
      <w:proofErr w:type="gramEnd"/>
      <w:r w:rsidRPr="00D66CA3">
        <w:t xml:space="preserve">я внедрения </w:t>
      </w:r>
      <w:proofErr w:type="spellStart"/>
      <w:r w:rsidRPr="00D66CA3">
        <w:t>малозатратных</w:t>
      </w:r>
      <w:proofErr w:type="spellEnd"/>
      <w:r w:rsidRPr="00D66CA3">
        <w:t xml:space="preserve"> и ресурсосберегающих технологий, машин и оборудования, обеспечивающих рост производительности труда и производство высококачественной сельскохозяйственной продукции.</w:t>
      </w:r>
    </w:p>
    <w:p w:rsidR="00B76502" w:rsidRPr="00D66CA3" w:rsidRDefault="00B76502" w:rsidP="00B76502">
      <w:pPr>
        <w:pStyle w:val="a9"/>
        <w:ind w:firstLine="900"/>
        <w:rPr>
          <w:sz w:val="20"/>
          <w:szCs w:val="20"/>
        </w:rPr>
      </w:pPr>
      <w:r w:rsidRPr="00D66CA3">
        <w:rPr>
          <w:sz w:val="20"/>
          <w:szCs w:val="20"/>
        </w:rPr>
        <w:t xml:space="preserve">Несмотря на сокращение ресурсного потенциала животноводства, неэффективное использование земельных ресурсов, сельское поселение </w:t>
      </w:r>
      <w:proofErr w:type="spellStart"/>
      <w:r w:rsidRPr="00D66CA3">
        <w:rPr>
          <w:sz w:val="20"/>
          <w:szCs w:val="20"/>
        </w:rPr>
        <w:t>Дебинское</w:t>
      </w:r>
      <w:proofErr w:type="spellEnd"/>
      <w:r w:rsidRPr="00D66CA3">
        <w:rPr>
          <w:sz w:val="20"/>
          <w:szCs w:val="20"/>
        </w:rPr>
        <w:t xml:space="preserve"> обладает достаточно высоким производственным потенциалом для развития основной отрасли его экономики – сельского хозяйства. </w:t>
      </w:r>
    </w:p>
    <w:p w:rsidR="00B76502" w:rsidRPr="00D66CA3" w:rsidRDefault="00B76502" w:rsidP="00B76502">
      <w:pPr>
        <w:ind w:firstLine="720"/>
        <w:jc w:val="both"/>
      </w:pPr>
      <w:r w:rsidRPr="00D66CA3">
        <w:t xml:space="preserve">Целями политики в сфере агропромышленного комплекса </w:t>
      </w:r>
      <w:proofErr w:type="spellStart"/>
      <w:r w:rsidRPr="00D66CA3">
        <w:t>Дебинского</w:t>
      </w:r>
      <w:proofErr w:type="spellEnd"/>
      <w:r w:rsidRPr="00D66CA3">
        <w:t xml:space="preserve"> поселения являются:</w:t>
      </w:r>
    </w:p>
    <w:p w:rsidR="00B76502" w:rsidRPr="00D66CA3" w:rsidRDefault="00B76502" w:rsidP="00B76502">
      <w:pPr>
        <w:pStyle w:val="a9"/>
        <w:numPr>
          <w:ilvl w:val="0"/>
          <w:numId w:val="5"/>
        </w:numPr>
        <w:jc w:val="both"/>
        <w:rPr>
          <w:rFonts w:ascii="Times New Roman" w:hAnsi="Times New Roman" w:cs="Times New Roman"/>
          <w:sz w:val="20"/>
          <w:szCs w:val="20"/>
        </w:rPr>
      </w:pPr>
      <w:r w:rsidRPr="00D66CA3">
        <w:rPr>
          <w:rFonts w:ascii="Times New Roman" w:hAnsi="Times New Roman" w:cs="Times New Roman"/>
          <w:sz w:val="20"/>
          <w:szCs w:val="20"/>
        </w:rPr>
        <w:t xml:space="preserve">Совершенствование пород крупного рогатого скота путем чистопородного разведения. Для этого нужно  переходить на 100% искусственное осеменение молочного скота; </w:t>
      </w:r>
    </w:p>
    <w:p w:rsidR="00B76502" w:rsidRPr="00D66CA3" w:rsidRDefault="00B76502" w:rsidP="00B76502">
      <w:pPr>
        <w:pStyle w:val="a9"/>
        <w:numPr>
          <w:ilvl w:val="0"/>
          <w:numId w:val="5"/>
        </w:numPr>
        <w:jc w:val="both"/>
        <w:rPr>
          <w:rFonts w:ascii="Times New Roman" w:hAnsi="Times New Roman" w:cs="Times New Roman"/>
          <w:sz w:val="20"/>
          <w:szCs w:val="20"/>
        </w:rPr>
      </w:pPr>
      <w:r w:rsidRPr="00D66CA3">
        <w:rPr>
          <w:rFonts w:ascii="Times New Roman" w:hAnsi="Times New Roman" w:cs="Times New Roman"/>
          <w:sz w:val="20"/>
          <w:szCs w:val="20"/>
        </w:rPr>
        <w:t xml:space="preserve"> Решение кадровых вопросов;</w:t>
      </w:r>
    </w:p>
    <w:p w:rsidR="00B76502" w:rsidRPr="00D66CA3" w:rsidRDefault="00B76502" w:rsidP="00B76502">
      <w:pPr>
        <w:pStyle w:val="a9"/>
        <w:numPr>
          <w:ilvl w:val="0"/>
          <w:numId w:val="5"/>
        </w:numPr>
        <w:jc w:val="both"/>
        <w:rPr>
          <w:rFonts w:ascii="Times New Roman" w:hAnsi="Times New Roman" w:cs="Times New Roman"/>
          <w:sz w:val="20"/>
          <w:szCs w:val="20"/>
        </w:rPr>
      </w:pPr>
      <w:r w:rsidRPr="00D66CA3">
        <w:rPr>
          <w:rFonts w:ascii="Times New Roman" w:hAnsi="Times New Roman" w:cs="Times New Roman"/>
          <w:sz w:val="20"/>
          <w:szCs w:val="20"/>
        </w:rPr>
        <w:t>Замена сельскохозяйственной техники;</w:t>
      </w:r>
    </w:p>
    <w:p w:rsidR="00B76502" w:rsidRPr="00D66CA3" w:rsidRDefault="00B76502" w:rsidP="00B76502">
      <w:pPr>
        <w:widowControl/>
        <w:numPr>
          <w:ilvl w:val="0"/>
          <w:numId w:val="5"/>
        </w:numPr>
        <w:autoSpaceDE/>
        <w:autoSpaceDN/>
        <w:adjustRightInd/>
        <w:jc w:val="both"/>
      </w:pPr>
      <w:r w:rsidRPr="00D66CA3">
        <w:t>Поддержка и наращивание плодородия почвы. Для этого планируется:</w:t>
      </w:r>
    </w:p>
    <w:p w:rsidR="00B76502" w:rsidRPr="00D66CA3" w:rsidRDefault="00B76502" w:rsidP="00B76502">
      <w:pPr>
        <w:widowControl/>
        <w:numPr>
          <w:ilvl w:val="0"/>
          <w:numId w:val="6"/>
        </w:numPr>
        <w:autoSpaceDE/>
        <w:autoSpaceDN/>
        <w:adjustRightInd/>
        <w:jc w:val="both"/>
      </w:pPr>
      <w:r w:rsidRPr="00D66CA3">
        <w:t xml:space="preserve">внедрение </w:t>
      </w:r>
      <w:proofErr w:type="spellStart"/>
      <w:r w:rsidRPr="00D66CA3">
        <w:t>ресурсоэнергосберегающих</w:t>
      </w:r>
      <w:proofErr w:type="spellEnd"/>
      <w:r w:rsidRPr="00D66CA3">
        <w:t xml:space="preserve"> технологий;</w:t>
      </w:r>
    </w:p>
    <w:p w:rsidR="00B76502" w:rsidRPr="00D66CA3" w:rsidRDefault="00B76502" w:rsidP="00B76502">
      <w:pPr>
        <w:widowControl/>
        <w:numPr>
          <w:ilvl w:val="0"/>
          <w:numId w:val="6"/>
        </w:numPr>
        <w:autoSpaceDE/>
        <w:autoSpaceDN/>
        <w:adjustRightInd/>
        <w:jc w:val="both"/>
      </w:pPr>
      <w:r w:rsidRPr="00D66CA3">
        <w:t xml:space="preserve">увеличение площади запашки </w:t>
      </w:r>
      <w:proofErr w:type="spellStart"/>
      <w:r w:rsidRPr="00D66CA3">
        <w:t>сидератов</w:t>
      </w:r>
      <w:proofErr w:type="spellEnd"/>
      <w:r w:rsidRPr="00D66CA3">
        <w:t>;</w:t>
      </w:r>
    </w:p>
    <w:p w:rsidR="00B76502" w:rsidRPr="00D66CA3" w:rsidRDefault="00B76502" w:rsidP="00B76502">
      <w:pPr>
        <w:widowControl/>
        <w:numPr>
          <w:ilvl w:val="0"/>
          <w:numId w:val="6"/>
        </w:numPr>
        <w:autoSpaceDE/>
        <w:autoSpaceDN/>
        <w:adjustRightInd/>
        <w:jc w:val="both"/>
      </w:pPr>
      <w:r w:rsidRPr="00D66CA3">
        <w:t xml:space="preserve">увеличение подсева </w:t>
      </w:r>
      <w:proofErr w:type="gramStart"/>
      <w:r w:rsidRPr="00D66CA3">
        <w:t>многолетних</w:t>
      </w:r>
      <w:proofErr w:type="gramEnd"/>
      <w:r w:rsidRPr="00D66CA3">
        <w:t xml:space="preserve"> бобовых;</w:t>
      </w:r>
    </w:p>
    <w:p w:rsidR="00B76502" w:rsidRPr="00D66CA3" w:rsidRDefault="00B76502" w:rsidP="00B76502">
      <w:pPr>
        <w:widowControl/>
        <w:numPr>
          <w:ilvl w:val="0"/>
          <w:numId w:val="6"/>
        </w:numPr>
        <w:autoSpaceDE/>
        <w:autoSpaceDN/>
        <w:adjustRightInd/>
        <w:jc w:val="both"/>
      </w:pPr>
      <w:r w:rsidRPr="00D66CA3">
        <w:t>увеличение внесения органики;</w:t>
      </w:r>
    </w:p>
    <w:p w:rsidR="00B76502" w:rsidRPr="00D66CA3" w:rsidRDefault="00B76502" w:rsidP="00B76502">
      <w:pPr>
        <w:widowControl/>
        <w:numPr>
          <w:ilvl w:val="0"/>
          <w:numId w:val="6"/>
        </w:numPr>
        <w:autoSpaceDE/>
        <w:autoSpaceDN/>
        <w:adjustRightInd/>
        <w:jc w:val="both"/>
      </w:pPr>
      <w:r w:rsidRPr="00D66CA3">
        <w:t xml:space="preserve">увеличение объема работ с пестицидами, проведение </w:t>
      </w:r>
      <w:proofErr w:type="spellStart"/>
      <w:r w:rsidRPr="00D66CA3">
        <w:t>химпрополки</w:t>
      </w:r>
      <w:proofErr w:type="spellEnd"/>
      <w:r w:rsidRPr="00D66CA3">
        <w:t>;</w:t>
      </w:r>
    </w:p>
    <w:p w:rsidR="00B76502" w:rsidRPr="00D66CA3" w:rsidRDefault="00B76502" w:rsidP="00B76502">
      <w:pPr>
        <w:widowControl/>
        <w:numPr>
          <w:ilvl w:val="0"/>
          <w:numId w:val="6"/>
        </w:numPr>
        <w:autoSpaceDE/>
        <w:autoSpaceDN/>
        <w:adjustRightInd/>
        <w:jc w:val="both"/>
      </w:pPr>
      <w:r w:rsidRPr="00D66CA3">
        <w:t>запашку соломы;</w:t>
      </w:r>
    </w:p>
    <w:p w:rsidR="00B76502" w:rsidRPr="00D66CA3" w:rsidRDefault="00B76502" w:rsidP="00B76502">
      <w:pPr>
        <w:widowControl/>
        <w:numPr>
          <w:ilvl w:val="0"/>
          <w:numId w:val="6"/>
        </w:numPr>
        <w:autoSpaceDE/>
        <w:autoSpaceDN/>
        <w:adjustRightInd/>
        <w:jc w:val="both"/>
      </w:pPr>
      <w:r w:rsidRPr="00D66CA3">
        <w:t>внедрение новых культур и новых сортов, повышающих плодородие почвы.</w:t>
      </w:r>
    </w:p>
    <w:p w:rsidR="00B76502" w:rsidRPr="00D66CA3" w:rsidRDefault="00B76502" w:rsidP="00B76502">
      <w:r w:rsidRPr="00D66CA3">
        <w:t xml:space="preserve">Предприятие выполняет социальные заказы: по вспашке огородов, заготовке и продажи  сена и фуражного зерна, комбикормов населению в небольшом количестве.   </w:t>
      </w:r>
      <w:r w:rsidRPr="00D66CA3">
        <w:tab/>
      </w:r>
    </w:p>
    <w:p w:rsidR="00B76502" w:rsidRPr="00D66CA3" w:rsidRDefault="00B76502" w:rsidP="00B76502">
      <w:pPr>
        <w:pStyle w:val="ConsPlusNonformat"/>
        <w:widowControl/>
        <w:jc w:val="both"/>
        <w:rPr>
          <w:rFonts w:ascii="Times New Roman" w:hAnsi="Times New Roman"/>
        </w:rPr>
      </w:pPr>
      <w:r w:rsidRPr="00D66CA3">
        <w:rPr>
          <w:rFonts w:ascii="Times New Roman" w:hAnsi="Times New Roman"/>
        </w:rPr>
        <w:t xml:space="preserve">       Основными задачами, которые будут решаться в следующем году</w:t>
      </w:r>
      <w:proofErr w:type="gramStart"/>
      <w:r w:rsidRPr="00D66CA3">
        <w:rPr>
          <w:rFonts w:ascii="Times New Roman" w:hAnsi="Times New Roman"/>
        </w:rPr>
        <w:t xml:space="preserve"> :</w:t>
      </w:r>
      <w:proofErr w:type="gramEnd"/>
    </w:p>
    <w:p w:rsidR="00B76502" w:rsidRPr="00D66CA3" w:rsidRDefault="00B76502" w:rsidP="00B76502">
      <w:pPr>
        <w:jc w:val="both"/>
      </w:pPr>
      <w:r w:rsidRPr="00D66CA3">
        <w:t>- Реконструкция объектов;</w:t>
      </w:r>
    </w:p>
    <w:p w:rsidR="00B76502" w:rsidRPr="00D66CA3" w:rsidRDefault="00B76502" w:rsidP="00B76502">
      <w:pPr>
        <w:jc w:val="both"/>
      </w:pPr>
      <w:r w:rsidRPr="00D66CA3">
        <w:t>- Обеспечение выплаты и повышения заработной платы;</w:t>
      </w:r>
    </w:p>
    <w:p w:rsidR="00B76502" w:rsidRPr="00D66CA3" w:rsidRDefault="00B76502" w:rsidP="00B76502">
      <w:pPr>
        <w:jc w:val="both"/>
      </w:pPr>
      <w:r w:rsidRPr="00D66CA3">
        <w:t>- Сохранение плодородия почв за счет своевременной распашки многолетних трав, применения минеральных удобрений;</w:t>
      </w:r>
    </w:p>
    <w:p w:rsidR="00B76502" w:rsidRPr="00D66CA3" w:rsidRDefault="00B76502" w:rsidP="00B76502">
      <w:pPr>
        <w:jc w:val="both"/>
      </w:pPr>
      <w:r w:rsidRPr="00D66CA3">
        <w:t>-Увеличение дойного стада, увеличение КРС на откорме;</w:t>
      </w:r>
    </w:p>
    <w:p w:rsidR="00B76502" w:rsidRPr="00D66CA3" w:rsidRDefault="00B76502" w:rsidP="00B76502">
      <w:pPr>
        <w:jc w:val="both"/>
      </w:pPr>
      <w:r w:rsidRPr="00D66CA3">
        <w:t>- Использование мер государственной поддержки в области кадровой политики:</w:t>
      </w:r>
    </w:p>
    <w:p w:rsidR="00B76502" w:rsidRPr="00D66CA3" w:rsidRDefault="00B76502" w:rsidP="00B76502">
      <w:pPr>
        <w:jc w:val="both"/>
      </w:pPr>
      <w:r w:rsidRPr="00D66CA3">
        <w:t xml:space="preserve">            - Работа со студентами по их возвращению в родное хозяйство;</w:t>
      </w:r>
    </w:p>
    <w:p w:rsidR="00B76502" w:rsidRPr="00D66CA3" w:rsidRDefault="00B76502" w:rsidP="00B76502">
      <w:pPr>
        <w:jc w:val="both"/>
      </w:pPr>
      <w:r w:rsidRPr="00D66CA3">
        <w:t xml:space="preserve">            - Решение кадрового вопроса: а) специалисты;</w:t>
      </w:r>
    </w:p>
    <w:p w:rsidR="00B76502" w:rsidRPr="00D66CA3" w:rsidRDefault="00B76502" w:rsidP="00B76502">
      <w:pPr>
        <w:jc w:val="both"/>
      </w:pPr>
      <w:r w:rsidRPr="00D66CA3">
        <w:t xml:space="preserve">                                                                б) механизаторы;</w:t>
      </w:r>
    </w:p>
    <w:p w:rsidR="00B76502" w:rsidRPr="00D66CA3" w:rsidRDefault="00B76502" w:rsidP="00B76502">
      <w:pPr>
        <w:jc w:val="both"/>
      </w:pPr>
      <w:r w:rsidRPr="00D66CA3">
        <w:t xml:space="preserve">                                                                в) животноводы.</w:t>
      </w:r>
    </w:p>
    <w:p w:rsidR="00B76502" w:rsidRPr="00D66CA3" w:rsidRDefault="00B76502" w:rsidP="00B76502"/>
    <w:p w:rsidR="00B76502" w:rsidRPr="00D66CA3" w:rsidRDefault="00B76502" w:rsidP="00B76502">
      <w:pPr>
        <w:pStyle w:val="a9"/>
        <w:spacing w:after="0"/>
        <w:ind w:left="720"/>
        <w:rPr>
          <w:b/>
          <w:sz w:val="20"/>
          <w:szCs w:val="20"/>
        </w:rPr>
      </w:pPr>
      <w:r w:rsidRPr="00D66CA3">
        <w:rPr>
          <w:b/>
          <w:sz w:val="20"/>
          <w:szCs w:val="20"/>
        </w:rPr>
        <w:t xml:space="preserve">Наличие предприятий и организаций </w:t>
      </w:r>
      <w:proofErr w:type="gramStart"/>
      <w:r w:rsidRPr="00D66CA3">
        <w:rPr>
          <w:b/>
          <w:sz w:val="20"/>
          <w:szCs w:val="20"/>
        </w:rPr>
        <w:t xml:space="preserve">( </w:t>
      </w:r>
      <w:proofErr w:type="gramEnd"/>
      <w:r w:rsidRPr="00D66CA3">
        <w:rPr>
          <w:b/>
          <w:sz w:val="20"/>
          <w:szCs w:val="20"/>
        </w:rPr>
        <w:t>в том числе бюджетных, муниципальных, коммерческих) на территории поселения.</w:t>
      </w:r>
    </w:p>
    <w:p w:rsidR="00B76502" w:rsidRPr="00D66CA3" w:rsidRDefault="00B76502" w:rsidP="00B76502">
      <w:pPr>
        <w:pStyle w:val="23"/>
        <w:rPr>
          <w:sz w:val="20"/>
          <w:szCs w:val="20"/>
        </w:rPr>
      </w:pPr>
      <w:r w:rsidRPr="00D66CA3">
        <w:rPr>
          <w:sz w:val="20"/>
          <w:szCs w:val="20"/>
        </w:rPr>
        <w:t xml:space="preserve"> ООО «</w:t>
      </w:r>
      <w:proofErr w:type="spellStart"/>
      <w:r w:rsidRPr="00D66CA3">
        <w:rPr>
          <w:sz w:val="20"/>
          <w:szCs w:val="20"/>
        </w:rPr>
        <w:t>Качкашурское</w:t>
      </w:r>
      <w:proofErr w:type="spellEnd"/>
      <w:r w:rsidRPr="00D66CA3">
        <w:rPr>
          <w:sz w:val="20"/>
          <w:szCs w:val="20"/>
        </w:rPr>
        <w:t xml:space="preserve"> – с/х предприятие </w:t>
      </w:r>
    </w:p>
    <w:p w:rsidR="00B76502" w:rsidRPr="00D66CA3" w:rsidRDefault="00B76502" w:rsidP="00B76502">
      <w:pPr>
        <w:pStyle w:val="23"/>
        <w:rPr>
          <w:sz w:val="20"/>
          <w:szCs w:val="20"/>
        </w:rPr>
      </w:pPr>
      <w:r w:rsidRPr="00D66CA3">
        <w:rPr>
          <w:sz w:val="20"/>
          <w:szCs w:val="20"/>
        </w:rPr>
        <w:t>Администрация МО «</w:t>
      </w:r>
      <w:proofErr w:type="spellStart"/>
      <w:r w:rsidRPr="00D66CA3">
        <w:rPr>
          <w:sz w:val="20"/>
          <w:szCs w:val="20"/>
        </w:rPr>
        <w:t>Дебинское</w:t>
      </w:r>
      <w:proofErr w:type="spellEnd"/>
      <w:r w:rsidRPr="00D66CA3">
        <w:rPr>
          <w:sz w:val="20"/>
          <w:szCs w:val="20"/>
        </w:rPr>
        <w:t xml:space="preserve">»,  ОП ПЧ-36, </w:t>
      </w:r>
      <w:proofErr w:type="spellStart"/>
      <w:r w:rsidRPr="00D66CA3">
        <w:rPr>
          <w:sz w:val="20"/>
          <w:szCs w:val="20"/>
        </w:rPr>
        <w:t>спецдом</w:t>
      </w:r>
      <w:proofErr w:type="spellEnd"/>
      <w:r w:rsidRPr="00D66CA3">
        <w:rPr>
          <w:sz w:val="20"/>
          <w:szCs w:val="20"/>
        </w:rPr>
        <w:t xml:space="preserve"> «Ветеран», МКОУ </w:t>
      </w:r>
      <w:proofErr w:type="spellStart"/>
      <w:r w:rsidRPr="00D66CA3">
        <w:rPr>
          <w:sz w:val="20"/>
          <w:szCs w:val="20"/>
        </w:rPr>
        <w:t>Дебинская</w:t>
      </w:r>
      <w:proofErr w:type="spellEnd"/>
      <w:r w:rsidRPr="00D66CA3">
        <w:rPr>
          <w:sz w:val="20"/>
          <w:szCs w:val="20"/>
        </w:rPr>
        <w:t xml:space="preserve"> средняя общеобразовательная школа,  </w:t>
      </w:r>
      <w:proofErr w:type="spellStart"/>
      <w:r w:rsidRPr="00D66CA3">
        <w:rPr>
          <w:sz w:val="20"/>
          <w:szCs w:val="20"/>
        </w:rPr>
        <w:t>Дебинское</w:t>
      </w:r>
      <w:proofErr w:type="spellEnd"/>
      <w:r w:rsidRPr="00D66CA3">
        <w:rPr>
          <w:sz w:val="20"/>
          <w:szCs w:val="20"/>
        </w:rPr>
        <w:t xml:space="preserve"> почтовое отделение, </w:t>
      </w:r>
      <w:proofErr w:type="spellStart"/>
      <w:r w:rsidRPr="00D66CA3">
        <w:rPr>
          <w:sz w:val="20"/>
          <w:szCs w:val="20"/>
        </w:rPr>
        <w:t>Дебинский</w:t>
      </w:r>
      <w:proofErr w:type="spellEnd"/>
      <w:r w:rsidRPr="00D66CA3">
        <w:rPr>
          <w:sz w:val="20"/>
          <w:szCs w:val="20"/>
        </w:rPr>
        <w:t xml:space="preserve"> дом удмуртской культуры, </w:t>
      </w:r>
      <w:proofErr w:type="spellStart"/>
      <w:r w:rsidRPr="00D66CA3">
        <w:rPr>
          <w:sz w:val="20"/>
          <w:szCs w:val="20"/>
        </w:rPr>
        <w:t>Дебинская</w:t>
      </w:r>
      <w:proofErr w:type="spellEnd"/>
      <w:r w:rsidRPr="00D66CA3">
        <w:rPr>
          <w:sz w:val="20"/>
          <w:szCs w:val="20"/>
        </w:rPr>
        <w:t xml:space="preserve"> библиотека, </w:t>
      </w:r>
      <w:proofErr w:type="spellStart"/>
      <w:r w:rsidRPr="00D66CA3">
        <w:rPr>
          <w:sz w:val="20"/>
          <w:szCs w:val="20"/>
        </w:rPr>
        <w:t>Дебинский</w:t>
      </w:r>
      <w:proofErr w:type="spellEnd"/>
      <w:r w:rsidRPr="00D66CA3">
        <w:rPr>
          <w:sz w:val="20"/>
          <w:szCs w:val="20"/>
        </w:rPr>
        <w:t xml:space="preserve"> ФАП,   </w:t>
      </w:r>
      <w:proofErr w:type="spellStart"/>
      <w:r w:rsidRPr="00D66CA3">
        <w:rPr>
          <w:sz w:val="20"/>
          <w:szCs w:val="20"/>
        </w:rPr>
        <w:t>Дебинский</w:t>
      </w:r>
      <w:proofErr w:type="spellEnd"/>
      <w:r w:rsidRPr="00D66CA3">
        <w:rPr>
          <w:sz w:val="20"/>
          <w:szCs w:val="20"/>
        </w:rPr>
        <w:t xml:space="preserve"> магазин –</w:t>
      </w:r>
      <w:proofErr w:type="spellStart"/>
      <w:r w:rsidRPr="00D66CA3">
        <w:rPr>
          <w:sz w:val="20"/>
          <w:szCs w:val="20"/>
        </w:rPr>
        <w:t>райпо</w:t>
      </w:r>
      <w:proofErr w:type="spellEnd"/>
      <w:r w:rsidRPr="00D66CA3">
        <w:rPr>
          <w:sz w:val="20"/>
          <w:szCs w:val="20"/>
        </w:rPr>
        <w:t xml:space="preserve">,  магазин </w:t>
      </w:r>
      <w:proofErr w:type="spellStart"/>
      <w:r w:rsidRPr="00D66CA3">
        <w:rPr>
          <w:sz w:val="20"/>
          <w:szCs w:val="20"/>
        </w:rPr>
        <w:t>райпо</w:t>
      </w:r>
      <w:proofErr w:type="spellEnd"/>
      <w:r w:rsidRPr="00D66CA3">
        <w:rPr>
          <w:sz w:val="20"/>
          <w:szCs w:val="20"/>
        </w:rPr>
        <w:t xml:space="preserve">  – </w:t>
      </w:r>
      <w:proofErr w:type="spellStart"/>
      <w:r w:rsidRPr="00D66CA3">
        <w:rPr>
          <w:sz w:val="20"/>
          <w:szCs w:val="20"/>
        </w:rPr>
        <w:t>д</w:t>
      </w:r>
      <w:proofErr w:type="gramStart"/>
      <w:r w:rsidRPr="00D66CA3">
        <w:rPr>
          <w:sz w:val="20"/>
          <w:szCs w:val="20"/>
        </w:rPr>
        <w:t>.У</w:t>
      </w:r>
      <w:proofErr w:type="gramEnd"/>
      <w:r w:rsidRPr="00D66CA3">
        <w:rPr>
          <w:sz w:val="20"/>
          <w:szCs w:val="20"/>
        </w:rPr>
        <w:t>дм.Караул</w:t>
      </w:r>
      <w:proofErr w:type="spellEnd"/>
      <w:r w:rsidRPr="00D66CA3">
        <w:rPr>
          <w:sz w:val="20"/>
          <w:szCs w:val="20"/>
        </w:rPr>
        <w:t>, магазин – ЧП «</w:t>
      </w:r>
      <w:proofErr w:type="spellStart"/>
      <w:r w:rsidRPr="00D66CA3">
        <w:rPr>
          <w:sz w:val="20"/>
          <w:szCs w:val="20"/>
        </w:rPr>
        <w:t>Сигова</w:t>
      </w:r>
      <w:proofErr w:type="spellEnd"/>
      <w:r w:rsidRPr="00D66CA3">
        <w:rPr>
          <w:sz w:val="20"/>
          <w:szCs w:val="20"/>
        </w:rPr>
        <w:t xml:space="preserve"> О.А.» - </w:t>
      </w:r>
      <w:proofErr w:type="spellStart"/>
      <w:r w:rsidRPr="00D66CA3">
        <w:rPr>
          <w:sz w:val="20"/>
          <w:szCs w:val="20"/>
        </w:rPr>
        <w:t>с.Дебы</w:t>
      </w:r>
      <w:proofErr w:type="spellEnd"/>
      <w:r w:rsidRPr="00D66CA3">
        <w:rPr>
          <w:sz w:val="20"/>
          <w:szCs w:val="20"/>
        </w:rPr>
        <w:t xml:space="preserve">. </w:t>
      </w:r>
    </w:p>
    <w:p w:rsidR="00B76502" w:rsidRPr="00D66CA3" w:rsidRDefault="00B76502" w:rsidP="00B76502">
      <w:pPr>
        <w:ind w:left="360"/>
      </w:pPr>
    </w:p>
    <w:p w:rsidR="00B76502" w:rsidRPr="00D66CA3" w:rsidRDefault="00B76502" w:rsidP="00B76502">
      <w:pPr>
        <w:pStyle w:val="23"/>
        <w:ind w:left="0"/>
        <w:rPr>
          <w:sz w:val="20"/>
          <w:szCs w:val="20"/>
        </w:rPr>
      </w:pPr>
      <w:r w:rsidRPr="00D66CA3">
        <w:rPr>
          <w:sz w:val="20"/>
          <w:szCs w:val="20"/>
        </w:rPr>
        <w:t xml:space="preserve">Самое большое предприятие – </w:t>
      </w:r>
      <w:r w:rsidRPr="00D66CA3">
        <w:rPr>
          <w:b/>
          <w:sz w:val="20"/>
          <w:szCs w:val="20"/>
        </w:rPr>
        <w:t>ООО «</w:t>
      </w:r>
      <w:proofErr w:type="spellStart"/>
      <w:r w:rsidRPr="00D66CA3">
        <w:rPr>
          <w:b/>
          <w:sz w:val="20"/>
          <w:szCs w:val="20"/>
        </w:rPr>
        <w:t>Качкашурское</w:t>
      </w:r>
      <w:proofErr w:type="spellEnd"/>
      <w:r w:rsidRPr="00D66CA3">
        <w:rPr>
          <w:b/>
          <w:sz w:val="20"/>
          <w:szCs w:val="20"/>
        </w:rPr>
        <w:t>»</w:t>
      </w:r>
      <w:r w:rsidRPr="00D66CA3">
        <w:rPr>
          <w:sz w:val="20"/>
          <w:szCs w:val="20"/>
        </w:rPr>
        <w:t>.</w:t>
      </w:r>
    </w:p>
    <w:p w:rsidR="00B76502" w:rsidRPr="00D66CA3" w:rsidRDefault="00B76502" w:rsidP="00B76502">
      <w:pPr>
        <w:pStyle w:val="23"/>
        <w:ind w:left="0"/>
        <w:rPr>
          <w:sz w:val="20"/>
          <w:szCs w:val="20"/>
        </w:rPr>
      </w:pPr>
      <w:r w:rsidRPr="00D66CA3">
        <w:rPr>
          <w:sz w:val="20"/>
          <w:szCs w:val="20"/>
        </w:rPr>
        <w:t>Работающих на 01.12.2015 г. – 98 чел.</w:t>
      </w:r>
    </w:p>
    <w:p w:rsidR="00B76502" w:rsidRPr="00D66CA3" w:rsidRDefault="00B76502" w:rsidP="00B76502">
      <w:pPr>
        <w:jc w:val="center"/>
        <w:rPr>
          <w:b/>
        </w:rPr>
      </w:pPr>
      <w:r w:rsidRPr="00D66CA3">
        <w:rPr>
          <w:b/>
        </w:rPr>
        <w:lastRenderedPageBreak/>
        <w:t>Поголовье КРС, в том числе коров, голов</w:t>
      </w:r>
    </w:p>
    <w:p w:rsidR="00B76502" w:rsidRPr="00D66CA3" w:rsidRDefault="00B76502" w:rsidP="00B76502">
      <w:pPr>
        <w:jc w:val="right"/>
      </w:pPr>
    </w:p>
    <w:tbl>
      <w:tblPr>
        <w:tblW w:w="960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3699"/>
        <w:gridCol w:w="1275"/>
        <w:gridCol w:w="1418"/>
        <w:gridCol w:w="1419"/>
        <w:gridCol w:w="1274"/>
      </w:tblGrid>
      <w:tr w:rsidR="00B76502" w:rsidRPr="00D66CA3" w:rsidTr="00B76502">
        <w:tc>
          <w:tcPr>
            <w:tcW w:w="51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center"/>
              <w:rPr>
                <w:b/>
                <w:lang w:eastAsia="en-US"/>
              </w:rPr>
            </w:pPr>
            <w:r w:rsidRPr="00D66CA3">
              <w:rPr>
                <w:b/>
                <w:lang w:eastAsia="en-US"/>
              </w:rPr>
              <w:t xml:space="preserve">№ </w:t>
            </w:r>
            <w:proofErr w:type="spellStart"/>
            <w:r w:rsidRPr="00D66CA3">
              <w:rPr>
                <w:b/>
                <w:lang w:eastAsia="en-US"/>
              </w:rPr>
              <w:t>пп</w:t>
            </w:r>
            <w:proofErr w:type="spellEnd"/>
          </w:p>
        </w:tc>
        <w:tc>
          <w:tcPr>
            <w:tcW w:w="3699"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both"/>
              <w:rPr>
                <w:b/>
                <w:lang w:eastAsia="en-US"/>
              </w:rPr>
            </w:pPr>
            <w:r w:rsidRPr="00D66CA3">
              <w:rPr>
                <w:b/>
                <w:lang w:eastAsia="en-US"/>
              </w:rPr>
              <w:t>Наименование предприятия</w:t>
            </w:r>
          </w:p>
        </w:tc>
        <w:tc>
          <w:tcPr>
            <w:tcW w:w="1275"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2014 год, факт</w:t>
            </w:r>
          </w:p>
        </w:tc>
        <w:tc>
          <w:tcPr>
            <w:tcW w:w="1418"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9 мес. 2015 года,  факт</w:t>
            </w:r>
          </w:p>
        </w:tc>
        <w:tc>
          <w:tcPr>
            <w:tcW w:w="1419"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2015 год, оценка</w:t>
            </w:r>
          </w:p>
        </w:tc>
        <w:tc>
          <w:tcPr>
            <w:tcW w:w="1274"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2016 год, прогноз</w:t>
            </w:r>
          </w:p>
        </w:tc>
      </w:tr>
      <w:tr w:rsidR="00B76502" w:rsidRPr="00D66CA3" w:rsidTr="00B76502">
        <w:tc>
          <w:tcPr>
            <w:tcW w:w="51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center"/>
              <w:rPr>
                <w:lang w:eastAsia="en-US"/>
              </w:rPr>
            </w:pPr>
            <w:r w:rsidRPr="00D66CA3">
              <w:rPr>
                <w:lang w:eastAsia="en-US"/>
              </w:rPr>
              <w:t>1.</w:t>
            </w:r>
          </w:p>
        </w:tc>
        <w:tc>
          <w:tcPr>
            <w:tcW w:w="3699"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both"/>
              <w:rPr>
                <w:lang w:eastAsia="en-US"/>
              </w:rPr>
            </w:pPr>
            <w:r w:rsidRPr="00D66CA3">
              <w:rPr>
                <w:lang w:eastAsia="en-US"/>
              </w:rPr>
              <w:t>ООО «</w:t>
            </w:r>
            <w:proofErr w:type="spellStart"/>
            <w:r w:rsidRPr="00D66CA3">
              <w:rPr>
                <w:lang w:eastAsia="en-US"/>
              </w:rPr>
              <w:t>Качкашурское</w:t>
            </w:r>
            <w:proofErr w:type="spellEnd"/>
            <w:r w:rsidRPr="00D66CA3">
              <w:rPr>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lang w:eastAsia="en-US"/>
              </w:rPr>
            </w:pPr>
            <w:r w:rsidRPr="00D66CA3">
              <w:rPr>
                <w:lang w:eastAsia="en-US"/>
              </w:rPr>
              <w:t>1659 / 667</w:t>
            </w:r>
          </w:p>
        </w:tc>
        <w:tc>
          <w:tcPr>
            <w:tcW w:w="1418"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lang w:eastAsia="en-US"/>
              </w:rPr>
            </w:pPr>
            <w:r w:rsidRPr="00D66CA3">
              <w:rPr>
                <w:lang w:eastAsia="en-US"/>
              </w:rPr>
              <w:t>1659 / 667</w:t>
            </w:r>
          </w:p>
        </w:tc>
        <w:tc>
          <w:tcPr>
            <w:tcW w:w="1419"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lang w:eastAsia="en-US"/>
              </w:rPr>
            </w:pPr>
            <w:r w:rsidRPr="00D66CA3">
              <w:rPr>
                <w:lang w:eastAsia="en-US"/>
              </w:rPr>
              <w:t>1659 /667</w:t>
            </w:r>
          </w:p>
        </w:tc>
        <w:tc>
          <w:tcPr>
            <w:tcW w:w="1274"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lang w:eastAsia="en-US"/>
              </w:rPr>
            </w:pPr>
            <w:r w:rsidRPr="00D66CA3">
              <w:rPr>
                <w:lang w:eastAsia="en-US"/>
              </w:rPr>
              <w:t>1659 /667</w:t>
            </w:r>
          </w:p>
        </w:tc>
      </w:tr>
      <w:tr w:rsidR="00B76502" w:rsidRPr="00D66CA3" w:rsidTr="00B76502">
        <w:tc>
          <w:tcPr>
            <w:tcW w:w="516"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center"/>
              <w:rPr>
                <w:lang w:eastAsia="en-US"/>
              </w:rPr>
            </w:pPr>
          </w:p>
        </w:tc>
        <w:tc>
          <w:tcPr>
            <w:tcW w:w="3699"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both"/>
              <w:rPr>
                <w:lang w:eastAsia="en-US"/>
              </w:rPr>
            </w:pPr>
          </w:p>
        </w:tc>
        <w:tc>
          <w:tcPr>
            <w:tcW w:w="1275"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right"/>
              <w:rPr>
                <w:b/>
                <w:lang w:eastAsia="en-US"/>
              </w:rPr>
            </w:pPr>
          </w:p>
        </w:tc>
        <w:tc>
          <w:tcPr>
            <w:tcW w:w="1418"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right"/>
              <w:rPr>
                <w:b/>
                <w:lang w:eastAsia="en-US"/>
              </w:rPr>
            </w:pPr>
          </w:p>
        </w:tc>
        <w:tc>
          <w:tcPr>
            <w:tcW w:w="1419"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right"/>
              <w:rPr>
                <w:b/>
                <w:lang w:eastAsia="en-US"/>
              </w:rPr>
            </w:pPr>
          </w:p>
        </w:tc>
        <w:tc>
          <w:tcPr>
            <w:tcW w:w="1274"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right"/>
              <w:rPr>
                <w:b/>
                <w:lang w:eastAsia="en-US"/>
              </w:rPr>
            </w:pPr>
          </w:p>
        </w:tc>
      </w:tr>
      <w:tr w:rsidR="00B76502" w:rsidRPr="00D66CA3" w:rsidTr="00B76502">
        <w:tc>
          <w:tcPr>
            <w:tcW w:w="516"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center"/>
              <w:rPr>
                <w:b/>
                <w:lang w:eastAsia="en-US"/>
              </w:rPr>
            </w:pPr>
          </w:p>
        </w:tc>
        <w:tc>
          <w:tcPr>
            <w:tcW w:w="3699"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both"/>
              <w:rPr>
                <w:b/>
                <w:lang w:eastAsia="en-US"/>
              </w:rPr>
            </w:pPr>
            <w:r w:rsidRPr="00D66CA3">
              <w:rPr>
                <w:b/>
                <w:lang w:eastAsia="en-US"/>
              </w:rPr>
              <w:t>ВСЕГО:</w:t>
            </w:r>
          </w:p>
        </w:tc>
        <w:tc>
          <w:tcPr>
            <w:tcW w:w="1275"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1659 / 667</w:t>
            </w:r>
          </w:p>
        </w:tc>
        <w:tc>
          <w:tcPr>
            <w:tcW w:w="1418"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1659 / 667</w:t>
            </w:r>
          </w:p>
        </w:tc>
        <w:tc>
          <w:tcPr>
            <w:tcW w:w="1419"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1659 /667</w:t>
            </w:r>
          </w:p>
        </w:tc>
        <w:tc>
          <w:tcPr>
            <w:tcW w:w="1274"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1659 /667</w:t>
            </w:r>
          </w:p>
        </w:tc>
      </w:tr>
    </w:tbl>
    <w:p w:rsidR="00B76502" w:rsidRPr="00D66CA3" w:rsidRDefault="00B76502" w:rsidP="00B76502">
      <w:pPr>
        <w:rPr>
          <w:b/>
        </w:rPr>
      </w:pPr>
    </w:p>
    <w:p w:rsidR="00B76502" w:rsidRPr="00D66CA3" w:rsidRDefault="00B76502" w:rsidP="00B76502">
      <w:pPr>
        <w:rPr>
          <w:b/>
        </w:rPr>
      </w:pPr>
    </w:p>
    <w:p w:rsidR="00B76502" w:rsidRPr="00D66CA3" w:rsidRDefault="00B76502" w:rsidP="00B76502">
      <w:pPr>
        <w:jc w:val="center"/>
        <w:rPr>
          <w:b/>
        </w:rPr>
      </w:pPr>
      <w:r w:rsidRPr="00D66CA3">
        <w:rPr>
          <w:b/>
        </w:rPr>
        <w:t xml:space="preserve">Надой на одну корову, </w:t>
      </w:r>
      <w:proofErr w:type="gramStart"/>
      <w:r w:rsidRPr="00D66CA3">
        <w:rPr>
          <w:b/>
        </w:rPr>
        <w:t>кг</w:t>
      </w:r>
      <w:proofErr w:type="gramEnd"/>
    </w:p>
    <w:p w:rsidR="00B76502" w:rsidRPr="00D66CA3" w:rsidRDefault="00B76502" w:rsidP="00B76502">
      <w:pPr>
        <w:jc w:val="center"/>
        <w:rPr>
          <w:b/>
        </w:rPr>
      </w:pPr>
      <w:r w:rsidRPr="00D66CA3">
        <w:rPr>
          <w:b/>
        </w:rPr>
        <w:t xml:space="preserve">  </w:t>
      </w:r>
    </w:p>
    <w:tbl>
      <w:tblPr>
        <w:tblW w:w="945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4266"/>
        <w:gridCol w:w="1275"/>
        <w:gridCol w:w="1276"/>
        <w:gridCol w:w="992"/>
        <w:gridCol w:w="1134"/>
      </w:tblGrid>
      <w:tr w:rsidR="00B76502" w:rsidRPr="00D66CA3" w:rsidTr="00B76502">
        <w:tc>
          <w:tcPr>
            <w:tcW w:w="51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center"/>
              <w:rPr>
                <w:b/>
                <w:lang w:eastAsia="en-US"/>
              </w:rPr>
            </w:pPr>
            <w:r w:rsidRPr="00D66CA3">
              <w:rPr>
                <w:b/>
                <w:lang w:eastAsia="en-US"/>
              </w:rPr>
              <w:t xml:space="preserve">№ </w:t>
            </w:r>
            <w:proofErr w:type="spellStart"/>
            <w:r w:rsidRPr="00D66CA3">
              <w:rPr>
                <w:b/>
                <w:lang w:eastAsia="en-US"/>
              </w:rPr>
              <w:t>пп</w:t>
            </w:r>
            <w:proofErr w:type="spellEnd"/>
          </w:p>
        </w:tc>
        <w:tc>
          <w:tcPr>
            <w:tcW w:w="426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both"/>
              <w:rPr>
                <w:b/>
                <w:lang w:eastAsia="en-US"/>
              </w:rPr>
            </w:pPr>
            <w:r w:rsidRPr="00D66CA3">
              <w:rPr>
                <w:b/>
                <w:lang w:eastAsia="en-US"/>
              </w:rPr>
              <w:t>Наименование предприятия</w:t>
            </w:r>
          </w:p>
        </w:tc>
        <w:tc>
          <w:tcPr>
            <w:tcW w:w="1275"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2014 год, факт</w:t>
            </w:r>
          </w:p>
        </w:tc>
        <w:tc>
          <w:tcPr>
            <w:tcW w:w="127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9 мес. 2015 года,  факт</w:t>
            </w:r>
          </w:p>
        </w:tc>
        <w:tc>
          <w:tcPr>
            <w:tcW w:w="992"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2015 год, оценка</w:t>
            </w:r>
          </w:p>
        </w:tc>
        <w:tc>
          <w:tcPr>
            <w:tcW w:w="1134"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2016 год, прогноз</w:t>
            </w:r>
          </w:p>
        </w:tc>
      </w:tr>
      <w:tr w:rsidR="00B76502" w:rsidRPr="00D66CA3" w:rsidTr="00B76502">
        <w:tc>
          <w:tcPr>
            <w:tcW w:w="51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center"/>
              <w:rPr>
                <w:lang w:eastAsia="en-US"/>
              </w:rPr>
            </w:pPr>
            <w:r w:rsidRPr="00D66CA3">
              <w:rPr>
                <w:lang w:eastAsia="en-US"/>
              </w:rPr>
              <w:t>1.</w:t>
            </w:r>
          </w:p>
        </w:tc>
        <w:tc>
          <w:tcPr>
            <w:tcW w:w="426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both"/>
              <w:rPr>
                <w:lang w:eastAsia="en-US"/>
              </w:rPr>
            </w:pPr>
            <w:r w:rsidRPr="00D66CA3">
              <w:rPr>
                <w:lang w:eastAsia="en-US"/>
              </w:rPr>
              <w:t>ООО «</w:t>
            </w:r>
            <w:proofErr w:type="spellStart"/>
            <w:r w:rsidRPr="00D66CA3">
              <w:rPr>
                <w:lang w:eastAsia="en-US"/>
              </w:rPr>
              <w:t>Качкашурское</w:t>
            </w:r>
            <w:proofErr w:type="spellEnd"/>
            <w:r w:rsidRPr="00D66CA3">
              <w:rPr>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lang w:eastAsia="en-US"/>
              </w:rPr>
            </w:pPr>
            <w:r w:rsidRPr="00D66CA3">
              <w:rPr>
                <w:lang w:eastAsia="en-US"/>
              </w:rPr>
              <w:t>4135</w:t>
            </w:r>
          </w:p>
        </w:tc>
        <w:tc>
          <w:tcPr>
            <w:tcW w:w="127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lang w:eastAsia="en-US"/>
              </w:rPr>
            </w:pPr>
            <w:r w:rsidRPr="00D66CA3">
              <w:rPr>
                <w:lang w:eastAsia="en-US"/>
              </w:rPr>
              <w:t>3186</w:t>
            </w:r>
          </w:p>
        </w:tc>
        <w:tc>
          <w:tcPr>
            <w:tcW w:w="992"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lang w:eastAsia="en-US"/>
              </w:rPr>
            </w:pPr>
            <w:r w:rsidRPr="00D66CA3">
              <w:rPr>
                <w:lang w:eastAsia="en-US"/>
              </w:rPr>
              <w:t>3861</w:t>
            </w:r>
          </w:p>
        </w:tc>
        <w:tc>
          <w:tcPr>
            <w:tcW w:w="1134"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lang w:eastAsia="en-US"/>
              </w:rPr>
            </w:pPr>
            <w:r w:rsidRPr="00D66CA3">
              <w:rPr>
                <w:lang w:eastAsia="en-US"/>
              </w:rPr>
              <w:t>4150</w:t>
            </w:r>
          </w:p>
        </w:tc>
      </w:tr>
      <w:tr w:rsidR="00B76502" w:rsidRPr="00D66CA3" w:rsidTr="00B76502">
        <w:tc>
          <w:tcPr>
            <w:tcW w:w="516"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center"/>
              <w:rPr>
                <w:lang w:eastAsia="en-US"/>
              </w:rPr>
            </w:pPr>
          </w:p>
        </w:tc>
        <w:tc>
          <w:tcPr>
            <w:tcW w:w="4266"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both"/>
              <w:rPr>
                <w:lang w:eastAsia="en-US"/>
              </w:rPr>
            </w:pPr>
          </w:p>
        </w:tc>
        <w:tc>
          <w:tcPr>
            <w:tcW w:w="1275"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right"/>
              <w:rPr>
                <w:lang w:eastAsia="en-US"/>
              </w:rPr>
            </w:pPr>
          </w:p>
        </w:tc>
        <w:tc>
          <w:tcPr>
            <w:tcW w:w="1276"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right"/>
              <w:rPr>
                <w:lang w:eastAsia="en-US"/>
              </w:rPr>
            </w:pPr>
          </w:p>
        </w:tc>
        <w:tc>
          <w:tcPr>
            <w:tcW w:w="992"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right"/>
              <w:rPr>
                <w:lang w:eastAsia="en-US"/>
              </w:rPr>
            </w:pPr>
          </w:p>
        </w:tc>
        <w:tc>
          <w:tcPr>
            <w:tcW w:w="1134"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right"/>
              <w:rPr>
                <w:lang w:eastAsia="en-US"/>
              </w:rPr>
            </w:pPr>
          </w:p>
        </w:tc>
      </w:tr>
      <w:tr w:rsidR="00B76502" w:rsidRPr="00D66CA3" w:rsidTr="00B76502">
        <w:tc>
          <w:tcPr>
            <w:tcW w:w="516"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center"/>
              <w:rPr>
                <w:lang w:eastAsia="en-US"/>
              </w:rPr>
            </w:pPr>
          </w:p>
        </w:tc>
        <w:tc>
          <w:tcPr>
            <w:tcW w:w="4266"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both"/>
              <w:rPr>
                <w:lang w:eastAsia="en-US"/>
              </w:rPr>
            </w:pPr>
          </w:p>
        </w:tc>
        <w:tc>
          <w:tcPr>
            <w:tcW w:w="1275"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right"/>
              <w:rPr>
                <w:b/>
                <w:lang w:eastAsia="en-US"/>
              </w:rPr>
            </w:pPr>
          </w:p>
        </w:tc>
        <w:tc>
          <w:tcPr>
            <w:tcW w:w="1276"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right"/>
              <w:rPr>
                <w:b/>
                <w:lang w:eastAsia="en-US"/>
              </w:rPr>
            </w:pPr>
          </w:p>
        </w:tc>
        <w:tc>
          <w:tcPr>
            <w:tcW w:w="992"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right"/>
              <w:rPr>
                <w:b/>
                <w:lang w:eastAsia="en-US"/>
              </w:rPr>
            </w:pPr>
          </w:p>
        </w:tc>
        <w:tc>
          <w:tcPr>
            <w:tcW w:w="1134"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right"/>
              <w:rPr>
                <w:b/>
                <w:lang w:eastAsia="en-US"/>
              </w:rPr>
            </w:pPr>
          </w:p>
        </w:tc>
      </w:tr>
      <w:tr w:rsidR="00B76502" w:rsidRPr="00D66CA3" w:rsidTr="00B76502">
        <w:tc>
          <w:tcPr>
            <w:tcW w:w="516"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center"/>
              <w:rPr>
                <w:b/>
                <w:lang w:eastAsia="en-US"/>
              </w:rPr>
            </w:pPr>
          </w:p>
        </w:tc>
        <w:tc>
          <w:tcPr>
            <w:tcW w:w="426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both"/>
              <w:rPr>
                <w:b/>
                <w:lang w:eastAsia="en-US"/>
              </w:rPr>
            </w:pPr>
            <w:r w:rsidRPr="00D66CA3">
              <w:rPr>
                <w:b/>
                <w:lang w:eastAsia="en-US"/>
              </w:rPr>
              <w:t>ВСЕГО:</w:t>
            </w:r>
          </w:p>
        </w:tc>
        <w:tc>
          <w:tcPr>
            <w:tcW w:w="1275"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4135</w:t>
            </w:r>
          </w:p>
        </w:tc>
        <w:tc>
          <w:tcPr>
            <w:tcW w:w="127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3186</w:t>
            </w:r>
          </w:p>
        </w:tc>
        <w:tc>
          <w:tcPr>
            <w:tcW w:w="992"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3861</w:t>
            </w:r>
          </w:p>
        </w:tc>
        <w:tc>
          <w:tcPr>
            <w:tcW w:w="1134"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4150</w:t>
            </w:r>
          </w:p>
        </w:tc>
      </w:tr>
    </w:tbl>
    <w:p w:rsidR="00B76502" w:rsidRPr="00D66CA3" w:rsidRDefault="00B76502" w:rsidP="00D66CA3">
      <w:pPr>
        <w:rPr>
          <w:b/>
        </w:rPr>
      </w:pPr>
    </w:p>
    <w:p w:rsidR="00B76502" w:rsidRPr="00D66CA3" w:rsidRDefault="00B76502" w:rsidP="00B76502">
      <w:pPr>
        <w:jc w:val="center"/>
        <w:rPr>
          <w:b/>
        </w:rPr>
      </w:pPr>
    </w:p>
    <w:p w:rsidR="00B76502" w:rsidRPr="00D66CA3" w:rsidRDefault="00B76502" w:rsidP="00B76502">
      <w:pPr>
        <w:jc w:val="center"/>
        <w:rPr>
          <w:b/>
        </w:rPr>
      </w:pPr>
    </w:p>
    <w:p w:rsidR="00B76502" w:rsidRPr="00D66CA3" w:rsidRDefault="00B76502" w:rsidP="00B76502">
      <w:pPr>
        <w:jc w:val="center"/>
        <w:rPr>
          <w:b/>
        </w:rPr>
      </w:pPr>
      <w:r w:rsidRPr="00D66CA3">
        <w:rPr>
          <w:b/>
        </w:rPr>
        <w:t xml:space="preserve">Валовое производство молока, </w:t>
      </w:r>
      <w:proofErr w:type="gramStart"/>
      <w:r w:rsidRPr="00D66CA3">
        <w:rPr>
          <w:b/>
        </w:rPr>
        <w:t>кг</w:t>
      </w:r>
      <w:proofErr w:type="gramEnd"/>
    </w:p>
    <w:p w:rsidR="00B76502" w:rsidRPr="00D66CA3" w:rsidRDefault="00B76502" w:rsidP="00B76502">
      <w:pPr>
        <w:jc w:val="center"/>
        <w:rPr>
          <w:b/>
        </w:rPr>
      </w:pPr>
      <w:r w:rsidRPr="00D66CA3">
        <w:rPr>
          <w:b/>
        </w:rPr>
        <w:t xml:space="preserve"> </w:t>
      </w:r>
    </w:p>
    <w:p w:rsidR="00B76502" w:rsidRPr="00D66CA3" w:rsidRDefault="00B76502" w:rsidP="00B76502">
      <w:pPr>
        <w:ind w:left="7788" w:firstLine="708"/>
      </w:pPr>
    </w:p>
    <w:tbl>
      <w:tblPr>
        <w:tblW w:w="945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4266"/>
        <w:gridCol w:w="1275"/>
        <w:gridCol w:w="1276"/>
        <w:gridCol w:w="992"/>
        <w:gridCol w:w="1134"/>
      </w:tblGrid>
      <w:tr w:rsidR="00B76502" w:rsidRPr="00D66CA3" w:rsidTr="00B76502">
        <w:tc>
          <w:tcPr>
            <w:tcW w:w="51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center"/>
              <w:rPr>
                <w:b/>
                <w:lang w:eastAsia="en-US"/>
              </w:rPr>
            </w:pPr>
            <w:r w:rsidRPr="00D66CA3">
              <w:rPr>
                <w:b/>
                <w:lang w:eastAsia="en-US"/>
              </w:rPr>
              <w:t xml:space="preserve">№ </w:t>
            </w:r>
            <w:proofErr w:type="spellStart"/>
            <w:r w:rsidRPr="00D66CA3">
              <w:rPr>
                <w:b/>
                <w:lang w:eastAsia="en-US"/>
              </w:rPr>
              <w:t>пп</w:t>
            </w:r>
            <w:proofErr w:type="spellEnd"/>
          </w:p>
        </w:tc>
        <w:tc>
          <w:tcPr>
            <w:tcW w:w="426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both"/>
              <w:rPr>
                <w:b/>
                <w:lang w:eastAsia="en-US"/>
              </w:rPr>
            </w:pPr>
            <w:r w:rsidRPr="00D66CA3">
              <w:rPr>
                <w:b/>
                <w:lang w:eastAsia="en-US"/>
              </w:rPr>
              <w:t>Наименование предприятия</w:t>
            </w:r>
          </w:p>
        </w:tc>
        <w:tc>
          <w:tcPr>
            <w:tcW w:w="1275"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2014 год, факт</w:t>
            </w:r>
          </w:p>
        </w:tc>
        <w:tc>
          <w:tcPr>
            <w:tcW w:w="127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9 мес. 2015 года,  факт</w:t>
            </w:r>
          </w:p>
        </w:tc>
        <w:tc>
          <w:tcPr>
            <w:tcW w:w="992"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2015 год, оценка</w:t>
            </w:r>
          </w:p>
        </w:tc>
        <w:tc>
          <w:tcPr>
            <w:tcW w:w="1134"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2016 год, прогноз</w:t>
            </w:r>
          </w:p>
        </w:tc>
      </w:tr>
      <w:tr w:rsidR="00B76502" w:rsidRPr="00D66CA3" w:rsidTr="00B76502">
        <w:tc>
          <w:tcPr>
            <w:tcW w:w="51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center"/>
              <w:rPr>
                <w:lang w:eastAsia="en-US"/>
              </w:rPr>
            </w:pPr>
            <w:r w:rsidRPr="00D66CA3">
              <w:rPr>
                <w:lang w:eastAsia="en-US"/>
              </w:rPr>
              <w:t>1.</w:t>
            </w:r>
          </w:p>
        </w:tc>
        <w:tc>
          <w:tcPr>
            <w:tcW w:w="426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both"/>
              <w:rPr>
                <w:lang w:eastAsia="en-US"/>
              </w:rPr>
            </w:pPr>
            <w:r w:rsidRPr="00D66CA3">
              <w:rPr>
                <w:lang w:eastAsia="en-US"/>
              </w:rPr>
              <w:t>ООО «</w:t>
            </w:r>
            <w:proofErr w:type="spellStart"/>
            <w:r w:rsidRPr="00D66CA3">
              <w:rPr>
                <w:lang w:eastAsia="en-US"/>
              </w:rPr>
              <w:t>Качкашурское</w:t>
            </w:r>
            <w:proofErr w:type="spellEnd"/>
            <w:r w:rsidRPr="00D66CA3">
              <w:rPr>
                <w:lang w:eastAsia="en-US"/>
              </w:rPr>
              <w:t>»</w:t>
            </w:r>
          </w:p>
        </w:tc>
        <w:tc>
          <w:tcPr>
            <w:tcW w:w="1275"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lang w:eastAsia="en-US"/>
              </w:rPr>
            </w:pPr>
            <w:r w:rsidRPr="00D66CA3">
              <w:rPr>
                <w:lang w:eastAsia="en-US"/>
              </w:rPr>
              <w:t>2758</w:t>
            </w:r>
          </w:p>
        </w:tc>
        <w:tc>
          <w:tcPr>
            <w:tcW w:w="127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lang w:eastAsia="en-US"/>
              </w:rPr>
            </w:pPr>
            <w:r w:rsidRPr="00D66CA3">
              <w:rPr>
                <w:lang w:eastAsia="en-US"/>
              </w:rPr>
              <w:t>2124,9</w:t>
            </w:r>
          </w:p>
        </w:tc>
        <w:tc>
          <w:tcPr>
            <w:tcW w:w="992"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lang w:eastAsia="en-US"/>
              </w:rPr>
            </w:pPr>
            <w:r w:rsidRPr="00D66CA3">
              <w:rPr>
                <w:lang w:eastAsia="en-US"/>
              </w:rPr>
              <w:t>2575</w:t>
            </w:r>
          </w:p>
        </w:tc>
        <w:tc>
          <w:tcPr>
            <w:tcW w:w="1134"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lang w:eastAsia="en-US"/>
              </w:rPr>
            </w:pPr>
            <w:r w:rsidRPr="00D66CA3">
              <w:rPr>
                <w:lang w:eastAsia="en-US"/>
              </w:rPr>
              <w:t>2768</w:t>
            </w:r>
          </w:p>
        </w:tc>
      </w:tr>
      <w:tr w:rsidR="00B76502" w:rsidRPr="00D66CA3" w:rsidTr="00B76502">
        <w:tc>
          <w:tcPr>
            <w:tcW w:w="516"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center"/>
              <w:rPr>
                <w:lang w:eastAsia="en-US"/>
              </w:rPr>
            </w:pPr>
          </w:p>
        </w:tc>
        <w:tc>
          <w:tcPr>
            <w:tcW w:w="4266"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both"/>
              <w:rPr>
                <w:lang w:eastAsia="en-US"/>
              </w:rPr>
            </w:pPr>
          </w:p>
        </w:tc>
        <w:tc>
          <w:tcPr>
            <w:tcW w:w="1275"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right"/>
              <w:rPr>
                <w:b/>
                <w:lang w:eastAsia="en-US"/>
              </w:rPr>
            </w:pPr>
          </w:p>
        </w:tc>
        <w:tc>
          <w:tcPr>
            <w:tcW w:w="1276"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right"/>
              <w:rPr>
                <w:b/>
                <w:lang w:eastAsia="en-US"/>
              </w:rPr>
            </w:pPr>
          </w:p>
        </w:tc>
        <w:tc>
          <w:tcPr>
            <w:tcW w:w="992"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right"/>
              <w:rPr>
                <w:b/>
                <w:lang w:eastAsia="en-US"/>
              </w:rPr>
            </w:pPr>
          </w:p>
        </w:tc>
        <w:tc>
          <w:tcPr>
            <w:tcW w:w="1134"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right"/>
              <w:rPr>
                <w:b/>
                <w:lang w:eastAsia="en-US"/>
              </w:rPr>
            </w:pPr>
          </w:p>
        </w:tc>
      </w:tr>
      <w:tr w:rsidR="00B76502" w:rsidRPr="00D66CA3" w:rsidTr="00B76502">
        <w:tc>
          <w:tcPr>
            <w:tcW w:w="516"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center"/>
              <w:rPr>
                <w:b/>
                <w:lang w:eastAsia="en-US"/>
              </w:rPr>
            </w:pPr>
          </w:p>
        </w:tc>
        <w:tc>
          <w:tcPr>
            <w:tcW w:w="426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both"/>
              <w:rPr>
                <w:b/>
                <w:lang w:eastAsia="en-US"/>
              </w:rPr>
            </w:pPr>
            <w:r w:rsidRPr="00D66CA3">
              <w:rPr>
                <w:b/>
                <w:lang w:eastAsia="en-US"/>
              </w:rPr>
              <w:t>ВСЕГО:</w:t>
            </w:r>
          </w:p>
        </w:tc>
        <w:tc>
          <w:tcPr>
            <w:tcW w:w="1275"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2758</w:t>
            </w:r>
          </w:p>
        </w:tc>
        <w:tc>
          <w:tcPr>
            <w:tcW w:w="1276"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2124,9</w:t>
            </w:r>
          </w:p>
        </w:tc>
        <w:tc>
          <w:tcPr>
            <w:tcW w:w="992"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2575</w:t>
            </w:r>
          </w:p>
        </w:tc>
        <w:tc>
          <w:tcPr>
            <w:tcW w:w="1134"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right"/>
              <w:rPr>
                <w:b/>
                <w:lang w:eastAsia="en-US"/>
              </w:rPr>
            </w:pPr>
            <w:r w:rsidRPr="00D66CA3">
              <w:rPr>
                <w:b/>
                <w:lang w:eastAsia="en-US"/>
              </w:rPr>
              <w:t>2768</w:t>
            </w:r>
          </w:p>
        </w:tc>
      </w:tr>
    </w:tbl>
    <w:p w:rsidR="00B76502" w:rsidRPr="00D66CA3" w:rsidRDefault="00B76502" w:rsidP="00B76502">
      <w:pPr>
        <w:pStyle w:val="ConsPlusNonformat"/>
        <w:widowControl/>
        <w:jc w:val="center"/>
        <w:rPr>
          <w:rFonts w:ascii="Times New Roman" w:hAnsi="Times New Roman"/>
          <w:b/>
        </w:rPr>
      </w:pPr>
      <w:r w:rsidRPr="00D66CA3">
        <w:rPr>
          <w:rFonts w:ascii="Times New Roman" w:hAnsi="Times New Roman"/>
          <w:b/>
        </w:rPr>
        <w:tab/>
      </w:r>
    </w:p>
    <w:p w:rsidR="00B76502" w:rsidRPr="00D66CA3" w:rsidRDefault="00B76502" w:rsidP="00B76502">
      <w:pPr>
        <w:pStyle w:val="ConsPlusNonformat"/>
        <w:widowControl/>
        <w:jc w:val="center"/>
        <w:rPr>
          <w:rFonts w:ascii="Times New Roman" w:hAnsi="Times New Roman"/>
          <w:b/>
        </w:rPr>
      </w:pPr>
      <w:r w:rsidRPr="00D66CA3">
        <w:rPr>
          <w:rFonts w:ascii="Times New Roman" w:hAnsi="Times New Roman"/>
          <w:b/>
        </w:rPr>
        <w:tab/>
      </w:r>
      <w:r w:rsidRPr="00D66CA3">
        <w:rPr>
          <w:rFonts w:ascii="Times New Roman" w:hAnsi="Times New Roman"/>
          <w:b/>
        </w:rPr>
        <w:tab/>
      </w:r>
      <w:r w:rsidRPr="00D66CA3">
        <w:rPr>
          <w:rFonts w:ascii="Times New Roman" w:hAnsi="Times New Roman"/>
          <w:b/>
        </w:rPr>
        <w:tab/>
      </w:r>
      <w:r w:rsidRPr="00D66CA3">
        <w:rPr>
          <w:rFonts w:ascii="Times New Roman" w:hAnsi="Times New Roman"/>
          <w:b/>
        </w:rPr>
        <w:tab/>
      </w:r>
      <w:r w:rsidRPr="00D66CA3">
        <w:rPr>
          <w:rFonts w:ascii="Times New Roman" w:hAnsi="Times New Roman"/>
          <w:b/>
        </w:rPr>
        <w:tab/>
      </w:r>
      <w:r w:rsidRPr="00D66CA3">
        <w:rPr>
          <w:rFonts w:ascii="Times New Roman" w:hAnsi="Times New Roman"/>
          <w:b/>
        </w:rPr>
        <w:tab/>
      </w:r>
      <w:r w:rsidRPr="00D66CA3">
        <w:rPr>
          <w:rFonts w:ascii="Times New Roman" w:hAnsi="Times New Roman"/>
          <w:b/>
        </w:rPr>
        <w:tab/>
      </w:r>
      <w:r w:rsidRPr="00D66CA3">
        <w:rPr>
          <w:rFonts w:ascii="Times New Roman" w:hAnsi="Times New Roman"/>
          <w:b/>
        </w:rPr>
        <w:tab/>
      </w:r>
      <w:r w:rsidRPr="00D66CA3">
        <w:rPr>
          <w:rFonts w:ascii="Times New Roman" w:hAnsi="Times New Roman"/>
          <w:b/>
        </w:rPr>
        <w:tab/>
      </w:r>
      <w:r w:rsidRPr="00D66CA3">
        <w:rPr>
          <w:rFonts w:ascii="Times New Roman" w:hAnsi="Times New Roman"/>
          <w:b/>
        </w:rPr>
        <w:tab/>
      </w:r>
    </w:p>
    <w:p w:rsidR="00B76502" w:rsidRPr="00D66CA3" w:rsidRDefault="00B76502" w:rsidP="00B76502">
      <w:pPr>
        <w:pStyle w:val="ConsPlusNonformat"/>
        <w:widowControl/>
        <w:jc w:val="center"/>
        <w:rPr>
          <w:rFonts w:ascii="Times New Roman" w:hAnsi="Times New Roman"/>
          <w:b/>
        </w:rPr>
      </w:pPr>
      <w:r w:rsidRPr="00D66CA3">
        <w:rPr>
          <w:rFonts w:ascii="Times New Roman" w:hAnsi="Times New Roman"/>
          <w:b/>
        </w:rPr>
        <w:t>Показатели развития растениеводства  на 2016 год</w:t>
      </w:r>
    </w:p>
    <w:p w:rsidR="00B76502" w:rsidRPr="00D66CA3" w:rsidRDefault="00B76502" w:rsidP="00B76502">
      <w:pPr>
        <w:pStyle w:val="ConsPlusNonformat"/>
        <w:widowControl/>
        <w:jc w:val="center"/>
        <w:rPr>
          <w:rFonts w:ascii="Times New Roman" w:hAnsi="Times New Roman"/>
        </w:rPr>
      </w:pPr>
    </w:p>
    <w:tbl>
      <w:tblPr>
        <w:tblW w:w="0" w:type="auto"/>
        <w:tblLook w:val="04A0" w:firstRow="1" w:lastRow="0" w:firstColumn="1" w:lastColumn="0" w:noHBand="0" w:noVBand="1"/>
      </w:tblPr>
      <w:tblGrid>
        <w:gridCol w:w="2511"/>
        <w:gridCol w:w="1184"/>
        <w:gridCol w:w="1357"/>
        <w:gridCol w:w="1130"/>
        <w:gridCol w:w="1130"/>
        <w:gridCol w:w="1270"/>
        <w:gridCol w:w="1271"/>
      </w:tblGrid>
      <w:tr w:rsidR="00B76502" w:rsidRPr="00D66CA3" w:rsidTr="00B76502">
        <w:trPr>
          <w:trHeight w:val="240"/>
        </w:trPr>
        <w:tc>
          <w:tcPr>
            <w:tcW w:w="2511" w:type="dxa"/>
            <w:vMerge w:val="restart"/>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both"/>
              <w:rPr>
                <w:b/>
                <w:lang w:eastAsia="en-US"/>
              </w:rPr>
            </w:pPr>
            <w:r w:rsidRPr="00D66CA3">
              <w:rPr>
                <w:b/>
                <w:lang w:eastAsia="en-US"/>
              </w:rPr>
              <w:t xml:space="preserve">Наименование </w:t>
            </w:r>
          </w:p>
        </w:tc>
        <w:tc>
          <w:tcPr>
            <w:tcW w:w="2541" w:type="dxa"/>
            <w:gridSpan w:val="2"/>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widowControl/>
              <w:spacing w:line="276" w:lineRule="auto"/>
              <w:jc w:val="both"/>
              <w:rPr>
                <w:rFonts w:ascii="Times New Roman" w:hAnsi="Times New Roman"/>
                <w:lang w:eastAsia="en-US"/>
              </w:rPr>
            </w:pPr>
            <w:r w:rsidRPr="00D66CA3">
              <w:rPr>
                <w:rFonts w:ascii="Times New Roman" w:hAnsi="Times New Roman"/>
                <w:lang w:eastAsia="en-US"/>
              </w:rPr>
              <w:t xml:space="preserve">Общая посевная площадь, </w:t>
            </w:r>
            <w:proofErr w:type="gramStart"/>
            <w:r w:rsidRPr="00D66CA3">
              <w:rPr>
                <w:rFonts w:ascii="Times New Roman" w:hAnsi="Times New Roman"/>
                <w:lang w:eastAsia="en-US"/>
              </w:rPr>
              <w:t>га</w:t>
            </w:r>
            <w:proofErr w:type="gramEnd"/>
          </w:p>
        </w:tc>
        <w:tc>
          <w:tcPr>
            <w:tcW w:w="2260" w:type="dxa"/>
            <w:gridSpan w:val="2"/>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widowControl/>
              <w:spacing w:line="276" w:lineRule="auto"/>
              <w:jc w:val="both"/>
              <w:rPr>
                <w:rFonts w:ascii="Times New Roman" w:hAnsi="Times New Roman"/>
                <w:lang w:eastAsia="en-US"/>
              </w:rPr>
            </w:pPr>
            <w:r w:rsidRPr="00D66CA3">
              <w:rPr>
                <w:rFonts w:ascii="Times New Roman" w:hAnsi="Times New Roman"/>
                <w:lang w:eastAsia="en-US"/>
              </w:rPr>
              <w:t xml:space="preserve">Площади под зерновыми, </w:t>
            </w:r>
            <w:proofErr w:type="gramStart"/>
            <w:r w:rsidRPr="00D66CA3">
              <w:rPr>
                <w:rFonts w:ascii="Times New Roman" w:hAnsi="Times New Roman"/>
                <w:lang w:eastAsia="en-US"/>
              </w:rPr>
              <w:t>га</w:t>
            </w:r>
            <w:proofErr w:type="gramEnd"/>
          </w:p>
        </w:tc>
        <w:tc>
          <w:tcPr>
            <w:tcW w:w="2541" w:type="dxa"/>
            <w:gridSpan w:val="2"/>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widowControl/>
              <w:spacing w:line="276" w:lineRule="auto"/>
              <w:jc w:val="both"/>
              <w:rPr>
                <w:rFonts w:ascii="Times New Roman" w:hAnsi="Times New Roman"/>
                <w:lang w:eastAsia="en-US"/>
              </w:rPr>
            </w:pPr>
            <w:r w:rsidRPr="00D66CA3">
              <w:rPr>
                <w:rFonts w:ascii="Times New Roman" w:hAnsi="Times New Roman"/>
                <w:lang w:eastAsia="en-US"/>
              </w:rPr>
              <w:t>Зерно в весе после доработки, тонн</w:t>
            </w:r>
          </w:p>
        </w:tc>
      </w:tr>
      <w:tr w:rsidR="00B76502" w:rsidRPr="00D66CA3" w:rsidTr="00B76502">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6502" w:rsidRPr="00D66CA3" w:rsidRDefault="00B76502">
            <w:pPr>
              <w:rPr>
                <w:b/>
                <w:lang w:eastAsia="en-US"/>
              </w:rPr>
            </w:pPr>
          </w:p>
        </w:tc>
        <w:tc>
          <w:tcPr>
            <w:tcW w:w="1184" w:type="dxa"/>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spacing w:line="276" w:lineRule="auto"/>
              <w:jc w:val="both"/>
              <w:rPr>
                <w:rFonts w:ascii="Times New Roman" w:hAnsi="Times New Roman"/>
                <w:lang w:eastAsia="en-US"/>
              </w:rPr>
            </w:pPr>
            <w:r w:rsidRPr="00D66CA3">
              <w:rPr>
                <w:rFonts w:ascii="Times New Roman" w:hAnsi="Times New Roman"/>
                <w:lang w:eastAsia="en-US"/>
              </w:rPr>
              <w:t>2015 г факт</w:t>
            </w:r>
          </w:p>
        </w:tc>
        <w:tc>
          <w:tcPr>
            <w:tcW w:w="1357" w:type="dxa"/>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widowControl/>
              <w:spacing w:line="276" w:lineRule="auto"/>
              <w:jc w:val="both"/>
              <w:rPr>
                <w:rFonts w:ascii="Times New Roman" w:hAnsi="Times New Roman"/>
                <w:lang w:eastAsia="en-US"/>
              </w:rPr>
            </w:pPr>
            <w:r w:rsidRPr="00D66CA3">
              <w:rPr>
                <w:rFonts w:ascii="Times New Roman" w:hAnsi="Times New Roman"/>
                <w:lang w:eastAsia="en-US"/>
              </w:rPr>
              <w:t>2016 г план</w:t>
            </w:r>
          </w:p>
        </w:tc>
        <w:tc>
          <w:tcPr>
            <w:tcW w:w="1130" w:type="dxa"/>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spacing w:line="276" w:lineRule="auto"/>
              <w:jc w:val="both"/>
              <w:rPr>
                <w:rFonts w:ascii="Times New Roman" w:hAnsi="Times New Roman"/>
                <w:lang w:eastAsia="en-US"/>
              </w:rPr>
            </w:pPr>
            <w:r w:rsidRPr="00D66CA3">
              <w:rPr>
                <w:rFonts w:ascii="Times New Roman" w:hAnsi="Times New Roman"/>
                <w:lang w:eastAsia="en-US"/>
              </w:rPr>
              <w:t>2015 г факт</w:t>
            </w:r>
          </w:p>
        </w:tc>
        <w:tc>
          <w:tcPr>
            <w:tcW w:w="1130" w:type="dxa"/>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widowControl/>
              <w:spacing w:line="276" w:lineRule="auto"/>
              <w:jc w:val="both"/>
              <w:rPr>
                <w:rFonts w:ascii="Times New Roman" w:hAnsi="Times New Roman"/>
                <w:lang w:eastAsia="en-US"/>
              </w:rPr>
            </w:pPr>
            <w:r w:rsidRPr="00D66CA3">
              <w:rPr>
                <w:rFonts w:ascii="Times New Roman" w:hAnsi="Times New Roman"/>
                <w:lang w:eastAsia="en-US"/>
              </w:rPr>
              <w:t>2016 г план</w:t>
            </w:r>
          </w:p>
        </w:tc>
        <w:tc>
          <w:tcPr>
            <w:tcW w:w="1270" w:type="dxa"/>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spacing w:line="276" w:lineRule="auto"/>
              <w:jc w:val="both"/>
              <w:rPr>
                <w:rFonts w:ascii="Times New Roman" w:hAnsi="Times New Roman"/>
                <w:lang w:eastAsia="en-US"/>
              </w:rPr>
            </w:pPr>
            <w:r w:rsidRPr="00D66CA3">
              <w:rPr>
                <w:rFonts w:ascii="Times New Roman" w:hAnsi="Times New Roman"/>
                <w:lang w:eastAsia="en-US"/>
              </w:rPr>
              <w:t>2015 г факт</w:t>
            </w:r>
          </w:p>
        </w:tc>
        <w:tc>
          <w:tcPr>
            <w:tcW w:w="1271" w:type="dxa"/>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widowControl/>
              <w:spacing w:line="276" w:lineRule="auto"/>
              <w:jc w:val="both"/>
              <w:rPr>
                <w:rFonts w:ascii="Times New Roman" w:hAnsi="Times New Roman"/>
                <w:lang w:eastAsia="en-US"/>
              </w:rPr>
            </w:pPr>
            <w:r w:rsidRPr="00D66CA3">
              <w:rPr>
                <w:rFonts w:ascii="Times New Roman" w:hAnsi="Times New Roman"/>
                <w:lang w:eastAsia="en-US"/>
              </w:rPr>
              <w:t>2016 г план</w:t>
            </w:r>
          </w:p>
        </w:tc>
      </w:tr>
      <w:tr w:rsidR="00B76502" w:rsidRPr="00D66CA3" w:rsidTr="00B76502">
        <w:tc>
          <w:tcPr>
            <w:tcW w:w="2511"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both"/>
              <w:rPr>
                <w:lang w:eastAsia="en-US"/>
              </w:rPr>
            </w:pPr>
            <w:r w:rsidRPr="00D66CA3">
              <w:rPr>
                <w:lang w:eastAsia="en-US"/>
              </w:rPr>
              <w:t>ООО «</w:t>
            </w:r>
            <w:proofErr w:type="spellStart"/>
            <w:r w:rsidRPr="00D66CA3">
              <w:rPr>
                <w:lang w:eastAsia="en-US"/>
              </w:rPr>
              <w:t>Качкашурское</w:t>
            </w:r>
            <w:proofErr w:type="spellEnd"/>
            <w:r w:rsidRPr="00D66CA3">
              <w:rPr>
                <w:lang w:eastAsia="en-US"/>
              </w:rPr>
              <w:t>»</w:t>
            </w:r>
          </w:p>
        </w:tc>
        <w:tc>
          <w:tcPr>
            <w:tcW w:w="1184" w:type="dxa"/>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widowControl/>
              <w:spacing w:line="276" w:lineRule="auto"/>
              <w:jc w:val="both"/>
              <w:rPr>
                <w:rFonts w:ascii="Times New Roman" w:hAnsi="Times New Roman"/>
                <w:lang w:eastAsia="en-US"/>
              </w:rPr>
            </w:pPr>
            <w:r w:rsidRPr="00D66CA3">
              <w:rPr>
                <w:rFonts w:ascii="Times New Roman" w:hAnsi="Times New Roman"/>
                <w:lang w:eastAsia="en-US"/>
              </w:rPr>
              <w:t>4333</w:t>
            </w:r>
          </w:p>
        </w:tc>
        <w:tc>
          <w:tcPr>
            <w:tcW w:w="1357" w:type="dxa"/>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widowControl/>
              <w:spacing w:line="276" w:lineRule="auto"/>
              <w:jc w:val="both"/>
              <w:rPr>
                <w:rFonts w:ascii="Times New Roman" w:hAnsi="Times New Roman"/>
                <w:lang w:eastAsia="en-US"/>
              </w:rPr>
            </w:pPr>
            <w:r w:rsidRPr="00D66CA3">
              <w:rPr>
                <w:rFonts w:ascii="Times New Roman" w:hAnsi="Times New Roman"/>
                <w:lang w:eastAsia="en-US"/>
              </w:rPr>
              <w:t>4333</w:t>
            </w:r>
          </w:p>
        </w:tc>
        <w:tc>
          <w:tcPr>
            <w:tcW w:w="1130" w:type="dxa"/>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widowControl/>
              <w:spacing w:line="276" w:lineRule="auto"/>
              <w:jc w:val="both"/>
              <w:rPr>
                <w:rFonts w:ascii="Times New Roman" w:hAnsi="Times New Roman"/>
                <w:lang w:eastAsia="en-US"/>
              </w:rPr>
            </w:pPr>
            <w:r w:rsidRPr="00D66CA3">
              <w:rPr>
                <w:rFonts w:ascii="Times New Roman" w:hAnsi="Times New Roman"/>
                <w:lang w:eastAsia="en-US"/>
              </w:rPr>
              <w:t>2473</w:t>
            </w:r>
          </w:p>
        </w:tc>
        <w:tc>
          <w:tcPr>
            <w:tcW w:w="1130" w:type="dxa"/>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widowControl/>
              <w:spacing w:line="276" w:lineRule="auto"/>
              <w:jc w:val="both"/>
              <w:rPr>
                <w:rFonts w:ascii="Times New Roman" w:hAnsi="Times New Roman"/>
                <w:lang w:eastAsia="en-US"/>
              </w:rPr>
            </w:pPr>
            <w:r w:rsidRPr="00D66CA3">
              <w:rPr>
                <w:rFonts w:ascii="Times New Roman" w:hAnsi="Times New Roman"/>
                <w:lang w:eastAsia="en-US"/>
              </w:rPr>
              <w:t>2473</w:t>
            </w:r>
          </w:p>
        </w:tc>
        <w:tc>
          <w:tcPr>
            <w:tcW w:w="1270" w:type="dxa"/>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widowControl/>
              <w:spacing w:line="276" w:lineRule="auto"/>
              <w:jc w:val="both"/>
              <w:rPr>
                <w:rFonts w:ascii="Times New Roman" w:hAnsi="Times New Roman"/>
                <w:lang w:eastAsia="en-US"/>
              </w:rPr>
            </w:pPr>
            <w:r w:rsidRPr="00D66CA3">
              <w:rPr>
                <w:rFonts w:ascii="Times New Roman" w:hAnsi="Times New Roman"/>
                <w:lang w:eastAsia="en-US"/>
              </w:rPr>
              <w:t>1877</w:t>
            </w:r>
          </w:p>
        </w:tc>
        <w:tc>
          <w:tcPr>
            <w:tcW w:w="1271" w:type="dxa"/>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widowControl/>
              <w:spacing w:line="276" w:lineRule="auto"/>
              <w:jc w:val="both"/>
              <w:rPr>
                <w:rFonts w:ascii="Times New Roman" w:hAnsi="Times New Roman"/>
                <w:lang w:eastAsia="en-US"/>
              </w:rPr>
            </w:pPr>
            <w:r w:rsidRPr="00D66CA3">
              <w:rPr>
                <w:rFonts w:ascii="Times New Roman" w:hAnsi="Times New Roman"/>
                <w:lang w:eastAsia="en-US"/>
              </w:rPr>
              <w:t>2470</w:t>
            </w:r>
          </w:p>
        </w:tc>
      </w:tr>
      <w:tr w:rsidR="00B76502" w:rsidRPr="00D66CA3" w:rsidTr="00B76502">
        <w:tc>
          <w:tcPr>
            <w:tcW w:w="2511" w:type="dxa"/>
            <w:tcBorders>
              <w:top w:val="single" w:sz="4" w:space="0" w:color="auto"/>
              <w:left w:val="single" w:sz="4" w:space="0" w:color="auto"/>
              <w:bottom w:val="single" w:sz="4" w:space="0" w:color="auto"/>
              <w:right w:val="single" w:sz="4" w:space="0" w:color="auto"/>
            </w:tcBorders>
          </w:tcPr>
          <w:p w:rsidR="00B76502" w:rsidRPr="00D66CA3" w:rsidRDefault="00B76502">
            <w:pPr>
              <w:spacing w:line="276" w:lineRule="auto"/>
              <w:jc w:val="both"/>
              <w:rPr>
                <w:lang w:eastAsia="en-US"/>
              </w:rPr>
            </w:pPr>
          </w:p>
        </w:tc>
        <w:tc>
          <w:tcPr>
            <w:tcW w:w="1184" w:type="dxa"/>
            <w:tcBorders>
              <w:top w:val="single" w:sz="4" w:space="0" w:color="auto"/>
              <w:left w:val="single" w:sz="4" w:space="0" w:color="auto"/>
              <w:bottom w:val="single" w:sz="4" w:space="0" w:color="auto"/>
              <w:right w:val="single" w:sz="4" w:space="0" w:color="auto"/>
            </w:tcBorders>
          </w:tcPr>
          <w:p w:rsidR="00B76502" w:rsidRPr="00D66CA3" w:rsidRDefault="00B76502">
            <w:pPr>
              <w:pStyle w:val="ConsPlusNonformat"/>
              <w:widowControl/>
              <w:spacing w:line="276" w:lineRule="auto"/>
              <w:jc w:val="both"/>
              <w:rPr>
                <w:rFonts w:ascii="Times New Roman" w:hAnsi="Times New Roman"/>
                <w:lang w:eastAsia="en-US"/>
              </w:rPr>
            </w:pPr>
          </w:p>
        </w:tc>
        <w:tc>
          <w:tcPr>
            <w:tcW w:w="1357" w:type="dxa"/>
            <w:tcBorders>
              <w:top w:val="single" w:sz="4" w:space="0" w:color="auto"/>
              <w:left w:val="single" w:sz="4" w:space="0" w:color="auto"/>
              <w:bottom w:val="single" w:sz="4" w:space="0" w:color="auto"/>
              <w:right w:val="single" w:sz="4" w:space="0" w:color="auto"/>
            </w:tcBorders>
          </w:tcPr>
          <w:p w:rsidR="00B76502" w:rsidRPr="00D66CA3" w:rsidRDefault="00B76502">
            <w:pPr>
              <w:pStyle w:val="ConsPlusNonformat"/>
              <w:widowControl/>
              <w:spacing w:line="276" w:lineRule="auto"/>
              <w:jc w:val="both"/>
              <w:rPr>
                <w:rFonts w:ascii="Times New Roman" w:hAnsi="Times New Roman"/>
                <w:lang w:eastAsia="en-US"/>
              </w:rPr>
            </w:pPr>
          </w:p>
        </w:tc>
        <w:tc>
          <w:tcPr>
            <w:tcW w:w="1130" w:type="dxa"/>
            <w:tcBorders>
              <w:top w:val="single" w:sz="4" w:space="0" w:color="auto"/>
              <w:left w:val="single" w:sz="4" w:space="0" w:color="auto"/>
              <w:bottom w:val="single" w:sz="4" w:space="0" w:color="auto"/>
              <w:right w:val="single" w:sz="4" w:space="0" w:color="auto"/>
            </w:tcBorders>
          </w:tcPr>
          <w:p w:rsidR="00B76502" w:rsidRPr="00D66CA3" w:rsidRDefault="00B76502">
            <w:pPr>
              <w:pStyle w:val="ConsPlusNonformat"/>
              <w:widowControl/>
              <w:spacing w:line="276" w:lineRule="auto"/>
              <w:jc w:val="both"/>
              <w:rPr>
                <w:rFonts w:ascii="Times New Roman" w:hAnsi="Times New Roman"/>
                <w:lang w:eastAsia="en-US"/>
              </w:rPr>
            </w:pPr>
          </w:p>
        </w:tc>
        <w:tc>
          <w:tcPr>
            <w:tcW w:w="1130" w:type="dxa"/>
            <w:tcBorders>
              <w:top w:val="single" w:sz="4" w:space="0" w:color="auto"/>
              <w:left w:val="single" w:sz="4" w:space="0" w:color="auto"/>
              <w:bottom w:val="single" w:sz="4" w:space="0" w:color="auto"/>
              <w:right w:val="single" w:sz="4" w:space="0" w:color="auto"/>
            </w:tcBorders>
          </w:tcPr>
          <w:p w:rsidR="00B76502" w:rsidRPr="00D66CA3" w:rsidRDefault="00B76502">
            <w:pPr>
              <w:pStyle w:val="ConsPlusNonformat"/>
              <w:widowControl/>
              <w:spacing w:line="276" w:lineRule="auto"/>
              <w:jc w:val="both"/>
              <w:rPr>
                <w:rFonts w:ascii="Times New Roman" w:hAnsi="Times New Roman"/>
                <w:lang w:eastAsia="en-US"/>
              </w:rPr>
            </w:pPr>
          </w:p>
        </w:tc>
        <w:tc>
          <w:tcPr>
            <w:tcW w:w="1270" w:type="dxa"/>
            <w:tcBorders>
              <w:top w:val="single" w:sz="4" w:space="0" w:color="auto"/>
              <w:left w:val="single" w:sz="4" w:space="0" w:color="auto"/>
              <w:bottom w:val="single" w:sz="4" w:space="0" w:color="auto"/>
              <w:right w:val="single" w:sz="4" w:space="0" w:color="auto"/>
            </w:tcBorders>
          </w:tcPr>
          <w:p w:rsidR="00B76502" w:rsidRPr="00D66CA3" w:rsidRDefault="00B76502">
            <w:pPr>
              <w:pStyle w:val="ConsPlusNonformat"/>
              <w:widowControl/>
              <w:spacing w:line="276" w:lineRule="auto"/>
              <w:jc w:val="both"/>
              <w:rPr>
                <w:rFonts w:ascii="Times New Roman" w:hAnsi="Times New Roman"/>
                <w:lang w:eastAsia="en-US"/>
              </w:rPr>
            </w:pPr>
          </w:p>
        </w:tc>
        <w:tc>
          <w:tcPr>
            <w:tcW w:w="1271" w:type="dxa"/>
            <w:tcBorders>
              <w:top w:val="single" w:sz="4" w:space="0" w:color="auto"/>
              <w:left w:val="single" w:sz="4" w:space="0" w:color="auto"/>
              <w:bottom w:val="single" w:sz="4" w:space="0" w:color="auto"/>
              <w:right w:val="single" w:sz="4" w:space="0" w:color="auto"/>
            </w:tcBorders>
          </w:tcPr>
          <w:p w:rsidR="00B76502" w:rsidRPr="00D66CA3" w:rsidRDefault="00B76502">
            <w:pPr>
              <w:pStyle w:val="ConsPlusNonformat"/>
              <w:widowControl/>
              <w:spacing w:line="276" w:lineRule="auto"/>
              <w:jc w:val="both"/>
              <w:rPr>
                <w:rFonts w:ascii="Times New Roman" w:hAnsi="Times New Roman"/>
                <w:lang w:eastAsia="en-US"/>
              </w:rPr>
            </w:pPr>
          </w:p>
        </w:tc>
      </w:tr>
      <w:tr w:rsidR="00B76502" w:rsidRPr="00D66CA3" w:rsidTr="00B76502">
        <w:tc>
          <w:tcPr>
            <w:tcW w:w="2511" w:type="dxa"/>
            <w:tcBorders>
              <w:top w:val="single" w:sz="4" w:space="0" w:color="auto"/>
              <w:left w:val="single" w:sz="4" w:space="0" w:color="auto"/>
              <w:bottom w:val="single" w:sz="4" w:space="0" w:color="auto"/>
              <w:right w:val="single" w:sz="4" w:space="0" w:color="auto"/>
            </w:tcBorders>
            <w:hideMark/>
          </w:tcPr>
          <w:p w:rsidR="00B76502" w:rsidRPr="00D66CA3" w:rsidRDefault="00B76502">
            <w:pPr>
              <w:spacing w:line="276" w:lineRule="auto"/>
              <w:jc w:val="both"/>
              <w:rPr>
                <w:b/>
                <w:lang w:eastAsia="en-US"/>
              </w:rPr>
            </w:pPr>
            <w:r w:rsidRPr="00D66CA3">
              <w:rPr>
                <w:b/>
                <w:lang w:eastAsia="en-US"/>
              </w:rPr>
              <w:t>ВСЕГО:</w:t>
            </w:r>
          </w:p>
        </w:tc>
        <w:tc>
          <w:tcPr>
            <w:tcW w:w="1184" w:type="dxa"/>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widowControl/>
              <w:spacing w:line="276" w:lineRule="auto"/>
              <w:jc w:val="both"/>
              <w:rPr>
                <w:rFonts w:ascii="Times New Roman" w:hAnsi="Times New Roman"/>
                <w:b/>
                <w:lang w:eastAsia="en-US"/>
              </w:rPr>
            </w:pPr>
            <w:r w:rsidRPr="00D66CA3">
              <w:rPr>
                <w:rFonts w:ascii="Times New Roman" w:hAnsi="Times New Roman"/>
                <w:b/>
                <w:lang w:eastAsia="en-US"/>
              </w:rPr>
              <w:t>4333</w:t>
            </w:r>
          </w:p>
        </w:tc>
        <w:tc>
          <w:tcPr>
            <w:tcW w:w="1357" w:type="dxa"/>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widowControl/>
              <w:spacing w:line="276" w:lineRule="auto"/>
              <w:jc w:val="both"/>
              <w:rPr>
                <w:rFonts w:ascii="Times New Roman" w:hAnsi="Times New Roman"/>
                <w:b/>
                <w:lang w:eastAsia="en-US"/>
              </w:rPr>
            </w:pPr>
            <w:r w:rsidRPr="00D66CA3">
              <w:rPr>
                <w:rFonts w:ascii="Times New Roman" w:hAnsi="Times New Roman"/>
                <w:b/>
                <w:lang w:eastAsia="en-US"/>
              </w:rPr>
              <w:t>4333</w:t>
            </w:r>
          </w:p>
        </w:tc>
        <w:tc>
          <w:tcPr>
            <w:tcW w:w="1130" w:type="dxa"/>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widowControl/>
              <w:spacing w:line="276" w:lineRule="auto"/>
              <w:jc w:val="both"/>
              <w:rPr>
                <w:rFonts w:ascii="Times New Roman" w:hAnsi="Times New Roman"/>
                <w:b/>
                <w:lang w:eastAsia="en-US"/>
              </w:rPr>
            </w:pPr>
            <w:r w:rsidRPr="00D66CA3">
              <w:rPr>
                <w:rFonts w:ascii="Times New Roman" w:hAnsi="Times New Roman"/>
                <w:b/>
                <w:lang w:eastAsia="en-US"/>
              </w:rPr>
              <w:t>2473</w:t>
            </w:r>
          </w:p>
        </w:tc>
        <w:tc>
          <w:tcPr>
            <w:tcW w:w="1130" w:type="dxa"/>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widowControl/>
              <w:spacing w:line="276" w:lineRule="auto"/>
              <w:jc w:val="both"/>
              <w:rPr>
                <w:rFonts w:ascii="Times New Roman" w:hAnsi="Times New Roman"/>
                <w:b/>
                <w:lang w:eastAsia="en-US"/>
              </w:rPr>
            </w:pPr>
            <w:r w:rsidRPr="00D66CA3">
              <w:rPr>
                <w:rFonts w:ascii="Times New Roman" w:hAnsi="Times New Roman"/>
                <w:b/>
                <w:lang w:eastAsia="en-US"/>
              </w:rPr>
              <w:t>2473</w:t>
            </w:r>
          </w:p>
        </w:tc>
        <w:tc>
          <w:tcPr>
            <w:tcW w:w="1270" w:type="dxa"/>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widowControl/>
              <w:spacing w:line="276" w:lineRule="auto"/>
              <w:jc w:val="both"/>
              <w:rPr>
                <w:rFonts w:ascii="Times New Roman" w:hAnsi="Times New Roman"/>
                <w:b/>
                <w:lang w:eastAsia="en-US"/>
              </w:rPr>
            </w:pPr>
            <w:r w:rsidRPr="00D66CA3">
              <w:rPr>
                <w:rFonts w:ascii="Times New Roman" w:hAnsi="Times New Roman"/>
                <w:b/>
                <w:lang w:eastAsia="en-US"/>
              </w:rPr>
              <w:t>1877</w:t>
            </w:r>
          </w:p>
        </w:tc>
        <w:tc>
          <w:tcPr>
            <w:tcW w:w="1271" w:type="dxa"/>
            <w:tcBorders>
              <w:top w:val="single" w:sz="4" w:space="0" w:color="auto"/>
              <w:left w:val="single" w:sz="4" w:space="0" w:color="auto"/>
              <w:bottom w:val="single" w:sz="4" w:space="0" w:color="auto"/>
              <w:right w:val="single" w:sz="4" w:space="0" w:color="auto"/>
            </w:tcBorders>
            <w:hideMark/>
          </w:tcPr>
          <w:p w:rsidR="00B76502" w:rsidRPr="00D66CA3" w:rsidRDefault="00B76502">
            <w:pPr>
              <w:pStyle w:val="ConsPlusNonformat"/>
              <w:widowControl/>
              <w:spacing w:line="276" w:lineRule="auto"/>
              <w:jc w:val="both"/>
              <w:rPr>
                <w:rFonts w:ascii="Times New Roman" w:hAnsi="Times New Roman"/>
                <w:b/>
                <w:lang w:eastAsia="en-US"/>
              </w:rPr>
            </w:pPr>
            <w:r w:rsidRPr="00D66CA3">
              <w:rPr>
                <w:rFonts w:ascii="Times New Roman" w:hAnsi="Times New Roman"/>
                <w:b/>
                <w:lang w:eastAsia="en-US"/>
              </w:rPr>
              <w:t>2470</w:t>
            </w:r>
          </w:p>
        </w:tc>
      </w:tr>
    </w:tbl>
    <w:p w:rsidR="00B76502" w:rsidRPr="00D66CA3" w:rsidRDefault="00B76502" w:rsidP="00B76502">
      <w:pPr>
        <w:pStyle w:val="ConsPlusNonformat"/>
        <w:widowControl/>
        <w:jc w:val="both"/>
        <w:rPr>
          <w:rFonts w:ascii="Times New Roman" w:hAnsi="Times New Roman"/>
        </w:rPr>
      </w:pPr>
    </w:p>
    <w:p w:rsidR="00B76502" w:rsidRPr="00D66CA3" w:rsidRDefault="00B76502" w:rsidP="00B76502">
      <w:pPr>
        <w:pStyle w:val="ConsPlusNonformat"/>
        <w:widowControl/>
        <w:jc w:val="both"/>
        <w:rPr>
          <w:rFonts w:ascii="Times New Roman" w:hAnsi="Times New Roman"/>
        </w:rPr>
      </w:pPr>
    </w:p>
    <w:p w:rsidR="00B76502" w:rsidRPr="00D66CA3" w:rsidRDefault="00B76502" w:rsidP="00B76502">
      <w:pPr>
        <w:rPr>
          <w:b/>
        </w:rPr>
      </w:pPr>
    </w:p>
    <w:p w:rsidR="00B76502" w:rsidRPr="00D66CA3" w:rsidRDefault="00B76502" w:rsidP="00B76502"/>
    <w:p w:rsidR="00B76502" w:rsidRPr="00D66CA3" w:rsidRDefault="00B76502" w:rsidP="00B76502">
      <w:pPr>
        <w:pStyle w:val="23"/>
        <w:ind w:left="0"/>
        <w:rPr>
          <w:sz w:val="20"/>
          <w:szCs w:val="20"/>
        </w:rPr>
      </w:pPr>
    </w:p>
    <w:p w:rsidR="00B76502" w:rsidRPr="00D66CA3" w:rsidRDefault="00B76502" w:rsidP="00B76502">
      <w:pPr>
        <w:pStyle w:val="23"/>
        <w:ind w:left="0"/>
        <w:rPr>
          <w:sz w:val="20"/>
          <w:szCs w:val="20"/>
        </w:rPr>
      </w:pPr>
    </w:p>
    <w:p w:rsidR="00B76502" w:rsidRPr="00D66CA3" w:rsidRDefault="00B76502" w:rsidP="00B76502">
      <w:pPr>
        <w:pStyle w:val="23"/>
        <w:ind w:left="0"/>
        <w:rPr>
          <w:sz w:val="20"/>
          <w:szCs w:val="20"/>
        </w:rPr>
      </w:pPr>
    </w:p>
    <w:p w:rsidR="00B76502" w:rsidRPr="00D66CA3" w:rsidRDefault="00B76502" w:rsidP="00B76502">
      <w:pPr>
        <w:rPr>
          <w:rFonts w:ascii="Arial" w:hAnsi="Arial" w:cs="Arial"/>
          <w:b/>
          <w:bCs/>
          <w:color w:val="0000FF"/>
        </w:rPr>
        <w:sectPr w:rsidR="00B76502" w:rsidRPr="00D66CA3">
          <w:headerReference w:type="even" r:id="rId13"/>
          <w:headerReference w:type="default" r:id="rId14"/>
          <w:footerReference w:type="even" r:id="rId15"/>
          <w:footerReference w:type="default" r:id="rId16"/>
          <w:headerReference w:type="first" r:id="rId17"/>
          <w:footerReference w:type="first" r:id="rId18"/>
          <w:pgSz w:w="11906" w:h="16838"/>
          <w:pgMar w:top="567" w:right="851" w:bottom="851" w:left="1418" w:header="709" w:footer="709" w:gutter="0"/>
          <w:cols w:space="720"/>
        </w:sectPr>
      </w:pPr>
    </w:p>
    <w:p w:rsidR="00B76502" w:rsidRPr="00D66CA3" w:rsidRDefault="00B76502" w:rsidP="00D66CA3">
      <w:pPr>
        <w:pStyle w:val="2"/>
        <w:rPr>
          <w:rFonts w:ascii="Times New Roman" w:hAnsi="Times New Roman" w:cs="Arial"/>
          <w:color w:val="000000" w:themeColor="text1"/>
          <w:sz w:val="20"/>
          <w:szCs w:val="20"/>
        </w:rPr>
      </w:pPr>
      <w:r w:rsidRPr="00D66CA3">
        <w:rPr>
          <w:rFonts w:ascii="Times New Roman" w:hAnsi="Times New Roman"/>
          <w:i/>
          <w:iCs/>
          <w:color w:val="000000" w:themeColor="text1"/>
          <w:sz w:val="20"/>
          <w:szCs w:val="20"/>
        </w:rPr>
        <w:lastRenderedPageBreak/>
        <w:t>Личные подсобные хозяйства</w:t>
      </w:r>
    </w:p>
    <w:p w:rsidR="00B76502" w:rsidRPr="00D66CA3" w:rsidRDefault="00B76502" w:rsidP="00B76502">
      <w:pPr>
        <w:spacing w:before="100" w:beforeAutospacing="1" w:after="100" w:afterAutospacing="1"/>
        <w:ind w:firstLine="900"/>
      </w:pPr>
      <w:r w:rsidRPr="00D66CA3">
        <w:t xml:space="preserve">Одной из значимых экономических составляющих для поселения, являются личные подсобные хозяйства и от их развития  во многом, зависит сегодня благосостояние населения. </w:t>
      </w:r>
    </w:p>
    <w:p w:rsidR="00B76502" w:rsidRPr="00D66CA3" w:rsidRDefault="00B76502" w:rsidP="00B76502">
      <w:pPr>
        <w:spacing w:before="100" w:beforeAutospacing="1" w:after="100" w:afterAutospacing="1"/>
        <w:jc w:val="both"/>
      </w:pPr>
      <w:r w:rsidRPr="00D66CA3">
        <w:t xml:space="preserve">         На территории муниципального образования находится 229 личных подсобных хозяйств, которые занимаются выращиванием скота и овощей (закрытого и открытого грунта), картофеля, зерновых и зернобобовых культур.</w:t>
      </w:r>
    </w:p>
    <w:p w:rsidR="00B76502" w:rsidRPr="00D66CA3" w:rsidRDefault="00B76502" w:rsidP="00B76502">
      <w:pPr>
        <w:ind w:left="360"/>
      </w:pPr>
      <w:r w:rsidRPr="00D66CA3">
        <w:t>Посевная площадь ЛПХ по МО «</w:t>
      </w:r>
      <w:proofErr w:type="spellStart"/>
      <w:r w:rsidRPr="00D66CA3">
        <w:t>Дебинское</w:t>
      </w:r>
      <w:proofErr w:type="spellEnd"/>
      <w:r w:rsidRPr="00D66CA3">
        <w:t xml:space="preserve">» </w:t>
      </w:r>
    </w:p>
    <w:p w:rsidR="00B76502" w:rsidRPr="00D66CA3" w:rsidRDefault="00B76502" w:rsidP="00B76502">
      <w:pPr>
        <w:ind w:left="360"/>
      </w:pPr>
      <w:r w:rsidRPr="00D66CA3">
        <w:t xml:space="preserve">составляет – </w:t>
      </w:r>
      <w:smartTag w:uri="urn:schemas-microsoft-com:office:smarttags" w:element="metricconverter">
        <w:smartTagPr>
          <w:attr w:name="ProductID" w:val="212 га"/>
        </w:smartTagPr>
        <w:r w:rsidRPr="00D66CA3">
          <w:t>212 га</w:t>
        </w:r>
      </w:smartTag>
      <w:r w:rsidRPr="00D66CA3">
        <w:t>.</w:t>
      </w:r>
    </w:p>
    <w:p w:rsidR="00B76502" w:rsidRPr="00D66CA3" w:rsidRDefault="00B76502" w:rsidP="00B76502">
      <w:pPr>
        <w:ind w:left="360"/>
      </w:pPr>
      <w:r w:rsidRPr="00D66CA3">
        <w:t xml:space="preserve">В </w:t>
      </w:r>
      <w:proofErr w:type="spellStart"/>
      <w:r w:rsidRPr="00D66CA3">
        <w:t>т.ч</w:t>
      </w:r>
      <w:proofErr w:type="spellEnd"/>
      <w:r w:rsidRPr="00D66CA3">
        <w:t>.  зерновые – 12 га</w:t>
      </w:r>
    </w:p>
    <w:p w:rsidR="00B76502" w:rsidRPr="00D66CA3" w:rsidRDefault="00B76502" w:rsidP="00B76502">
      <w:pPr>
        <w:ind w:left="360"/>
      </w:pPr>
      <w:r w:rsidRPr="00D66CA3">
        <w:t xml:space="preserve">            картофель – 30 га</w:t>
      </w:r>
    </w:p>
    <w:p w:rsidR="00B76502" w:rsidRPr="00D66CA3" w:rsidRDefault="00B76502" w:rsidP="00B76502">
      <w:pPr>
        <w:ind w:left="360"/>
      </w:pPr>
      <w:r w:rsidRPr="00D66CA3">
        <w:t xml:space="preserve">            Овощи -  6 га</w:t>
      </w:r>
    </w:p>
    <w:p w:rsidR="00B76502" w:rsidRPr="00D66CA3" w:rsidRDefault="00B76502" w:rsidP="00B76502">
      <w:pPr>
        <w:ind w:left="360"/>
      </w:pPr>
      <w:r w:rsidRPr="00D66CA3">
        <w:t xml:space="preserve">       Другие культуры –164 га</w:t>
      </w:r>
    </w:p>
    <w:p w:rsidR="00B76502" w:rsidRPr="00D66CA3" w:rsidRDefault="00B76502" w:rsidP="00B76502">
      <w:pPr>
        <w:ind w:left="360"/>
      </w:pPr>
    </w:p>
    <w:p w:rsidR="00B76502" w:rsidRPr="00D66CA3" w:rsidRDefault="00B76502" w:rsidP="00B76502">
      <w:pPr>
        <w:ind w:left="360"/>
      </w:pPr>
      <w:r w:rsidRPr="00D66CA3">
        <w:t xml:space="preserve">                                                                                                                                  </w:t>
      </w:r>
    </w:p>
    <w:tbl>
      <w:tblPr>
        <w:tblW w:w="12949" w:type="dxa"/>
        <w:tblInd w:w="40" w:type="dxa"/>
        <w:tblCellMar>
          <w:left w:w="0" w:type="dxa"/>
          <w:right w:w="0" w:type="dxa"/>
        </w:tblCellMar>
        <w:tblLook w:val="04A0" w:firstRow="1" w:lastRow="0" w:firstColumn="1" w:lastColumn="0" w:noHBand="0" w:noVBand="1"/>
      </w:tblPr>
      <w:tblGrid>
        <w:gridCol w:w="4140"/>
        <w:gridCol w:w="1200"/>
        <w:gridCol w:w="1121"/>
        <w:gridCol w:w="919"/>
        <w:gridCol w:w="919"/>
        <w:gridCol w:w="919"/>
        <w:gridCol w:w="919"/>
        <w:gridCol w:w="2812"/>
      </w:tblGrid>
      <w:tr w:rsidR="00B76502" w:rsidRPr="00D66CA3" w:rsidTr="00B76502">
        <w:trPr>
          <w:gridAfter w:val="1"/>
          <w:wAfter w:w="2812" w:type="dxa"/>
          <w:trHeight w:val="309"/>
        </w:trPr>
        <w:tc>
          <w:tcPr>
            <w:tcW w:w="4140" w:type="dxa"/>
            <w:tcBorders>
              <w:top w:val="single" w:sz="8" w:space="0" w:color="auto"/>
              <w:left w:val="single" w:sz="8" w:space="0" w:color="auto"/>
              <w:bottom w:val="single" w:sz="4"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line="276" w:lineRule="auto"/>
              <w:rPr>
                <w:lang w:eastAsia="en-US"/>
              </w:rPr>
            </w:pPr>
            <w:r w:rsidRPr="00D66CA3">
              <w:rPr>
                <w:color w:val="000000"/>
                <w:lang w:eastAsia="en-US"/>
              </w:rPr>
              <w:t>кол-во дворов на территории поселения</w:t>
            </w:r>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line="276" w:lineRule="auto"/>
              <w:rPr>
                <w:lang w:eastAsia="en-US"/>
              </w:rPr>
            </w:pPr>
            <w:r w:rsidRPr="00D66CA3">
              <w:rPr>
                <w:lang w:eastAsia="en-US"/>
              </w:rPr>
              <w:t>2011</w:t>
            </w:r>
          </w:p>
        </w:tc>
        <w:tc>
          <w:tcPr>
            <w:tcW w:w="1121" w:type="dxa"/>
            <w:tcBorders>
              <w:top w:val="single" w:sz="8"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line="276" w:lineRule="auto"/>
              <w:rPr>
                <w:lang w:eastAsia="en-US"/>
              </w:rPr>
            </w:pPr>
            <w:r w:rsidRPr="00D66CA3">
              <w:rPr>
                <w:lang w:eastAsia="en-US"/>
              </w:rPr>
              <w:t>2012</w:t>
            </w:r>
          </w:p>
        </w:tc>
        <w:tc>
          <w:tcPr>
            <w:tcW w:w="919" w:type="dxa"/>
            <w:tcBorders>
              <w:top w:val="single" w:sz="8"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line="276" w:lineRule="auto"/>
              <w:rPr>
                <w:lang w:eastAsia="en-US"/>
              </w:rPr>
            </w:pPr>
            <w:r w:rsidRPr="00D66CA3">
              <w:rPr>
                <w:lang w:eastAsia="en-US"/>
              </w:rPr>
              <w:t>2013</w:t>
            </w:r>
          </w:p>
        </w:tc>
        <w:tc>
          <w:tcPr>
            <w:tcW w:w="919" w:type="dxa"/>
            <w:tcBorders>
              <w:top w:val="single" w:sz="8"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2014</w:t>
            </w:r>
          </w:p>
        </w:tc>
        <w:tc>
          <w:tcPr>
            <w:tcW w:w="919" w:type="dxa"/>
            <w:tcBorders>
              <w:top w:val="single" w:sz="8"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2015</w:t>
            </w:r>
          </w:p>
        </w:tc>
        <w:tc>
          <w:tcPr>
            <w:tcW w:w="919" w:type="dxa"/>
            <w:tcBorders>
              <w:top w:val="single" w:sz="8"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Прогноз на 2016</w:t>
            </w:r>
          </w:p>
        </w:tc>
      </w:tr>
      <w:tr w:rsidR="00B76502" w:rsidRPr="00D66CA3" w:rsidTr="00B76502">
        <w:trPr>
          <w:gridAfter w:val="1"/>
          <w:wAfter w:w="2812" w:type="dxa"/>
          <w:trHeight w:val="252"/>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color w:val="000000"/>
                <w:lang w:eastAsia="en-US"/>
              </w:rPr>
              <w:t>в разрезе населенных пунктов:</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B76502" w:rsidRPr="00D66CA3" w:rsidRDefault="00B76502">
            <w:pPr>
              <w:shd w:val="clear" w:color="auto" w:fill="FFFFFF"/>
              <w:spacing w:before="100" w:beforeAutospacing="1" w:after="100" w:afterAutospacing="1" w:line="276" w:lineRule="auto"/>
              <w:rPr>
                <w:lang w:eastAsia="en-US"/>
              </w:rPr>
            </w:pP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B76502" w:rsidRPr="00D66CA3" w:rsidRDefault="00B76502">
            <w:pPr>
              <w:shd w:val="clear" w:color="auto" w:fill="FFFFFF"/>
              <w:spacing w:before="100" w:beforeAutospacing="1" w:after="100" w:afterAutospacing="1" w:line="276" w:lineRule="auto"/>
              <w:rPr>
                <w:lang w:eastAsia="en-US"/>
              </w:rPr>
            </w:pPr>
          </w:p>
        </w:tc>
        <w:tc>
          <w:tcPr>
            <w:tcW w:w="919" w:type="dxa"/>
            <w:tcBorders>
              <w:top w:val="single" w:sz="4" w:space="0" w:color="auto"/>
              <w:left w:val="single" w:sz="4" w:space="0" w:color="auto"/>
              <w:bottom w:val="single" w:sz="4" w:space="0" w:color="auto"/>
              <w:right w:val="single" w:sz="4" w:space="0" w:color="auto"/>
            </w:tcBorders>
            <w:shd w:val="clear" w:color="auto" w:fill="FFFFFF"/>
          </w:tcPr>
          <w:p w:rsidR="00B76502" w:rsidRPr="00D66CA3" w:rsidRDefault="00B76502">
            <w:pPr>
              <w:shd w:val="clear" w:color="auto" w:fill="FFFFFF"/>
              <w:spacing w:before="100" w:beforeAutospacing="1" w:after="100" w:afterAutospacing="1" w:line="276" w:lineRule="auto"/>
              <w:rPr>
                <w:color w:val="FF0000"/>
                <w:lang w:eastAsia="en-US"/>
              </w:rPr>
            </w:pPr>
          </w:p>
        </w:tc>
        <w:tc>
          <w:tcPr>
            <w:tcW w:w="919" w:type="dxa"/>
            <w:tcBorders>
              <w:top w:val="single" w:sz="4" w:space="0" w:color="auto"/>
              <w:left w:val="single" w:sz="4" w:space="0" w:color="auto"/>
              <w:bottom w:val="single" w:sz="4" w:space="0" w:color="auto"/>
              <w:right w:val="single" w:sz="4" w:space="0" w:color="auto"/>
            </w:tcBorders>
            <w:shd w:val="clear" w:color="auto" w:fill="FFFFFF"/>
          </w:tcPr>
          <w:p w:rsidR="00B76502" w:rsidRPr="00D66CA3" w:rsidRDefault="00B76502">
            <w:pPr>
              <w:shd w:val="clear" w:color="auto" w:fill="FFFFFF"/>
              <w:spacing w:before="100" w:beforeAutospacing="1" w:after="100" w:afterAutospacing="1" w:line="276" w:lineRule="auto"/>
              <w:rPr>
                <w:lang w:eastAsia="en-US"/>
              </w:rPr>
            </w:pPr>
          </w:p>
        </w:tc>
        <w:tc>
          <w:tcPr>
            <w:tcW w:w="919" w:type="dxa"/>
            <w:tcBorders>
              <w:top w:val="single" w:sz="4" w:space="0" w:color="auto"/>
              <w:left w:val="single" w:sz="4" w:space="0" w:color="auto"/>
              <w:bottom w:val="single" w:sz="4" w:space="0" w:color="auto"/>
              <w:right w:val="single" w:sz="4" w:space="0" w:color="auto"/>
            </w:tcBorders>
            <w:shd w:val="clear" w:color="auto" w:fill="FFFFFF"/>
          </w:tcPr>
          <w:p w:rsidR="00B76502" w:rsidRPr="00D66CA3" w:rsidRDefault="00B76502">
            <w:pPr>
              <w:shd w:val="clear" w:color="auto" w:fill="FFFFFF"/>
              <w:spacing w:before="100" w:beforeAutospacing="1" w:after="100" w:afterAutospacing="1" w:line="276" w:lineRule="auto"/>
              <w:rPr>
                <w:lang w:eastAsia="en-US"/>
              </w:rPr>
            </w:pPr>
          </w:p>
        </w:tc>
        <w:tc>
          <w:tcPr>
            <w:tcW w:w="919" w:type="dxa"/>
            <w:tcBorders>
              <w:top w:val="single" w:sz="4" w:space="0" w:color="auto"/>
              <w:left w:val="single" w:sz="4" w:space="0" w:color="auto"/>
              <w:bottom w:val="single" w:sz="4" w:space="0" w:color="auto"/>
              <w:right w:val="single" w:sz="4" w:space="0" w:color="auto"/>
            </w:tcBorders>
            <w:shd w:val="clear" w:color="auto" w:fill="FFFFFF"/>
          </w:tcPr>
          <w:p w:rsidR="00B76502" w:rsidRPr="00D66CA3" w:rsidRDefault="00B76502">
            <w:pPr>
              <w:shd w:val="clear" w:color="auto" w:fill="FFFFFF"/>
              <w:spacing w:before="100" w:beforeAutospacing="1" w:after="100" w:afterAutospacing="1" w:line="276" w:lineRule="auto"/>
              <w:rPr>
                <w:lang w:eastAsia="en-US"/>
              </w:rPr>
            </w:pPr>
          </w:p>
        </w:tc>
      </w:tr>
      <w:tr w:rsidR="00B76502" w:rsidRPr="00D66CA3" w:rsidTr="00B76502">
        <w:trPr>
          <w:gridAfter w:val="1"/>
          <w:wAfter w:w="2812" w:type="dxa"/>
          <w:trHeight w:val="262"/>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proofErr w:type="spellStart"/>
            <w:r w:rsidRPr="00D66CA3">
              <w:rPr>
                <w:lang w:eastAsia="en-US"/>
              </w:rPr>
              <w:t>С.Дебы</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143</w:t>
            </w:r>
          </w:p>
        </w:tc>
        <w:tc>
          <w:tcPr>
            <w:tcW w:w="112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138</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139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139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139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139</w:t>
            </w:r>
          </w:p>
        </w:tc>
      </w:tr>
      <w:tr w:rsidR="00B76502" w:rsidRPr="00D66CA3" w:rsidTr="00B76502">
        <w:trPr>
          <w:gridAfter w:val="1"/>
          <w:wAfter w:w="2812" w:type="dxa"/>
          <w:trHeight w:val="272"/>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proofErr w:type="spellStart"/>
            <w:r w:rsidRPr="00D66CA3">
              <w:rPr>
                <w:lang w:eastAsia="en-US"/>
              </w:rPr>
              <w:t>Д.Зотово</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17</w:t>
            </w:r>
          </w:p>
        </w:tc>
        <w:tc>
          <w:tcPr>
            <w:tcW w:w="112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17</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17</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17</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17</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17</w:t>
            </w:r>
          </w:p>
        </w:tc>
      </w:tr>
      <w:tr w:rsidR="00B76502" w:rsidRPr="00D66CA3" w:rsidTr="00B76502">
        <w:trPr>
          <w:gridAfter w:val="1"/>
          <w:wAfter w:w="2812" w:type="dxa"/>
          <w:trHeight w:val="28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proofErr w:type="spellStart"/>
            <w:r w:rsidRPr="00D66CA3">
              <w:rPr>
                <w:lang w:eastAsia="en-US"/>
              </w:rPr>
              <w:t>Д.Тукташ</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18</w:t>
            </w:r>
          </w:p>
        </w:tc>
        <w:tc>
          <w:tcPr>
            <w:tcW w:w="112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21</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21</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21</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21</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21</w:t>
            </w:r>
          </w:p>
        </w:tc>
      </w:tr>
      <w:tr w:rsidR="00B76502" w:rsidRPr="00D66CA3" w:rsidTr="00B76502">
        <w:trPr>
          <w:gridAfter w:val="1"/>
          <w:wAfter w:w="2812" w:type="dxa"/>
          <w:trHeight w:val="28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proofErr w:type="spellStart"/>
            <w:r w:rsidRPr="00D66CA3">
              <w:rPr>
                <w:lang w:eastAsia="en-US"/>
              </w:rPr>
              <w:t>Д.Ст</w:t>
            </w:r>
            <w:proofErr w:type="gramStart"/>
            <w:r w:rsidRPr="00D66CA3">
              <w:rPr>
                <w:lang w:eastAsia="en-US"/>
              </w:rPr>
              <w:t>.К</w:t>
            </w:r>
            <w:proofErr w:type="gramEnd"/>
            <w:r w:rsidRPr="00D66CA3">
              <w:rPr>
                <w:lang w:eastAsia="en-US"/>
              </w:rPr>
              <w:t>ачкашур</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19</w:t>
            </w:r>
          </w:p>
        </w:tc>
        <w:tc>
          <w:tcPr>
            <w:tcW w:w="112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18</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18</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18</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18</w:t>
            </w:r>
          </w:p>
        </w:tc>
      </w:tr>
      <w:tr w:rsidR="00B76502" w:rsidRPr="00D66CA3" w:rsidTr="00B76502">
        <w:trPr>
          <w:gridAfter w:val="1"/>
          <w:wAfter w:w="2812" w:type="dxa"/>
          <w:trHeight w:val="171"/>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proofErr w:type="spellStart"/>
            <w:r w:rsidRPr="00D66CA3">
              <w:rPr>
                <w:lang w:eastAsia="en-US"/>
              </w:rPr>
              <w:t>Д.Удм</w:t>
            </w:r>
            <w:proofErr w:type="gramStart"/>
            <w:r w:rsidRPr="00D66CA3">
              <w:rPr>
                <w:lang w:eastAsia="en-US"/>
              </w:rPr>
              <w:t>.К</w:t>
            </w:r>
            <w:proofErr w:type="gramEnd"/>
            <w:r w:rsidRPr="00D66CA3">
              <w:rPr>
                <w:lang w:eastAsia="en-US"/>
              </w:rPr>
              <w:t>араул</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33</w:t>
            </w:r>
          </w:p>
        </w:tc>
        <w:tc>
          <w:tcPr>
            <w:tcW w:w="112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32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32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32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32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32</w:t>
            </w:r>
          </w:p>
        </w:tc>
      </w:tr>
      <w:tr w:rsidR="00B76502" w:rsidRPr="00D66CA3" w:rsidTr="00B76502">
        <w:trPr>
          <w:gridAfter w:val="1"/>
          <w:wAfter w:w="2812" w:type="dxa"/>
          <w:trHeight w:val="171"/>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proofErr w:type="spellStart"/>
            <w:r w:rsidRPr="00D66CA3">
              <w:rPr>
                <w:lang w:eastAsia="en-US"/>
              </w:rPr>
              <w:t>Д.Рус</w:t>
            </w:r>
            <w:proofErr w:type="gramStart"/>
            <w:r w:rsidRPr="00D66CA3">
              <w:rPr>
                <w:lang w:eastAsia="en-US"/>
              </w:rPr>
              <w:t>.К</w:t>
            </w:r>
            <w:proofErr w:type="gramEnd"/>
            <w:r w:rsidRPr="00D66CA3">
              <w:rPr>
                <w:lang w:eastAsia="en-US"/>
              </w:rPr>
              <w:t>араул</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3</w:t>
            </w:r>
          </w:p>
        </w:tc>
        <w:tc>
          <w:tcPr>
            <w:tcW w:w="112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w:t>
            </w:r>
          </w:p>
        </w:tc>
      </w:tr>
      <w:tr w:rsidR="00B76502" w:rsidRPr="00D66CA3" w:rsidTr="00B76502">
        <w:trPr>
          <w:gridAfter w:val="1"/>
          <w:wAfter w:w="2812" w:type="dxa"/>
          <w:trHeight w:val="171"/>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proofErr w:type="spellStart"/>
            <w:r w:rsidRPr="00D66CA3">
              <w:rPr>
                <w:lang w:eastAsia="en-US"/>
              </w:rPr>
              <w:t>Д.Ивановцы</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w:t>
            </w:r>
          </w:p>
        </w:tc>
        <w:tc>
          <w:tcPr>
            <w:tcW w:w="112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1</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w:t>
            </w:r>
          </w:p>
        </w:tc>
      </w:tr>
      <w:tr w:rsidR="00B76502" w:rsidRPr="00D66CA3" w:rsidTr="00B76502">
        <w:trPr>
          <w:gridAfter w:val="1"/>
          <w:wAfter w:w="2812" w:type="dxa"/>
          <w:trHeight w:val="171"/>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proofErr w:type="spellStart"/>
            <w:r w:rsidRPr="00D66CA3">
              <w:rPr>
                <w:lang w:eastAsia="en-US"/>
              </w:rPr>
              <w:t>Д.Нохрино</w:t>
            </w:r>
            <w:proofErr w:type="spellEnd"/>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w:t>
            </w:r>
          </w:p>
        </w:tc>
        <w:tc>
          <w:tcPr>
            <w:tcW w:w="112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tcPr>
          <w:p w:rsidR="00B76502" w:rsidRPr="00D66CA3" w:rsidRDefault="00B76502">
            <w:pPr>
              <w:shd w:val="clear" w:color="auto" w:fill="FFFFFF"/>
              <w:spacing w:before="100" w:beforeAutospacing="1" w:after="100" w:afterAutospacing="1" w:line="276" w:lineRule="auto"/>
              <w:rPr>
                <w:lang w:eastAsia="en-US"/>
              </w:rPr>
            </w:pPr>
          </w:p>
        </w:tc>
      </w:tr>
      <w:tr w:rsidR="00B76502" w:rsidRPr="00D66CA3" w:rsidTr="00B76502">
        <w:trPr>
          <w:gridAfter w:val="1"/>
          <w:wAfter w:w="2812" w:type="dxa"/>
          <w:trHeight w:val="171"/>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ИТОГО:</w:t>
            </w:r>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234</w:t>
            </w:r>
          </w:p>
        </w:tc>
        <w:tc>
          <w:tcPr>
            <w:tcW w:w="112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231</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229</w:t>
            </w:r>
          </w:p>
        </w:tc>
      </w:tr>
      <w:tr w:rsidR="00B76502" w:rsidRPr="00D66CA3" w:rsidTr="00B76502">
        <w:trPr>
          <w:trHeight w:val="171"/>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color w:val="000000"/>
                <w:lang w:eastAsia="en-US"/>
              </w:rPr>
              <w:t>Кол-во дворов занимающихся ЛПХ</w:t>
            </w:r>
          </w:p>
        </w:tc>
        <w:tc>
          <w:tcPr>
            <w:tcW w:w="1200"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234</w:t>
            </w:r>
          </w:p>
        </w:tc>
        <w:tc>
          <w:tcPr>
            <w:tcW w:w="112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231</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rPr>
                <w:lang w:eastAsia="en-US"/>
              </w:rPr>
            </w:pPr>
            <w:r w:rsidRPr="00D66CA3">
              <w:rPr>
                <w:lang w:eastAsia="en-US"/>
              </w:rPr>
              <w:t>229</w:t>
            </w:r>
          </w:p>
        </w:tc>
        <w:tc>
          <w:tcPr>
            <w:tcW w:w="2812" w:type="dxa"/>
          </w:tcPr>
          <w:p w:rsidR="00B76502" w:rsidRPr="00D66CA3" w:rsidRDefault="00B76502">
            <w:pPr>
              <w:shd w:val="clear" w:color="auto" w:fill="FFFFFF"/>
              <w:spacing w:before="100" w:beforeAutospacing="1" w:after="100" w:afterAutospacing="1" w:line="276" w:lineRule="auto"/>
              <w:rPr>
                <w:lang w:eastAsia="en-US"/>
              </w:rPr>
            </w:pPr>
          </w:p>
        </w:tc>
      </w:tr>
    </w:tbl>
    <w:p w:rsidR="00B76502" w:rsidRPr="00D66CA3" w:rsidRDefault="00B76502" w:rsidP="00B76502">
      <w:pPr>
        <w:spacing w:before="100" w:beforeAutospacing="1" w:after="100" w:afterAutospacing="1"/>
        <w:ind w:firstLine="720"/>
        <w:jc w:val="both"/>
      </w:pPr>
      <w:r w:rsidRPr="00D66CA3">
        <w:t> </w:t>
      </w:r>
      <w:r w:rsidRPr="00D66CA3">
        <w:rPr>
          <w:b/>
          <w:bCs/>
          <w:color w:val="000000"/>
        </w:rPr>
        <w:t xml:space="preserve">Наличие животных на территории сельского поселения по ЛПХ </w:t>
      </w:r>
      <w:r w:rsidRPr="00D66CA3">
        <w:t>                 </w:t>
      </w:r>
    </w:p>
    <w:tbl>
      <w:tblPr>
        <w:tblW w:w="0" w:type="auto"/>
        <w:tblInd w:w="40" w:type="dxa"/>
        <w:tblCellMar>
          <w:left w:w="0" w:type="dxa"/>
          <w:right w:w="0" w:type="dxa"/>
        </w:tblCellMar>
        <w:tblLook w:val="04A0" w:firstRow="1" w:lastRow="0" w:firstColumn="1" w:lastColumn="0" w:noHBand="0" w:noVBand="1"/>
      </w:tblPr>
      <w:tblGrid>
        <w:gridCol w:w="2242"/>
        <w:gridCol w:w="1194"/>
        <w:gridCol w:w="1224"/>
        <w:gridCol w:w="1058"/>
        <w:gridCol w:w="983"/>
        <w:gridCol w:w="881"/>
        <w:gridCol w:w="881"/>
        <w:gridCol w:w="897"/>
      </w:tblGrid>
      <w:tr w:rsidR="00B76502" w:rsidRPr="00D66CA3" w:rsidTr="00B76502">
        <w:trPr>
          <w:trHeight w:val="305"/>
        </w:trPr>
        <w:tc>
          <w:tcPr>
            <w:tcW w:w="2242" w:type="dxa"/>
            <w:tcBorders>
              <w:top w:val="single" w:sz="8" w:space="0" w:color="auto"/>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line="276" w:lineRule="auto"/>
              <w:rPr>
                <w:lang w:eastAsia="en-US"/>
              </w:rPr>
            </w:pPr>
            <w:r w:rsidRPr="00D66CA3">
              <w:rPr>
                <w:lang w:eastAsia="en-US"/>
              </w:rPr>
              <w:t>Вид животных (гол.)</w:t>
            </w:r>
          </w:p>
        </w:tc>
        <w:tc>
          <w:tcPr>
            <w:tcW w:w="1194"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line="276" w:lineRule="auto"/>
              <w:ind w:left="136"/>
              <w:rPr>
                <w:lang w:eastAsia="en-US"/>
              </w:rPr>
            </w:pPr>
            <w:r w:rsidRPr="00D66CA3">
              <w:rPr>
                <w:lang w:eastAsia="en-US"/>
              </w:rPr>
              <w:t xml:space="preserve"> 01.01.</w:t>
            </w:r>
          </w:p>
          <w:p w:rsidR="00B76502" w:rsidRPr="00D66CA3" w:rsidRDefault="00B76502">
            <w:pPr>
              <w:shd w:val="clear" w:color="auto" w:fill="FFFFFF"/>
              <w:spacing w:line="276" w:lineRule="auto"/>
              <w:ind w:left="136"/>
              <w:rPr>
                <w:lang w:eastAsia="en-US"/>
              </w:rPr>
            </w:pPr>
            <w:r w:rsidRPr="00D66CA3">
              <w:rPr>
                <w:lang w:eastAsia="en-US"/>
              </w:rPr>
              <w:t>2011</w:t>
            </w:r>
          </w:p>
        </w:tc>
        <w:tc>
          <w:tcPr>
            <w:tcW w:w="1224"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line="276" w:lineRule="auto"/>
              <w:ind w:left="136"/>
              <w:rPr>
                <w:lang w:eastAsia="en-US"/>
              </w:rPr>
            </w:pPr>
            <w:r w:rsidRPr="00D66CA3">
              <w:rPr>
                <w:lang w:eastAsia="en-US"/>
              </w:rPr>
              <w:t>01.01.</w:t>
            </w:r>
          </w:p>
          <w:p w:rsidR="00B76502" w:rsidRPr="00D66CA3" w:rsidRDefault="00B76502">
            <w:pPr>
              <w:shd w:val="clear" w:color="auto" w:fill="FFFFFF"/>
              <w:spacing w:line="276" w:lineRule="auto"/>
              <w:ind w:left="136"/>
              <w:rPr>
                <w:lang w:eastAsia="en-US"/>
              </w:rPr>
            </w:pPr>
            <w:r w:rsidRPr="00D66CA3">
              <w:rPr>
                <w:lang w:eastAsia="en-US"/>
              </w:rPr>
              <w:t>2012</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 xml:space="preserve"> 01.01.</w:t>
            </w:r>
          </w:p>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2013</w:t>
            </w: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01.01. 2014</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2014</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 xml:space="preserve"> 2015</w:t>
            </w:r>
          </w:p>
        </w:tc>
        <w:tc>
          <w:tcPr>
            <w:tcW w:w="897"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jc w:val="center"/>
              <w:rPr>
                <w:color w:val="000000"/>
                <w:spacing w:val="-2"/>
                <w:lang w:eastAsia="en-US"/>
              </w:rPr>
            </w:pPr>
            <w:r w:rsidRPr="00D66CA3">
              <w:rPr>
                <w:color w:val="000000"/>
                <w:spacing w:val="-2"/>
                <w:lang w:eastAsia="en-US"/>
              </w:rPr>
              <w:t>Прогноз на 2016</w:t>
            </w:r>
          </w:p>
        </w:tc>
      </w:tr>
      <w:tr w:rsidR="00B76502" w:rsidRPr="00D66CA3" w:rsidTr="00B76502">
        <w:trPr>
          <w:trHeight w:val="276"/>
        </w:trPr>
        <w:tc>
          <w:tcPr>
            <w:tcW w:w="2242" w:type="dxa"/>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color w:val="000000"/>
                <w:lang w:eastAsia="en-US"/>
              </w:rPr>
              <w:t>КРС всего</w:t>
            </w:r>
          </w:p>
        </w:tc>
        <w:tc>
          <w:tcPr>
            <w:tcW w:w="1194"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262</w:t>
            </w:r>
          </w:p>
        </w:tc>
        <w:tc>
          <w:tcPr>
            <w:tcW w:w="1224"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lang w:eastAsia="en-US"/>
              </w:rPr>
            </w:pPr>
            <w:r w:rsidRPr="00D66CA3">
              <w:rPr>
                <w:lang w:eastAsia="en-US"/>
              </w:rPr>
              <w:t>420</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lang w:eastAsia="en-US"/>
              </w:rPr>
            </w:pPr>
            <w:r w:rsidRPr="00D66CA3">
              <w:rPr>
                <w:lang w:eastAsia="en-US"/>
              </w:rPr>
              <w:t>400</w:t>
            </w: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274</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213</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210</w:t>
            </w:r>
          </w:p>
        </w:tc>
        <w:tc>
          <w:tcPr>
            <w:tcW w:w="897"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215</w:t>
            </w:r>
          </w:p>
        </w:tc>
      </w:tr>
      <w:tr w:rsidR="00B76502" w:rsidRPr="00D66CA3" w:rsidTr="00B76502">
        <w:trPr>
          <w:trHeight w:val="276"/>
        </w:trPr>
        <w:tc>
          <w:tcPr>
            <w:tcW w:w="2242" w:type="dxa"/>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color w:val="000000"/>
                <w:lang w:eastAsia="en-US"/>
              </w:rPr>
              <w:t xml:space="preserve">коров </w:t>
            </w:r>
          </w:p>
        </w:tc>
        <w:tc>
          <w:tcPr>
            <w:tcW w:w="1194"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109</w:t>
            </w:r>
          </w:p>
        </w:tc>
        <w:tc>
          <w:tcPr>
            <w:tcW w:w="1224"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lang w:eastAsia="en-US"/>
              </w:rPr>
            </w:pPr>
            <w:r w:rsidRPr="00D66CA3">
              <w:rPr>
                <w:lang w:eastAsia="en-US"/>
              </w:rPr>
              <w:t>132</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lang w:eastAsia="en-US"/>
              </w:rPr>
            </w:pPr>
            <w:r w:rsidRPr="00D66CA3">
              <w:rPr>
                <w:lang w:eastAsia="en-US"/>
              </w:rPr>
              <w:t>120</w:t>
            </w: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92</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68</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55</w:t>
            </w:r>
          </w:p>
        </w:tc>
        <w:tc>
          <w:tcPr>
            <w:tcW w:w="897"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55</w:t>
            </w:r>
          </w:p>
        </w:tc>
      </w:tr>
      <w:tr w:rsidR="00B76502" w:rsidRPr="00D66CA3" w:rsidTr="00B76502">
        <w:trPr>
          <w:trHeight w:val="276"/>
        </w:trPr>
        <w:tc>
          <w:tcPr>
            <w:tcW w:w="2242" w:type="dxa"/>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color w:val="000000"/>
                <w:lang w:eastAsia="en-US"/>
              </w:rPr>
              <w:t xml:space="preserve">свиней </w:t>
            </w:r>
          </w:p>
        </w:tc>
        <w:tc>
          <w:tcPr>
            <w:tcW w:w="1194"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186</w:t>
            </w:r>
          </w:p>
        </w:tc>
        <w:tc>
          <w:tcPr>
            <w:tcW w:w="1224"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lang w:eastAsia="en-US"/>
              </w:rPr>
            </w:pPr>
            <w:r w:rsidRPr="00D66CA3">
              <w:rPr>
                <w:lang w:eastAsia="en-US"/>
              </w:rPr>
              <w:t>182</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lang w:eastAsia="en-US"/>
              </w:rPr>
            </w:pPr>
            <w:r w:rsidRPr="00D66CA3">
              <w:rPr>
                <w:lang w:eastAsia="en-US"/>
              </w:rPr>
              <w:t>188</w:t>
            </w: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170</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160</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162</w:t>
            </w:r>
          </w:p>
        </w:tc>
        <w:tc>
          <w:tcPr>
            <w:tcW w:w="897"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160</w:t>
            </w:r>
          </w:p>
        </w:tc>
      </w:tr>
      <w:tr w:rsidR="00B76502" w:rsidRPr="00D66CA3" w:rsidTr="00B76502">
        <w:trPr>
          <w:trHeight w:val="276"/>
        </w:trPr>
        <w:tc>
          <w:tcPr>
            <w:tcW w:w="2242" w:type="dxa"/>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color w:val="000000"/>
                <w:lang w:eastAsia="en-US"/>
              </w:rPr>
              <w:t xml:space="preserve">Лошадей </w:t>
            </w:r>
          </w:p>
        </w:tc>
        <w:tc>
          <w:tcPr>
            <w:tcW w:w="1194"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w:t>
            </w:r>
          </w:p>
        </w:tc>
        <w:tc>
          <w:tcPr>
            <w:tcW w:w="1224"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lang w:eastAsia="en-US"/>
              </w:rPr>
            </w:pPr>
            <w:r w:rsidRPr="00D66CA3">
              <w:rPr>
                <w:lang w:eastAsia="en-US"/>
              </w:rPr>
              <w:t>-</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lang w:eastAsia="en-US"/>
              </w:rPr>
            </w:pPr>
            <w:r w:rsidRPr="00D66CA3">
              <w:rPr>
                <w:lang w:eastAsia="en-US"/>
              </w:rPr>
              <w:t>-</w:t>
            </w: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w:t>
            </w:r>
          </w:p>
        </w:tc>
        <w:tc>
          <w:tcPr>
            <w:tcW w:w="897"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w:t>
            </w:r>
          </w:p>
        </w:tc>
      </w:tr>
      <w:tr w:rsidR="00B76502" w:rsidRPr="00D66CA3" w:rsidTr="00B76502">
        <w:trPr>
          <w:trHeight w:val="295"/>
        </w:trPr>
        <w:tc>
          <w:tcPr>
            <w:tcW w:w="2242" w:type="dxa"/>
            <w:tcBorders>
              <w:top w:val="nil"/>
              <w:left w:val="single" w:sz="8" w:space="0" w:color="auto"/>
              <w:bottom w:val="nil"/>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lang w:eastAsia="en-US"/>
              </w:rPr>
            </w:pPr>
            <w:r w:rsidRPr="00D66CA3">
              <w:rPr>
                <w:color w:val="000000"/>
                <w:lang w:eastAsia="en-US"/>
              </w:rPr>
              <w:t>козы всего:</w:t>
            </w:r>
          </w:p>
        </w:tc>
        <w:tc>
          <w:tcPr>
            <w:tcW w:w="1194"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9</w:t>
            </w:r>
          </w:p>
        </w:tc>
        <w:tc>
          <w:tcPr>
            <w:tcW w:w="1224"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lang w:eastAsia="en-US"/>
              </w:rPr>
            </w:pPr>
            <w:r w:rsidRPr="00D66CA3">
              <w:rPr>
                <w:lang w:eastAsia="en-US"/>
              </w:rPr>
              <w:t>16</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lang w:eastAsia="en-US"/>
              </w:rPr>
            </w:pPr>
            <w:r w:rsidRPr="00D66CA3">
              <w:rPr>
                <w:lang w:eastAsia="en-US"/>
              </w:rPr>
              <w:t>27</w:t>
            </w: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20</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37</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40</w:t>
            </w:r>
          </w:p>
        </w:tc>
        <w:tc>
          <w:tcPr>
            <w:tcW w:w="897"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40</w:t>
            </w:r>
          </w:p>
        </w:tc>
      </w:tr>
      <w:tr w:rsidR="00B76502" w:rsidRPr="00D66CA3" w:rsidTr="00B76502">
        <w:trPr>
          <w:trHeight w:val="295"/>
        </w:trPr>
        <w:tc>
          <w:tcPr>
            <w:tcW w:w="2242" w:type="dxa"/>
            <w:tcBorders>
              <w:top w:val="nil"/>
              <w:left w:val="single" w:sz="8" w:space="0" w:color="auto"/>
              <w:bottom w:val="nil"/>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color w:val="000000"/>
                <w:lang w:eastAsia="en-US"/>
              </w:rPr>
            </w:pPr>
            <w:r w:rsidRPr="00D66CA3">
              <w:rPr>
                <w:color w:val="000000"/>
                <w:lang w:eastAsia="en-US"/>
              </w:rPr>
              <w:t>Овцы всего</w:t>
            </w:r>
          </w:p>
        </w:tc>
        <w:tc>
          <w:tcPr>
            <w:tcW w:w="1194"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81</w:t>
            </w:r>
          </w:p>
        </w:tc>
        <w:tc>
          <w:tcPr>
            <w:tcW w:w="1224"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lang w:eastAsia="en-US"/>
              </w:rPr>
            </w:pPr>
            <w:r w:rsidRPr="00D66CA3">
              <w:rPr>
                <w:lang w:eastAsia="en-US"/>
              </w:rPr>
              <w:t>58</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lang w:eastAsia="en-US"/>
              </w:rPr>
            </w:pPr>
            <w:r w:rsidRPr="00D66CA3">
              <w:rPr>
                <w:lang w:eastAsia="en-US"/>
              </w:rPr>
              <w:t>53</w:t>
            </w: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33</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43</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45</w:t>
            </w:r>
          </w:p>
        </w:tc>
        <w:tc>
          <w:tcPr>
            <w:tcW w:w="897"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45</w:t>
            </w:r>
          </w:p>
        </w:tc>
      </w:tr>
      <w:tr w:rsidR="00B76502" w:rsidRPr="00D66CA3" w:rsidTr="00B76502">
        <w:trPr>
          <w:trHeight w:val="295"/>
        </w:trPr>
        <w:tc>
          <w:tcPr>
            <w:tcW w:w="2242" w:type="dxa"/>
            <w:tcBorders>
              <w:top w:val="nil"/>
              <w:left w:val="single" w:sz="8" w:space="0" w:color="auto"/>
              <w:bottom w:val="nil"/>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color w:val="000000"/>
                <w:lang w:eastAsia="en-US"/>
              </w:rPr>
            </w:pPr>
            <w:r w:rsidRPr="00D66CA3">
              <w:rPr>
                <w:color w:val="000000"/>
                <w:lang w:eastAsia="en-US"/>
              </w:rPr>
              <w:t>птица</w:t>
            </w:r>
          </w:p>
        </w:tc>
        <w:tc>
          <w:tcPr>
            <w:tcW w:w="1194"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1567</w:t>
            </w:r>
          </w:p>
        </w:tc>
        <w:tc>
          <w:tcPr>
            <w:tcW w:w="1224"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lang w:eastAsia="en-US"/>
              </w:rPr>
            </w:pPr>
            <w:r w:rsidRPr="00D66CA3">
              <w:rPr>
                <w:lang w:eastAsia="en-US"/>
              </w:rPr>
              <w:t>1416</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lang w:eastAsia="en-US"/>
              </w:rPr>
            </w:pPr>
            <w:r w:rsidRPr="00D66CA3">
              <w:rPr>
                <w:lang w:eastAsia="en-US"/>
              </w:rPr>
              <w:t>1432</w:t>
            </w: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1500</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1600</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1600</w:t>
            </w:r>
          </w:p>
        </w:tc>
        <w:tc>
          <w:tcPr>
            <w:tcW w:w="897"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1600</w:t>
            </w:r>
          </w:p>
        </w:tc>
      </w:tr>
      <w:tr w:rsidR="00B76502" w:rsidRPr="00D66CA3" w:rsidTr="00B76502">
        <w:trPr>
          <w:trHeight w:val="295"/>
        </w:trPr>
        <w:tc>
          <w:tcPr>
            <w:tcW w:w="2242" w:type="dxa"/>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rsidR="00B76502" w:rsidRPr="00D66CA3" w:rsidRDefault="00B76502">
            <w:pPr>
              <w:shd w:val="clear" w:color="auto" w:fill="FFFFFF"/>
              <w:spacing w:before="100" w:beforeAutospacing="1" w:after="100" w:afterAutospacing="1" w:line="276" w:lineRule="auto"/>
              <w:rPr>
                <w:color w:val="000000"/>
                <w:lang w:eastAsia="en-US"/>
              </w:rPr>
            </w:pPr>
            <w:r w:rsidRPr="00D66CA3">
              <w:rPr>
                <w:color w:val="000000"/>
                <w:lang w:eastAsia="en-US"/>
              </w:rPr>
              <w:t>пчелосемьи</w:t>
            </w:r>
          </w:p>
        </w:tc>
        <w:tc>
          <w:tcPr>
            <w:tcW w:w="1194"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137</w:t>
            </w:r>
          </w:p>
        </w:tc>
        <w:tc>
          <w:tcPr>
            <w:tcW w:w="1224"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lang w:eastAsia="en-US"/>
              </w:rPr>
            </w:pPr>
            <w:r w:rsidRPr="00D66CA3">
              <w:rPr>
                <w:lang w:eastAsia="en-US"/>
              </w:rPr>
              <w:t>62</w:t>
            </w:r>
          </w:p>
        </w:tc>
        <w:tc>
          <w:tcPr>
            <w:tcW w:w="1058"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lang w:eastAsia="en-US"/>
              </w:rPr>
            </w:pPr>
            <w:r w:rsidRPr="00D66CA3">
              <w:rPr>
                <w:lang w:eastAsia="en-US"/>
              </w:rPr>
              <w:t>82</w:t>
            </w:r>
          </w:p>
        </w:tc>
        <w:tc>
          <w:tcPr>
            <w:tcW w:w="983"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80</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80</w:t>
            </w:r>
          </w:p>
        </w:tc>
        <w:tc>
          <w:tcPr>
            <w:tcW w:w="881"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80</w:t>
            </w:r>
          </w:p>
        </w:tc>
        <w:tc>
          <w:tcPr>
            <w:tcW w:w="897" w:type="dxa"/>
            <w:tcBorders>
              <w:top w:val="single" w:sz="4" w:space="0" w:color="auto"/>
              <w:left w:val="single" w:sz="4" w:space="0" w:color="auto"/>
              <w:bottom w:val="single" w:sz="4" w:space="0" w:color="auto"/>
              <w:right w:val="single" w:sz="4" w:space="0" w:color="auto"/>
            </w:tcBorders>
            <w:shd w:val="clear" w:color="auto" w:fill="FFFFFF"/>
            <w:hideMark/>
          </w:tcPr>
          <w:p w:rsidR="00B76502" w:rsidRPr="00D66CA3" w:rsidRDefault="00B76502">
            <w:pPr>
              <w:shd w:val="clear" w:color="auto" w:fill="FFFFFF"/>
              <w:spacing w:before="100" w:beforeAutospacing="1" w:after="100" w:afterAutospacing="1" w:line="276" w:lineRule="auto"/>
              <w:ind w:left="136"/>
              <w:rPr>
                <w:color w:val="000000"/>
                <w:lang w:eastAsia="en-US"/>
              </w:rPr>
            </w:pPr>
            <w:r w:rsidRPr="00D66CA3">
              <w:rPr>
                <w:color w:val="000000"/>
                <w:lang w:eastAsia="en-US"/>
              </w:rPr>
              <w:t>80</w:t>
            </w:r>
          </w:p>
        </w:tc>
      </w:tr>
    </w:tbl>
    <w:p w:rsidR="00B76502" w:rsidRPr="00D66CA3" w:rsidRDefault="00B76502" w:rsidP="00B76502">
      <w:pPr>
        <w:spacing w:before="100" w:beforeAutospacing="1" w:after="100" w:afterAutospacing="1"/>
        <w:ind w:firstLine="900"/>
        <w:jc w:val="both"/>
      </w:pPr>
      <w:r w:rsidRPr="00D66CA3">
        <w:t>В последние годы наблюдается тенденции снижения поголовья коров и свиней в частном секторе.</w:t>
      </w:r>
    </w:p>
    <w:p w:rsidR="00B76502" w:rsidRPr="00D66CA3" w:rsidRDefault="00B76502" w:rsidP="00B76502">
      <w:pPr>
        <w:spacing w:before="100" w:beforeAutospacing="1" w:after="100" w:afterAutospacing="1"/>
        <w:ind w:firstLine="900"/>
        <w:jc w:val="both"/>
      </w:pPr>
      <w:r w:rsidRPr="00D66CA3">
        <w:t>Причины, сдерживающие развитие личных подсобных хозяйств, следующие:</w:t>
      </w:r>
    </w:p>
    <w:p w:rsidR="00B76502" w:rsidRPr="00D66CA3" w:rsidRDefault="00B76502" w:rsidP="00B76502">
      <w:pPr>
        <w:spacing w:before="100" w:beforeAutospacing="1" w:after="100" w:afterAutospacing="1"/>
        <w:ind w:firstLine="900"/>
        <w:jc w:val="both"/>
      </w:pPr>
      <w:r w:rsidRPr="00D66CA3">
        <w:t xml:space="preserve">- Существенной причиной, сдерживающей рост численности поголовья скота у населения, является трудности с обеспечением кормами. Предприятия, сегодня </w:t>
      </w:r>
      <w:proofErr w:type="gramStart"/>
      <w:r w:rsidRPr="00D66CA3">
        <w:t>работают в условиях рынка и  не  имеют</w:t>
      </w:r>
      <w:proofErr w:type="gramEnd"/>
      <w:r w:rsidRPr="00D66CA3">
        <w:t xml:space="preserve"> достаточных ресурсов, чтобы оказывать гражданам  помощь в необходимых объемах, в заготовке кормов. </w:t>
      </w:r>
    </w:p>
    <w:p w:rsidR="00B76502" w:rsidRPr="00D66CA3" w:rsidRDefault="00B76502" w:rsidP="00B76502">
      <w:pPr>
        <w:spacing w:before="100" w:beforeAutospacing="1" w:after="100" w:afterAutospacing="1"/>
        <w:ind w:firstLine="900"/>
        <w:jc w:val="both"/>
      </w:pPr>
      <w:r w:rsidRPr="00D66CA3">
        <w:t xml:space="preserve">- Закуп сельскохозяйственной продукции производятся по низким ценам.  </w:t>
      </w:r>
    </w:p>
    <w:p w:rsidR="00B76502" w:rsidRPr="00D66CA3" w:rsidRDefault="00B76502" w:rsidP="00B76502">
      <w:pPr>
        <w:ind w:firstLine="902"/>
        <w:jc w:val="both"/>
      </w:pPr>
      <w:r w:rsidRPr="00D66CA3">
        <w:lastRenderedPageBreak/>
        <w:t>В связи с этим органы местного самоуправления должны ставить перед собой первостепенную задачу по разрешению имеющихся узких мест:</w:t>
      </w:r>
    </w:p>
    <w:p w:rsidR="00B76502" w:rsidRPr="00D66CA3" w:rsidRDefault="00B76502" w:rsidP="00B76502">
      <w:pPr>
        <w:ind w:firstLine="902"/>
        <w:jc w:val="both"/>
      </w:pPr>
      <w:r w:rsidRPr="00D66CA3">
        <w:t>-производство и поставка кормов для ЛПХ;</w:t>
      </w:r>
    </w:p>
    <w:p w:rsidR="00B76502" w:rsidRPr="00D66CA3" w:rsidRDefault="00B76502" w:rsidP="00B76502">
      <w:pPr>
        <w:ind w:firstLine="902"/>
        <w:jc w:val="both"/>
      </w:pPr>
      <w:r w:rsidRPr="00D66CA3">
        <w:t>- содействие обеспечение молодняком;</w:t>
      </w:r>
    </w:p>
    <w:p w:rsidR="00B76502" w:rsidRPr="00D66CA3" w:rsidRDefault="00B76502" w:rsidP="00B76502">
      <w:pPr>
        <w:ind w:firstLine="902"/>
        <w:jc w:val="both"/>
      </w:pPr>
      <w:r w:rsidRPr="00D66CA3">
        <w:t>- организация закупа скота и молока.</w:t>
      </w:r>
    </w:p>
    <w:p w:rsidR="00B76502" w:rsidRPr="00D66CA3" w:rsidRDefault="00B76502" w:rsidP="00B76502">
      <w:pPr>
        <w:spacing w:before="100" w:beforeAutospacing="1" w:after="100" w:afterAutospacing="1"/>
        <w:ind w:firstLine="900"/>
        <w:jc w:val="both"/>
      </w:pPr>
      <w:r w:rsidRPr="00D66CA3">
        <w:t>Способствуя и регулируя процесс развития ЛПХ в поселении можно решать эту проблему.</w:t>
      </w:r>
    </w:p>
    <w:p w:rsidR="00B76502" w:rsidRPr="00D66CA3" w:rsidRDefault="00B76502" w:rsidP="00B76502">
      <w:pPr>
        <w:spacing w:before="100" w:beforeAutospacing="1" w:after="100" w:afterAutospacing="1"/>
        <w:ind w:firstLine="900"/>
        <w:jc w:val="both"/>
      </w:pPr>
      <w:r w:rsidRPr="00D66CA3">
        <w:t>Развитие животноводства и огородничества, как одно из  направлений развития ЛПХ.</w:t>
      </w:r>
    </w:p>
    <w:p w:rsidR="00B76502" w:rsidRPr="00D66CA3" w:rsidRDefault="00B76502" w:rsidP="00B76502">
      <w:pPr>
        <w:spacing w:before="100" w:beforeAutospacing="1" w:after="100" w:afterAutospacing="1"/>
        <w:ind w:firstLine="900"/>
        <w:jc w:val="both"/>
      </w:pPr>
      <w:r w:rsidRPr="00D66CA3">
        <w:t xml:space="preserve">Производство продукции  животноводства  в  личных подсобных хозяйствах является приоритетным направлением в решении главного вопроса - </w:t>
      </w:r>
      <w:proofErr w:type="spellStart"/>
      <w:r w:rsidRPr="00D66CA3">
        <w:t>самозанятость</w:t>
      </w:r>
      <w:proofErr w:type="spellEnd"/>
      <w:r w:rsidRPr="00D66CA3">
        <w:t xml:space="preserve"> сельского населения.</w:t>
      </w:r>
    </w:p>
    <w:p w:rsidR="00B76502" w:rsidRPr="00D66CA3" w:rsidRDefault="00B76502" w:rsidP="00B76502">
      <w:pPr>
        <w:spacing w:before="100" w:beforeAutospacing="1" w:after="100" w:afterAutospacing="1"/>
        <w:ind w:firstLine="900"/>
        <w:jc w:val="both"/>
      </w:pPr>
      <w:r w:rsidRPr="00D66CA3">
        <w:t xml:space="preserve">Эту проблему,  </w:t>
      </w:r>
      <w:proofErr w:type="gramStart"/>
      <w:r w:rsidRPr="00D66CA3">
        <w:t>возможно</w:t>
      </w:r>
      <w:proofErr w:type="gramEnd"/>
      <w:r w:rsidRPr="00D66CA3">
        <w:t xml:space="preserve">  решить следующим путем: </w:t>
      </w:r>
    </w:p>
    <w:p w:rsidR="00B76502" w:rsidRPr="00D66CA3" w:rsidRDefault="00B76502" w:rsidP="00B76502">
      <w:pPr>
        <w:spacing w:before="100" w:beforeAutospacing="1" w:after="100" w:afterAutospacing="1"/>
        <w:ind w:firstLine="900"/>
        <w:jc w:val="both"/>
      </w:pPr>
      <w:r w:rsidRPr="00D66CA3">
        <w:t>- более интенсивно привлекать льготные кредитные ресурсы для развития ЛПХ в поселении;</w:t>
      </w:r>
    </w:p>
    <w:p w:rsidR="00B76502" w:rsidRPr="00D66CA3" w:rsidRDefault="00B76502" w:rsidP="00B76502">
      <w:pPr>
        <w:spacing w:before="100" w:beforeAutospacing="1" w:after="100" w:afterAutospacing="1"/>
        <w:ind w:firstLine="900"/>
        <w:jc w:val="both"/>
      </w:pPr>
      <w:r w:rsidRPr="00D66CA3">
        <w:t xml:space="preserve"> - увеличения продажи  населению  молодняка  крупного  рогатого скота, свиней сельскохозяйственными предприятиями. </w:t>
      </w:r>
    </w:p>
    <w:p w:rsidR="00B76502" w:rsidRPr="00D66CA3" w:rsidRDefault="00B76502" w:rsidP="00B76502">
      <w:pPr>
        <w:spacing w:before="100" w:beforeAutospacing="1" w:after="100" w:afterAutospacing="1"/>
        <w:ind w:firstLine="900"/>
        <w:jc w:val="both"/>
      </w:pPr>
      <w:r w:rsidRPr="00D66CA3">
        <w:t xml:space="preserve">Для повышения  племенной  ценности молодняка крупнорогатого скота, находящегося в личных подсобных хозяйствах, и экономической эффективности производства животноводческой продукции необходимо: </w:t>
      </w:r>
    </w:p>
    <w:p w:rsidR="00B76502" w:rsidRPr="00D66CA3" w:rsidRDefault="00B76502" w:rsidP="00B76502">
      <w:pPr>
        <w:spacing w:before="100" w:beforeAutospacing="1" w:after="100" w:afterAutospacing="1"/>
        <w:ind w:firstLine="900"/>
        <w:jc w:val="both"/>
      </w:pPr>
      <w:r w:rsidRPr="00D66CA3">
        <w:t>- обеспечить  искусственное осеменение животных. Активно вовлекать  в данный процесс  ООО «</w:t>
      </w:r>
      <w:proofErr w:type="spellStart"/>
      <w:r w:rsidRPr="00D66CA3">
        <w:t>Качкашурское</w:t>
      </w:r>
      <w:proofErr w:type="spellEnd"/>
      <w:r w:rsidRPr="00D66CA3">
        <w:t>». Субсидировать затраты по искусственному осеменению.</w:t>
      </w:r>
    </w:p>
    <w:p w:rsidR="00B76502" w:rsidRPr="00D66CA3" w:rsidRDefault="00B76502" w:rsidP="00B76502">
      <w:pPr>
        <w:spacing w:before="100" w:beforeAutospacing="1" w:after="100" w:afterAutospacing="1"/>
        <w:ind w:firstLine="900"/>
        <w:jc w:val="both"/>
      </w:pPr>
      <w:r w:rsidRPr="00D66CA3">
        <w:t>- обеспечить  высокий уровень ветеринарного   обслуживания   в  личных подсобных    хозяйствах    в    соответствии     с     действующим законодательством;</w:t>
      </w:r>
    </w:p>
    <w:p w:rsidR="00B76502" w:rsidRPr="00D66CA3" w:rsidRDefault="00B76502" w:rsidP="00B76502">
      <w:pPr>
        <w:spacing w:before="100" w:beforeAutospacing="1" w:after="100" w:afterAutospacing="1"/>
        <w:ind w:firstLine="900"/>
        <w:jc w:val="both"/>
      </w:pPr>
      <w:r w:rsidRPr="00D66CA3">
        <w:t>-  необходимо  всячески поддерживать инициативу граждан,  которые сегодня оказывают услуги по заготовке кормов, вспашке огородов, сбору молока;</w:t>
      </w:r>
    </w:p>
    <w:p w:rsidR="00B76502" w:rsidRPr="00D66CA3" w:rsidRDefault="00B76502" w:rsidP="00B76502">
      <w:pPr>
        <w:spacing w:before="100" w:beforeAutospacing="1" w:after="100" w:afterAutospacing="1"/>
        <w:ind w:firstLine="900"/>
        <w:jc w:val="both"/>
      </w:pPr>
      <w:r w:rsidRPr="00D66CA3">
        <w:t xml:space="preserve">-   создавать условия для создания и развития </w:t>
      </w:r>
      <w:proofErr w:type="spellStart"/>
      <w:r w:rsidRPr="00D66CA3">
        <w:t>потребительско</w:t>
      </w:r>
      <w:proofErr w:type="spellEnd"/>
      <w:r w:rsidRPr="00D66CA3">
        <w:t>-сбытовых кооперативов на территории села и деревень поселения.</w:t>
      </w:r>
    </w:p>
    <w:p w:rsidR="00B76502" w:rsidRPr="00D66CA3" w:rsidRDefault="00B76502" w:rsidP="00B76502">
      <w:pPr>
        <w:shd w:val="clear" w:color="auto" w:fill="FFFFFF"/>
        <w:spacing w:before="38" w:line="269" w:lineRule="atLeast"/>
        <w:ind w:right="125"/>
        <w:jc w:val="both"/>
      </w:pPr>
      <w:r w:rsidRPr="00D66CA3">
        <w:t xml:space="preserve">           На территории поселения зарегистрировано 1 индивидуальный предприниматель. </w:t>
      </w:r>
    </w:p>
    <w:p w:rsidR="00B76502" w:rsidRPr="00D66CA3" w:rsidRDefault="00B76502" w:rsidP="00B76502">
      <w:pPr>
        <w:shd w:val="clear" w:color="auto" w:fill="FFFFFF"/>
        <w:spacing w:before="14" w:after="100" w:afterAutospacing="1" w:line="274" w:lineRule="atLeast"/>
        <w:jc w:val="both"/>
      </w:pPr>
      <w:r w:rsidRPr="00D66CA3">
        <w:rPr>
          <w:color w:val="000000"/>
          <w:spacing w:val="-3"/>
        </w:rPr>
        <w:t xml:space="preserve">            На территории осуществляют торговую деятельность Красногорское </w:t>
      </w:r>
      <w:proofErr w:type="spellStart"/>
      <w:r w:rsidRPr="00D66CA3">
        <w:rPr>
          <w:color w:val="000000"/>
          <w:spacing w:val="-3"/>
        </w:rPr>
        <w:t>райпо</w:t>
      </w:r>
      <w:proofErr w:type="spellEnd"/>
      <w:r w:rsidRPr="00D66CA3">
        <w:rPr>
          <w:color w:val="000000"/>
          <w:spacing w:val="-3"/>
        </w:rPr>
        <w:t xml:space="preserve"> и один ИП.</w:t>
      </w:r>
    </w:p>
    <w:p w:rsidR="00B76502" w:rsidRPr="00D66CA3" w:rsidRDefault="00B76502" w:rsidP="00B76502">
      <w:pPr>
        <w:spacing w:before="100" w:beforeAutospacing="1" w:after="100" w:afterAutospacing="1"/>
      </w:pPr>
      <w:r w:rsidRPr="00D66CA3">
        <w:t xml:space="preserve">            Одной из значимых экономических составляющих для поселения, являются личные подсобные хозяйства и от их развития  во многом, зависит сегодня благосостояние населения. </w:t>
      </w:r>
    </w:p>
    <w:p w:rsidR="00B76502" w:rsidRPr="00D66CA3" w:rsidRDefault="00B76502" w:rsidP="00B76502">
      <w:r w:rsidRPr="00D66CA3">
        <w:t xml:space="preserve">           </w:t>
      </w:r>
    </w:p>
    <w:p w:rsidR="00B76502" w:rsidRPr="00D66CA3" w:rsidRDefault="00B76502" w:rsidP="00B76502">
      <w:r w:rsidRPr="00D66CA3">
        <w:t xml:space="preserve">           Откровенно слабо  развито ЛПХ, фермерство, что, несомненно, является проблемой, требующей скорейшего решения.</w:t>
      </w:r>
    </w:p>
    <w:p w:rsidR="00B76502" w:rsidRPr="00D66CA3" w:rsidRDefault="00B76502" w:rsidP="00B76502">
      <w:r w:rsidRPr="00D66CA3">
        <w:t xml:space="preserve">            Причины, сдерживающие развитие личных подсобных хозяйств, следующие:</w:t>
      </w:r>
    </w:p>
    <w:p w:rsidR="00B76502" w:rsidRPr="00D66CA3" w:rsidRDefault="00B76502" w:rsidP="00B76502">
      <w:r w:rsidRPr="00D66CA3">
        <w:t xml:space="preserve">- Существенной причиной, сдерживающей рост численности поголовья скота у населения, является трудности с обеспечением кормами. Предприятие, сегодня </w:t>
      </w:r>
      <w:proofErr w:type="gramStart"/>
      <w:r w:rsidRPr="00D66CA3">
        <w:t>работает в условиях рынка и  не  имеет</w:t>
      </w:r>
      <w:proofErr w:type="gramEnd"/>
      <w:r w:rsidRPr="00D66CA3">
        <w:t xml:space="preserve"> достаточных ресурсов, чтобы оказывать гражданам  помощь в необходимых объемах, в заготовке кормов. </w:t>
      </w:r>
    </w:p>
    <w:p w:rsidR="00B76502" w:rsidRPr="00D66CA3" w:rsidRDefault="00B76502" w:rsidP="00B76502">
      <w:r w:rsidRPr="00D66CA3">
        <w:t xml:space="preserve">- Закуп сельскохозяйственной продукции производятся по низким ценам.  </w:t>
      </w:r>
    </w:p>
    <w:p w:rsidR="00B76502" w:rsidRPr="00D66CA3" w:rsidRDefault="00B76502" w:rsidP="00B76502">
      <w:r w:rsidRPr="00D66CA3">
        <w:t>- Старение населения из-за ухудшающейся демографической ситуации.</w:t>
      </w:r>
    </w:p>
    <w:p w:rsidR="00B76502" w:rsidRPr="00D66CA3" w:rsidRDefault="00B76502" w:rsidP="00B76502">
      <w:r w:rsidRPr="00D66CA3">
        <w:t xml:space="preserve">           В связи с этим органы местного самоуправления ставят перед собой первостепенную задачу занятости и </w:t>
      </w:r>
      <w:proofErr w:type="spellStart"/>
      <w:r w:rsidRPr="00D66CA3">
        <w:t>самозанятости</w:t>
      </w:r>
      <w:proofErr w:type="spellEnd"/>
      <w:r w:rsidRPr="00D66CA3">
        <w:t xml:space="preserve"> населения, способствуя и регулируя процесс развития ЛПХ в поселении можно решить эту проблему.</w:t>
      </w:r>
    </w:p>
    <w:p w:rsidR="00B76502" w:rsidRPr="00D66CA3" w:rsidRDefault="00B76502" w:rsidP="00B76502">
      <w:r w:rsidRPr="00D66CA3">
        <w:t xml:space="preserve">          Развитие животноводства и огородничества, как одно из  направлений развития ЛПХ.</w:t>
      </w:r>
    </w:p>
    <w:p w:rsidR="00B76502" w:rsidRPr="00D66CA3" w:rsidRDefault="00B76502" w:rsidP="00B76502">
      <w:r w:rsidRPr="00D66CA3">
        <w:t xml:space="preserve">Производство продукции  животноводства  в  личных подсобных хозяйствах является приоритетным направлением в решении главного вопроса - </w:t>
      </w:r>
      <w:proofErr w:type="spellStart"/>
      <w:r w:rsidRPr="00D66CA3">
        <w:t>самозанятость</w:t>
      </w:r>
      <w:proofErr w:type="spellEnd"/>
      <w:r w:rsidRPr="00D66CA3">
        <w:t xml:space="preserve"> сельского населения.</w:t>
      </w:r>
    </w:p>
    <w:p w:rsidR="00B76502" w:rsidRPr="00D66CA3" w:rsidRDefault="00B76502" w:rsidP="00B76502">
      <w:r w:rsidRPr="00D66CA3">
        <w:t xml:space="preserve">Эту проблему,  возможно,  решить следующим путем: </w:t>
      </w:r>
    </w:p>
    <w:p w:rsidR="00B76502" w:rsidRPr="00D66CA3" w:rsidRDefault="00B76502" w:rsidP="00B76502">
      <w:r w:rsidRPr="00D66CA3">
        <w:t>      - более интенсивно привлекать льготные кредитные ресурсы для развития ЛПХ в поселении;</w:t>
      </w:r>
    </w:p>
    <w:p w:rsidR="00B76502" w:rsidRPr="00D66CA3" w:rsidRDefault="00B76502" w:rsidP="00B76502">
      <w:r w:rsidRPr="00D66CA3">
        <w:lastRenderedPageBreak/>
        <w:t>      - увеличения продажи  населению  молодняка  крупного  рогатого скота, ООО «</w:t>
      </w:r>
      <w:proofErr w:type="spellStart"/>
      <w:r w:rsidRPr="00D66CA3">
        <w:t>Качкашурское</w:t>
      </w:r>
      <w:proofErr w:type="spellEnd"/>
      <w:r w:rsidRPr="00D66CA3">
        <w:t xml:space="preserve">»; </w:t>
      </w:r>
    </w:p>
    <w:p w:rsidR="00B76502" w:rsidRPr="00D66CA3" w:rsidRDefault="00B76502" w:rsidP="00B76502">
      <w:r w:rsidRPr="00D66CA3">
        <w:t xml:space="preserve">      - увеличения продажи населению птицы различных видов  и  пород через птицеводческие предприятия;</w:t>
      </w:r>
    </w:p>
    <w:p w:rsidR="00B76502" w:rsidRPr="00D66CA3" w:rsidRDefault="00B76502" w:rsidP="00B76502">
      <w:r w:rsidRPr="00D66CA3">
        <w:t xml:space="preserve">         Для повышения  племенной  ценности молодняка крупнорогатого скота, находящегося в личных подсобных хозяйствах, и экономической эффективности производства животноводческой продукции необходимо: </w:t>
      </w:r>
    </w:p>
    <w:p w:rsidR="00B76502" w:rsidRPr="00D66CA3" w:rsidRDefault="00B76502" w:rsidP="00B76502">
      <w:r w:rsidRPr="00D66CA3">
        <w:t>       - обеспечить  искусственное осеменение животных. Активно вовлекать  в данный процесс  ООО «</w:t>
      </w:r>
      <w:proofErr w:type="spellStart"/>
      <w:r w:rsidRPr="00D66CA3">
        <w:t>Качкашурское</w:t>
      </w:r>
      <w:proofErr w:type="spellEnd"/>
      <w:r w:rsidRPr="00D66CA3">
        <w:t>».</w:t>
      </w:r>
    </w:p>
    <w:p w:rsidR="00B76502" w:rsidRPr="00D66CA3" w:rsidRDefault="00B76502" w:rsidP="00B76502">
      <w:r w:rsidRPr="00D66CA3">
        <w:t>       - обеспечить  высокий уровень ветеринарного   обслуживания   в  личных подсобных    хозяйствах    в    соответствии     с     действующим законодательством;</w:t>
      </w:r>
    </w:p>
    <w:p w:rsidR="00B76502" w:rsidRPr="00D66CA3" w:rsidRDefault="00B76502" w:rsidP="00B76502">
      <w:r w:rsidRPr="00D66CA3">
        <w:t xml:space="preserve">        -  необходимо  всячески поддерживать инициативу граждан,  которые сегодня оказывают услуги по заготовке кормов, вспашке огородов;    </w:t>
      </w:r>
    </w:p>
    <w:p w:rsidR="00B76502" w:rsidRPr="00D66CA3" w:rsidRDefault="00B76502" w:rsidP="00B76502">
      <w:pPr>
        <w:spacing w:before="100" w:beforeAutospacing="1" w:after="100" w:afterAutospacing="1"/>
        <w:rPr>
          <w:b/>
        </w:rPr>
      </w:pPr>
      <w:r w:rsidRPr="00D66CA3">
        <w:rPr>
          <w:b/>
        </w:rPr>
        <w:t xml:space="preserve"> Основные стратегические направления развития поселения</w:t>
      </w:r>
    </w:p>
    <w:p w:rsidR="00B76502" w:rsidRPr="00D66CA3" w:rsidRDefault="00B76502" w:rsidP="00B76502">
      <w:pPr>
        <w:spacing w:before="100" w:beforeAutospacing="1" w:after="100" w:afterAutospacing="1"/>
        <w:ind w:left="9" w:firstLine="558"/>
      </w:pPr>
      <w:r w:rsidRPr="00D66CA3">
        <w:t>Из   анализа вытекает, что стратегическими направлениями развития поселения должны стать  следующие действия:</w:t>
      </w:r>
    </w:p>
    <w:p w:rsidR="00B76502" w:rsidRPr="00D66CA3" w:rsidRDefault="00B76502" w:rsidP="00B76502">
      <w:pPr>
        <w:spacing w:before="100" w:beforeAutospacing="1" w:after="100" w:afterAutospacing="1"/>
        <w:jc w:val="both"/>
        <w:rPr>
          <w:b/>
        </w:rPr>
      </w:pPr>
      <w:r w:rsidRPr="00D66CA3">
        <w:rPr>
          <w:b/>
        </w:rPr>
        <w:t> </w:t>
      </w:r>
      <w:r w:rsidRPr="00D66CA3">
        <w:rPr>
          <w:b/>
          <w:bCs/>
        </w:rPr>
        <w:t>Экономические:</w:t>
      </w:r>
    </w:p>
    <w:p w:rsidR="00B76502" w:rsidRPr="00D66CA3" w:rsidRDefault="00B76502" w:rsidP="00B76502">
      <w:pPr>
        <w:spacing w:before="100" w:beforeAutospacing="1" w:after="100" w:afterAutospacing="1"/>
        <w:ind w:firstLine="567"/>
      </w:pPr>
      <w:r w:rsidRPr="00D66CA3">
        <w:t>1.                      Содействие развитию ООО «</w:t>
      </w:r>
      <w:proofErr w:type="spellStart"/>
      <w:r w:rsidRPr="00D66CA3">
        <w:t>Качкашурское</w:t>
      </w:r>
      <w:proofErr w:type="spellEnd"/>
      <w:r w:rsidRPr="00D66CA3">
        <w:t>».</w:t>
      </w:r>
    </w:p>
    <w:p w:rsidR="00B76502" w:rsidRPr="00D66CA3" w:rsidRDefault="00B76502" w:rsidP="00B76502">
      <w:pPr>
        <w:spacing w:before="100" w:beforeAutospacing="1" w:after="100" w:afterAutospacing="1"/>
        <w:ind w:firstLine="540"/>
      </w:pPr>
      <w:r w:rsidRPr="00D66CA3">
        <w:t>2.                       Содействие развитию   малого бизнеса через помощь в привлечении льготных кредитов на проекты, значимые для развития поселения и организации новых рабочих мест:</w:t>
      </w:r>
    </w:p>
    <w:p w:rsidR="00B76502" w:rsidRPr="00D66CA3" w:rsidRDefault="00B76502" w:rsidP="00B76502">
      <w:r w:rsidRPr="00D66CA3">
        <w:rPr>
          <w:i/>
        </w:rPr>
        <w:t xml:space="preserve">             </w:t>
      </w:r>
      <w:r w:rsidRPr="00D66CA3">
        <w:t>- развитие сферы услуг, в том числе ремонт и сервисное обслуживание автомобилей;</w:t>
      </w:r>
    </w:p>
    <w:p w:rsidR="00B76502" w:rsidRPr="00D66CA3" w:rsidRDefault="00B76502" w:rsidP="00B76502">
      <w:r w:rsidRPr="00D66CA3">
        <w:t>             -предоставление парикмахерских услуг;</w:t>
      </w:r>
    </w:p>
    <w:p w:rsidR="00B76502" w:rsidRPr="00D66CA3" w:rsidRDefault="00B76502" w:rsidP="00B76502">
      <w:r w:rsidRPr="00D66CA3">
        <w:t>             - ремонт и пошив одежды, ремонт обуви.</w:t>
      </w:r>
    </w:p>
    <w:p w:rsidR="00B76502" w:rsidRPr="00D66CA3" w:rsidRDefault="00B76502" w:rsidP="00B76502">
      <w:r w:rsidRPr="00D66CA3">
        <w:t>             - распиловка и продажа пиломатериала, столярные услуги, заточка инструментов;</w:t>
      </w:r>
    </w:p>
    <w:p w:rsidR="00B76502" w:rsidRPr="00D66CA3" w:rsidRDefault="00B76502" w:rsidP="00B76502">
      <w:r w:rsidRPr="00D66CA3">
        <w:t xml:space="preserve">             - услуги печника, ремонт и монтаж местного отопления, услуги электрика; </w:t>
      </w:r>
    </w:p>
    <w:p w:rsidR="00B76502" w:rsidRPr="00D66CA3" w:rsidRDefault="00B76502" w:rsidP="00B76502">
      <w:r w:rsidRPr="00D66CA3">
        <w:t>             -  развитие сферы сбора закупа и переработки дикорастущего сырья;</w:t>
      </w:r>
    </w:p>
    <w:p w:rsidR="00B76502" w:rsidRPr="00D66CA3" w:rsidRDefault="00B76502" w:rsidP="00B76502">
      <w:r w:rsidRPr="00D66CA3">
        <w:t>             - развитие специализированных видов туризма (охота, рыболовство, пешие маршруты выходного дня по рекам и озерам поселения) вовлечение местных жителей в обслуживание различных сфер туристической деятельности.</w:t>
      </w:r>
    </w:p>
    <w:p w:rsidR="00B76502" w:rsidRPr="00D66CA3" w:rsidRDefault="00B76502" w:rsidP="00B76502">
      <w:pPr>
        <w:spacing w:before="100" w:beforeAutospacing="1" w:after="100" w:afterAutospacing="1"/>
        <w:rPr>
          <w:b/>
        </w:rPr>
      </w:pPr>
      <w:r w:rsidRPr="00D66CA3">
        <w:rPr>
          <w:i/>
          <w:iCs/>
        </w:rPr>
        <w:t> </w:t>
      </w:r>
      <w:r w:rsidRPr="00D66CA3">
        <w:t>   </w:t>
      </w:r>
      <w:r w:rsidRPr="00D66CA3">
        <w:rPr>
          <w:b/>
        </w:rPr>
        <w:t xml:space="preserve"> </w:t>
      </w:r>
      <w:r w:rsidRPr="00D66CA3">
        <w:rPr>
          <w:b/>
          <w:bCs/>
        </w:rPr>
        <w:t>Социальные</w:t>
      </w:r>
      <w:r w:rsidRPr="00D66CA3">
        <w:rPr>
          <w:b/>
        </w:rPr>
        <w:t>:</w:t>
      </w:r>
    </w:p>
    <w:p w:rsidR="00B76502" w:rsidRPr="00D66CA3" w:rsidRDefault="00B76502" w:rsidP="00B76502">
      <w:pPr>
        <w:spacing w:before="100" w:beforeAutospacing="1" w:after="100" w:afterAutospacing="1"/>
        <w:ind w:firstLine="708"/>
      </w:pPr>
      <w:r w:rsidRPr="00D66CA3">
        <w:t xml:space="preserve">1.          Развитие социальной инфраструктуры, образования, здравоохранения, культуры, физкультуры и спорта: </w:t>
      </w:r>
    </w:p>
    <w:p w:rsidR="00B76502" w:rsidRPr="00D66CA3" w:rsidRDefault="00B76502" w:rsidP="00B76502">
      <w:pPr>
        <w:spacing w:before="100" w:beforeAutospacing="1" w:after="100" w:afterAutospacing="1"/>
        <w:ind w:left="708"/>
      </w:pPr>
      <w:r w:rsidRPr="00D66CA3">
        <w:rPr>
          <w:iCs/>
        </w:rPr>
        <w:t>- участие в отраслевых  районных, республиканских программах, Российских грантах по развитию и укреплению данных отраслей;</w:t>
      </w:r>
    </w:p>
    <w:p w:rsidR="00B76502" w:rsidRPr="00D66CA3" w:rsidRDefault="00B76502" w:rsidP="00B76502">
      <w:pPr>
        <w:spacing w:before="100" w:beforeAutospacing="1" w:after="100" w:afterAutospacing="1"/>
        <w:ind w:left="708"/>
      </w:pPr>
      <w:r w:rsidRPr="00D66CA3">
        <w:rPr>
          <w:iCs/>
        </w:rPr>
        <w:t xml:space="preserve">- содействие предпринимательской инициативы по развитию данных направлений и всяческое ее поощрение  (развитие и увеличение объемов платных услуг предоставляемых учреждениями образования, здравоохранения, культуры, спорта на территории поселения).  </w:t>
      </w:r>
    </w:p>
    <w:p w:rsidR="00B76502" w:rsidRPr="00D66CA3" w:rsidRDefault="00B76502" w:rsidP="00B76502">
      <w:pPr>
        <w:spacing w:before="100" w:beforeAutospacing="1" w:after="100" w:afterAutospacing="1"/>
        <w:ind w:firstLine="708"/>
      </w:pPr>
      <w:r w:rsidRPr="00D66CA3">
        <w:t>2.          </w:t>
      </w:r>
      <w:proofErr w:type="gramStart"/>
      <w:r w:rsidRPr="00D66CA3">
        <w:t>Развитие личного подворья граждан, как источника доходов населения и развития  на этом фоне мини предприятий переработки (глубокая заморозка, сушка, консервация овощей,  ягод, грибов, реализация свежих овощей.</w:t>
      </w:r>
      <w:proofErr w:type="gramEnd"/>
    </w:p>
    <w:p w:rsidR="00B76502" w:rsidRPr="00D66CA3" w:rsidRDefault="00B76502" w:rsidP="00B76502">
      <w:pPr>
        <w:spacing w:before="100" w:beforeAutospacing="1" w:after="100" w:afterAutospacing="1"/>
        <w:ind w:firstLine="708"/>
      </w:pPr>
      <w:r w:rsidRPr="00D66CA3">
        <w:rPr>
          <w:iCs/>
        </w:rPr>
        <w:t>- привлечение льготных кредитов из республиканского и федерального  бюджетов на развитие личных подсобных хозяйств;</w:t>
      </w:r>
    </w:p>
    <w:p w:rsidR="00B76502" w:rsidRPr="00D66CA3" w:rsidRDefault="00B76502" w:rsidP="00B76502">
      <w:pPr>
        <w:spacing w:before="100" w:beforeAutospacing="1" w:after="100" w:afterAutospacing="1"/>
        <w:ind w:firstLine="708"/>
      </w:pPr>
      <w:r w:rsidRPr="00D66CA3">
        <w:rPr>
          <w:iCs/>
        </w:rPr>
        <w:t>- организация торговли населения продукцией с личных подворий на «Районном  рынке»;</w:t>
      </w:r>
    </w:p>
    <w:p w:rsidR="00B76502" w:rsidRPr="00D66CA3" w:rsidRDefault="00B76502" w:rsidP="00B76502">
      <w:pPr>
        <w:spacing w:before="100" w:beforeAutospacing="1" w:after="100" w:afterAutospacing="1"/>
        <w:ind w:firstLine="708"/>
      </w:pPr>
      <w:r w:rsidRPr="00D66CA3">
        <w:rPr>
          <w:iCs/>
        </w:rPr>
        <w:t>-по максимуму привлечение населения к участию в сезонных ярмарках на «Районном рынке» для торговли своей продукцией;</w:t>
      </w:r>
    </w:p>
    <w:p w:rsidR="00B76502" w:rsidRPr="00D66CA3" w:rsidRDefault="00B76502" w:rsidP="00B76502">
      <w:pPr>
        <w:spacing w:before="100" w:beforeAutospacing="1" w:after="100" w:afterAutospacing="1"/>
        <w:ind w:firstLine="708"/>
      </w:pPr>
      <w:r w:rsidRPr="00D66CA3">
        <w:rPr>
          <w:iCs/>
        </w:rPr>
        <w:t>-организация закупа молока от населения;</w:t>
      </w:r>
    </w:p>
    <w:p w:rsidR="00B76502" w:rsidRPr="00D66CA3" w:rsidRDefault="00B76502" w:rsidP="00B76502">
      <w:pPr>
        <w:spacing w:before="100" w:beforeAutospacing="1" w:after="100" w:afterAutospacing="1"/>
        <w:ind w:firstLine="708"/>
      </w:pPr>
      <w:r w:rsidRPr="00D66CA3">
        <w:rPr>
          <w:iCs/>
        </w:rPr>
        <w:lastRenderedPageBreak/>
        <w:t>-помощь населению в реализации мяса с личных подсобных хозяйств;</w:t>
      </w:r>
    </w:p>
    <w:p w:rsidR="00B76502" w:rsidRPr="00D66CA3" w:rsidRDefault="00B76502" w:rsidP="00B76502">
      <w:pPr>
        <w:spacing w:before="100" w:beforeAutospacing="1" w:after="100" w:afterAutospacing="1"/>
        <w:ind w:firstLine="708"/>
      </w:pPr>
      <w:r w:rsidRPr="00D66CA3">
        <w:rPr>
          <w:iCs/>
        </w:rPr>
        <w:t xml:space="preserve">-поддержка предпринимателей ведущих закуп продукции с личных подсобных хозяйств на выгодных для населения условиях;  </w:t>
      </w:r>
    </w:p>
    <w:p w:rsidR="00B76502" w:rsidRPr="00D66CA3" w:rsidRDefault="00B76502" w:rsidP="00B76502">
      <w:pPr>
        <w:spacing w:before="100" w:beforeAutospacing="1" w:after="100" w:afterAutospacing="1"/>
        <w:ind w:firstLine="708"/>
      </w:pPr>
      <w:r w:rsidRPr="00D66CA3">
        <w:t>3.         Содействие в привлечении молодых специалистов в поселение (работников культуры, муниципальных служащих);</w:t>
      </w:r>
    </w:p>
    <w:p w:rsidR="00B76502" w:rsidRPr="00D66CA3" w:rsidRDefault="00B76502" w:rsidP="00B76502">
      <w:pPr>
        <w:spacing w:before="100" w:beforeAutospacing="1" w:after="100" w:afterAutospacing="1"/>
        <w:ind w:firstLine="708"/>
      </w:pPr>
      <w:r w:rsidRPr="00D66CA3">
        <w:t> </w:t>
      </w:r>
      <w:r w:rsidRPr="00D66CA3">
        <w:rPr>
          <w:iCs/>
        </w:rPr>
        <w:t>-помощь членам их семей в устройстве на работу;</w:t>
      </w:r>
    </w:p>
    <w:p w:rsidR="00B76502" w:rsidRPr="00D66CA3" w:rsidRDefault="00B76502" w:rsidP="00B76502">
      <w:pPr>
        <w:spacing w:before="100" w:beforeAutospacing="1" w:after="100" w:afterAutospacing="1"/>
        <w:ind w:firstLine="708"/>
      </w:pPr>
      <w:r w:rsidRPr="00D66CA3">
        <w:rPr>
          <w:iCs/>
        </w:rPr>
        <w:t> -помощь в решении вопросов по  приобретению  этими  специалистами жилья через районные, республиканские и федеральные программы, направленные на строительство приобретения жилья, помощь в получении кредитов, в том числе ипотечных на жильё;</w:t>
      </w:r>
    </w:p>
    <w:p w:rsidR="00B76502" w:rsidRPr="00D66CA3" w:rsidRDefault="00B76502" w:rsidP="00B76502">
      <w:pPr>
        <w:spacing w:before="100" w:beforeAutospacing="1" w:after="100" w:afterAutospacing="1"/>
        <w:ind w:firstLine="708"/>
      </w:pPr>
      <w:r w:rsidRPr="00D66CA3">
        <w:t>4.         Содействие в обеспечении социальной поддержки слабозащищенным слоям населения:</w:t>
      </w:r>
    </w:p>
    <w:p w:rsidR="00B76502" w:rsidRPr="00D66CA3" w:rsidRDefault="00B76502" w:rsidP="00B76502">
      <w:pPr>
        <w:spacing w:before="100" w:beforeAutospacing="1" w:after="100" w:afterAutospacing="1"/>
        <w:ind w:firstLine="708"/>
      </w:pPr>
      <w:r w:rsidRPr="00D66CA3">
        <w:rPr>
          <w:iCs/>
        </w:rPr>
        <w:t>-консультирование, помощь в получении субсидий, пособий различных льготных выплат;</w:t>
      </w:r>
    </w:p>
    <w:p w:rsidR="00B76502" w:rsidRPr="00D66CA3" w:rsidRDefault="00B76502" w:rsidP="00B76502">
      <w:pPr>
        <w:spacing w:before="100" w:beforeAutospacing="1" w:after="100" w:afterAutospacing="1"/>
        <w:ind w:firstLine="708"/>
      </w:pPr>
      <w:r w:rsidRPr="00D66CA3">
        <w:rPr>
          <w:iCs/>
        </w:rPr>
        <w:t xml:space="preserve">-содействие в привлечении бюджетных средств, спонсорской помощи для поддержания одиноких пенсионеров, инвалидов, многодетных семей (заготовка твердого топлива, пиломатериал для ремонта жилья, проведение ремонта жилья,  лечение в учреждениях здравоохранения, льготное </w:t>
      </w:r>
      <w:proofErr w:type="spellStart"/>
      <w:r w:rsidRPr="00D66CA3">
        <w:rPr>
          <w:iCs/>
        </w:rPr>
        <w:t>санаторно</w:t>
      </w:r>
      <w:proofErr w:type="spellEnd"/>
      <w:r w:rsidRPr="00D66CA3">
        <w:rPr>
          <w:iCs/>
        </w:rPr>
        <w:t xml:space="preserve"> - курортное лечение);</w:t>
      </w:r>
    </w:p>
    <w:p w:rsidR="00B76502" w:rsidRPr="00D66CA3" w:rsidRDefault="00B76502" w:rsidP="00B76502">
      <w:pPr>
        <w:spacing w:before="100" w:beforeAutospacing="1" w:after="100" w:afterAutospacing="1"/>
        <w:ind w:firstLine="708"/>
      </w:pPr>
      <w:r w:rsidRPr="00D66CA3">
        <w:t>5.         Привлечение средств из республиканского и федерального бюджетов на укрепление жилищно-коммунальной сферы:</w:t>
      </w:r>
    </w:p>
    <w:p w:rsidR="00B76502" w:rsidRPr="00D66CA3" w:rsidRDefault="00B76502" w:rsidP="00B76502">
      <w:pPr>
        <w:spacing w:before="100" w:beforeAutospacing="1" w:after="100" w:afterAutospacing="1"/>
        <w:ind w:firstLine="708"/>
      </w:pPr>
      <w:r w:rsidRPr="00D66CA3">
        <w:rPr>
          <w:iCs/>
        </w:rPr>
        <w:t xml:space="preserve"> -по «Программе модернизации ЖКХ» на восстановление водопроводов; </w:t>
      </w:r>
    </w:p>
    <w:p w:rsidR="00B76502" w:rsidRPr="00D66CA3" w:rsidRDefault="00B76502" w:rsidP="00B76502">
      <w:pPr>
        <w:spacing w:before="100" w:beforeAutospacing="1" w:after="100" w:afterAutospacing="1"/>
        <w:ind w:firstLine="708"/>
      </w:pPr>
      <w:r w:rsidRPr="00D66CA3">
        <w:rPr>
          <w:iCs/>
        </w:rPr>
        <w:t>- по «Программе ветхое жилье» для ремонта и строительства жилья;</w:t>
      </w:r>
    </w:p>
    <w:p w:rsidR="00B76502" w:rsidRPr="00D66CA3" w:rsidRDefault="00B76502" w:rsidP="00B76502">
      <w:pPr>
        <w:spacing w:before="100" w:beforeAutospacing="1" w:after="100" w:afterAutospacing="1"/>
        <w:ind w:firstLine="708"/>
      </w:pPr>
      <w:r w:rsidRPr="00D66CA3">
        <w:rPr>
          <w:iCs/>
        </w:rPr>
        <w:t>- по программам молодая семья, сельское жилье, жилье для молодых специалистов, ипотечное кредитование для строительства приобретения жилья гражданами, работающими проживающими на территории поселения  в поселении;</w:t>
      </w:r>
    </w:p>
    <w:p w:rsidR="00B76502" w:rsidRPr="00D66CA3" w:rsidRDefault="00B76502" w:rsidP="00B76502">
      <w:pPr>
        <w:spacing w:before="100" w:beforeAutospacing="1" w:after="100" w:afterAutospacing="1"/>
        <w:ind w:firstLine="708"/>
        <w:jc w:val="both"/>
      </w:pPr>
      <w:r w:rsidRPr="00D66CA3">
        <w:t>6.         Содействие в развитие систем телефонной и сотовой связи, охват сотовой связью удаленных и труднодоступных населенных пунктов поселения.</w:t>
      </w:r>
    </w:p>
    <w:p w:rsidR="00B76502" w:rsidRPr="00D66CA3" w:rsidRDefault="00B76502" w:rsidP="00B76502">
      <w:pPr>
        <w:spacing w:before="100" w:beforeAutospacing="1" w:after="100" w:afterAutospacing="1"/>
        <w:ind w:firstLine="708"/>
        <w:jc w:val="both"/>
      </w:pPr>
      <w:r w:rsidRPr="00D66CA3">
        <w:t>7.         Окончательное освещение населенных пунктов поселения.</w:t>
      </w:r>
    </w:p>
    <w:p w:rsidR="00B76502" w:rsidRPr="00D66CA3" w:rsidRDefault="00B76502" w:rsidP="00B76502">
      <w:pPr>
        <w:spacing w:before="100" w:beforeAutospacing="1" w:after="100" w:afterAutospacing="1"/>
        <w:ind w:firstLine="708"/>
        <w:jc w:val="both"/>
      </w:pPr>
      <w:r w:rsidRPr="00D66CA3">
        <w:t>8.         Привлечение средств  из республиканского и федерального бюджетов на строительство и ремонт внутри-поселковых дорог.</w:t>
      </w:r>
    </w:p>
    <w:p w:rsidR="00B76502" w:rsidRPr="00D66CA3" w:rsidRDefault="00B76502" w:rsidP="00B76502">
      <w:pPr>
        <w:spacing w:before="100" w:beforeAutospacing="1" w:after="100" w:afterAutospacing="1"/>
        <w:ind w:firstLine="708"/>
        <w:jc w:val="both"/>
      </w:pPr>
      <w:r w:rsidRPr="00D66CA3">
        <w:t>9.         Привлечение средств из бюджетов различных уровней для благоустройства деревень поселения.</w:t>
      </w:r>
    </w:p>
    <w:p w:rsidR="00B76502" w:rsidRPr="00D66CA3" w:rsidRDefault="00B76502" w:rsidP="00B76502">
      <w:pPr>
        <w:ind w:firstLine="720"/>
        <w:jc w:val="both"/>
        <w:rPr>
          <w:b/>
          <w:bCs/>
        </w:rPr>
      </w:pPr>
      <w:r w:rsidRPr="00D66CA3">
        <w:rPr>
          <w:b/>
          <w:bCs/>
        </w:rPr>
        <w:t> </w:t>
      </w:r>
    </w:p>
    <w:p w:rsidR="00B76502" w:rsidRPr="00D66CA3" w:rsidRDefault="00B76502" w:rsidP="00B76502">
      <w:pPr>
        <w:ind w:firstLine="900"/>
        <w:jc w:val="both"/>
      </w:pPr>
      <w:r w:rsidRPr="00D66CA3">
        <w:t>Таким образом, Прогноз муниципального образования «</w:t>
      </w:r>
      <w:proofErr w:type="spellStart"/>
      <w:r w:rsidRPr="00D66CA3">
        <w:t>Дебинское</w:t>
      </w:r>
      <w:proofErr w:type="spellEnd"/>
      <w:r w:rsidRPr="00D66CA3">
        <w:t>» на 2016г.  представлен в виде совокупности конкретных мероприятий и ожидаемых результатов, сгруппированных по обозначенным выше системным признакам и направленных на достижение основных социально-экономических целей поселения, на основе эффективного использования имеющихся ресурсов и потенциала территории.</w:t>
      </w:r>
    </w:p>
    <w:p w:rsidR="00B76502" w:rsidRPr="00D66CA3" w:rsidRDefault="00B76502" w:rsidP="00B76502">
      <w:pPr>
        <w:ind w:firstLine="900"/>
        <w:jc w:val="center"/>
        <w:rPr>
          <w:b/>
        </w:rPr>
      </w:pPr>
    </w:p>
    <w:p w:rsidR="00B76502" w:rsidRPr="00D66CA3" w:rsidRDefault="00B76502" w:rsidP="00B76502">
      <w:pPr>
        <w:ind w:firstLine="900"/>
        <w:jc w:val="center"/>
        <w:rPr>
          <w:b/>
        </w:rPr>
      </w:pPr>
    </w:p>
    <w:p w:rsidR="00B76502" w:rsidRPr="00D66CA3" w:rsidRDefault="00B76502" w:rsidP="00B76502">
      <w:pPr>
        <w:ind w:firstLine="900"/>
        <w:jc w:val="center"/>
        <w:rPr>
          <w:b/>
        </w:rPr>
      </w:pPr>
    </w:p>
    <w:p w:rsidR="00D66CA3" w:rsidRDefault="00D66CA3" w:rsidP="0026681E">
      <w:pPr>
        <w:pStyle w:val="1"/>
        <w:tabs>
          <w:tab w:val="num" w:pos="0"/>
        </w:tabs>
        <w:jc w:val="center"/>
        <w:rPr>
          <w:rFonts w:ascii="Times New Roman" w:hAnsi="Times New Roman" w:cs="Times New Roman"/>
          <w:sz w:val="20"/>
          <w:szCs w:val="20"/>
        </w:rPr>
      </w:pPr>
    </w:p>
    <w:p w:rsidR="0026681E" w:rsidRPr="00D66CA3" w:rsidRDefault="0026681E" w:rsidP="0026681E">
      <w:pPr>
        <w:pStyle w:val="1"/>
        <w:tabs>
          <w:tab w:val="num" w:pos="0"/>
        </w:tabs>
        <w:jc w:val="center"/>
        <w:rPr>
          <w:rFonts w:ascii="Times New Roman" w:hAnsi="Times New Roman" w:cs="Times New Roman"/>
          <w:sz w:val="20"/>
          <w:szCs w:val="20"/>
        </w:rPr>
      </w:pPr>
      <w:r w:rsidRPr="00D66CA3">
        <w:rPr>
          <w:rFonts w:ascii="Times New Roman" w:hAnsi="Times New Roman" w:cs="Times New Roman"/>
          <w:sz w:val="20"/>
          <w:szCs w:val="20"/>
        </w:rPr>
        <w:t xml:space="preserve">                                                  </w:t>
      </w:r>
    </w:p>
    <w:p w:rsidR="0026681E" w:rsidRPr="00D66CA3" w:rsidRDefault="0026681E" w:rsidP="0026681E">
      <w:pPr>
        <w:jc w:val="center"/>
        <w:rPr>
          <w:b/>
        </w:rPr>
      </w:pPr>
      <w:r w:rsidRPr="00D66CA3">
        <w:rPr>
          <w:b/>
        </w:rPr>
        <w:t>РЕШЕНИЕ</w:t>
      </w:r>
    </w:p>
    <w:p w:rsidR="0026681E" w:rsidRPr="00D66CA3" w:rsidRDefault="0026681E" w:rsidP="0026681E">
      <w:pPr>
        <w:jc w:val="center"/>
        <w:rPr>
          <w:b/>
          <w:u w:val="single"/>
        </w:rPr>
      </w:pPr>
      <w:r w:rsidRPr="00D66CA3">
        <w:rPr>
          <w:b/>
          <w:u w:val="single"/>
        </w:rPr>
        <w:t xml:space="preserve"> Совета депутатов муниципального образования</w:t>
      </w:r>
    </w:p>
    <w:p w:rsidR="0026681E" w:rsidRPr="00D66CA3" w:rsidRDefault="0026681E" w:rsidP="0026681E">
      <w:pPr>
        <w:jc w:val="center"/>
        <w:rPr>
          <w:b/>
          <w:u w:val="single"/>
        </w:rPr>
      </w:pPr>
      <w:r w:rsidRPr="00D66CA3">
        <w:rPr>
          <w:b/>
          <w:u w:val="single"/>
        </w:rPr>
        <w:t>«</w:t>
      </w:r>
      <w:proofErr w:type="spellStart"/>
      <w:r w:rsidRPr="00D66CA3">
        <w:rPr>
          <w:b/>
          <w:u w:val="single"/>
        </w:rPr>
        <w:t>Дебинское</w:t>
      </w:r>
      <w:proofErr w:type="spellEnd"/>
      <w:r w:rsidRPr="00D66CA3">
        <w:rPr>
          <w:b/>
          <w:u w:val="single"/>
        </w:rPr>
        <w:t>»</w:t>
      </w:r>
    </w:p>
    <w:p w:rsidR="0026681E" w:rsidRPr="00D66CA3" w:rsidRDefault="0026681E" w:rsidP="0026681E">
      <w:pPr>
        <w:jc w:val="center"/>
      </w:pPr>
      <w:r w:rsidRPr="00D66CA3">
        <w:t xml:space="preserve">____________________________________________________     </w:t>
      </w:r>
    </w:p>
    <w:p w:rsidR="0026681E" w:rsidRPr="00D66CA3" w:rsidRDefault="0026681E" w:rsidP="0026681E">
      <w:pPr>
        <w:jc w:val="center"/>
        <w:rPr>
          <w:b/>
        </w:rPr>
      </w:pPr>
      <w:r w:rsidRPr="00D66CA3">
        <w:rPr>
          <w:b/>
        </w:rPr>
        <w:t>Об одобрении проекта соглашения между Администрацией муниципального образования  «</w:t>
      </w:r>
      <w:proofErr w:type="spellStart"/>
      <w:r w:rsidRPr="00D66CA3">
        <w:rPr>
          <w:b/>
        </w:rPr>
        <w:t>Дебинское</w:t>
      </w:r>
      <w:proofErr w:type="spellEnd"/>
      <w:r w:rsidRPr="00D66CA3">
        <w:rPr>
          <w:b/>
        </w:rPr>
        <w:t>» и Администрацией муниципального образования «Красногорский район» о передаче в поселение отдельных полномочий по решению некоторых вопросов местного значения Администрации муниципального образования  «Красногорский район»  на 2016 год.</w:t>
      </w:r>
    </w:p>
    <w:p w:rsidR="0026681E" w:rsidRPr="00D66CA3" w:rsidRDefault="0026681E" w:rsidP="0026681E"/>
    <w:p w:rsidR="0026681E" w:rsidRPr="00D66CA3" w:rsidRDefault="0026681E" w:rsidP="0026681E"/>
    <w:p w:rsidR="0026681E" w:rsidRPr="00D66CA3" w:rsidRDefault="0026681E" w:rsidP="0026681E">
      <w:r w:rsidRPr="00D66CA3">
        <w:t>Принято Советом депутатов</w:t>
      </w:r>
      <w:r w:rsidRPr="00D66CA3">
        <w:tab/>
      </w:r>
      <w:r w:rsidRPr="00D66CA3">
        <w:tab/>
      </w:r>
      <w:r w:rsidRPr="00D66CA3">
        <w:tab/>
      </w:r>
      <w:r w:rsidRPr="00D66CA3">
        <w:tab/>
      </w:r>
      <w:r w:rsidRPr="00D66CA3">
        <w:tab/>
      </w:r>
      <w:r w:rsidRPr="00D66CA3">
        <w:tab/>
      </w:r>
    </w:p>
    <w:p w:rsidR="0026681E" w:rsidRPr="00D66CA3" w:rsidRDefault="0026681E" w:rsidP="0026681E">
      <w:r w:rsidRPr="00D66CA3">
        <w:t>муниципального образования</w:t>
      </w:r>
    </w:p>
    <w:p w:rsidR="0026681E" w:rsidRPr="00D66CA3" w:rsidRDefault="0026681E" w:rsidP="0026681E">
      <w:r w:rsidRPr="00D66CA3">
        <w:t>«</w:t>
      </w:r>
      <w:proofErr w:type="spellStart"/>
      <w:r w:rsidRPr="00D66CA3">
        <w:t>Дебинское</w:t>
      </w:r>
      <w:proofErr w:type="spellEnd"/>
      <w:r w:rsidRPr="00D66CA3">
        <w:t>»                                                                                     25 декабря 2015 года</w:t>
      </w:r>
    </w:p>
    <w:p w:rsidR="0026681E" w:rsidRPr="00D66CA3" w:rsidRDefault="0026681E" w:rsidP="0026681E"/>
    <w:p w:rsidR="0026681E" w:rsidRPr="00D66CA3" w:rsidRDefault="0026681E" w:rsidP="0026681E"/>
    <w:p w:rsidR="0026681E" w:rsidRPr="00D66CA3" w:rsidRDefault="0026681E" w:rsidP="0026681E">
      <w:pPr>
        <w:pStyle w:val="a3"/>
        <w:spacing w:before="0" w:beforeAutospacing="0" w:after="0" w:afterAutospacing="0"/>
        <w:ind w:firstLine="708"/>
        <w:jc w:val="both"/>
        <w:rPr>
          <w:sz w:val="20"/>
          <w:szCs w:val="20"/>
        </w:rPr>
      </w:pPr>
      <w:r w:rsidRPr="00D66CA3">
        <w:rPr>
          <w:sz w:val="20"/>
          <w:szCs w:val="20"/>
        </w:rPr>
        <w:t>В соответствии  с частью 4 статьи 15 Федерального закона от 06.10.2003 № 131-ФЗ «Об общих принципах организации местного самоуправления в Российской Федерации» на основании   статьи  8 Устава муниципального образования «</w:t>
      </w:r>
      <w:proofErr w:type="spellStart"/>
      <w:r w:rsidRPr="00D66CA3">
        <w:rPr>
          <w:sz w:val="20"/>
          <w:szCs w:val="20"/>
        </w:rPr>
        <w:t>Дебинское</w:t>
      </w:r>
      <w:proofErr w:type="spellEnd"/>
      <w:r w:rsidRPr="00D66CA3">
        <w:rPr>
          <w:sz w:val="20"/>
          <w:szCs w:val="20"/>
        </w:rPr>
        <w:t>»</w:t>
      </w:r>
    </w:p>
    <w:p w:rsidR="0026681E" w:rsidRPr="00D66CA3" w:rsidRDefault="0026681E" w:rsidP="0026681E"/>
    <w:p w:rsidR="0026681E" w:rsidRPr="00D66CA3" w:rsidRDefault="0026681E" w:rsidP="0026681E">
      <w:pPr>
        <w:jc w:val="center"/>
      </w:pPr>
      <w:r w:rsidRPr="00D66CA3">
        <w:t>Совет депутатов муниципального образования «</w:t>
      </w:r>
      <w:proofErr w:type="spellStart"/>
      <w:r w:rsidRPr="00D66CA3">
        <w:t>Дебинское</w:t>
      </w:r>
      <w:proofErr w:type="spellEnd"/>
      <w:r w:rsidRPr="00D66CA3">
        <w:t>»</w:t>
      </w:r>
    </w:p>
    <w:p w:rsidR="0026681E" w:rsidRPr="00D66CA3" w:rsidRDefault="0026681E" w:rsidP="0026681E">
      <w:pPr>
        <w:jc w:val="center"/>
      </w:pPr>
    </w:p>
    <w:p w:rsidR="0026681E" w:rsidRPr="00D66CA3" w:rsidRDefault="0026681E" w:rsidP="0026681E">
      <w:pPr>
        <w:jc w:val="center"/>
      </w:pPr>
    </w:p>
    <w:p w:rsidR="0026681E" w:rsidRPr="00D66CA3" w:rsidRDefault="0026681E" w:rsidP="0026681E">
      <w:pPr>
        <w:jc w:val="center"/>
      </w:pPr>
      <w:r w:rsidRPr="00D66CA3">
        <w:t xml:space="preserve"> РЕШАЕТ:</w:t>
      </w:r>
    </w:p>
    <w:p w:rsidR="0026681E" w:rsidRPr="00D66CA3" w:rsidRDefault="0026681E" w:rsidP="0026681E">
      <w:pPr>
        <w:pStyle w:val="ConsPlusNormal0"/>
        <w:ind w:firstLine="0"/>
        <w:jc w:val="right"/>
        <w:outlineLvl w:val="0"/>
        <w:rPr>
          <w:rFonts w:ascii="Times New Roman" w:hAnsi="Times New Roman" w:cs="Times New Roman"/>
        </w:rPr>
      </w:pPr>
    </w:p>
    <w:p w:rsidR="0026681E" w:rsidRPr="00D66CA3" w:rsidRDefault="0026681E" w:rsidP="0026681E">
      <w:pPr>
        <w:jc w:val="both"/>
      </w:pPr>
      <w:r w:rsidRPr="00D66CA3">
        <w:t>1. Одобрить  проект соглашения  между</w:t>
      </w:r>
      <w:r w:rsidRPr="00D66CA3">
        <w:rPr>
          <w:b/>
        </w:rPr>
        <w:t xml:space="preserve"> </w:t>
      </w:r>
      <w:r w:rsidRPr="00D66CA3">
        <w:t>Администрацией муниципального образования  «</w:t>
      </w:r>
      <w:proofErr w:type="spellStart"/>
      <w:r w:rsidRPr="00D66CA3">
        <w:t>Дебинское</w:t>
      </w:r>
      <w:proofErr w:type="spellEnd"/>
      <w:r w:rsidRPr="00D66CA3">
        <w:t>» и Администрацией муниципального образования «Красногорский район» о передаче в поселение отдельных полномочий по решению некоторых вопросов местного значения Администрации муниципального образования  «Красногорский район»  на 2016 год  (прилагается).</w:t>
      </w:r>
    </w:p>
    <w:p w:rsidR="0026681E" w:rsidRPr="00D66CA3" w:rsidRDefault="0026681E" w:rsidP="0026681E">
      <w:pPr>
        <w:jc w:val="both"/>
      </w:pPr>
      <w:r w:rsidRPr="00D66CA3">
        <w:t>2. Опубликовать настоящее решение на сайте муниципального образования «Красногорский район».</w:t>
      </w:r>
    </w:p>
    <w:p w:rsidR="0026681E" w:rsidRPr="00D66CA3" w:rsidRDefault="0026681E" w:rsidP="0026681E">
      <w:pPr>
        <w:jc w:val="both"/>
      </w:pPr>
    </w:p>
    <w:p w:rsidR="0026681E" w:rsidRPr="00D66CA3" w:rsidRDefault="0026681E" w:rsidP="0026681E">
      <w:pPr>
        <w:pStyle w:val="ConsPlusNormal0"/>
        <w:ind w:firstLine="0"/>
        <w:rPr>
          <w:rFonts w:ascii="Times New Roman" w:hAnsi="Times New Roman" w:cs="Times New Roman"/>
        </w:rPr>
      </w:pPr>
    </w:p>
    <w:p w:rsidR="0026681E" w:rsidRPr="00D66CA3" w:rsidRDefault="0026681E" w:rsidP="0026681E">
      <w:pPr>
        <w:pStyle w:val="ConsPlusNormal0"/>
        <w:ind w:firstLine="0"/>
        <w:rPr>
          <w:rFonts w:ascii="Times New Roman" w:hAnsi="Times New Roman" w:cs="Times New Roman"/>
        </w:rPr>
      </w:pPr>
      <w:r w:rsidRPr="00D66CA3">
        <w:rPr>
          <w:rFonts w:ascii="Times New Roman" w:hAnsi="Times New Roman" w:cs="Times New Roman"/>
        </w:rPr>
        <w:t>Глава</w:t>
      </w:r>
    </w:p>
    <w:p w:rsidR="0026681E" w:rsidRPr="00D66CA3" w:rsidRDefault="0026681E" w:rsidP="0026681E">
      <w:pPr>
        <w:pStyle w:val="ConsPlusNormal0"/>
        <w:ind w:firstLine="0"/>
        <w:rPr>
          <w:rFonts w:ascii="Times New Roman" w:hAnsi="Times New Roman" w:cs="Times New Roman"/>
        </w:rPr>
      </w:pPr>
      <w:r w:rsidRPr="00D66CA3">
        <w:rPr>
          <w:rFonts w:ascii="Times New Roman" w:hAnsi="Times New Roman" w:cs="Times New Roman"/>
        </w:rPr>
        <w:t>муниципального образования</w:t>
      </w:r>
    </w:p>
    <w:p w:rsidR="0026681E" w:rsidRPr="00D66CA3" w:rsidRDefault="0026681E" w:rsidP="0026681E">
      <w:pPr>
        <w:pStyle w:val="ConsPlusNormal0"/>
        <w:ind w:firstLine="0"/>
        <w:rPr>
          <w:rFonts w:ascii="Times New Roman" w:hAnsi="Times New Roman" w:cs="Times New Roman"/>
        </w:rPr>
      </w:pPr>
      <w:r w:rsidRPr="00D66CA3">
        <w:rPr>
          <w:rFonts w:ascii="Times New Roman" w:hAnsi="Times New Roman" w:cs="Times New Roman"/>
        </w:rPr>
        <w:t>«</w:t>
      </w:r>
      <w:proofErr w:type="spellStart"/>
      <w:r w:rsidRPr="00D66CA3">
        <w:rPr>
          <w:rFonts w:ascii="Times New Roman" w:hAnsi="Times New Roman" w:cs="Times New Roman"/>
        </w:rPr>
        <w:t>Дебинское</w:t>
      </w:r>
      <w:proofErr w:type="spellEnd"/>
      <w:r w:rsidRPr="00D66CA3">
        <w:rPr>
          <w:rFonts w:ascii="Times New Roman" w:hAnsi="Times New Roman" w:cs="Times New Roman"/>
        </w:rPr>
        <w:t xml:space="preserve">»                                                                                       </w:t>
      </w:r>
      <w:proofErr w:type="spellStart"/>
      <w:r w:rsidRPr="00D66CA3">
        <w:rPr>
          <w:rFonts w:ascii="Times New Roman" w:hAnsi="Times New Roman" w:cs="Times New Roman"/>
        </w:rPr>
        <w:t>А.А.Князев</w:t>
      </w:r>
      <w:proofErr w:type="spellEnd"/>
    </w:p>
    <w:p w:rsidR="0026681E" w:rsidRPr="00D66CA3" w:rsidRDefault="0026681E" w:rsidP="0026681E">
      <w:pPr>
        <w:pStyle w:val="ConsPlusNormal0"/>
        <w:ind w:firstLine="0"/>
        <w:jc w:val="both"/>
        <w:rPr>
          <w:rFonts w:ascii="Times New Roman" w:hAnsi="Times New Roman" w:cs="Times New Roman"/>
        </w:rPr>
      </w:pPr>
    </w:p>
    <w:p w:rsidR="0026681E" w:rsidRPr="00D66CA3" w:rsidRDefault="0026681E" w:rsidP="0026681E">
      <w:pPr>
        <w:pStyle w:val="ConsPlusNormal0"/>
        <w:ind w:firstLine="0"/>
        <w:jc w:val="both"/>
        <w:rPr>
          <w:rFonts w:ascii="Times New Roman" w:hAnsi="Times New Roman" w:cs="Times New Roman"/>
        </w:rPr>
      </w:pPr>
    </w:p>
    <w:p w:rsidR="0026681E" w:rsidRPr="00D66CA3" w:rsidRDefault="0026681E" w:rsidP="0026681E">
      <w:pPr>
        <w:pStyle w:val="ConsPlusNormal0"/>
        <w:ind w:firstLine="0"/>
        <w:jc w:val="both"/>
        <w:rPr>
          <w:rFonts w:ascii="Times New Roman" w:hAnsi="Times New Roman" w:cs="Times New Roman"/>
        </w:rPr>
      </w:pPr>
      <w:proofErr w:type="spellStart"/>
      <w:r w:rsidRPr="00D66CA3">
        <w:rPr>
          <w:rFonts w:ascii="Times New Roman" w:hAnsi="Times New Roman" w:cs="Times New Roman"/>
        </w:rPr>
        <w:t>с</w:t>
      </w:r>
      <w:proofErr w:type="gramStart"/>
      <w:r w:rsidRPr="00D66CA3">
        <w:rPr>
          <w:rFonts w:ascii="Times New Roman" w:hAnsi="Times New Roman" w:cs="Times New Roman"/>
        </w:rPr>
        <w:t>.Д</w:t>
      </w:r>
      <w:proofErr w:type="gramEnd"/>
      <w:r w:rsidRPr="00D66CA3">
        <w:rPr>
          <w:rFonts w:ascii="Times New Roman" w:hAnsi="Times New Roman" w:cs="Times New Roman"/>
        </w:rPr>
        <w:t>ебы</w:t>
      </w:r>
      <w:proofErr w:type="spellEnd"/>
    </w:p>
    <w:p w:rsidR="0026681E" w:rsidRPr="00D66CA3" w:rsidRDefault="0026681E" w:rsidP="0026681E">
      <w:pPr>
        <w:pStyle w:val="ConsPlusNormal0"/>
        <w:ind w:firstLine="0"/>
        <w:jc w:val="both"/>
        <w:rPr>
          <w:rFonts w:ascii="Times New Roman" w:hAnsi="Times New Roman" w:cs="Times New Roman"/>
        </w:rPr>
      </w:pPr>
      <w:r w:rsidRPr="00D66CA3">
        <w:rPr>
          <w:rFonts w:ascii="Times New Roman" w:hAnsi="Times New Roman" w:cs="Times New Roman"/>
          <w:u w:val="single"/>
        </w:rPr>
        <w:t>25 декабря 2015</w:t>
      </w:r>
      <w:r w:rsidRPr="00D66CA3">
        <w:rPr>
          <w:rFonts w:ascii="Times New Roman" w:hAnsi="Times New Roman" w:cs="Times New Roman"/>
        </w:rPr>
        <w:t>года</w:t>
      </w:r>
    </w:p>
    <w:p w:rsidR="0026681E" w:rsidRPr="00D66CA3" w:rsidRDefault="0026681E" w:rsidP="0026681E">
      <w:pPr>
        <w:pStyle w:val="ConsPlusNormal0"/>
        <w:ind w:firstLine="0"/>
        <w:jc w:val="both"/>
        <w:rPr>
          <w:rFonts w:ascii="Times New Roman" w:hAnsi="Times New Roman" w:cs="Times New Roman"/>
        </w:rPr>
      </w:pPr>
      <w:r w:rsidRPr="00D66CA3">
        <w:rPr>
          <w:rFonts w:ascii="Times New Roman" w:hAnsi="Times New Roman" w:cs="Times New Roman"/>
        </w:rPr>
        <w:t>№ 136</w:t>
      </w:r>
    </w:p>
    <w:p w:rsidR="0026681E" w:rsidRPr="00D66CA3" w:rsidRDefault="0026681E" w:rsidP="0026681E">
      <w:pPr>
        <w:pStyle w:val="ConsPlusNormal0"/>
        <w:ind w:firstLine="0"/>
        <w:jc w:val="both"/>
        <w:rPr>
          <w:rFonts w:ascii="Times New Roman" w:hAnsi="Times New Roman" w:cs="Times New Roman"/>
        </w:rPr>
      </w:pPr>
    </w:p>
    <w:p w:rsidR="0026681E" w:rsidRPr="00D66CA3" w:rsidRDefault="00D66CA3" w:rsidP="0026681E">
      <w:pPr>
        <w:shd w:val="clear" w:color="auto" w:fill="FFFFFF"/>
        <w:spacing w:before="226" w:line="100" w:lineRule="atLeast"/>
        <w:rPr>
          <w:b/>
          <w:bCs/>
        </w:rPr>
      </w:pPr>
      <w:r>
        <w:rPr>
          <w:b/>
          <w:bCs/>
        </w:rPr>
        <w:tab/>
      </w:r>
      <w:r>
        <w:rPr>
          <w:b/>
          <w:bCs/>
        </w:rPr>
        <w:tab/>
      </w:r>
      <w:r>
        <w:rPr>
          <w:b/>
          <w:bCs/>
        </w:rPr>
        <w:tab/>
      </w:r>
      <w:r>
        <w:rPr>
          <w:b/>
          <w:bCs/>
        </w:rPr>
        <w:tab/>
      </w:r>
      <w:r>
        <w:rPr>
          <w:b/>
          <w:bCs/>
        </w:rPr>
        <w:tab/>
      </w:r>
      <w:r>
        <w:rPr>
          <w:b/>
          <w:bCs/>
        </w:rPr>
        <w:tab/>
      </w:r>
    </w:p>
    <w:p w:rsidR="0026681E" w:rsidRPr="00D66CA3" w:rsidRDefault="0026681E" w:rsidP="0026681E">
      <w:pPr>
        <w:shd w:val="clear" w:color="auto" w:fill="FFFFFF"/>
        <w:spacing w:before="226" w:line="100" w:lineRule="atLeast"/>
        <w:ind w:firstLine="570"/>
        <w:jc w:val="center"/>
        <w:rPr>
          <w:b/>
          <w:bCs/>
        </w:rPr>
      </w:pPr>
      <w:r w:rsidRPr="00D66CA3">
        <w:rPr>
          <w:b/>
          <w:bCs/>
        </w:rPr>
        <w:t xml:space="preserve">СОГЛАШЕНИЕ </w:t>
      </w:r>
    </w:p>
    <w:p w:rsidR="0026681E" w:rsidRPr="00D66CA3" w:rsidRDefault="0026681E" w:rsidP="0026681E">
      <w:pPr>
        <w:shd w:val="clear" w:color="auto" w:fill="FFFFFF"/>
        <w:ind w:firstLine="570"/>
        <w:jc w:val="center"/>
        <w:rPr>
          <w:b/>
          <w:bCs/>
        </w:rPr>
      </w:pPr>
      <w:r w:rsidRPr="00D66CA3">
        <w:rPr>
          <w:b/>
          <w:bCs/>
        </w:rPr>
        <w:t>о передаче Администрации муниципального образования  «</w:t>
      </w:r>
      <w:proofErr w:type="spellStart"/>
      <w:r w:rsidRPr="00D66CA3">
        <w:rPr>
          <w:b/>
          <w:bCs/>
        </w:rPr>
        <w:t>Дебинское</w:t>
      </w:r>
      <w:proofErr w:type="spellEnd"/>
      <w:r w:rsidRPr="00D66CA3">
        <w:rPr>
          <w:b/>
          <w:bCs/>
        </w:rPr>
        <w:t xml:space="preserve"> » отдельных полномочий по решению некоторых вопросов местного значения Администрации муниципального образования «Красногорский район»  </w:t>
      </w:r>
    </w:p>
    <w:p w:rsidR="0026681E" w:rsidRPr="00D66CA3" w:rsidRDefault="0026681E" w:rsidP="0026681E">
      <w:pPr>
        <w:shd w:val="clear" w:color="auto" w:fill="FFFFFF"/>
        <w:ind w:firstLine="570"/>
        <w:jc w:val="center"/>
        <w:rPr>
          <w:b/>
          <w:bCs/>
        </w:rPr>
      </w:pPr>
      <w:r w:rsidRPr="00D66CA3">
        <w:rPr>
          <w:b/>
          <w:bCs/>
        </w:rPr>
        <w:t xml:space="preserve">на 2016 год </w:t>
      </w:r>
    </w:p>
    <w:p w:rsidR="0026681E" w:rsidRPr="00D66CA3" w:rsidRDefault="0026681E" w:rsidP="0026681E">
      <w:pPr>
        <w:shd w:val="clear" w:color="auto" w:fill="FFFFFF"/>
        <w:spacing w:before="226" w:line="100" w:lineRule="atLeast"/>
        <w:jc w:val="both"/>
        <w:rPr>
          <w:b/>
          <w:bCs/>
        </w:rPr>
      </w:pPr>
      <w:r w:rsidRPr="00D66CA3">
        <w:rPr>
          <w:b/>
          <w:bCs/>
        </w:rPr>
        <w:t>с. Красногорское                                                              «___»____________20__ г.</w:t>
      </w:r>
    </w:p>
    <w:p w:rsidR="0026681E" w:rsidRPr="00D66CA3" w:rsidRDefault="0026681E" w:rsidP="0026681E">
      <w:pPr>
        <w:shd w:val="clear" w:color="auto" w:fill="FFFFFF"/>
        <w:spacing w:before="226" w:line="100" w:lineRule="atLeast"/>
        <w:ind w:firstLine="570"/>
        <w:jc w:val="both"/>
        <w:rPr>
          <w:bCs/>
        </w:rPr>
      </w:pPr>
      <w:r w:rsidRPr="00D66CA3">
        <w:rPr>
          <w:bCs/>
        </w:rPr>
        <w:tab/>
      </w:r>
      <w:proofErr w:type="gramStart"/>
      <w:r w:rsidRPr="00D66CA3">
        <w:rPr>
          <w:bCs/>
        </w:rPr>
        <w:t>Администрация муниципального образования «</w:t>
      </w:r>
      <w:proofErr w:type="spellStart"/>
      <w:r w:rsidRPr="00D66CA3">
        <w:rPr>
          <w:bCs/>
        </w:rPr>
        <w:t>Дебинское</w:t>
      </w:r>
      <w:proofErr w:type="spellEnd"/>
      <w:r w:rsidRPr="00D66CA3">
        <w:rPr>
          <w:bCs/>
        </w:rPr>
        <w:t>», именуемая в дальнейшем «</w:t>
      </w:r>
      <w:r w:rsidRPr="00D66CA3">
        <w:rPr>
          <w:b/>
          <w:bCs/>
        </w:rPr>
        <w:t>Поселение</w:t>
      </w:r>
      <w:r w:rsidRPr="00D66CA3">
        <w:rPr>
          <w:bCs/>
        </w:rPr>
        <w:t>», в лице Главы муниципального образования «</w:t>
      </w:r>
      <w:proofErr w:type="spellStart"/>
      <w:r w:rsidRPr="00D66CA3">
        <w:rPr>
          <w:bCs/>
        </w:rPr>
        <w:t>Дебинское</w:t>
      </w:r>
      <w:proofErr w:type="spellEnd"/>
      <w:r w:rsidRPr="00D66CA3">
        <w:rPr>
          <w:bCs/>
        </w:rPr>
        <w:t>» Князева Анатолия Аркадиевича, действующего на основании Устава, с одной стороны,  и Администрация муниципального образования «Красногорский район», именуемая в дальнейшем «</w:t>
      </w:r>
      <w:r w:rsidRPr="00D66CA3">
        <w:rPr>
          <w:b/>
          <w:bCs/>
        </w:rPr>
        <w:t>Район</w:t>
      </w:r>
      <w:r w:rsidRPr="00D66CA3">
        <w:rPr>
          <w:bCs/>
        </w:rPr>
        <w:t xml:space="preserve">», в лице главы Администрации муниципального образования «Красногорский район» </w:t>
      </w:r>
      <w:proofErr w:type="spellStart"/>
      <w:r w:rsidRPr="00D66CA3">
        <w:rPr>
          <w:bCs/>
        </w:rPr>
        <w:t>Прокашева</w:t>
      </w:r>
      <w:proofErr w:type="spellEnd"/>
      <w:r w:rsidRPr="00D66CA3">
        <w:rPr>
          <w:bCs/>
        </w:rPr>
        <w:t xml:space="preserve"> Игоря Борисовича, действующего на основании Устава, с другой стороны, совместно именуемые в дальнейшем «</w:t>
      </w:r>
      <w:r w:rsidRPr="00D66CA3">
        <w:rPr>
          <w:b/>
          <w:bCs/>
        </w:rPr>
        <w:t>Стороны</w:t>
      </w:r>
      <w:r w:rsidRPr="00D66CA3">
        <w:rPr>
          <w:bCs/>
        </w:rPr>
        <w:t>», заключили настоящее Соглашение</w:t>
      </w:r>
      <w:proofErr w:type="gramEnd"/>
      <w:r w:rsidRPr="00D66CA3">
        <w:rPr>
          <w:bCs/>
        </w:rPr>
        <w:t xml:space="preserve"> о нижеследующем:</w:t>
      </w:r>
    </w:p>
    <w:p w:rsidR="0026681E" w:rsidRPr="00D66CA3" w:rsidRDefault="0026681E" w:rsidP="0026681E">
      <w:pPr>
        <w:pStyle w:val="a7"/>
        <w:ind w:firstLine="570"/>
        <w:rPr>
          <w:b/>
          <w:sz w:val="20"/>
          <w:szCs w:val="20"/>
        </w:rPr>
      </w:pPr>
    </w:p>
    <w:p w:rsidR="0026681E" w:rsidRPr="00D66CA3" w:rsidRDefault="0026681E" w:rsidP="0026681E">
      <w:pPr>
        <w:pStyle w:val="a3"/>
        <w:spacing w:before="0" w:beforeAutospacing="0" w:after="0" w:afterAutospacing="0"/>
        <w:jc w:val="center"/>
        <w:rPr>
          <w:b/>
          <w:bCs/>
          <w:sz w:val="20"/>
          <w:szCs w:val="20"/>
        </w:rPr>
      </w:pPr>
      <w:r w:rsidRPr="00D66CA3">
        <w:rPr>
          <w:b/>
          <w:bCs/>
          <w:sz w:val="20"/>
          <w:szCs w:val="20"/>
        </w:rPr>
        <w:lastRenderedPageBreak/>
        <w:t>Статья 1. Предмет соглашения</w:t>
      </w:r>
    </w:p>
    <w:p w:rsidR="0026681E" w:rsidRPr="00D66CA3" w:rsidRDefault="0026681E" w:rsidP="0026681E">
      <w:pPr>
        <w:pStyle w:val="a3"/>
        <w:spacing w:before="0" w:beforeAutospacing="0" w:after="0" w:afterAutospacing="0"/>
        <w:jc w:val="both"/>
        <w:rPr>
          <w:sz w:val="20"/>
          <w:szCs w:val="20"/>
        </w:rPr>
      </w:pPr>
    </w:p>
    <w:p w:rsidR="0026681E" w:rsidRPr="00D66CA3" w:rsidRDefault="0026681E" w:rsidP="0026681E">
      <w:pPr>
        <w:pStyle w:val="a3"/>
        <w:spacing w:before="0" w:beforeAutospacing="0" w:after="0" w:afterAutospacing="0"/>
        <w:jc w:val="both"/>
        <w:rPr>
          <w:sz w:val="20"/>
          <w:szCs w:val="20"/>
        </w:rPr>
      </w:pPr>
      <w:r w:rsidRPr="00D66CA3">
        <w:rPr>
          <w:sz w:val="20"/>
          <w:szCs w:val="20"/>
        </w:rPr>
        <w:t>1.1. Настоящее соглашение регулирует отношения, возникающие между Сторонами, в части передачи отдельных полномочий по решению вопросов местного значения муниципального района в соответствии с частью 4 статьи 15 Федерального закона от 06.10.2003 № 131-ФЗ «Об общих принципах организации местного самоуправления в Российской Федерации».</w:t>
      </w:r>
    </w:p>
    <w:p w:rsidR="0026681E" w:rsidRPr="00D66CA3" w:rsidRDefault="0026681E" w:rsidP="0026681E">
      <w:pPr>
        <w:pStyle w:val="a3"/>
        <w:spacing w:before="0" w:beforeAutospacing="0" w:after="0" w:afterAutospacing="0"/>
        <w:jc w:val="both"/>
        <w:rPr>
          <w:sz w:val="20"/>
          <w:szCs w:val="20"/>
        </w:rPr>
      </w:pPr>
      <w:r w:rsidRPr="00D66CA3">
        <w:rPr>
          <w:sz w:val="20"/>
          <w:szCs w:val="20"/>
        </w:rPr>
        <w:t>1.2. Предметом настоящего Соглашения является</w:t>
      </w:r>
      <w:r w:rsidRPr="00D66CA3">
        <w:rPr>
          <w:b/>
          <w:bCs/>
          <w:sz w:val="20"/>
          <w:szCs w:val="20"/>
        </w:rPr>
        <w:t>:</w:t>
      </w:r>
    </w:p>
    <w:p w:rsidR="0026681E" w:rsidRPr="00D66CA3" w:rsidRDefault="0026681E" w:rsidP="0026681E">
      <w:pPr>
        <w:pStyle w:val="a3"/>
        <w:spacing w:before="0" w:beforeAutospacing="0" w:after="0" w:afterAutospacing="0"/>
        <w:jc w:val="both"/>
        <w:rPr>
          <w:sz w:val="20"/>
          <w:szCs w:val="20"/>
        </w:rPr>
      </w:pPr>
      <w:r w:rsidRPr="00D66CA3">
        <w:rPr>
          <w:sz w:val="20"/>
          <w:szCs w:val="20"/>
        </w:rPr>
        <w:t xml:space="preserve">1.2.1. передача </w:t>
      </w:r>
      <w:r w:rsidRPr="00D66CA3">
        <w:rPr>
          <w:b/>
          <w:bCs/>
          <w:sz w:val="20"/>
          <w:szCs w:val="20"/>
        </w:rPr>
        <w:t xml:space="preserve">«Районом» «Поселению» </w:t>
      </w:r>
      <w:r w:rsidRPr="00D66CA3">
        <w:rPr>
          <w:sz w:val="20"/>
          <w:szCs w:val="20"/>
        </w:rPr>
        <w:t xml:space="preserve">нижеследующих полномочий органов местного самоуправления </w:t>
      </w:r>
      <w:r w:rsidRPr="00D66CA3">
        <w:rPr>
          <w:b/>
          <w:bCs/>
          <w:sz w:val="20"/>
          <w:szCs w:val="20"/>
        </w:rPr>
        <w:t>«Района»</w:t>
      </w:r>
      <w:r w:rsidRPr="00D66CA3">
        <w:rPr>
          <w:sz w:val="20"/>
          <w:szCs w:val="20"/>
        </w:rPr>
        <w:t xml:space="preserve"> по решению вопросов местного значения:</w:t>
      </w:r>
    </w:p>
    <w:p w:rsidR="0026681E" w:rsidRPr="00D66CA3" w:rsidRDefault="0026681E" w:rsidP="0026681E">
      <w:pPr>
        <w:pStyle w:val="ConsPlusNormal0"/>
        <w:ind w:firstLine="708"/>
        <w:jc w:val="both"/>
        <w:outlineLvl w:val="1"/>
        <w:rPr>
          <w:rFonts w:ascii="Times New Roman" w:hAnsi="Times New Roman" w:cs="Times New Roman"/>
        </w:rPr>
      </w:pPr>
      <w:r w:rsidRPr="00D66CA3">
        <w:rPr>
          <w:rFonts w:ascii="Times New Roman" w:hAnsi="Times New Roman" w:cs="Times New Roman"/>
        </w:rPr>
        <w:t xml:space="preserve"> </w:t>
      </w:r>
    </w:p>
    <w:p w:rsidR="0026681E" w:rsidRPr="00D66CA3" w:rsidRDefault="0026681E" w:rsidP="0026681E">
      <w:pPr>
        <w:ind w:firstLine="720"/>
        <w:jc w:val="both"/>
        <w:rPr>
          <w:b/>
          <w:color w:val="FF0000"/>
        </w:rPr>
      </w:pPr>
      <w:proofErr w:type="gramStart"/>
      <w:r w:rsidRPr="00D66CA3">
        <w:rPr>
          <w:b/>
        </w:rPr>
        <w:t xml:space="preserve">1) дорожная деятельность в отношении автомобильных дорог  местного значения в границах муниципального района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муниципального образования,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9" w:history="1">
        <w:r w:rsidRPr="00D66CA3">
          <w:rPr>
            <w:rStyle w:val="ac"/>
            <w:b/>
          </w:rPr>
          <w:t>законодательством</w:t>
        </w:r>
      </w:hyperlink>
      <w:r w:rsidRPr="00D66CA3">
        <w:rPr>
          <w:b/>
        </w:rPr>
        <w:t xml:space="preserve"> Российской</w:t>
      </w:r>
      <w:proofErr w:type="gramEnd"/>
      <w:r w:rsidRPr="00D66CA3">
        <w:rPr>
          <w:b/>
        </w:rPr>
        <w:t xml:space="preserve"> Федерации, а именно:</w:t>
      </w:r>
    </w:p>
    <w:p w:rsidR="0026681E" w:rsidRPr="00D66CA3" w:rsidRDefault="0026681E" w:rsidP="0026681E">
      <w:pPr>
        <w:jc w:val="both"/>
      </w:pPr>
      <w:r w:rsidRPr="00D66CA3">
        <w:t xml:space="preserve">- дорожная деятельность в части содержания автомобильных дорог местного значения общего пользования в границах муниципального образования и обеспечение безопасности дорожного движения на них; </w:t>
      </w:r>
    </w:p>
    <w:p w:rsidR="0026681E" w:rsidRPr="00D66CA3" w:rsidRDefault="0026681E" w:rsidP="0026681E">
      <w:pPr>
        <w:pStyle w:val="a3"/>
        <w:spacing w:before="0" w:beforeAutospacing="0" w:after="0" w:afterAutospacing="0"/>
        <w:jc w:val="both"/>
        <w:rPr>
          <w:sz w:val="20"/>
          <w:szCs w:val="20"/>
        </w:rPr>
      </w:pPr>
      <w:r w:rsidRPr="00D66CA3">
        <w:rPr>
          <w:sz w:val="20"/>
          <w:szCs w:val="20"/>
        </w:rPr>
        <w:t xml:space="preserve">- осуществление муниципального </w:t>
      </w:r>
      <w:proofErr w:type="gramStart"/>
      <w:r w:rsidRPr="00D66CA3">
        <w:rPr>
          <w:sz w:val="20"/>
          <w:szCs w:val="20"/>
        </w:rPr>
        <w:t>контроля за</w:t>
      </w:r>
      <w:proofErr w:type="gramEnd"/>
      <w:r w:rsidRPr="00D66CA3">
        <w:rPr>
          <w:sz w:val="20"/>
          <w:szCs w:val="20"/>
        </w:rPr>
        <w:t xml:space="preserve"> сохранностью автомобильных дорог местного значения в границах муниципального образования. </w:t>
      </w:r>
    </w:p>
    <w:p w:rsidR="0026681E" w:rsidRPr="00D66CA3" w:rsidRDefault="0026681E" w:rsidP="0026681E">
      <w:pPr>
        <w:pStyle w:val="a3"/>
        <w:spacing w:before="0" w:beforeAutospacing="0" w:after="0" w:afterAutospacing="0"/>
        <w:jc w:val="both"/>
        <w:rPr>
          <w:sz w:val="20"/>
          <w:szCs w:val="20"/>
        </w:rPr>
      </w:pPr>
      <w:r w:rsidRPr="00D66CA3">
        <w:rPr>
          <w:b/>
          <w:bCs/>
          <w:sz w:val="20"/>
          <w:szCs w:val="20"/>
        </w:rPr>
        <w:t xml:space="preserve"> «Район»</w:t>
      </w:r>
      <w:r w:rsidRPr="00D66CA3">
        <w:rPr>
          <w:sz w:val="20"/>
          <w:szCs w:val="20"/>
        </w:rPr>
        <w:t xml:space="preserve"> в рамках настоящего «Соглашения» </w:t>
      </w:r>
      <w:r w:rsidRPr="00D66CA3">
        <w:rPr>
          <w:bCs/>
          <w:sz w:val="20"/>
          <w:szCs w:val="20"/>
        </w:rPr>
        <w:t>оказывает содействие</w:t>
      </w:r>
      <w:r w:rsidRPr="00D66CA3">
        <w:rPr>
          <w:sz w:val="20"/>
          <w:szCs w:val="20"/>
        </w:rPr>
        <w:t xml:space="preserve"> в реализации полномочий, указанных в пункте 1.2.1. </w:t>
      </w:r>
      <w:r w:rsidRPr="00D66CA3">
        <w:rPr>
          <w:b/>
          <w:bCs/>
          <w:sz w:val="20"/>
          <w:szCs w:val="20"/>
        </w:rPr>
        <w:t>«Поселению».</w:t>
      </w:r>
    </w:p>
    <w:p w:rsidR="0026681E" w:rsidRPr="00D66CA3" w:rsidRDefault="0026681E" w:rsidP="0026681E">
      <w:pPr>
        <w:pStyle w:val="ConsPlusNormal0"/>
        <w:ind w:firstLine="570"/>
        <w:jc w:val="both"/>
        <w:rPr>
          <w:rFonts w:ascii="Times New Roman" w:hAnsi="Times New Roman" w:cs="Times New Roman"/>
        </w:rPr>
      </w:pPr>
    </w:p>
    <w:p w:rsidR="0026681E" w:rsidRPr="00D66CA3" w:rsidRDefault="0026681E" w:rsidP="0026681E">
      <w:pPr>
        <w:spacing w:line="100" w:lineRule="atLeast"/>
        <w:ind w:firstLine="570"/>
        <w:jc w:val="center"/>
        <w:rPr>
          <w:b/>
          <w:bCs/>
        </w:rPr>
      </w:pPr>
      <w:r w:rsidRPr="00D66CA3">
        <w:rPr>
          <w:b/>
          <w:bCs/>
        </w:rPr>
        <w:t>2.Права и обязанности сторон.</w:t>
      </w:r>
    </w:p>
    <w:p w:rsidR="0026681E" w:rsidRPr="00D66CA3" w:rsidRDefault="0026681E" w:rsidP="0026681E">
      <w:pPr>
        <w:spacing w:line="100" w:lineRule="atLeast"/>
        <w:ind w:firstLine="570"/>
        <w:jc w:val="center"/>
        <w:rPr>
          <w:b/>
          <w:bCs/>
        </w:rPr>
      </w:pPr>
    </w:p>
    <w:p w:rsidR="0026681E" w:rsidRPr="00D66CA3" w:rsidRDefault="0026681E" w:rsidP="0026681E">
      <w:pPr>
        <w:spacing w:line="100" w:lineRule="atLeast"/>
        <w:ind w:firstLine="570"/>
        <w:jc w:val="both"/>
        <w:rPr>
          <w:b/>
          <w:bCs/>
        </w:rPr>
      </w:pPr>
      <w:r w:rsidRPr="00D66CA3">
        <w:rPr>
          <w:b/>
        </w:rPr>
        <w:t>2.</w:t>
      </w:r>
      <w:r w:rsidRPr="00D66CA3">
        <w:rPr>
          <w:b/>
          <w:bCs/>
        </w:rPr>
        <w:t>1.Район имеет право:</w:t>
      </w:r>
    </w:p>
    <w:p w:rsidR="0026681E" w:rsidRPr="00D66CA3" w:rsidRDefault="0026681E" w:rsidP="0026681E">
      <w:pPr>
        <w:shd w:val="clear" w:color="auto" w:fill="FFFFFF"/>
        <w:spacing w:line="100" w:lineRule="atLeast"/>
        <w:ind w:firstLine="570"/>
        <w:jc w:val="both"/>
        <w:rPr>
          <w:spacing w:val="-4"/>
        </w:rPr>
      </w:pPr>
      <w:r w:rsidRPr="00D66CA3">
        <w:rPr>
          <w:spacing w:val="-4"/>
        </w:rPr>
        <w:t>- получать информацию о ходе исполнения переданных  полномочий;</w:t>
      </w:r>
    </w:p>
    <w:p w:rsidR="0026681E" w:rsidRPr="00D66CA3" w:rsidRDefault="0026681E" w:rsidP="0026681E">
      <w:pPr>
        <w:shd w:val="clear" w:color="auto" w:fill="FFFFFF"/>
        <w:spacing w:line="100" w:lineRule="atLeast"/>
        <w:ind w:firstLine="570"/>
        <w:jc w:val="both"/>
        <w:rPr>
          <w:spacing w:val="-4"/>
        </w:rPr>
      </w:pPr>
      <w:r w:rsidRPr="00D66CA3">
        <w:rPr>
          <w:spacing w:val="-4"/>
        </w:rPr>
        <w:t>-направлять своего представителя для участия в работе создаваемых для осуществления переданных полномочий комиссий, рабочих группах и иных совещательных органов;</w:t>
      </w:r>
    </w:p>
    <w:p w:rsidR="0026681E" w:rsidRPr="00D66CA3" w:rsidRDefault="0026681E" w:rsidP="0026681E">
      <w:pPr>
        <w:shd w:val="clear" w:color="auto" w:fill="FFFFFF"/>
        <w:spacing w:line="100" w:lineRule="atLeast"/>
        <w:ind w:firstLine="570"/>
        <w:jc w:val="both"/>
        <w:rPr>
          <w:spacing w:val="-4"/>
        </w:rPr>
      </w:pPr>
      <w:r w:rsidRPr="00D66CA3">
        <w:rPr>
          <w:spacing w:val="-4"/>
        </w:rPr>
        <w:t xml:space="preserve">-осуществлять текущий </w:t>
      </w:r>
      <w:proofErr w:type="gramStart"/>
      <w:r w:rsidRPr="00D66CA3">
        <w:rPr>
          <w:spacing w:val="-4"/>
        </w:rPr>
        <w:t>контроль за</w:t>
      </w:r>
      <w:proofErr w:type="gramEnd"/>
      <w:r w:rsidRPr="00D66CA3">
        <w:rPr>
          <w:spacing w:val="-4"/>
        </w:rPr>
        <w:t xml:space="preserve"> исполнением переданных полномочий, эффективностью и целевым использованием бюджетных средств;</w:t>
      </w:r>
    </w:p>
    <w:p w:rsidR="0026681E" w:rsidRPr="00D66CA3" w:rsidRDefault="0026681E" w:rsidP="0026681E">
      <w:pPr>
        <w:shd w:val="clear" w:color="auto" w:fill="FFFFFF"/>
        <w:spacing w:line="100" w:lineRule="atLeast"/>
        <w:ind w:firstLine="570"/>
        <w:jc w:val="both"/>
        <w:rPr>
          <w:spacing w:val="-4"/>
        </w:rPr>
      </w:pPr>
      <w:r w:rsidRPr="00D66CA3">
        <w:rPr>
          <w:spacing w:val="-4"/>
        </w:rPr>
        <w:t>-устанавливать критерии оценки эффективности исполнения переданных полномочий;</w:t>
      </w:r>
    </w:p>
    <w:p w:rsidR="0026681E" w:rsidRPr="00D66CA3" w:rsidRDefault="0026681E" w:rsidP="0026681E">
      <w:pPr>
        <w:shd w:val="clear" w:color="auto" w:fill="FFFFFF"/>
        <w:spacing w:line="100" w:lineRule="atLeast"/>
        <w:ind w:firstLine="570"/>
        <w:jc w:val="both"/>
        <w:rPr>
          <w:spacing w:val="-4"/>
        </w:rPr>
      </w:pPr>
      <w:r w:rsidRPr="00D66CA3">
        <w:rPr>
          <w:spacing w:val="-4"/>
        </w:rPr>
        <w:t>-при ненадлежащем исполнении переданных полномочий направлять письменные уведомления Поселению об устранении допущенных нарушений.</w:t>
      </w:r>
    </w:p>
    <w:p w:rsidR="0026681E" w:rsidRPr="00D66CA3" w:rsidRDefault="0026681E" w:rsidP="0026681E">
      <w:pPr>
        <w:shd w:val="clear" w:color="auto" w:fill="FFFFFF"/>
        <w:spacing w:line="100" w:lineRule="atLeast"/>
        <w:ind w:firstLine="570"/>
        <w:jc w:val="both"/>
        <w:rPr>
          <w:spacing w:val="-4"/>
        </w:rPr>
      </w:pPr>
    </w:p>
    <w:p w:rsidR="0026681E" w:rsidRPr="00D66CA3" w:rsidRDefault="0026681E" w:rsidP="0026681E">
      <w:pPr>
        <w:shd w:val="clear" w:color="auto" w:fill="FFFFFF"/>
        <w:spacing w:line="100" w:lineRule="atLeast"/>
        <w:ind w:firstLine="570"/>
        <w:jc w:val="both"/>
        <w:rPr>
          <w:b/>
          <w:bCs/>
          <w:spacing w:val="-4"/>
        </w:rPr>
      </w:pPr>
      <w:r w:rsidRPr="00D66CA3">
        <w:rPr>
          <w:b/>
          <w:spacing w:val="-4"/>
        </w:rPr>
        <w:t>2.</w:t>
      </w:r>
      <w:r w:rsidRPr="00D66CA3">
        <w:rPr>
          <w:b/>
          <w:bCs/>
          <w:spacing w:val="-4"/>
        </w:rPr>
        <w:t>2.Район обязан:</w:t>
      </w:r>
    </w:p>
    <w:p w:rsidR="0026681E" w:rsidRPr="00D66CA3" w:rsidRDefault="0026681E" w:rsidP="0026681E">
      <w:pPr>
        <w:shd w:val="clear" w:color="auto" w:fill="FFFFFF"/>
        <w:spacing w:line="100" w:lineRule="atLeast"/>
        <w:ind w:firstLine="570"/>
        <w:jc w:val="both"/>
      </w:pPr>
      <w:r w:rsidRPr="00D66CA3">
        <w:t xml:space="preserve"> -перечислять финансовые средства Поселению в виде иных межбюджетных трансферов из бюджета Района </w:t>
      </w:r>
      <w:r w:rsidRPr="00D66CA3">
        <w:rPr>
          <w:bCs/>
        </w:rPr>
        <w:t>в согласованном Сторонами порядке</w:t>
      </w:r>
      <w:r w:rsidRPr="00D66CA3">
        <w:t>;</w:t>
      </w:r>
    </w:p>
    <w:p w:rsidR="0026681E" w:rsidRPr="00D66CA3" w:rsidRDefault="0026681E" w:rsidP="0026681E">
      <w:pPr>
        <w:shd w:val="clear" w:color="auto" w:fill="FFFFFF"/>
        <w:spacing w:line="100" w:lineRule="atLeast"/>
        <w:ind w:firstLine="570"/>
        <w:jc w:val="both"/>
      </w:pPr>
      <w:r w:rsidRPr="00D66CA3">
        <w:rPr>
          <w:spacing w:val="-4"/>
        </w:rPr>
        <w:t xml:space="preserve">-передать Поселению документы и </w:t>
      </w:r>
      <w:r w:rsidRPr="00D66CA3">
        <w:t xml:space="preserve"> предоставлять имеющуюся информацию, необходимую для осуществления переданных полномочий.</w:t>
      </w:r>
    </w:p>
    <w:p w:rsidR="0026681E" w:rsidRPr="00D66CA3" w:rsidRDefault="0026681E" w:rsidP="0026681E">
      <w:pPr>
        <w:shd w:val="clear" w:color="auto" w:fill="FFFFFF"/>
        <w:spacing w:line="100" w:lineRule="atLeast"/>
        <w:ind w:firstLine="570"/>
        <w:jc w:val="both"/>
      </w:pPr>
      <w:r w:rsidRPr="00D66CA3">
        <w:t xml:space="preserve"> </w:t>
      </w:r>
    </w:p>
    <w:p w:rsidR="0026681E" w:rsidRPr="00D66CA3" w:rsidRDefault="0026681E" w:rsidP="0026681E">
      <w:pPr>
        <w:shd w:val="clear" w:color="auto" w:fill="FFFFFF"/>
        <w:spacing w:line="100" w:lineRule="atLeast"/>
        <w:ind w:firstLine="570"/>
        <w:jc w:val="both"/>
        <w:rPr>
          <w:b/>
          <w:bCs/>
          <w:spacing w:val="-4"/>
        </w:rPr>
      </w:pPr>
      <w:r w:rsidRPr="00D66CA3">
        <w:rPr>
          <w:b/>
          <w:bCs/>
          <w:spacing w:val="-4"/>
        </w:rPr>
        <w:t>2.3.Поселение имеет право:</w:t>
      </w:r>
    </w:p>
    <w:p w:rsidR="0026681E" w:rsidRPr="00D66CA3" w:rsidRDefault="0026681E" w:rsidP="0026681E">
      <w:pPr>
        <w:shd w:val="clear" w:color="auto" w:fill="FFFFFF"/>
        <w:spacing w:line="100" w:lineRule="atLeast"/>
        <w:ind w:firstLine="570"/>
        <w:jc w:val="both"/>
        <w:rPr>
          <w:spacing w:val="-4"/>
        </w:rPr>
      </w:pPr>
      <w:r w:rsidRPr="00D66CA3">
        <w:rPr>
          <w:spacing w:val="-4"/>
        </w:rPr>
        <w:t>- осуществлять взаимодействие с заинтересованными органами государственной власти, в том числе заключать соглашения о взаимодействии по вопросам реализации переданных полномочий;</w:t>
      </w:r>
    </w:p>
    <w:p w:rsidR="0026681E" w:rsidRPr="00D66CA3" w:rsidRDefault="0026681E" w:rsidP="0026681E">
      <w:pPr>
        <w:shd w:val="clear" w:color="auto" w:fill="FFFFFF"/>
        <w:spacing w:line="100" w:lineRule="atLeast"/>
        <w:ind w:firstLine="570"/>
        <w:jc w:val="both"/>
        <w:rPr>
          <w:spacing w:val="-4"/>
        </w:rPr>
      </w:pPr>
      <w:r w:rsidRPr="00D66CA3">
        <w:rPr>
          <w:spacing w:val="-4"/>
        </w:rPr>
        <w:t>-организовывать проведение официальных  мероприятий (совещаний, семинаров, и т.п.) по вопросам осуществления  переданных полномочий;</w:t>
      </w:r>
    </w:p>
    <w:p w:rsidR="0026681E" w:rsidRPr="00D66CA3" w:rsidRDefault="0026681E" w:rsidP="0026681E">
      <w:pPr>
        <w:shd w:val="clear" w:color="auto" w:fill="FFFFFF"/>
        <w:spacing w:line="100" w:lineRule="atLeast"/>
        <w:ind w:firstLine="570"/>
        <w:jc w:val="both"/>
      </w:pPr>
      <w:r w:rsidRPr="00D66CA3">
        <w:rPr>
          <w:spacing w:val="-4"/>
        </w:rPr>
        <w:t>-получать от Района сведения и документы, необходимые для исполнения принятых полномочий;</w:t>
      </w:r>
      <w:r w:rsidRPr="00D66CA3">
        <w:t xml:space="preserve"> </w:t>
      </w:r>
    </w:p>
    <w:p w:rsidR="0026681E" w:rsidRPr="00D66CA3" w:rsidRDefault="0026681E" w:rsidP="0026681E">
      <w:pPr>
        <w:shd w:val="clear" w:color="auto" w:fill="FFFFFF"/>
        <w:spacing w:line="100" w:lineRule="atLeast"/>
        <w:ind w:firstLine="570"/>
        <w:jc w:val="both"/>
      </w:pPr>
      <w:proofErr w:type="gramStart"/>
      <w:r w:rsidRPr="00D66CA3">
        <w:t>-в случае неисполнения Районом</w:t>
      </w:r>
      <w:r w:rsidRPr="00D66CA3">
        <w:rPr>
          <w:b/>
          <w:bCs/>
        </w:rPr>
        <w:t xml:space="preserve"> </w:t>
      </w:r>
      <w:r w:rsidRPr="00D66CA3">
        <w:t>предусмотренных настоящим Соглашением обязательств по финансированию осуществления Поселением</w:t>
      </w:r>
      <w:r w:rsidRPr="00D66CA3">
        <w:rPr>
          <w:b/>
          <w:bCs/>
        </w:rPr>
        <w:t xml:space="preserve"> </w:t>
      </w:r>
      <w:r w:rsidRPr="00D66CA3">
        <w:t>переданных ему полномочий (не перечисление, неполное перечисление, несвоевременное перечисление финансовых средств),</w:t>
      </w:r>
      <w:r w:rsidRPr="00D66CA3">
        <w:rPr>
          <w:b/>
          <w:bCs/>
        </w:rPr>
        <w:t xml:space="preserve"> </w:t>
      </w:r>
      <w:r w:rsidRPr="00D66CA3">
        <w:t>Поселение вправе приостанавливать на срок до 1 месяца, а по окончании указанного срока прекратить исполнение переданных по настоящему Соглашению полномочий и применить к Району ответственность в соответствии с действующим законодательством.</w:t>
      </w:r>
      <w:proofErr w:type="gramEnd"/>
    </w:p>
    <w:p w:rsidR="0026681E" w:rsidRPr="00D66CA3" w:rsidRDefault="0026681E" w:rsidP="0026681E">
      <w:pPr>
        <w:shd w:val="clear" w:color="auto" w:fill="FFFFFF"/>
        <w:spacing w:line="100" w:lineRule="atLeast"/>
        <w:ind w:firstLine="570"/>
        <w:jc w:val="both"/>
      </w:pPr>
    </w:p>
    <w:p w:rsidR="0026681E" w:rsidRPr="00D66CA3" w:rsidRDefault="0026681E" w:rsidP="0026681E">
      <w:pPr>
        <w:shd w:val="clear" w:color="auto" w:fill="FFFFFF"/>
        <w:spacing w:line="100" w:lineRule="atLeast"/>
        <w:ind w:firstLine="570"/>
        <w:jc w:val="both"/>
        <w:rPr>
          <w:b/>
          <w:bCs/>
        </w:rPr>
      </w:pPr>
      <w:r w:rsidRPr="00D66CA3">
        <w:rPr>
          <w:b/>
          <w:bCs/>
        </w:rPr>
        <w:t xml:space="preserve"> 2.4.Поселение обязано:</w:t>
      </w:r>
    </w:p>
    <w:p w:rsidR="0026681E" w:rsidRPr="00D66CA3" w:rsidRDefault="0026681E" w:rsidP="0026681E">
      <w:pPr>
        <w:shd w:val="clear" w:color="auto" w:fill="FFFFFF"/>
        <w:spacing w:line="100" w:lineRule="atLeast"/>
        <w:ind w:firstLine="570"/>
        <w:jc w:val="both"/>
      </w:pPr>
      <w:r w:rsidRPr="00D66CA3">
        <w:t>-осуществлять в соответствии с действующим законодательством переданные ему Районом полномочия;</w:t>
      </w:r>
    </w:p>
    <w:p w:rsidR="0026681E" w:rsidRPr="00D66CA3" w:rsidRDefault="0026681E" w:rsidP="0026681E">
      <w:pPr>
        <w:shd w:val="clear" w:color="auto" w:fill="FFFFFF"/>
        <w:spacing w:line="100" w:lineRule="atLeast"/>
        <w:ind w:firstLine="570"/>
        <w:jc w:val="both"/>
      </w:pPr>
      <w:r w:rsidRPr="00D66CA3">
        <w:t>-направлять поступившие финансовые средства (иные межбюджетные трансферты) в полном объеме на осуществление переданных полномочий, обеспечивая их целевое использование;</w:t>
      </w:r>
    </w:p>
    <w:p w:rsidR="0026681E" w:rsidRPr="00D66CA3" w:rsidRDefault="0026681E" w:rsidP="0026681E">
      <w:pPr>
        <w:shd w:val="clear" w:color="auto" w:fill="FFFFFF"/>
        <w:spacing w:line="100" w:lineRule="atLeast"/>
        <w:ind w:firstLine="555"/>
        <w:jc w:val="both"/>
      </w:pPr>
      <w:r w:rsidRPr="00D66CA3">
        <w:t>-ежеквартально, не позднее 10 числа следующего за отчетным периодом, представлять Району отчет об использовании финансовых сре</w:t>
      </w:r>
      <w:proofErr w:type="gramStart"/>
      <w:r w:rsidRPr="00D66CA3">
        <w:t>дств дл</w:t>
      </w:r>
      <w:proofErr w:type="gramEnd"/>
      <w:r w:rsidRPr="00D66CA3">
        <w:t xml:space="preserve">я исполнения переданных по настоящему Соглашению полномочий. </w:t>
      </w:r>
    </w:p>
    <w:p w:rsidR="0026681E" w:rsidRPr="00D66CA3" w:rsidRDefault="0026681E" w:rsidP="0026681E">
      <w:pPr>
        <w:shd w:val="clear" w:color="auto" w:fill="FFFFFF"/>
        <w:spacing w:line="100" w:lineRule="atLeast"/>
        <w:ind w:firstLine="570"/>
        <w:jc w:val="center"/>
      </w:pPr>
    </w:p>
    <w:p w:rsidR="0026681E" w:rsidRPr="00D66CA3" w:rsidRDefault="0026681E" w:rsidP="0026681E">
      <w:pPr>
        <w:shd w:val="clear" w:color="auto" w:fill="FFFFFF"/>
        <w:spacing w:line="100" w:lineRule="atLeast"/>
        <w:ind w:firstLine="570"/>
        <w:jc w:val="center"/>
        <w:rPr>
          <w:b/>
          <w:bCs/>
        </w:rPr>
      </w:pPr>
      <w:r w:rsidRPr="00D66CA3">
        <w:rPr>
          <w:b/>
          <w:bCs/>
        </w:rPr>
        <w:t>3.Ответственность сторон.</w:t>
      </w:r>
    </w:p>
    <w:p w:rsidR="0026681E" w:rsidRPr="00D66CA3" w:rsidRDefault="0026681E" w:rsidP="0026681E">
      <w:pPr>
        <w:shd w:val="clear" w:color="auto" w:fill="FFFFFF"/>
        <w:spacing w:line="100" w:lineRule="atLeast"/>
        <w:ind w:firstLine="570"/>
        <w:jc w:val="both"/>
      </w:pPr>
      <w:r w:rsidRPr="00D66CA3">
        <w:rPr>
          <w:b/>
        </w:rPr>
        <w:t>3.1.</w:t>
      </w:r>
      <w:r w:rsidRPr="00D66CA3">
        <w:t xml:space="preserve"> В случае неисполнения Районом вытекающих из настоящего Соглашения обязательств по финансированию осуществления Поселением  переданных ему полномочий, Поселение вправе требовать расторжения данного Соглашения.</w:t>
      </w:r>
    </w:p>
    <w:p w:rsidR="0026681E" w:rsidRPr="00D66CA3" w:rsidRDefault="0026681E" w:rsidP="0026681E">
      <w:pPr>
        <w:shd w:val="clear" w:color="auto" w:fill="FFFFFF"/>
        <w:spacing w:line="100" w:lineRule="atLeast"/>
        <w:ind w:firstLine="570"/>
        <w:jc w:val="both"/>
      </w:pPr>
      <w:r w:rsidRPr="00D66CA3">
        <w:rPr>
          <w:b/>
        </w:rPr>
        <w:t>3.2.</w:t>
      </w:r>
      <w:r w:rsidRPr="00D66CA3">
        <w:t xml:space="preserve"> Поселение несет ответственность за осуществление переданных ему полномочий в той мере, в какой эти полномочия обеспечены финансовыми средствами.</w:t>
      </w:r>
    </w:p>
    <w:p w:rsidR="0026681E" w:rsidRPr="00D66CA3" w:rsidRDefault="0026681E" w:rsidP="0026681E">
      <w:pPr>
        <w:shd w:val="clear" w:color="auto" w:fill="FFFFFF"/>
        <w:spacing w:line="100" w:lineRule="atLeast"/>
        <w:ind w:firstLine="570"/>
        <w:jc w:val="both"/>
      </w:pPr>
      <w:r w:rsidRPr="00D66CA3">
        <w:rPr>
          <w:b/>
        </w:rPr>
        <w:t>3.3.</w:t>
      </w:r>
      <w:r w:rsidRPr="00D66CA3">
        <w:t xml:space="preserve"> Установление факта ненадлежащего осуществления Поселением переданных ему полномочий является основанием для расторжения данного Соглашения. </w:t>
      </w:r>
    </w:p>
    <w:p w:rsidR="0026681E" w:rsidRPr="00D66CA3" w:rsidRDefault="0026681E" w:rsidP="0026681E">
      <w:pPr>
        <w:shd w:val="clear" w:color="auto" w:fill="FFFFFF"/>
        <w:spacing w:line="100" w:lineRule="atLeast"/>
        <w:ind w:firstLine="570"/>
        <w:jc w:val="both"/>
      </w:pPr>
      <w:r w:rsidRPr="00D66CA3">
        <w:rPr>
          <w:b/>
        </w:rPr>
        <w:t>3.4.</w:t>
      </w:r>
      <w:r w:rsidRPr="00D66CA3">
        <w:t xml:space="preserve"> Расторжение Соглашения влечет за собой возврат перечисленных иных межбюджетных трансфертов за вычетом фактических расходов, подтвержденных документально, в трехмесячный срок с момента подписания Соглашения о расторжении либо письменного уведомления о расторжении Соглашения.</w:t>
      </w:r>
    </w:p>
    <w:p w:rsidR="0026681E" w:rsidRPr="00D66CA3" w:rsidRDefault="0026681E" w:rsidP="0026681E">
      <w:pPr>
        <w:ind w:firstLine="540"/>
        <w:jc w:val="both"/>
      </w:pPr>
      <w:r w:rsidRPr="00D66CA3">
        <w:rPr>
          <w:b/>
        </w:rPr>
        <w:t>3.5.</w:t>
      </w:r>
      <w:r w:rsidRPr="00D66CA3">
        <w:t xml:space="preserve"> Несвоевременный возврат перечисленных иных межбюджетных трансфертов влечет за собой уплату пеней в размере одной трехсотой действующей ставки рефинансирования Центрального банка Российской Федерации за каждый день просрочки.</w:t>
      </w:r>
    </w:p>
    <w:p w:rsidR="0026681E" w:rsidRPr="00D66CA3" w:rsidRDefault="0026681E" w:rsidP="0026681E">
      <w:pPr>
        <w:ind w:firstLine="540"/>
        <w:jc w:val="both"/>
      </w:pPr>
    </w:p>
    <w:p w:rsidR="0026681E" w:rsidRPr="00D66CA3" w:rsidRDefault="0026681E" w:rsidP="0026681E">
      <w:pPr>
        <w:shd w:val="clear" w:color="auto" w:fill="FFFFFF"/>
        <w:ind w:firstLine="573"/>
        <w:jc w:val="center"/>
        <w:rPr>
          <w:b/>
        </w:rPr>
      </w:pPr>
      <w:r w:rsidRPr="00D66CA3">
        <w:rPr>
          <w:b/>
        </w:rPr>
        <w:t>4. Порядок определения ежегодного объема иных межбюджетных трансфертов.</w:t>
      </w:r>
    </w:p>
    <w:p w:rsidR="0026681E" w:rsidRPr="00D66CA3" w:rsidRDefault="0026681E" w:rsidP="0026681E">
      <w:pPr>
        <w:shd w:val="clear" w:color="auto" w:fill="FFFFFF"/>
        <w:ind w:firstLine="573"/>
        <w:jc w:val="both"/>
      </w:pPr>
      <w:r w:rsidRPr="00D66CA3">
        <w:rPr>
          <w:b/>
        </w:rPr>
        <w:t>4.1.</w:t>
      </w:r>
      <w:r w:rsidRPr="00D66CA3">
        <w:t xml:space="preserve"> Выполнение части полномочий осуществляется за счет иных межбюджетных трансфертов, передаваемых из бюджета Района в бюджет Поселения. </w:t>
      </w:r>
    </w:p>
    <w:p w:rsidR="0026681E" w:rsidRPr="00D66CA3" w:rsidRDefault="0026681E" w:rsidP="0026681E">
      <w:pPr>
        <w:shd w:val="clear" w:color="auto" w:fill="FFFFFF"/>
        <w:spacing w:line="100" w:lineRule="atLeast"/>
        <w:ind w:firstLine="570"/>
        <w:jc w:val="both"/>
      </w:pPr>
      <w:r w:rsidRPr="00D66CA3">
        <w:rPr>
          <w:b/>
        </w:rPr>
        <w:t>4.2.</w:t>
      </w:r>
      <w:r w:rsidRPr="00D66CA3">
        <w:t xml:space="preserve"> Объем иных межбюджетных трансфертов, необходимых для осуществления указанных полномочий, устанавливается решением Совета депутатов Района о бюджете  на очередной финансовый год.</w:t>
      </w:r>
    </w:p>
    <w:p w:rsidR="0026681E" w:rsidRPr="00D66CA3" w:rsidRDefault="0026681E" w:rsidP="0026681E">
      <w:pPr>
        <w:shd w:val="clear" w:color="auto" w:fill="FFFFFF"/>
        <w:spacing w:line="100" w:lineRule="atLeast"/>
        <w:ind w:firstLine="570"/>
        <w:jc w:val="both"/>
      </w:pPr>
      <w:r w:rsidRPr="00D66CA3">
        <w:rPr>
          <w:b/>
        </w:rPr>
        <w:t>4.3.</w:t>
      </w:r>
      <w:r w:rsidRPr="00D66CA3">
        <w:t xml:space="preserve"> Порядок определения ежегодного объема иных межбюджетных трансфертов, необходимых для осуществления указанных полномочий, устанавливается, согласно утвержденной Советом депутатов  Района  методике расчета по каждому полномочию.</w:t>
      </w:r>
    </w:p>
    <w:p w:rsidR="0026681E" w:rsidRPr="00D66CA3" w:rsidRDefault="0026681E" w:rsidP="0026681E">
      <w:pPr>
        <w:shd w:val="clear" w:color="auto" w:fill="FFFFFF"/>
        <w:tabs>
          <w:tab w:val="left" w:pos="15"/>
        </w:tabs>
        <w:spacing w:line="100" w:lineRule="atLeast"/>
        <w:jc w:val="both"/>
      </w:pPr>
      <w:r w:rsidRPr="00D66CA3">
        <w:tab/>
      </w:r>
      <w:r w:rsidRPr="00D66CA3">
        <w:tab/>
      </w:r>
      <w:r w:rsidRPr="00D66CA3">
        <w:rPr>
          <w:b/>
        </w:rPr>
        <w:t>4.4.</w:t>
      </w:r>
      <w:r w:rsidRPr="00D66CA3">
        <w:t xml:space="preserve"> Иные межбюджетные трансферты, полученные бюджетом Поселения из бюджета Района и не использованные в текущем финансовом году, могут быть использованы в следующем финансовом году </w:t>
      </w:r>
      <w:proofErr w:type="gramStart"/>
      <w:r w:rsidRPr="00D66CA3">
        <w:t>на те</w:t>
      </w:r>
      <w:proofErr w:type="gramEnd"/>
      <w:r w:rsidRPr="00D66CA3">
        <w:t xml:space="preserve"> же цели. При отказе от заключения соглашения на следующий год неиспользованный остаток иных межбюджетных трансфертов подлежит возврату в бюджет Района.</w:t>
      </w:r>
    </w:p>
    <w:p w:rsidR="0026681E" w:rsidRPr="00D66CA3" w:rsidRDefault="0026681E" w:rsidP="0026681E">
      <w:pPr>
        <w:shd w:val="clear" w:color="auto" w:fill="FFFFFF"/>
        <w:spacing w:line="100" w:lineRule="atLeast"/>
        <w:ind w:firstLine="570"/>
        <w:jc w:val="both"/>
        <w:rPr>
          <w:u w:val="single"/>
        </w:rPr>
      </w:pPr>
      <w:r w:rsidRPr="00D66CA3">
        <w:rPr>
          <w:b/>
        </w:rPr>
        <w:t>4.5.</w:t>
      </w:r>
      <w:r w:rsidRPr="00D66CA3">
        <w:t xml:space="preserve"> Суммарный объем иных межбюджетных трансфертов передаваемых на выполнение части полномочий из бюджета Района в бюджет Поселения  составляет 130000</w:t>
      </w:r>
      <w:r w:rsidRPr="00D66CA3">
        <w:rPr>
          <w:u w:val="single"/>
        </w:rPr>
        <w:t xml:space="preserve"> (Сто тридцать тысяч) рублей.</w:t>
      </w:r>
    </w:p>
    <w:p w:rsidR="0026681E" w:rsidRPr="00D66CA3" w:rsidRDefault="0026681E" w:rsidP="0026681E">
      <w:pPr>
        <w:shd w:val="clear" w:color="auto" w:fill="FFFFFF"/>
        <w:tabs>
          <w:tab w:val="left" w:pos="15"/>
        </w:tabs>
        <w:spacing w:line="100" w:lineRule="atLeast"/>
        <w:ind w:firstLine="570"/>
        <w:jc w:val="center"/>
        <w:rPr>
          <w:b/>
          <w:bCs/>
        </w:rPr>
      </w:pPr>
    </w:p>
    <w:p w:rsidR="0026681E" w:rsidRPr="00D66CA3" w:rsidRDefault="0026681E" w:rsidP="0026681E">
      <w:pPr>
        <w:shd w:val="clear" w:color="auto" w:fill="FFFFFF"/>
        <w:tabs>
          <w:tab w:val="left" w:pos="15"/>
        </w:tabs>
        <w:spacing w:line="100" w:lineRule="atLeast"/>
        <w:ind w:firstLine="570"/>
        <w:jc w:val="center"/>
        <w:rPr>
          <w:b/>
          <w:bCs/>
        </w:rPr>
      </w:pPr>
      <w:r w:rsidRPr="00D66CA3">
        <w:rPr>
          <w:b/>
          <w:bCs/>
        </w:rPr>
        <w:t>5. Срок действия и  основания прекращения действия Соглашения.</w:t>
      </w:r>
    </w:p>
    <w:p w:rsidR="0026681E" w:rsidRPr="00D66CA3" w:rsidRDefault="0026681E" w:rsidP="0026681E">
      <w:pPr>
        <w:shd w:val="clear" w:color="auto" w:fill="FFFFFF"/>
        <w:ind w:firstLine="570"/>
        <w:jc w:val="both"/>
      </w:pPr>
      <w:r w:rsidRPr="00D66CA3">
        <w:rPr>
          <w:b/>
        </w:rPr>
        <w:t>5.1.</w:t>
      </w:r>
      <w:r w:rsidRPr="00D66CA3">
        <w:t xml:space="preserve"> Срок действия настоящего Соглашения устанавливается с 01.01.2016г. до 31.12.2016г. Действие настоящего Соглашения может быть прекращено досрочно по соглашению Сторон, а также в случае неисполнения или ненадлежащего исполнения одной из Сторон своих обязательств в соответствии с настоящим Соглашением.</w:t>
      </w:r>
    </w:p>
    <w:p w:rsidR="0026681E" w:rsidRPr="00D66CA3" w:rsidRDefault="0026681E" w:rsidP="0026681E">
      <w:pPr>
        <w:shd w:val="clear" w:color="auto" w:fill="FFFFFF"/>
        <w:ind w:firstLine="570"/>
        <w:jc w:val="both"/>
      </w:pPr>
      <w:r w:rsidRPr="00D66CA3">
        <w:rPr>
          <w:b/>
        </w:rPr>
        <w:t>5.2.</w:t>
      </w:r>
      <w:r w:rsidRPr="00D66CA3">
        <w:t xml:space="preserve"> При досрочном прекращении действия Соглашения либо отказе Районом его заключения на следующий год, должно уведомить другую сторону не позднее чем за два месяца о расторжении и возместить все </w:t>
      </w:r>
      <w:proofErr w:type="gramStart"/>
      <w:r w:rsidRPr="00D66CA3">
        <w:t>расходы</w:t>
      </w:r>
      <w:proofErr w:type="gramEnd"/>
      <w:r w:rsidRPr="00D66CA3">
        <w:t xml:space="preserve"> связанные с предоставлением гарантий и компенсаций высвобождаемым работникам, выполняющим переданные полномочия.</w:t>
      </w:r>
    </w:p>
    <w:p w:rsidR="0026681E" w:rsidRPr="00D66CA3" w:rsidRDefault="0026681E" w:rsidP="0026681E">
      <w:pPr>
        <w:shd w:val="clear" w:color="auto" w:fill="FFFFFF"/>
        <w:ind w:firstLine="570"/>
        <w:jc w:val="center"/>
        <w:rPr>
          <w:b/>
          <w:bCs/>
        </w:rPr>
      </w:pPr>
    </w:p>
    <w:p w:rsidR="0026681E" w:rsidRPr="00D66CA3" w:rsidRDefault="0026681E" w:rsidP="0026681E">
      <w:pPr>
        <w:shd w:val="clear" w:color="auto" w:fill="FFFFFF"/>
        <w:ind w:firstLine="570"/>
        <w:jc w:val="center"/>
        <w:rPr>
          <w:b/>
          <w:bCs/>
        </w:rPr>
      </w:pPr>
      <w:r w:rsidRPr="00D66CA3">
        <w:rPr>
          <w:b/>
          <w:bCs/>
        </w:rPr>
        <w:t>6. Заключительные положения.</w:t>
      </w:r>
    </w:p>
    <w:p w:rsidR="0026681E" w:rsidRPr="00D66CA3" w:rsidRDefault="0026681E" w:rsidP="0026681E">
      <w:pPr>
        <w:shd w:val="clear" w:color="auto" w:fill="FFFFFF"/>
        <w:ind w:firstLine="570"/>
        <w:jc w:val="both"/>
      </w:pPr>
      <w:r w:rsidRPr="00D66CA3">
        <w:rPr>
          <w:b/>
        </w:rPr>
        <w:t xml:space="preserve"> </w:t>
      </w:r>
    </w:p>
    <w:p w:rsidR="0026681E" w:rsidRPr="00D66CA3" w:rsidRDefault="0026681E" w:rsidP="0026681E">
      <w:pPr>
        <w:shd w:val="clear" w:color="auto" w:fill="FFFFFF"/>
        <w:ind w:firstLine="570"/>
        <w:jc w:val="both"/>
      </w:pPr>
      <w:r w:rsidRPr="00D66CA3">
        <w:rPr>
          <w:b/>
        </w:rPr>
        <w:t>6.1.</w:t>
      </w:r>
      <w:r w:rsidRPr="00D66CA3">
        <w:t xml:space="preserve"> Настоящее Соглашение составлено в двух экземплярах, имеющих одинаковую юридическую силу, по одному для каждой из Сторон.</w:t>
      </w:r>
    </w:p>
    <w:p w:rsidR="0026681E" w:rsidRPr="00D66CA3" w:rsidRDefault="0026681E" w:rsidP="0026681E">
      <w:pPr>
        <w:shd w:val="clear" w:color="auto" w:fill="FFFFFF"/>
        <w:ind w:firstLine="570"/>
        <w:jc w:val="both"/>
      </w:pPr>
      <w:r w:rsidRPr="00D66CA3">
        <w:rPr>
          <w:b/>
        </w:rPr>
        <w:t>6.2.</w:t>
      </w:r>
      <w:r w:rsidRPr="00D66CA3">
        <w:t xml:space="preserve"> Внесение изменений и дополнений в настоящее Соглашение осуществляется путём подписания Сторонами дополнительных соглашений. Дополнительные соглашения являются неотъемлемой частью настоящего Соглашения.</w:t>
      </w:r>
    </w:p>
    <w:p w:rsidR="0026681E" w:rsidRPr="00D66CA3" w:rsidRDefault="0026681E" w:rsidP="0026681E">
      <w:pPr>
        <w:shd w:val="clear" w:color="auto" w:fill="FFFFFF"/>
        <w:ind w:firstLine="570"/>
        <w:jc w:val="both"/>
      </w:pPr>
      <w:r w:rsidRPr="00D66CA3">
        <w:rPr>
          <w:b/>
        </w:rPr>
        <w:t>6.3.</w:t>
      </w:r>
      <w:r w:rsidRPr="00D66CA3">
        <w:t xml:space="preserve"> По всем вопросам, не урегулированным настоящим Соглашением, но возникающим в ходе его реализации, Стороны руководствуются действующим законодательством.</w:t>
      </w:r>
    </w:p>
    <w:p w:rsidR="0026681E" w:rsidRPr="00D66CA3" w:rsidRDefault="0026681E" w:rsidP="0026681E">
      <w:pPr>
        <w:shd w:val="clear" w:color="auto" w:fill="FFFFFF"/>
        <w:ind w:firstLine="570"/>
        <w:jc w:val="both"/>
        <w:rPr>
          <w:bCs/>
        </w:rPr>
      </w:pPr>
      <w:r w:rsidRPr="00D66CA3">
        <w:rPr>
          <w:b/>
          <w:bCs/>
        </w:rPr>
        <w:t>6.4.</w:t>
      </w:r>
      <w:r w:rsidRPr="00D66CA3">
        <w:rPr>
          <w:bCs/>
        </w:rPr>
        <w:t xml:space="preserve"> Споры, связанные с исполнением настоящего Соглашения, разрешаются путём переговоров или в судебном порядке.</w:t>
      </w:r>
    </w:p>
    <w:p w:rsidR="0026681E" w:rsidRPr="00D66CA3" w:rsidRDefault="0026681E" w:rsidP="0026681E">
      <w:pPr>
        <w:shd w:val="clear" w:color="auto" w:fill="FFFFFF"/>
        <w:ind w:firstLine="570"/>
        <w:jc w:val="both"/>
        <w:rPr>
          <w:bCs/>
        </w:rPr>
      </w:pPr>
    </w:p>
    <w:p w:rsidR="0026681E" w:rsidRPr="00D66CA3" w:rsidRDefault="0026681E" w:rsidP="0026681E">
      <w:pPr>
        <w:shd w:val="clear" w:color="auto" w:fill="FFFFFF"/>
        <w:ind w:firstLine="570"/>
        <w:jc w:val="center"/>
        <w:rPr>
          <w:b/>
          <w:bCs/>
        </w:rPr>
      </w:pPr>
    </w:p>
    <w:p w:rsidR="0026681E" w:rsidRPr="00D66CA3" w:rsidRDefault="0026681E" w:rsidP="0026681E">
      <w:pPr>
        <w:shd w:val="clear" w:color="auto" w:fill="FFFFFF"/>
        <w:ind w:firstLine="570"/>
        <w:jc w:val="center"/>
        <w:rPr>
          <w:b/>
          <w:bCs/>
        </w:rPr>
      </w:pPr>
    </w:p>
    <w:p w:rsidR="0026681E" w:rsidRPr="00D66CA3" w:rsidRDefault="0026681E" w:rsidP="0026681E">
      <w:pPr>
        <w:shd w:val="clear" w:color="auto" w:fill="FFFFFF"/>
        <w:ind w:firstLine="570"/>
        <w:jc w:val="center"/>
        <w:rPr>
          <w:b/>
          <w:bCs/>
        </w:rPr>
      </w:pPr>
    </w:p>
    <w:p w:rsidR="0026681E" w:rsidRPr="00D66CA3" w:rsidRDefault="0026681E" w:rsidP="0026681E">
      <w:pPr>
        <w:shd w:val="clear" w:color="auto" w:fill="FFFFFF"/>
        <w:ind w:firstLine="570"/>
        <w:jc w:val="center"/>
        <w:rPr>
          <w:b/>
          <w:bCs/>
        </w:rPr>
      </w:pPr>
    </w:p>
    <w:p w:rsidR="0026681E" w:rsidRPr="00D66CA3" w:rsidRDefault="0026681E" w:rsidP="0026681E">
      <w:pPr>
        <w:shd w:val="clear" w:color="auto" w:fill="FFFFFF"/>
        <w:ind w:firstLine="570"/>
        <w:jc w:val="center"/>
        <w:rPr>
          <w:b/>
          <w:bCs/>
        </w:rPr>
      </w:pPr>
    </w:p>
    <w:p w:rsidR="0026681E" w:rsidRPr="00D66CA3" w:rsidRDefault="0026681E" w:rsidP="0026681E">
      <w:pPr>
        <w:shd w:val="clear" w:color="auto" w:fill="FFFFFF"/>
        <w:ind w:firstLine="570"/>
        <w:jc w:val="center"/>
        <w:rPr>
          <w:b/>
          <w:bCs/>
        </w:rPr>
      </w:pPr>
    </w:p>
    <w:p w:rsidR="0026681E" w:rsidRPr="00D66CA3" w:rsidRDefault="0026681E" w:rsidP="0026681E">
      <w:pPr>
        <w:shd w:val="clear" w:color="auto" w:fill="FFFFFF"/>
        <w:ind w:firstLine="570"/>
        <w:rPr>
          <w:b/>
          <w:bCs/>
        </w:rPr>
      </w:pPr>
    </w:p>
    <w:p w:rsidR="0026681E" w:rsidRPr="00D66CA3" w:rsidRDefault="0026681E" w:rsidP="0026681E">
      <w:pPr>
        <w:shd w:val="clear" w:color="auto" w:fill="FFFFFF"/>
        <w:rPr>
          <w:b/>
          <w:bCs/>
        </w:rPr>
      </w:pPr>
    </w:p>
    <w:p w:rsidR="0026681E" w:rsidRPr="00D66CA3" w:rsidRDefault="0026681E" w:rsidP="0026681E">
      <w:pPr>
        <w:shd w:val="clear" w:color="auto" w:fill="FFFFFF"/>
        <w:ind w:firstLine="570"/>
        <w:jc w:val="center"/>
        <w:rPr>
          <w:b/>
          <w:bCs/>
        </w:rPr>
      </w:pPr>
    </w:p>
    <w:p w:rsidR="0026681E" w:rsidRPr="00D66CA3" w:rsidRDefault="0026681E" w:rsidP="0026681E">
      <w:pPr>
        <w:shd w:val="clear" w:color="auto" w:fill="FFFFFF"/>
        <w:ind w:firstLine="570"/>
        <w:jc w:val="center"/>
        <w:rPr>
          <w:b/>
          <w:bCs/>
        </w:rPr>
      </w:pPr>
      <w:r w:rsidRPr="00D66CA3">
        <w:rPr>
          <w:b/>
          <w:bCs/>
        </w:rPr>
        <w:t>7. Реквизиты и подписи Сторон.</w:t>
      </w:r>
    </w:p>
    <w:p w:rsidR="0026681E" w:rsidRPr="00D66CA3" w:rsidRDefault="0026681E" w:rsidP="0026681E">
      <w:pPr>
        <w:ind w:firstLine="570"/>
        <w:jc w:val="center"/>
      </w:pPr>
    </w:p>
    <w:tbl>
      <w:tblPr>
        <w:tblW w:w="0" w:type="auto"/>
        <w:tblInd w:w="129" w:type="dxa"/>
        <w:tblLayout w:type="fixed"/>
        <w:tblLook w:val="04A0" w:firstRow="1" w:lastRow="0" w:firstColumn="1" w:lastColumn="0" w:noHBand="0" w:noVBand="1"/>
      </w:tblPr>
      <w:tblGrid>
        <w:gridCol w:w="5070"/>
        <w:gridCol w:w="4830"/>
      </w:tblGrid>
      <w:tr w:rsidR="0026681E" w:rsidRPr="00D66CA3" w:rsidTr="0026681E">
        <w:tc>
          <w:tcPr>
            <w:tcW w:w="5070" w:type="dxa"/>
            <w:tcBorders>
              <w:top w:val="nil"/>
              <w:left w:val="nil"/>
              <w:bottom w:val="single" w:sz="4" w:space="0" w:color="000000"/>
              <w:right w:val="nil"/>
            </w:tcBorders>
            <w:hideMark/>
          </w:tcPr>
          <w:p w:rsidR="0026681E" w:rsidRPr="00D66CA3" w:rsidRDefault="0026681E">
            <w:pPr>
              <w:snapToGrid w:val="0"/>
              <w:ind w:firstLine="570"/>
              <w:jc w:val="center"/>
              <w:rPr>
                <w:b/>
                <w:lang w:eastAsia="ar-SA"/>
              </w:rPr>
            </w:pPr>
            <w:r w:rsidRPr="00D66CA3">
              <w:rPr>
                <w:b/>
              </w:rPr>
              <w:t>Администрация</w:t>
            </w:r>
          </w:p>
          <w:p w:rsidR="0026681E" w:rsidRPr="00D66CA3" w:rsidRDefault="0026681E">
            <w:pPr>
              <w:suppressAutoHyphens/>
              <w:snapToGrid w:val="0"/>
              <w:ind w:firstLine="570"/>
              <w:jc w:val="center"/>
              <w:rPr>
                <w:b/>
                <w:bCs/>
                <w:lang w:eastAsia="ar-SA"/>
              </w:rPr>
            </w:pPr>
            <w:r w:rsidRPr="00D66CA3">
              <w:rPr>
                <w:b/>
              </w:rPr>
              <w:t xml:space="preserve"> муниципального образования «</w:t>
            </w:r>
            <w:proofErr w:type="spellStart"/>
            <w:r w:rsidRPr="00D66CA3">
              <w:rPr>
                <w:b/>
              </w:rPr>
              <w:t>Дебинское</w:t>
            </w:r>
            <w:proofErr w:type="spellEnd"/>
            <w:r w:rsidRPr="00D66CA3">
              <w:rPr>
                <w:b/>
              </w:rPr>
              <w:t>»</w:t>
            </w:r>
          </w:p>
        </w:tc>
        <w:tc>
          <w:tcPr>
            <w:tcW w:w="4830" w:type="dxa"/>
            <w:tcBorders>
              <w:top w:val="nil"/>
              <w:left w:val="nil"/>
              <w:bottom w:val="single" w:sz="4" w:space="0" w:color="000000"/>
              <w:right w:val="nil"/>
            </w:tcBorders>
            <w:hideMark/>
          </w:tcPr>
          <w:p w:rsidR="0026681E" w:rsidRPr="00D66CA3" w:rsidRDefault="0026681E">
            <w:pPr>
              <w:snapToGrid w:val="0"/>
              <w:ind w:left="-3" w:right="-3"/>
              <w:jc w:val="center"/>
              <w:rPr>
                <w:b/>
                <w:lang w:eastAsia="ar-SA"/>
              </w:rPr>
            </w:pPr>
            <w:r w:rsidRPr="00D66CA3">
              <w:rPr>
                <w:b/>
              </w:rPr>
              <w:t>Администрация</w:t>
            </w:r>
          </w:p>
          <w:p w:rsidR="0026681E" w:rsidRPr="00D66CA3" w:rsidRDefault="0026681E">
            <w:pPr>
              <w:suppressAutoHyphens/>
              <w:snapToGrid w:val="0"/>
              <w:ind w:left="-3" w:right="-3"/>
              <w:jc w:val="center"/>
              <w:rPr>
                <w:b/>
                <w:lang w:eastAsia="ar-SA"/>
              </w:rPr>
            </w:pPr>
            <w:r w:rsidRPr="00D66CA3">
              <w:rPr>
                <w:b/>
              </w:rPr>
              <w:t xml:space="preserve"> муниципального образования «Красногорский район»</w:t>
            </w:r>
          </w:p>
        </w:tc>
      </w:tr>
      <w:tr w:rsidR="0026681E" w:rsidRPr="00D66CA3" w:rsidTr="0026681E">
        <w:trPr>
          <w:trHeight w:val="2230"/>
        </w:trPr>
        <w:tc>
          <w:tcPr>
            <w:tcW w:w="5070" w:type="dxa"/>
            <w:tcBorders>
              <w:top w:val="single" w:sz="4" w:space="0" w:color="000000"/>
              <w:left w:val="nil"/>
              <w:bottom w:val="nil"/>
              <w:right w:val="nil"/>
            </w:tcBorders>
            <w:hideMark/>
          </w:tcPr>
          <w:p w:rsidR="0026681E" w:rsidRPr="00D66CA3" w:rsidRDefault="0026681E">
            <w:pPr>
              <w:shd w:val="clear" w:color="auto" w:fill="FFFFFF"/>
              <w:spacing w:before="5" w:line="274" w:lineRule="exact"/>
              <w:ind w:left="10"/>
              <w:jc w:val="both"/>
              <w:rPr>
                <w:lang w:eastAsia="ar-SA"/>
              </w:rPr>
            </w:pPr>
            <w:r w:rsidRPr="00D66CA3">
              <w:rPr>
                <w:spacing w:val="1"/>
              </w:rPr>
              <w:t xml:space="preserve">Удмуртская Республика, Красногорский район, с. </w:t>
            </w:r>
            <w:proofErr w:type="spellStart"/>
            <w:r w:rsidRPr="00D66CA3">
              <w:rPr>
                <w:spacing w:val="1"/>
              </w:rPr>
              <w:t>Дебы</w:t>
            </w:r>
            <w:proofErr w:type="spellEnd"/>
            <w:r w:rsidRPr="00D66CA3">
              <w:rPr>
                <w:spacing w:val="1"/>
              </w:rPr>
              <w:t>, ул. Школьная, д.4</w:t>
            </w:r>
          </w:p>
          <w:p w:rsidR="0026681E" w:rsidRPr="00D66CA3" w:rsidRDefault="0026681E">
            <w:pPr>
              <w:tabs>
                <w:tab w:val="left" w:pos="403"/>
              </w:tabs>
              <w:jc w:val="both"/>
              <w:rPr>
                <w:b/>
                <w:bCs/>
                <w:spacing w:val="1"/>
              </w:rPr>
            </w:pPr>
            <w:r w:rsidRPr="00D66CA3">
              <w:rPr>
                <w:spacing w:val="-1"/>
              </w:rPr>
              <w:t>ИНН 1815906102 КПП 183701001</w:t>
            </w:r>
          </w:p>
          <w:p w:rsidR="0026681E" w:rsidRPr="00D66CA3" w:rsidRDefault="0026681E">
            <w:pPr>
              <w:shd w:val="clear" w:color="auto" w:fill="FFFFFF"/>
              <w:spacing w:line="274" w:lineRule="exact"/>
              <w:ind w:left="14"/>
              <w:jc w:val="both"/>
            </w:pPr>
            <w:r w:rsidRPr="00D66CA3">
              <w:t>УФК по Удмуртской Республике (ОФК15,  Администрация муниципального образования «</w:t>
            </w:r>
            <w:proofErr w:type="spellStart"/>
            <w:r w:rsidRPr="00D66CA3">
              <w:t>Дебинское</w:t>
            </w:r>
            <w:proofErr w:type="spellEnd"/>
            <w:r w:rsidRPr="00D66CA3">
              <w:t>» (Администрация муниципального образования «</w:t>
            </w:r>
            <w:proofErr w:type="spellStart"/>
            <w:r w:rsidRPr="00D66CA3">
              <w:t>Дебинское</w:t>
            </w:r>
            <w:proofErr w:type="spellEnd"/>
            <w:r w:rsidRPr="00D66CA3">
              <w:t>»))</w:t>
            </w:r>
          </w:p>
          <w:p w:rsidR="0026681E" w:rsidRPr="00D66CA3" w:rsidRDefault="0026681E">
            <w:pPr>
              <w:shd w:val="clear" w:color="auto" w:fill="FFFFFF"/>
              <w:spacing w:line="274" w:lineRule="exact"/>
              <w:ind w:left="10"/>
              <w:jc w:val="both"/>
            </w:pPr>
            <w:r w:rsidRPr="00D66CA3">
              <w:rPr>
                <w:spacing w:val="-2"/>
              </w:rPr>
              <w:t xml:space="preserve"> р/сч.40204810300000000203 в отделении -  НБ Удмуртская Республика </w:t>
            </w:r>
            <w:proofErr w:type="spellStart"/>
            <w:r w:rsidRPr="00D66CA3">
              <w:t>г</w:t>
            </w:r>
            <w:proofErr w:type="gramStart"/>
            <w:r w:rsidRPr="00D66CA3">
              <w:t>.И</w:t>
            </w:r>
            <w:proofErr w:type="gramEnd"/>
            <w:r w:rsidRPr="00D66CA3">
              <w:t>жевск</w:t>
            </w:r>
            <w:proofErr w:type="spellEnd"/>
            <w:r w:rsidRPr="00D66CA3">
              <w:t xml:space="preserve"> </w:t>
            </w:r>
          </w:p>
          <w:p w:rsidR="0026681E" w:rsidRPr="00D66CA3" w:rsidRDefault="0026681E">
            <w:pPr>
              <w:suppressAutoHyphens/>
              <w:snapToGrid w:val="0"/>
              <w:rPr>
                <w:bCs/>
                <w:vertAlign w:val="superscript"/>
                <w:lang w:eastAsia="ar-SA"/>
              </w:rPr>
            </w:pPr>
            <w:r w:rsidRPr="00D66CA3">
              <w:t>БИК 049401001 ОГРН 1061809003850</w:t>
            </w:r>
          </w:p>
        </w:tc>
        <w:tc>
          <w:tcPr>
            <w:tcW w:w="4830" w:type="dxa"/>
            <w:tcBorders>
              <w:top w:val="single" w:sz="4" w:space="0" w:color="000000"/>
              <w:left w:val="nil"/>
              <w:bottom w:val="nil"/>
              <w:right w:val="nil"/>
            </w:tcBorders>
          </w:tcPr>
          <w:p w:rsidR="0026681E" w:rsidRPr="00D66CA3" w:rsidRDefault="0026681E">
            <w:pPr>
              <w:shd w:val="clear" w:color="auto" w:fill="FFFFFF"/>
              <w:spacing w:before="5" w:line="274" w:lineRule="exact"/>
              <w:ind w:left="10"/>
              <w:jc w:val="both"/>
              <w:rPr>
                <w:lang w:eastAsia="ar-SA"/>
              </w:rPr>
            </w:pPr>
            <w:r w:rsidRPr="00D66CA3">
              <w:rPr>
                <w:spacing w:val="1"/>
              </w:rPr>
              <w:t>Удмуртская Республика, Красногорский район, с. Красногорское, ул. Ленина, д. 64</w:t>
            </w:r>
          </w:p>
          <w:p w:rsidR="0026681E" w:rsidRPr="00D66CA3" w:rsidRDefault="0026681E">
            <w:pPr>
              <w:tabs>
                <w:tab w:val="left" w:pos="403"/>
              </w:tabs>
              <w:jc w:val="both"/>
              <w:rPr>
                <w:b/>
                <w:bCs/>
                <w:spacing w:val="1"/>
              </w:rPr>
            </w:pPr>
            <w:r w:rsidRPr="00D66CA3">
              <w:rPr>
                <w:spacing w:val="-1"/>
              </w:rPr>
              <w:t>ИНН 1815001093 КПП 183701001</w:t>
            </w:r>
          </w:p>
          <w:p w:rsidR="0026681E" w:rsidRPr="00D66CA3" w:rsidRDefault="0026681E">
            <w:pPr>
              <w:shd w:val="clear" w:color="auto" w:fill="FFFFFF"/>
              <w:spacing w:line="274" w:lineRule="exact"/>
              <w:ind w:left="14"/>
              <w:jc w:val="both"/>
            </w:pPr>
            <w:proofErr w:type="gramStart"/>
            <w:r w:rsidRPr="00D66CA3">
              <w:t>УФК по Удмуртской Республике (ОФК15, УФ МФ УР в Красногорском районе</w:t>
            </w:r>
            <w:proofErr w:type="gramEnd"/>
          </w:p>
          <w:p w:rsidR="0026681E" w:rsidRPr="00D66CA3" w:rsidRDefault="0026681E">
            <w:pPr>
              <w:shd w:val="clear" w:color="auto" w:fill="FFFFFF"/>
              <w:spacing w:line="274" w:lineRule="exact"/>
              <w:ind w:left="10"/>
              <w:jc w:val="both"/>
            </w:pPr>
            <w:r w:rsidRPr="00D66CA3">
              <w:rPr>
                <w:spacing w:val="-2"/>
              </w:rPr>
              <w:t>л/с 02133005910, Администрация Красногорского района л/с 03526140011) р/сч.40204810500000000016 в  отделении - НБ Удмуртская Республика</w:t>
            </w:r>
            <w:r w:rsidRPr="00D66CA3">
              <w:t xml:space="preserve"> </w:t>
            </w:r>
            <w:proofErr w:type="spellStart"/>
            <w:r w:rsidRPr="00D66CA3">
              <w:t>г</w:t>
            </w:r>
            <w:proofErr w:type="gramStart"/>
            <w:r w:rsidRPr="00D66CA3">
              <w:t>.И</w:t>
            </w:r>
            <w:proofErr w:type="gramEnd"/>
            <w:r w:rsidRPr="00D66CA3">
              <w:t>жевск</w:t>
            </w:r>
            <w:proofErr w:type="spellEnd"/>
            <w:r w:rsidRPr="00D66CA3">
              <w:t xml:space="preserve"> </w:t>
            </w:r>
          </w:p>
          <w:p w:rsidR="0026681E" w:rsidRPr="00D66CA3" w:rsidRDefault="0026681E">
            <w:pPr>
              <w:shd w:val="clear" w:color="auto" w:fill="FFFFFF"/>
              <w:spacing w:line="274" w:lineRule="exact"/>
              <w:ind w:left="10"/>
              <w:jc w:val="both"/>
            </w:pPr>
            <w:r w:rsidRPr="00D66CA3">
              <w:t>БИК 049401001 ОГРН 1021800678635</w:t>
            </w:r>
          </w:p>
          <w:p w:rsidR="0026681E" w:rsidRPr="00D66CA3" w:rsidRDefault="0026681E">
            <w:pPr>
              <w:suppressAutoHyphens/>
              <w:snapToGrid w:val="0"/>
              <w:jc w:val="both"/>
              <w:rPr>
                <w:lang w:eastAsia="ar-SA"/>
              </w:rPr>
            </w:pPr>
          </w:p>
        </w:tc>
      </w:tr>
      <w:tr w:rsidR="0026681E" w:rsidRPr="00D66CA3" w:rsidTr="0026681E">
        <w:trPr>
          <w:trHeight w:val="1405"/>
        </w:trPr>
        <w:tc>
          <w:tcPr>
            <w:tcW w:w="5070" w:type="dxa"/>
            <w:tcBorders>
              <w:top w:val="single" w:sz="4" w:space="0" w:color="000000"/>
              <w:left w:val="nil"/>
              <w:bottom w:val="nil"/>
              <w:right w:val="nil"/>
            </w:tcBorders>
          </w:tcPr>
          <w:p w:rsidR="0026681E" w:rsidRPr="00D66CA3" w:rsidRDefault="0026681E">
            <w:pPr>
              <w:snapToGrid w:val="0"/>
              <w:ind w:firstLine="570"/>
              <w:jc w:val="center"/>
              <w:rPr>
                <w:b/>
                <w:bCs/>
                <w:lang w:eastAsia="ar-SA"/>
              </w:rPr>
            </w:pPr>
            <w:r w:rsidRPr="00D66CA3">
              <w:rPr>
                <w:b/>
                <w:bCs/>
              </w:rPr>
              <w:t xml:space="preserve">Глава </w:t>
            </w:r>
          </w:p>
          <w:p w:rsidR="0026681E" w:rsidRPr="00D66CA3" w:rsidRDefault="0026681E">
            <w:pPr>
              <w:snapToGrid w:val="0"/>
              <w:ind w:firstLine="570"/>
              <w:jc w:val="center"/>
              <w:rPr>
                <w:b/>
                <w:bCs/>
              </w:rPr>
            </w:pPr>
            <w:r w:rsidRPr="00D66CA3">
              <w:rPr>
                <w:b/>
                <w:bCs/>
              </w:rPr>
              <w:t>муниципального образования</w:t>
            </w:r>
          </w:p>
          <w:p w:rsidR="0026681E" w:rsidRPr="00D66CA3" w:rsidRDefault="0026681E">
            <w:pPr>
              <w:snapToGrid w:val="0"/>
              <w:ind w:firstLine="570"/>
              <w:jc w:val="center"/>
              <w:rPr>
                <w:b/>
                <w:bCs/>
                <w:vertAlign w:val="superscript"/>
              </w:rPr>
            </w:pPr>
            <w:r w:rsidRPr="00D66CA3">
              <w:rPr>
                <w:b/>
                <w:bCs/>
              </w:rPr>
              <w:t>«</w:t>
            </w:r>
            <w:proofErr w:type="spellStart"/>
            <w:r w:rsidRPr="00D66CA3">
              <w:rPr>
                <w:b/>
                <w:bCs/>
              </w:rPr>
              <w:t>Дебинское</w:t>
            </w:r>
            <w:proofErr w:type="spellEnd"/>
            <w:r w:rsidRPr="00D66CA3">
              <w:rPr>
                <w:b/>
                <w:bCs/>
              </w:rPr>
              <w:t>»</w:t>
            </w:r>
          </w:p>
          <w:p w:rsidR="0026681E" w:rsidRPr="00D66CA3" w:rsidRDefault="0026681E">
            <w:pPr>
              <w:suppressAutoHyphens/>
              <w:snapToGrid w:val="0"/>
              <w:ind w:firstLine="570"/>
              <w:jc w:val="center"/>
              <w:rPr>
                <w:bCs/>
                <w:vertAlign w:val="superscript"/>
                <w:lang w:eastAsia="ar-SA"/>
              </w:rPr>
            </w:pPr>
          </w:p>
        </w:tc>
        <w:tc>
          <w:tcPr>
            <w:tcW w:w="4830" w:type="dxa"/>
            <w:tcBorders>
              <w:top w:val="single" w:sz="4" w:space="0" w:color="000000"/>
              <w:left w:val="nil"/>
              <w:bottom w:val="nil"/>
              <w:right w:val="nil"/>
            </w:tcBorders>
            <w:hideMark/>
          </w:tcPr>
          <w:p w:rsidR="0026681E" w:rsidRPr="00D66CA3" w:rsidRDefault="0026681E">
            <w:pPr>
              <w:snapToGrid w:val="0"/>
              <w:ind w:firstLine="570"/>
              <w:jc w:val="center"/>
              <w:rPr>
                <w:b/>
                <w:bCs/>
                <w:lang w:eastAsia="ar-SA"/>
              </w:rPr>
            </w:pPr>
            <w:r w:rsidRPr="00D66CA3">
              <w:rPr>
                <w:b/>
                <w:bCs/>
              </w:rPr>
              <w:t xml:space="preserve">Глава </w:t>
            </w:r>
          </w:p>
          <w:p w:rsidR="0026681E" w:rsidRPr="00D66CA3" w:rsidRDefault="0026681E">
            <w:pPr>
              <w:snapToGrid w:val="0"/>
              <w:ind w:firstLine="570"/>
              <w:jc w:val="center"/>
              <w:rPr>
                <w:b/>
                <w:bCs/>
              </w:rPr>
            </w:pPr>
            <w:r w:rsidRPr="00D66CA3">
              <w:rPr>
                <w:b/>
                <w:bCs/>
              </w:rPr>
              <w:t xml:space="preserve">Администрации </w:t>
            </w:r>
          </w:p>
          <w:p w:rsidR="0026681E" w:rsidRPr="00D66CA3" w:rsidRDefault="0026681E">
            <w:pPr>
              <w:snapToGrid w:val="0"/>
              <w:ind w:firstLine="570"/>
              <w:jc w:val="center"/>
              <w:rPr>
                <w:b/>
                <w:bCs/>
              </w:rPr>
            </w:pPr>
            <w:r w:rsidRPr="00D66CA3">
              <w:rPr>
                <w:b/>
                <w:bCs/>
              </w:rPr>
              <w:t>муниципального образования</w:t>
            </w:r>
          </w:p>
          <w:p w:rsidR="0026681E" w:rsidRPr="00D66CA3" w:rsidRDefault="0026681E">
            <w:pPr>
              <w:suppressAutoHyphens/>
              <w:snapToGrid w:val="0"/>
              <w:ind w:firstLine="570"/>
              <w:jc w:val="center"/>
              <w:rPr>
                <w:bCs/>
                <w:lang w:eastAsia="ar-SA"/>
              </w:rPr>
            </w:pPr>
            <w:r w:rsidRPr="00D66CA3">
              <w:rPr>
                <w:b/>
                <w:bCs/>
              </w:rPr>
              <w:t>«Красногорский район»</w:t>
            </w:r>
          </w:p>
        </w:tc>
      </w:tr>
      <w:tr w:rsidR="0026681E" w:rsidRPr="00D66CA3" w:rsidTr="0026681E">
        <w:trPr>
          <w:trHeight w:val="835"/>
        </w:trPr>
        <w:tc>
          <w:tcPr>
            <w:tcW w:w="5070" w:type="dxa"/>
            <w:tcBorders>
              <w:top w:val="single" w:sz="4" w:space="0" w:color="000000"/>
              <w:left w:val="nil"/>
              <w:bottom w:val="nil"/>
              <w:right w:val="nil"/>
            </w:tcBorders>
          </w:tcPr>
          <w:p w:rsidR="0026681E" w:rsidRPr="00D66CA3" w:rsidRDefault="0026681E">
            <w:pPr>
              <w:snapToGrid w:val="0"/>
              <w:ind w:firstLine="570"/>
              <w:jc w:val="center"/>
              <w:rPr>
                <w:b/>
                <w:bCs/>
                <w:lang w:eastAsia="ar-SA"/>
              </w:rPr>
            </w:pPr>
          </w:p>
          <w:p w:rsidR="0026681E" w:rsidRPr="00D66CA3" w:rsidRDefault="0026681E">
            <w:pPr>
              <w:suppressAutoHyphens/>
              <w:snapToGrid w:val="0"/>
              <w:ind w:firstLine="570"/>
              <w:jc w:val="center"/>
              <w:rPr>
                <w:bCs/>
                <w:vertAlign w:val="superscript"/>
                <w:lang w:eastAsia="ar-SA"/>
              </w:rPr>
            </w:pPr>
            <w:r w:rsidRPr="00D66CA3">
              <w:rPr>
                <w:b/>
                <w:bCs/>
              </w:rPr>
              <w:t>____________________Князев А.А.</w:t>
            </w:r>
          </w:p>
        </w:tc>
        <w:tc>
          <w:tcPr>
            <w:tcW w:w="4830" w:type="dxa"/>
            <w:tcBorders>
              <w:top w:val="single" w:sz="4" w:space="0" w:color="000000"/>
              <w:left w:val="nil"/>
              <w:bottom w:val="nil"/>
              <w:right w:val="nil"/>
            </w:tcBorders>
            <w:hideMark/>
          </w:tcPr>
          <w:p w:rsidR="0026681E" w:rsidRPr="00D66CA3" w:rsidRDefault="0026681E">
            <w:pPr>
              <w:snapToGrid w:val="0"/>
              <w:ind w:firstLine="570"/>
              <w:jc w:val="right"/>
              <w:rPr>
                <w:bCs/>
                <w:lang w:eastAsia="ar-SA"/>
              </w:rPr>
            </w:pPr>
            <w:r w:rsidRPr="00D66CA3">
              <w:rPr>
                <w:bCs/>
              </w:rPr>
              <w:t xml:space="preserve">     </w:t>
            </w:r>
          </w:p>
          <w:p w:rsidR="0026681E" w:rsidRPr="00D66CA3" w:rsidRDefault="0026681E">
            <w:pPr>
              <w:suppressAutoHyphens/>
              <w:snapToGrid w:val="0"/>
              <w:ind w:firstLine="570"/>
              <w:jc w:val="right"/>
              <w:rPr>
                <w:bCs/>
                <w:lang w:eastAsia="ar-SA"/>
              </w:rPr>
            </w:pPr>
            <w:r w:rsidRPr="00D66CA3">
              <w:rPr>
                <w:bCs/>
              </w:rPr>
              <w:t xml:space="preserve">___________________ </w:t>
            </w:r>
            <w:proofErr w:type="spellStart"/>
            <w:r w:rsidRPr="00D66CA3">
              <w:rPr>
                <w:b/>
                <w:bCs/>
              </w:rPr>
              <w:t>Прокашев</w:t>
            </w:r>
            <w:proofErr w:type="spellEnd"/>
            <w:r w:rsidRPr="00D66CA3">
              <w:rPr>
                <w:b/>
                <w:bCs/>
              </w:rPr>
              <w:t xml:space="preserve"> И.Б.</w:t>
            </w:r>
          </w:p>
        </w:tc>
      </w:tr>
      <w:tr w:rsidR="0026681E" w:rsidRPr="00D66CA3" w:rsidTr="0026681E">
        <w:tc>
          <w:tcPr>
            <w:tcW w:w="5070" w:type="dxa"/>
            <w:tcBorders>
              <w:top w:val="single" w:sz="4" w:space="0" w:color="000000"/>
              <w:left w:val="nil"/>
              <w:bottom w:val="nil"/>
              <w:right w:val="nil"/>
            </w:tcBorders>
          </w:tcPr>
          <w:p w:rsidR="0026681E" w:rsidRPr="00D66CA3" w:rsidRDefault="0026681E">
            <w:pPr>
              <w:suppressAutoHyphens/>
              <w:snapToGrid w:val="0"/>
              <w:ind w:firstLine="570"/>
              <w:jc w:val="center"/>
              <w:rPr>
                <w:bCs/>
                <w:vertAlign w:val="superscript"/>
                <w:lang w:eastAsia="ar-SA"/>
              </w:rPr>
            </w:pPr>
          </w:p>
        </w:tc>
        <w:tc>
          <w:tcPr>
            <w:tcW w:w="4830" w:type="dxa"/>
            <w:tcBorders>
              <w:top w:val="single" w:sz="4" w:space="0" w:color="000000"/>
              <w:left w:val="nil"/>
              <w:bottom w:val="nil"/>
              <w:right w:val="nil"/>
            </w:tcBorders>
          </w:tcPr>
          <w:p w:rsidR="0026681E" w:rsidRPr="00D66CA3" w:rsidRDefault="0026681E">
            <w:pPr>
              <w:suppressAutoHyphens/>
              <w:snapToGrid w:val="0"/>
              <w:ind w:firstLine="570"/>
              <w:jc w:val="center"/>
              <w:rPr>
                <w:bCs/>
                <w:lang w:eastAsia="ar-SA"/>
              </w:rPr>
            </w:pPr>
          </w:p>
        </w:tc>
      </w:tr>
      <w:tr w:rsidR="0026681E" w:rsidRPr="00D66CA3" w:rsidTr="0026681E">
        <w:tc>
          <w:tcPr>
            <w:tcW w:w="5070" w:type="dxa"/>
            <w:hideMark/>
          </w:tcPr>
          <w:p w:rsidR="0026681E" w:rsidRPr="00D66CA3" w:rsidRDefault="0026681E">
            <w:pPr>
              <w:suppressAutoHyphens/>
              <w:snapToGrid w:val="0"/>
              <w:ind w:firstLine="570"/>
              <w:rPr>
                <w:bCs/>
                <w:vertAlign w:val="superscript"/>
                <w:lang w:eastAsia="ar-SA"/>
              </w:rPr>
            </w:pPr>
            <w:r w:rsidRPr="00D66CA3">
              <w:rPr>
                <w:bCs/>
              </w:rPr>
              <w:t>М.П.</w:t>
            </w:r>
          </w:p>
        </w:tc>
        <w:tc>
          <w:tcPr>
            <w:tcW w:w="4830" w:type="dxa"/>
            <w:hideMark/>
          </w:tcPr>
          <w:p w:rsidR="0026681E" w:rsidRPr="00D66CA3" w:rsidRDefault="0026681E">
            <w:pPr>
              <w:suppressAutoHyphens/>
              <w:snapToGrid w:val="0"/>
              <w:ind w:firstLine="570"/>
              <w:rPr>
                <w:bCs/>
                <w:lang w:eastAsia="ar-SA"/>
              </w:rPr>
            </w:pPr>
            <w:r w:rsidRPr="00D66CA3">
              <w:rPr>
                <w:bCs/>
              </w:rPr>
              <w:t>М.П.</w:t>
            </w:r>
          </w:p>
        </w:tc>
      </w:tr>
      <w:tr w:rsidR="0026681E" w:rsidRPr="00D66CA3" w:rsidTr="0026681E">
        <w:tc>
          <w:tcPr>
            <w:tcW w:w="5070" w:type="dxa"/>
            <w:hideMark/>
          </w:tcPr>
          <w:p w:rsidR="0026681E" w:rsidRPr="00D66CA3" w:rsidRDefault="0026681E">
            <w:pPr>
              <w:suppressAutoHyphens/>
              <w:snapToGrid w:val="0"/>
              <w:ind w:firstLine="570"/>
              <w:rPr>
                <w:bCs/>
                <w:vertAlign w:val="superscript"/>
                <w:lang w:eastAsia="ar-SA"/>
              </w:rPr>
            </w:pPr>
            <w:r w:rsidRPr="00D66CA3">
              <w:rPr>
                <w:bCs/>
              </w:rPr>
              <w:t>«____» ____________ 20___ г.</w:t>
            </w:r>
          </w:p>
        </w:tc>
        <w:tc>
          <w:tcPr>
            <w:tcW w:w="4830" w:type="dxa"/>
            <w:hideMark/>
          </w:tcPr>
          <w:p w:rsidR="0026681E" w:rsidRPr="00D66CA3" w:rsidRDefault="0026681E">
            <w:pPr>
              <w:suppressAutoHyphens/>
              <w:snapToGrid w:val="0"/>
              <w:ind w:firstLine="570"/>
              <w:jc w:val="right"/>
              <w:rPr>
                <w:bCs/>
                <w:lang w:eastAsia="ar-SA"/>
              </w:rPr>
            </w:pPr>
            <w:r w:rsidRPr="00D66CA3">
              <w:rPr>
                <w:bCs/>
              </w:rPr>
              <w:t>«____» ____________ 20___ г.</w:t>
            </w:r>
          </w:p>
        </w:tc>
      </w:tr>
    </w:tbl>
    <w:p w:rsidR="0026681E" w:rsidRPr="00D66CA3" w:rsidRDefault="0026681E" w:rsidP="0026681E">
      <w:pPr>
        <w:rPr>
          <w:lang w:eastAsia="ar-SA"/>
        </w:rPr>
      </w:pPr>
    </w:p>
    <w:p w:rsidR="0026681E" w:rsidRPr="00D66CA3" w:rsidRDefault="0026681E" w:rsidP="0026681E"/>
    <w:p w:rsidR="0026681E" w:rsidRDefault="0026681E"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Default="00D66CA3" w:rsidP="0026681E"/>
    <w:p w:rsidR="00D66CA3" w:rsidRPr="00D66CA3" w:rsidRDefault="00D66CA3" w:rsidP="0026681E"/>
    <w:p w:rsidR="0026681E" w:rsidRPr="00D66CA3" w:rsidRDefault="0026681E" w:rsidP="0026681E"/>
    <w:p w:rsidR="00E91508" w:rsidRPr="00D66CA3" w:rsidRDefault="00E91508" w:rsidP="00E91508">
      <w:pPr>
        <w:jc w:val="right"/>
      </w:pPr>
      <w:r w:rsidRPr="00D66CA3">
        <w:lastRenderedPageBreak/>
        <w:t>приложение 1</w:t>
      </w:r>
    </w:p>
    <w:p w:rsidR="00E91508" w:rsidRPr="00D66CA3" w:rsidRDefault="00E91508" w:rsidP="00E91508">
      <w:pPr>
        <w:jc w:val="right"/>
      </w:pPr>
      <w:r w:rsidRPr="00D66CA3">
        <w:t xml:space="preserve">                                                                                                           к соглашению          </w:t>
      </w:r>
    </w:p>
    <w:p w:rsidR="00E91508" w:rsidRPr="00D66CA3" w:rsidRDefault="00E91508" w:rsidP="00E91508">
      <w:pPr>
        <w:jc w:val="center"/>
      </w:pPr>
      <w:r w:rsidRPr="00D66CA3">
        <w:t xml:space="preserve">                                                                                                                   от «__» декабря 2015 г.</w:t>
      </w:r>
    </w:p>
    <w:p w:rsidR="00E91508" w:rsidRPr="00D66CA3" w:rsidRDefault="00E91508" w:rsidP="00E91508">
      <w:pPr>
        <w:jc w:val="center"/>
      </w:pPr>
    </w:p>
    <w:p w:rsidR="00E91508" w:rsidRPr="00D66CA3" w:rsidRDefault="00E91508" w:rsidP="00E91508">
      <w:pPr>
        <w:jc w:val="center"/>
      </w:pPr>
    </w:p>
    <w:p w:rsidR="00E91508" w:rsidRPr="00D66CA3" w:rsidRDefault="00E91508" w:rsidP="00E91508">
      <w:r w:rsidRPr="00D66CA3">
        <w:t xml:space="preserve">                              Затраты на содержание улично-дорожной сети </w:t>
      </w:r>
    </w:p>
    <w:p w:rsidR="00E91508" w:rsidRPr="00D66CA3" w:rsidRDefault="00E91508" w:rsidP="00E91508">
      <w:pPr>
        <w:jc w:val="center"/>
      </w:pPr>
      <w:r w:rsidRPr="00D66CA3">
        <w:t xml:space="preserve">на </w:t>
      </w:r>
      <w:smartTag w:uri="urn:schemas-microsoft-com:office:smarttags" w:element="metricconverter">
        <w:smartTagPr>
          <w:attr w:name="ProductID" w:val="2016 г"/>
        </w:smartTagPr>
        <w:r w:rsidRPr="00D66CA3">
          <w:t>2016 г</w:t>
        </w:r>
      </w:smartTag>
      <w:r w:rsidRPr="00D66CA3">
        <w:t>. в МО «</w:t>
      </w:r>
      <w:proofErr w:type="spellStart"/>
      <w:r w:rsidRPr="00D66CA3">
        <w:t>Дебинское</w:t>
      </w:r>
      <w:proofErr w:type="spellEnd"/>
      <w:r w:rsidRPr="00D66CA3">
        <w:t>»</w:t>
      </w:r>
    </w:p>
    <w:p w:rsidR="0026681E" w:rsidRPr="00D66CA3" w:rsidRDefault="0026681E" w:rsidP="0026681E"/>
    <w:p w:rsidR="0026681E" w:rsidRPr="00D66CA3" w:rsidRDefault="0026681E" w:rsidP="0026681E"/>
    <w:p w:rsidR="0026681E" w:rsidRPr="00D66CA3" w:rsidRDefault="0026681E" w:rsidP="0026681E">
      <w:r w:rsidRPr="00D66CA3">
        <w:t xml:space="preserve">                                                                                                             </w:t>
      </w:r>
    </w:p>
    <w:p w:rsidR="0026681E" w:rsidRPr="00D66CA3" w:rsidRDefault="0026681E" w:rsidP="0026681E">
      <w:r w:rsidRPr="00D66CA3">
        <w:t xml:space="preserve"> </w:t>
      </w:r>
    </w:p>
    <w:p w:rsidR="0026681E" w:rsidRPr="00D66CA3" w:rsidRDefault="0026681E" w:rsidP="0026681E"/>
    <w:p w:rsidR="0026681E" w:rsidRPr="00D66CA3" w:rsidRDefault="0026681E" w:rsidP="0026681E"/>
    <w:p w:rsidR="0026681E" w:rsidRPr="00D66CA3" w:rsidRDefault="0026681E" w:rsidP="0026681E"/>
    <w:p w:rsidR="0026681E" w:rsidRPr="00D66CA3" w:rsidRDefault="0026681E" w:rsidP="0026681E"/>
    <w:p w:rsidR="0026681E" w:rsidRPr="00D66CA3" w:rsidRDefault="0026681E" w:rsidP="0026681E"/>
    <w:p w:rsidR="0026681E" w:rsidRPr="00D66CA3" w:rsidRDefault="0026681E" w:rsidP="0026681E"/>
    <w:p w:rsidR="0026681E" w:rsidRPr="00D66CA3" w:rsidRDefault="0026681E" w:rsidP="0026681E"/>
    <w:p w:rsidR="0026681E" w:rsidRPr="00D66CA3" w:rsidRDefault="0026681E" w:rsidP="0026681E"/>
    <w:p w:rsidR="0026681E" w:rsidRPr="00D66CA3" w:rsidRDefault="0026681E" w:rsidP="0026681E"/>
    <w:tbl>
      <w:tblPr>
        <w:tblpPr w:leftFromText="180" w:rightFromText="180" w:horzAnchor="margin" w:tblpY="2250"/>
        <w:tblW w:w="8237" w:type="dxa"/>
        <w:tblLook w:val="00A0" w:firstRow="1" w:lastRow="0" w:firstColumn="1" w:lastColumn="0" w:noHBand="0" w:noVBand="0"/>
      </w:tblPr>
      <w:tblGrid>
        <w:gridCol w:w="540"/>
        <w:gridCol w:w="2736"/>
        <w:gridCol w:w="2835"/>
        <w:gridCol w:w="2126"/>
      </w:tblGrid>
      <w:tr w:rsidR="00E91508" w:rsidRPr="00D66CA3" w:rsidTr="00E91508">
        <w:trPr>
          <w:trHeight w:val="1610"/>
        </w:trPr>
        <w:tc>
          <w:tcPr>
            <w:tcW w:w="540" w:type="dxa"/>
            <w:tcBorders>
              <w:top w:val="single" w:sz="4" w:space="0" w:color="auto"/>
              <w:left w:val="single" w:sz="4" w:space="0" w:color="auto"/>
              <w:bottom w:val="single" w:sz="4" w:space="0" w:color="auto"/>
              <w:right w:val="single" w:sz="4" w:space="0" w:color="auto"/>
            </w:tcBorders>
            <w:vAlign w:val="bottom"/>
            <w:hideMark/>
          </w:tcPr>
          <w:p w:rsidR="00E91508" w:rsidRPr="00D66CA3" w:rsidRDefault="00E91508">
            <w:pPr>
              <w:rPr>
                <w:color w:val="000000"/>
              </w:rPr>
            </w:pPr>
            <w:r w:rsidRPr="00D66CA3">
              <w:rPr>
                <w:color w:val="000000"/>
              </w:rPr>
              <w:t xml:space="preserve">№   </w:t>
            </w:r>
            <w:proofErr w:type="gramStart"/>
            <w:r w:rsidRPr="00D66CA3">
              <w:rPr>
                <w:color w:val="000000"/>
              </w:rPr>
              <w:t>п</w:t>
            </w:r>
            <w:proofErr w:type="gramEnd"/>
            <w:r w:rsidRPr="00D66CA3">
              <w:rPr>
                <w:color w:val="000000"/>
              </w:rPr>
              <w:t>/п</w:t>
            </w:r>
          </w:p>
          <w:p w:rsidR="00E91508" w:rsidRPr="00D66CA3" w:rsidRDefault="00E91508">
            <w:pPr>
              <w:suppressAutoHyphens/>
              <w:rPr>
                <w:color w:val="000000"/>
              </w:rPr>
            </w:pPr>
            <w:r w:rsidRPr="00D66CA3">
              <w:rPr>
                <w:color w:val="000000"/>
              </w:rPr>
              <w:t> </w:t>
            </w:r>
          </w:p>
        </w:tc>
        <w:tc>
          <w:tcPr>
            <w:tcW w:w="2736" w:type="dxa"/>
            <w:tcBorders>
              <w:top w:val="single" w:sz="4" w:space="0" w:color="auto"/>
              <w:left w:val="single" w:sz="4" w:space="0" w:color="auto"/>
              <w:bottom w:val="single" w:sz="4" w:space="0" w:color="auto"/>
              <w:right w:val="single" w:sz="4" w:space="0" w:color="auto"/>
            </w:tcBorders>
            <w:vAlign w:val="bottom"/>
            <w:hideMark/>
          </w:tcPr>
          <w:p w:rsidR="00E91508" w:rsidRPr="00D66CA3" w:rsidRDefault="00E91508">
            <w:pPr>
              <w:jc w:val="center"/>
              <w:rPr>
                <w:color w:val="000000"/>
              </w:rPr>
            </w:pPr>
            <w:r w:rsidRPr="00D66CA3">
              <w:rPr>
                <w:color w:val="000000"/>
              </w:rPr>
              <w:t>Наименование поселений</w:t>
            </w:r>
          </w:p>
          <w:p w:rsidR="00E91508" w:rsidRPr="00D66CA3" w:rsidRDefault="00E91508">
            <w:pPr>
              <w:suppressAutoHyphens/>
              <w:rPr>
                <w:color w:val="000000"/>
              </w:rPr>
            </w:pPr>
            <w:r w:rsidRPr="00D66CA3">
              <w:rPr>
                <w:color w:val="000000"/>
              </w:rPr>
              <w:t> </w:t>
            </w:r>
          </w:p>
        </w:tc>
        <w:tc>
          <w:tcPr>
            <w:tcW w:w="2835" w:type="dxa"/>
            <w:tcBorders>
              <w:top w:val="single" w:sz="4" w:space="0" w:color="auto"/>
              <w:left w:val="nil"/>
              <w:bottom w:val="single" w:sz="4" w:space="0" w:color="auto"/>
              <w:right w:val="single" w:sz="4" w:space="0" w:color="000000"/>
            </w:tcBorders>
            <w:vAlign w:val="bottom"/>
            <w:hideMark/>
          </w:tcPr>
          <w:p w:rsidR="00E91508" w:rsidRPr="00D66CA3" w:rsidRDefault="00E91508">
            <w:pPr>
              <w:jc w:val="center"/>
              <w:rPr>
                <w:color w:val="000000"/>
              </w:rPr>
            </w:pPr>
            <w:r w:rsidRPr="00D66CA3">
              <w:rPr>
                <w:color w:val="000000"/>
              </w:rPr>
              <w:t>протяженность передаваемых дорог</w:t>
            </w:r>
          </w:p>
          <w:p w:rsidR="00E91508" w:rsidRPr="00D66CA3" w:rsidRDefault="00E91508">
            <w:pPr>
              <w:suppressAutoHyphens/>
              <w:jc w:val="right"/>
              <w:rPr>
                <w:color w:val="000000"/>
              </w:rPr>
            </w:pPr>
            <w:r w:rsidRPr="00D66CA3">
              <w:rPr>
                <w:color w:val="000000"/>
              </w:rPr>
              <w:t xml:space="preserve">          км</w:t>
            </w:r>
          </w:p>
        </w:tc>
        <w:tc>
          <w:tcPr>
            <w:tcW w:w="2126" w:type="dxa"/>
            <w:tcBorders>
              <w:top w:val="single" w:sz="4" w:space="0" w:color="auto"/>
              <w:left w:val="single" w:sz="4" w:space="0" w:color="auto"/>
              <w:bottom w:val="single" w:sz="4" w:space="0" w:color="auto"/>
              <w:right w:val="single" w:sz="4" w:space="0" w:color="auto"/>
            </w:tcBorders>
            <w:vAlign w:val="bottom"/>
            <w:hideMark/>
          </w:tcPr>
          <w:p w:rsidR="00E91508" w:rsidRPr="00D66CA3" w:rsidRDefault="00E91508">
            <w:pPr>
              <w:jc w:val="right"/>
              <w:rPr>
                <w:color w:val="000000"/>
              </w:rPr>
            </w:pPr>
            <w:r w:rsidRPr="00D66CA3">
              <w:rPr>
                <w:color w:val="000000"/>
              </w:rPr>
              <w:t xml:space="preserve">затраты по нормативу    </w:t>
            </w:r>
          </w:p>
          <w:p w:rsidR="00E91508" w:rsidRPr="00D66CA3" w:rsidRDefault="00E91508">
            <w:pPr>
              <w:suppressAutoHyphens/>
              <w:jc w:val="right"/>
              <w:rPr>
                <w:color w:val="000000"/>
              </w:rPr>
            </w:pPr>
            <w:r w:rsidRPr="00D66CA3">
              <w:rPr>
                <w:color w:val="000000"/>
              </w:rPr>
              <w:t>тыс. руб.</w:t>
            </w:r>
          </w:p>
        </w:tc>
      </w:tr>
      <w:tr w:rsidR="00E91508" w:rsidRPr="00D66CA3" w:rsidTr="00E91508">
        <w:trPr>
          <w:trHeight w:val="315"/>
        </w:trPr>
        <w:tc>
          <w:tcPr>
            <w:tcW w:w="540" w:type="dxa"/>
            <w:tcBorders>
              <w:top w:val="nil"/>
              <w:left w:val="single" w:sz="4" w:space="0" w:color="auto"/>
              <w:bottom w:val="single" w:sz="4" w:space="0" w:color="auto"/>
              <w:right w:val="single" w:sz="4" w:space="0" w:color="auto"/>
            </w:tcBorders>
            <w:noWrap/>
            <w:vAlign w:val="bottom"/>
            <w:hideMark/>
          </w:tcPr>
          <w:p w:rsidR="00E91508" w:rsidRPr="00D66CA3" w:rsidRDefault="00E91508">
            <w:pPr>
              <w:suppressAutoHyphens/>
              <w:jc w:val="right"/>
              <w:rPr>
                <w:color w:val="000000"/>
              </w:rPr>
            </w:pPr>
            <w:r w:rsidRPr="00D66CA3">
              <w:rPr>
                <w:color w:val="000000"/>
              </w:rPr>
              <w:t>1</w:t>
            </w:r>
          </w:p>
        </w:tc>
        <w:tc>
          <w:tcPr>
            <w:tcW w:w="2736" w:type="dxa"/>
            <w:tcBorders>
              <w:top w:val="nil"/>
              <w:left w:val="nil"/>
              <w:bottom w:val="single" w:sz="4" w:space="0" w:color="auto"/>
              <w:right w:val="single" w:sz="4" w:space="0" w:color="auto"/>
            </w:tcBorders>
            <w:noWrap/>
            <w:vAlign w:val="bottom"/>
            <w:hideMark/>
          </w:tcPr>
          <w:p w:rsidR="00E91508" w:rsidRPr="00D66CA3" w:rsidRDefault="00E91508">
            <w:pPr>
              <w:suppressAutoHyphens/>
              <w:rPr>
                <w:color w:val="000000"/>
              </w:rPr>
            </w:pPr>
            <w:r w:rsidRPr="00D66CA3">
              <w:rPr>
                <w:color w:val="000000"/>
              </w:rPr>
              <w:t>МО «</w:t>
            </w:r>
            <w:proofErr w:type="spellStart"/>
            <w:r w:rsidRPr="00D66CA3">
              <w:rPr>
                <w:color w:val="000000"/>
              </w:rPr>
              <w:t>Дебинское</w:t>
            </w:r>
            <w:proofErr w:type="spellEnd"/>
            <w:r w:rsidRPr="00D66CA3">
              <w:rPr>
                <w:color w:val="000000"/>
              </w:rPr>
              <w:t>»</w:t>
            </w:r>
          </w:p>
        </w:tc>
        <w:tc>
          <w:tcPr>
            <w:tcW w:w="2835" w:type="dxa"/>
            <w:tcBorders>
              <w:top w:val="nil"/>
              <w:left w:val="nil"/>
              <w:bottom w:val="single" w:sz="4" w:space="0" w:color="auto"/>
              <w:right w:val="single" w:sz="4" w:space="0" w:color="auto"/>
            </w:tcBorders>
            <w:noWrap/>
            <w:vAlign w:val="bottom"/>
            <w:hideMark/>
          </w:tcPr>
          <w:p w:rsidR="00E91508" w:rsidRPr="00D66CA3" w:rsidRDefault="00E91508">
            <w:pPr>
              <w:suppressAutoHyphens/>
              <w:jc w:val="right"/>
              <w:rPr>
                <w:color w:val="000000"/>
              </w:rPr>
            </w:pPr>
            <w:r w:rsidRPr="00D66CA3">
              <w:rPr>
                <w:color w:val="000000"/>
              </w:rPr>
              <w:t>8,1</w:t>
            </w:r>
          </w:p>
        </w:tc>
        <w:tc>
          <w:tcPr>
            <w:tcW w:w="2126" w:type="dxa"/>
            <w:tcBorders>
              <w:top w:val="nil"/>
              <w:left w:val="nil"/>
              <w:bottom w:val="single" w:sz="4" w:space="0" w:color="auto"/>
              <w:right w:val="single" w:sz="4" w:space="0" w:color="auto"/>
            </w:tcBorders>
            <w:noWrap/>
            <w:vAlign w:val="bottom"/>
            <w:hideMark/>
          </w:tcPr>
          <w:p w:rsidR="00E91508" w:rsidRPr="00D66CA3" w:rsidRDefault="00E91508">
            <w:pPr>
              <w:suppressAutoHyphens/>
              <w:jc w:val="right"/>
              <w:rPr>
                <w:color w:val="000000"/>
              </w:rPr>
            </w:pPr>
            <w:r w:rsidRPr="00D66CA3">
              <w:rPr>
                <w:color w:val="000000"/>
              </w:rPr>
              <w:t>130,00</w:t>
            </w:r>
          </w:p>
        </w:tc>
      </w:tr>
      <w:tr w:rsidR="00E91508" w:rsidRPr="00D66CA3" w:rsidTr="00E91508">
        <w:trPr>
          <w:trHeight w:val="315"/>
        </w:trPr>
        <w:tc>
          <w:tcPr>
            <w:tcW w:w="540" w:type="dxa"/>
            <w:tcBorders>
              <w:top w:val="nil"/>
              <w:left w:val="single" w:sz="4" w:space="0" w:color="auto"/>
              <w:bottom w:val="single" w:sz="4" w:space="0" w:color="auto"/>
              <w:right w:val="single" w:sz="4" w:space="0" w:color="auto"/>
            </w:tcBorders>
            <w:noWrap/>
            <w:vAlign w:val="bottom"/>
            <w:hideMark/>
          </w:tcPr>
          <w:p w:rsidR="00E91508" w:rsidRPr="00D66CA3" w:rsidRDefault="00E91508">
            <w:pPr>
              <w:suppressAutoHyphens/>
              <w:rPr>
                <w:color w:val="000000"/>
              </w:rPr>
            </w:pPr>
            <w:r w:rsidRPr="00D66CA3">
              <w:rPr>
                <w:color w:val="000000"/>
              </w:rPr>
              <w:t> </w:t>
            </w:r>
          </w:p>
        </w:tc>
        <w:tc>
          <w:tcPr>
            <w:tcW w:w="2736" w:type="dxa"/>
            <w:tcBorders>
              <w:top w:val="nil"/>
              <w:left w:val="nil"/>
              <w:bottom w:val="single" w:sz="4" w:space="0" w:color="auto"/>
              <w:right w:val="single" w:sz="4" w:space="0" w:color="auto"/>
            </w:tcBorders>
            <w:noWrap/>
            <w:vAlign w:val="bottom"/>
            <w:hideMark/>
          </w:tcPr>
          <w:p w:rsidR="00E91508" w:rsidRPr="00D66CA3" w:rsidRDefault="00E91508">
            <w:pPr>
              <w:suppressAutoHyphens/>
              <w:rPr>
                <w:color w:val="000000"/>
              </w:rPr>
            </w:pPr>
            <w:r w:rsidRPr="00D66CA3">
              <w:rPr>
                <w:color w:val="000000"/>
              </w:rPr>
              <w:t>ИТОГО</w:t>
            </w:r>
          </w:p>
        </w:tc>
        <w:tc>
          <w:tcPr>
            <w:tcW w:w="2835" w:type="dxa"/>
            <w:tcBorders>
              <w:top w:val="nil"/>
              <w:left w:val="nil"/>
              <w:bottom w:val="single" w:sz="4" w:space="0" w:color="auto"/>
              <w:right w:val="single" w:sz="4" w:space="0" w:color="auto"/>
            </w:tcBorders>
            <w:noWrap/>
            <w:vAlign w:val="bottom"/>
            <w:hideMark/>
          </w:tcPr>
          <w:p w:rsidR="00E91508" w:rsidRPr="00D66CA3" w:rsidRDefault="00E91508">
            <w:pPr>
              <w:suppressAutoHyphens/>
              <w:jc w:val="right"/>
              <w:rPr>
                <w:color w:val="000000"/>
              </w:rPr>
            </w:pPr>
            <w:r w:rsidRPr="00D66CA3">
              <w:rPr>
                <w:color w:val="000000"/>
              </w:rPr>
              <w:t>8,1</w:t>
            </w:r>
          </w:p>
        </w:tc>
        <w:tc>
          <w:tcPr>
            <w:tcW w:w="2126" w:type="dxa"/>
            <w:tcBorders>
              <w:top w:val="nil"/>
              <w:left w:val="nil"/>
              <w:bottom w:val="single" w:sz="4" w:space="0" w:color="auto"/>
              <w:right w:val="single" w:sz="4" w:space="0" w:color="auto"/>
            </w:tcBorders>
            <w:noWrap/>
            <w:vAlign w:val="bottom"/>
            <w:hideMark/>
          </w:tcPr>
          <w:p w:rsidR="00E91508" w:rsidRPr="00D66CA3" w:rsidRDefault="00E91508">
            <w:pPr>
              <w:suppressAutoHyphens/>
              <w:jc w:val="right"/>
              <w:rPr>
                <w:color w:val="000000"/>
              </w:rPr>
            </w:pPr>
            <w:r w:rsidRPr="00D66CA3">
              <w:rPr>
                <w:color w:val="000000"/>
              </w:rPr>
              <w:t>130,00</w:t>
            </w:r>
          </w:p>
        </w:tc>
      </w:tr>
    </w:tbl>
    <w:p w:rsidR="0026681E" w:rsidRPr="00D66CA3" w:rsidRDefault="0026681E" w:rsidP="0026681E">
      <w:pPr>
        <w:ind w:left="300"/>
        <w:jc w:val="right"/>
      </w:pPr>
      <w:r w:rsidRPr="00D66CA3">
        <w:t xml:space="preserve">                                                                                                            </w:t>
      </w:r>
    </w:p>
    <w:p w:rsidR="002518EC" w:rsidRPr="00D66CA3" w:rsidRDefault="002518EC" w:rsidP="002518EC">
      <w:pPr>
        <w:tabs>
          <w:tab w:val="left" w:pos="709"/>
        </w:tabs>
      </w:pPr>
    </w:p>
    <w:p w:rsidR="002518EC" w:rsidRPr="00D66CA3" w:rsidRDefault="00D66CA3" w:rsidP="002518EC">
      <w:pPr>
        <w:tabs>
          <w:tab w:val="left" w:pos="709"/>
        </w:tabs>
        <w:rPr>
          <w:b/>
        </w:rPr>
      </w:pPr>
      <w:r>
        <w:t xml:space="preserve">         </w:t>
      </w:r>
      <w:r w:rsidR="002518EC" w:rsidRPr="00D66CA3">
        <w:t xml:space="preserve">                                                    </w:t>
      </w:r>
    </w:p>
    <w:p w:rsidR="002518EC" w:rsidRPr="00D66CA3" w:rsidRDefault="002518EC" w:rsidP="002518EC">
      <w:pPr>
        <w:pStyle w:val="1"/>
        <w:rPr>
          <w:sz w:val="20"/>
          <w:szCs w:val="20"/>
        </w:rPr>
      </w:pPr>
      <w:r w:rsidRPr="00D66CA3">
        <w:rPr>
          <w:sz w:val="20"/>
          <w:szCs w:val="20"/>
        </w:rPr>
        <w:t xml:space="preserve">                                                   </w:t>
      </w:r>
      <w:r w:rsidR="00D66CA3">
        <w:rPr>
          <w:sz w:val="20"/>
          <w:szCs w:val="20"/>
        </w:rPr>
        <w:t xml:space="preserve">                                        </w:t>
      </w:r>
      <w:r w:rsidRPr="00D66CA3">
        <w:rPr>
          <w:sz w:val="20"/>
          <w:szCs w:val="20"/>
        </w:rPr>
        <w:t>РЕШЕНИЕ</w:t>
      </w:r>
    </w:p>
    <w:p w:rsidR="002518EC" w:rsidRPr="00D66CA3" w:rsidRDefault="002518EC" w:rsidP="002518EC">
      <w:pPr>
        <w:jc w:val="center"/>
      </w:pPr>
      <w:r w:rsidRPr="00D66CA3">
        <w:t>Совета депутатов муниципального образования</w:t>
      </w:r>
    </w:p>
    <w:p w:rsidR="002518EC" w:rsidRPr="00D66CA3" w:rsidRDefault="002518EC" w:rsidP="002518EC">
      <w:pPr>
        <w:jc w:val="center"/>
      </w:pPr>
      <w:r w:rsidRPr="00D66CA3">
        <w:t xml:space="preserve">« </w:t>
      </w:r>
      <w:proofErr w:type="spellStart"/>
      <w:r w:rsidRPr="00D66CA3">
        <w:t>Дебинское</w:t>
      </w:r>
      <w:proofErr w:type="spellEnd"/>
      <w:r w:rsidRPr="00D66CA3">
        <w:t>»</w:t>
      </w:r>
    </w:p>
    <w:p w:rsidR="002518EC" w:rsidRPr="00D66CA3" w:rsidRDefault="002518EC" w:rsidP="002518EC">
      <w:pPr>
        <w:jc w:val="center"/>
      </w:pPr>
    </w:p>
    <w:p w:rsidR="002518EC" w:rsidRPr="007243C4" w:rsidRDefault="002518EC" w:rsidP="002518EC">
      <w:pPr>
        <w:jc w:val="center"/>
        <w:rPr>
          <w:b/>
        </w:rPr>
      </w:pPr>
      <w:r w:rsidRPr="007243C4">
        <w:rPr>
          <w:b/>
        </w:rPr>
        <w:t xml:space="preserve">О бюджете муниципального образования  </w:t>
      </w:r>
    </w:p>
    <w:p w:rsidR="002518EC" w:rsidRPr="007243C4" w:rsidRDefault="002518EC" w:rsidP="002518EC">
      <w:pPr>
        <w:jc w:val="center"/>
        <w:rPr>
          <w:b/>
        </w:rPr>
      </w:pPr>
      <w:r w:rsidRPr="007243C4">
        <w:rPr>
          <w:b/>
        </w:rPr>
        <w:t>«</w:t>
      </w:r>
      <w:proofErr w:type="spellStart"/>
      <w:r w:rsidRPr="007243C4">
        <w:rPr>
          <w:b/>
        </w:rPr>
        <w:t>Дебинское</w:t>
      </w:r>
      <w:proofErr w:type="spellEnd"/>
      <w:r w:rsidRPr="007243C4">
        <w:rPr>
          <w:b/>
        </w:rPr>
        <w:t xml:space="preserve">» </w:t>
      </w:r>
      <w:r w:rsidRPr="007243C4">
        <w:rPr>
          <w:b/>
        </w:rPr>
        <w:br/>
        <w:t xml:space="preserve"> на 2016 год </w:t>
      </w:r>
    </w:p>
    <w:p w:rsidR="002518EC" w:rsidRPr="00D66CA3" w:rsidRDefault="002518EC" w:rsidP="002518EC">
      <w:pPr>
        <w:jc w:val="center"/>
      </w:pPr>
    </w:p>
    <w:p w:rsidR="002518EC" w:rsidRPr="00D66CA3" w:rsidRDefault="002518EC" w:rsidP="002518EC">
      <w:pPr>
        <w:tabs>
          <w:tab w:val="left" w:pos="709"/>
        </w:tabs>
        <w:ind w:firstLine="540"/>
        <w:jc w:val="both"/>
        <w:rPr>
          <w:b/>
        </w:rPr>
      </w:pPr>
    </w:p>
    <w:p w:rsidR="002518EC" w:rsidRPr="00D66CA3" w:rsidRDefault="002518EC" w:rsidP="002518EC">
      <w:pPr>
        <w:tabs>
          <w:tab w:val="left" w:pos="709"/>
        </w:tabs>
        <w:ind w:left="-142" w:right="-1"/>
        <w:outlineLvl w:val="1"/>
        <w:rPr>
          <w:caps/>
        </w:rPr>
      </w:pPr>
      <w:r w:rsidRPr="00D66CA3">
        <w:t xml:space="preserve">       Принято Советом депутатов                                                 25  декабря   2015 года</w:t>
      </w:r>
    </w:p>
    <w:p w:rsidR="002518EC" w:rsidRPr="00D66CA3" w:rsidRDefault="002518EC" w:rsidP="002518EC">
      <w:pPr>
        <w:tabs>
          <w:tab w:val="left" w:pos="709"/>
        </w:tabs>
        <w:ind w:left="-142" w:right="-143"/>
        <w:jc w:val="both"/>
        <w:outlineLvl w:val="1"/>
        <w:rPr>
          <w:caps/>
        </w:rPr>
      </w:pPr>
    </w:p>
    <w:p w:rsidR="002518EC" w:rsidRPr="00D66CA3" w:rsidRDefault="002518EC" w:rsidP="002518EC">
      <w:pPr>
        <w:tabs>
          <w:tab w:val="left" w:pos="709"/>
        </w:tabs>
        <w:ind w:left="-142" w:right="-143"/>
        <w:jc w:val="both"/>
        <w:outlineLvl w:val="1"/>
        <w:rPr>
          <w:caps/>
        </w:rPr>
      </w:pPr>
    </w:p>
    <w:p w:rsidR="002518EC" w:rsidRPr="00D66CA3" w:rsidRDefault="002518EC" w:rsidP="002518EC">
      <w:pPr>
        <w:tabs>
          <w:tab w:val="left" w:pos="709"/>
        </w:tabs>
        <w:ind w:left="-142" w:right="-143"/>
        <w:jc w:val="center"/>
        <w:outlineLvl w:val="1"/>
        <w:rPr>
          <w:b/>
          <w:caps/>
        </w:rPr>
      </w:pPr>
      <w:r w:rsidRPr="00D66CA3">
        <w:rPr>
          <w:b/>
          <w:caps/>
        </w:rPr>
        <w:t>Совет депутатов муниципального образования «Дебинское»</w:t>
      </w:r>
    </w:p>
    <w:p w:rsidR="002518EC" w:rsidRPr="00D66CA3" w:rsidRDefault="002518EC" w:rsidP="002518EC">
      <w:pPr>
        <w:tabs>
          <w:tab w:val="left" w:pos="709"/>
        </w:tabs>
        <w:ind w:left="-142" w:right="-143"/>
        <w:outlineLvl w:val="1"/>
        <w:rPr>
          <w:b/>
          <w:caps/>
        </w:rPr>
      </w:pPr>
    </w:p>
    <w:p w:rsidR="002518EC" w:rsidRPr="00D66CA3" w:rsidRDefault="002518EC" w:rsidP="002518EC">
      <w:pPr>
        <w:tabs>
          <w:tab w:val="left" w:pos="709"/>
        </w:tabs>
        <w:ind w:left="-142" w:right="-143"/>
        <w:outlineLvl w:val="1"/>
        <w:rPr>
          <w:b/>
          <w:caps/>
        </w:rPr>
      </w:pPr>
    </w:p>
    <w:p w:rsidR="002518EC" w:rsidRPr="00D66CA3" w:rsidRDefault="002518EC" w:rsidP="002518EC">
      <w:pPr>
        <w:tabs>
          <w:tab w:val="left" w:pos="709"/>
        </w:tabs>
        <w:ind w:left="-142" w:right="-143"/>
        <w:jc w:val="center"/>
        <w:outlineLvl w:val="1"/>
        <w:rPr>
          <w:caps/>
        </w:rPr>
      </w:pPr>
      <w:r w:rsidRPr="00D66CA3">
        <w:rPr>
          <w:caps/>
        </w:rPr>
        <w:t>РЕШАЕТ:</w:t>
      </w:r>
    </w:p>
    <w:p w:rsidR="002518EC" w:rsidRPr="00D66CA3" w:rsidRDefault="002518EC" w:rsidP="00D66CA3">
      <w:pPr>
        <w:tabs>
          <w:tab w:val="left" w:pos="709"/>
        </w:tabs>
        <w:ind w:right="-143"/>
        <w:jc w:val="both"/>
        <w:outlineLvl w:val="1"/>
        <w:rPr>
          <w:caps/>
        </w:rPr>
      </w:pPr>
    </w:p>
    <w:p w:rsidR="002518EC" w:rsidRPr="00D66CA3" w:rsidRDefault="002518EC" w:rsidP="002518EC">
      <w:pPr>
        <w:tabs>
          <w:tab w:val="left" w:pos="709"/>
        </w:tabs>
        <w:ind w:firstLine="540"/>
        <w:jc w:val="both"/>
        <w:outlineLvl w:val="1"/>
        <w:rPr>
          <w:b/>
        </w:rPr>
      </w:pPr>
      <w:r w:rsidRPr="00D66CA3">
        <w:t>Статья 1.</w:t>
      </w:r>
      <w:r w:rsidRPr="00D66CA3">
        <w:rPr>
          <w:b/>
        </w:rPr>
        <w:t xml:space="preserve">  Основные характеристики бюджета муниципального образования «</w:t>
      </w:r>
      <w:proofErr w:type="spellStart"/>
      <w:r w:rsidRPr="00D66CA3">
        <w:rPr>
          <w:b/>
        </w:rPr>
        <w:t>Дебинское</w:t>
      </w:r>
      <w:proofErr w:type="spellEnd"/>
      <w:proofErr w:type="gramStart"/>
      <w:r w:rsidRPr="00D66CA3">
        <w:rPr>
          <w:b/>
        </w:rPr>
        <w:t>»(</w:t>
      </w:r>
      <w:proofErr w:type="gramEnd"/>
      <w:r w:rsidRPr="00D66CA3">
        <w:rPr>
          <w:b/>
        </w:rPr>
        <w:t xml:space="preserve"> далее по тексту – поселение)   на 2016 год </w:t>
      </w:r>
    </w:p>
    <w:p w:rsidR="002518EC" w:rsidRPr="00D66CA3" w:rsidRDefault="002518EC" w:rsidP="002518EC">
      <w:pPr>
        <w:tabs>
          <w:tab w:val="left" w:pos="709"/>
        </w:tabs>
        <w:ind w:firstLine="540"/>
        <w:jc w:val="both"/>
        <w:rPr>
          <w:b/>
        </w:rPr>
      </w:pPr>
    </w:p>
    <w:p w:rsidR="002518EC" w:rsidRPr="00D66CA3" w:rsidRDefault="002518EC" w:rsidP="002518EC">
      <w:pPr>
        <w:tabs>
          <w:tab w:val="left" w:pos="709"/>
        </w:tabs>
        <w:ind w:firstLine="540"/>
        <w:jc w:val="both"/>
      </w:pPr>
      <w:r w:rsidRPr="00D66CA3">
        <w:t>1. Утвердить основные характеристики бюджета муниципального образования  «</w:t>
      </w:r>
      <w:proofErr w:type="spellStart"/>
      <w:r w:rsidRPr="00D66CA3">
        <w:t>Дебинское</w:t>
      </w:r>
      <w:proofErr w:type="spellEnd"/>
      <w:r w:rsidRPr="00D66CA3">
        <w:t>»  на 2016 год:</w:t>
      </w:r>
    </w:p>
    <w:p w:rsidR="002518EC" w:rsidRPr="00D66CA3" w:rsidRDefault="002518EC" w:rsidP="002518EC">
      <w:pPr>
        <w:tabs>
          <w:tab w:val="left" w:pos="709"/>
        </w:tabs>
        <w:ind w:firstLine="540"/>
        <w:jc w:val="both"/>
      </w:pPr>
      <w:r w:rsidRPr="00D66CA3">
        <w:t>1) прогнозируемый общий объем доходов бюджета муниципального образования  «</w:t>
      </w:r>
      <w:proofErr w:type="spellStart"/>
      <w:r w:rsidRPr="00D66CA3">
        <w:t>Дебинское</w:t>
      </w:r>
      <w:proofErr w:type="spellEnd"/>
      <w:r w:rsidRPr="00D66CA3">
        <w:t xml:space="preserve">»  в сумме </w:t>
      </w:r>
      <w:r w:rsidRPr="00D66CA3">
        <w:rPr>
          <w:b/>
          <w:u w:val="single"/>
        </w:rPr>
        <w:t>1246,0</w:t>
      </w:r>
      <w:r w:rsidRPr="00D66CA3">
        <w:t xml:space="preserve"> тыс. рублей, в том числе объем межбюджетных трансфертов, получаемых из бюджетов бюджетной системы Российской Федерации, в сумме  </w:t>
      </w:r>
      <w:r w:rsidRPr="00D66CA3">
        <w:rPr>
          <w:b/>
          <w:u w:val="single"/>
        </w:rPr>
        <w:t>1047,0</w:t>
      </w:r>
      <w:r w:rsidRPr="00D66CA3">
        <w:t xml:space="preserve"> </w:t>
      </w:r>
      <w:proofErr w:type="spellStart"/>
      <w:r w:rsidRPr="00D66CA3">
        <w:t>тыс</w:t>
      </w:r>
      <w:proofErr w:type="gramStart"/>
      <w:r w:rsidRPr="00D66CA3">
        <w:t>.р</w:t>
      </w:r>
      <w:proofErr w:type="gramEnd"/>
      <w:r w:rsidRPr="00D66CA3">
        <w:t>ублей</w:t>
      </w:r>
      <w:proofErr w:type="spellEnd"/>
      <w:r w:rsidRPr="00D66CA3">
        <w:t xml:space="preserve"> согласно приложению 1 к настоящему Решению;</w:t>
      </w:r>
    </w:p>
    <w:p w:rsidR="002518EC" w:rsidRPr="00D66CA3" w:rsidRDefault="002518EC" w:rsidP="002518EC">
      <w:pPr>
        <w:tabs>
          <w:tab w:val="left" w:pos="709"/>
        </w:tabs>
        <w:ind w:firstLine="540"/>
        <w:jc w:val="both"/>
      </w:pPr>
      <w:r w:rsidRPr="00D66CA3">
        <w:t xml:space="preserve">2) общий объем расходов бюджета муниципального образования « </w:t>
      </w:r>
      <w:proofErr w:type="spellStart"/>
      <w:r w:rsidRPr="00D66CA3">
        <w:t>Дебинское</w:t>
      </w:r>
      <w:proofErr w:type="spellEnd"/>
      <w:r w:rsidRPr="00D66CA3">
        <w:t xml:space="preserve">» в сумме  </w:t>
      </w:r>
      <w:r w:rsidRPr="00D66CA3">
        <w:rPr>
          <w:b/>
          <w:u w:val="single"/>
        </w:rPr>
        <w:t>1246,0</w:t>
      </w:r>
      <w:r w:rsidRPr="00D66CA3">
        <w:t xml:space="preserve"> тыс. рублей</w:t>
      </w:r>
      <w:proofErr w:type="gramStart"/>
      <w:r w:rsidRPr="00D66CA3">
        <w:t xml:space="preserve"> ;</w:t>
      </w:r>
      <w:proofErr w:type="gramEnd"/>
    </w:p>
    <w:p w:rsidR="002518EC" w:rsidRPr="00D66CA3" w:rsidRDefault="002518EC" w:rsidP="002518EC">
      <w:pPr>
        <w:tabs>
          <w:tab w:val="left" w:pos="709"/>
        </w:tabs>
        <w:ind w:firstLine="540"/>
        <w:jc w:val="both"/>
      </w:pPr>
      <w:r w:rsidRPr="00D66CA3">
        <w:t xml:space="preserve">3) верхний предел муниципального внутреннего долга на 1 января 2017 года в сумме   </w:t>
      </w:r>
      <w:r w:rsidRPr="00D66CA3">
        <w:rPr>
          <w:b/>
          <w:u w:val="single"/>
        </w:rPr>
        <w:t>99,5</w:t>
      </w:r>
      <w:r w:rsidRPr="00D66CA3">
        <w:t xml:space="preserve"> тыс. рублей;</w:t>
      </w:r>
    </w:p>
    <w:p w:rsidR="002518EC" w:rsidRPr="00D66CA3" w:rsidRDefault="002518EC" w:rsidP="002518EC">
      <w:pPr>
        <w:tabs>
          <w:tab w:val="left" w:pos="709"/>
        </w:tabs>
        <w:ind w:firstLine="540"/>
        <w:jc w:val="both"/>
      </w:pPr>
      <w:r w:rsidRPr="00D66CA3">
        <w:t>4) предельный объем муниципального долга муниципального образования  «</w:t>
      </w:r>
      <w:proofErr w:type="spellStart"/>
      <w:r w:rsidRPr="00D66CA3">
        <w:t>Дебинское</w:t>
      </w:r>
      <w:proofErr w:type="spellEnd"/>
      <w:r w:rsidRPr="00D66CA3">
        <w:t xml:space="preserve">»  на 2016 год в сумме  </w:t>
      </w:r>
      <w:r w:rsidRPr="00D66CA3">
        <w:rPr>
          <w:b/>
          <w:u w:val="single"/>
        </w:rPr>
        <w:t>99,5</w:t>
      </w:r>
      <w:r w:rsidRPr="00D66CA3">
        <w:t xml:space="preserve"> тыс. рублей;</w:t>
      </w:r>
    </w:p>
    <w:p w:rsidR="002518EC" w:rsidRPr="00D66CA3" w:rsidRDefault="002518EC" w:rsidP="002518EC">
      <w:pPr>
        <w:tabs>
          <w:tab w:val="left" w:pos="709"/>
        </w:tabs>
        <w:ind w:firstLine="540"/>
        <w:jc w:val="both"/>
      </w:pPr>
      <w:r w:rsidRPr="00D66CA3">
        <w:t xml:space="preserve">5) дефицит бюджета муниципального образования « </w:t>
      </w:r>
      <w:proofErr w:type="spellStart"/>
      <w:r w:rsidRPr="00D66CA3">
        <w:t>Дебинское</w:t>
      </w:r>
      <w:proofErr w:type="spellEnd"/>
      <w:r w:rsidRPr="00D66CA3">
        <w:t xml:space="preserve">»  в сумме </w:t>
      </w:r>
      <w:r w:rsidRPr="00D66CA3">
        <w:rPr>
          <w:b/>
          <w:u w:val="single"/>
        </w:rPr>
        <w:t>0</w:t>
      </w:r>
      <w:r w:rsidRPr="00D66CA3">
        <w:t xml:space="preserve"> тыс. рублей</w:t>
      </w:r>
      <w:proofErr w:type="gramStart"/>
      <w:r w:rsidRPr="00D66CA3">
        <w:t xml:space="preserve"> .</w:t>
      </w:r>
      <w:proofErr w:type="gramEnd"/>
    </w:p>
    <w:p w:rsidR="002518EC" w:rsidRPr="00D66CA3" w:rsidRDefault="002518EC" w:rsidP="002518EC">
      <w:pPr>
        <w:tabs>
          <w:tab w:val="left" w:pos="709"/>
        </w:tabs>
        <w:ind w:firstLine="540"/>
        <w:jc w:val="both"/>
      </w:pPr>
      <w:r w:rsidRPr="00D66CA3">
        <w:t xml:space="preserve">2. Утвердить источники внутреннего финансирования дефицита бюджета муниципального образования « </w:t>
      </w:r>
      <w:proofErr w:type="spellStart"/>
      <w:r w:rsidRPr="00D66CA3">
        <w:t>Дебинское</w:t>
      </w:r>
      <w:proofErr w:type="spellEnd"/>
      <w:r w:rsidRPr="00D66CA3">
        <w:t xml:space="preserve">» на 2016 год согласно </w:t>
      </w:r>
      <w:r w:rsidRPr="00D66CA3">
        <w:rPr>
          <w:b/>
        </w:rPr>
        <w:t>приложению 2</w:t>
      </w:r>
      <w:r w:rsidRPr="00D66CA3">
        <w:t xml:space="preserve"> к настоящему Решению.</w:t>
      </w:r>
    </w:p>
    <w:p w:rsidR="002518EC" w:rsidRPr="00D66CA3" w:rsidRDefault="002518EC" w:rsidP="00D66CA3">
      <w:pPr>
        <w:tabs>
          <w:tab w:val="left" w:pos="709"/>
        </w:tabs>
        <w:jc w:val="both"/>
        <w:outlineLvl w:val="1"/>
      </w:pPr>
    </w:p>
    <w:p w:rsidR="002518EC" w:rsidRPr="00D66CA3" w:rsidRDefault="002518EC" w:rsidP="002518EC">
      <w:pPr>
        <w:tabs>
          <w:tab w:val="left" w:pos="709"/>
        </w:tabs>
        <w:ind w:firstLine="540"/>
        <w:jc w:val="both"/>
        <w:outlineLvl w:val="1"/>
        <w:rPr>
          <w:b/>
        </w:rPr>
      </w:pPr>
      <w:r w:rsidRPr="00D66CA3">
        <w:t>Статья 2.</w:t>
      </w:r>
      <w:r w:rsidRPr="00D66CA3">
        <w:rPr>
          <w:b/>
        </w:rPr>
        <w:t xml:space="preserve"> Нормативы распределения доходов в бюджет  муниципального образования « </w:t>
      </w:r>
      <w:proofErr w:type="spellStart"/>
      <w:r w:rsidRPr="00D66CA3">
        <w:rPr>
          <w:b/>
        </w:rPr>
        <w:t>Дебинское</w:t>
      </w:r>
      <w:proofErr w:type="spellEnd"/>
      <w:r w:rsidRPr="00D66CA3">
        <w:rPr>
          <w:b/>
        </w:rPr>
        <w:t xml:space="preserve">»  на 2016 год </w:t>
      </w: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pPr>
      <w:r w:rsidRPr="00D66CA3">
        <w:t xml:space="preserve">В соответствии с пунктом 2 статьи 184.1 Бюджетного кодекса Российской Федерации утвердить нормативы распределения доходов в бюджет муниципального образования « </w:t>
      </w:r>
      <w:proofErr w:type="spellStart"/>
      <w:r w:rsidRPr="00D66CA3">
        <w:t>Дебинское</w:t>
      </w:r>
      <w:proofErr w:type="spellEnd"/>
      <w:r w:rsidRPr="00D66CA3">
        <w:t xml:space="preserve">» на 2016 год  </w:t>
      </w:r>
      <w:r w:rsidRPr="00D66CA3">
        <w:rPr>
          <w:b/>
        </w:rPr>
        <w:t>согласно приложению 3</w:t>
      </w:r>
      <w:r w:rsidRPr="00D66CA3">
        <w:t xml:space="preserve"> к настоящему Решению.</w:t>
      </w: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outlineLvl w:val="1"/>
      </w:pPr>
    </w:p>
    <w:p w:rsidR="002518EC" w:rsidRPr="00D66CA3" w:rsidRDefault="002518EC" w:rsidP="002518EC">
      <w:pPr>
        <w:tabs>
          <w:tab w:val="left" w:pos="709"/>
        </w:tabs>
        <w:ind w:firstLine="540"/>
        <w:jc w:val="both"/>
        <w:outlineLvl w:val="1"/>
        <w:rPr>
          <w:b/>
        </w:rPr>
      </w:pPr>
      <w:r w:rsidRPr="00D66CA3">
        <w:t>Статья 3.</w:t>
      </w:r>
      <w:r w:rsidRPr="00D66CA3">
        <w:rPr>
          <w:b/>
        </w:rPr>
        <w:t xml:space="preserve"> Главные администраторы доходов бюджета муниципального образования «</w:t>
      </w:r>
      <w:proofErr w:type="spellStart"/>
      <w:r w:rsidRPr="00D66CA3">
        <w:rPr>
          <w:b/>
        </w:rPr>
        <w:t>Дебинское</w:t>
      </w:r>
      <w:proofErr w:type="spellEnd"/>
      <w:r w:rsidRPr="00D66CA3">
        <w:rPr>
          <w:b/>
        </w:rPr>
        <w:t xml:space="preserve">» и главные администраторы источников финансирования дефицита бюджета муниципального образования « </w:t>
      </w:r>
      <w:proofErr w:type="spellStart"/>
      <w:r w:rsidRPr="00D66CA3">
        <w:rPr>
          <w:b/>
        </w:rPr>
        <w:t>Дебинское</w:t>
      </w:r>
      <w:proofErr w:type="spellEnd"/>
      <w:r w:rsidRPr="00D66CA3">
        <w:rPr>
          <w:b/>
        </w:rPr>
        <w:t>»</w:t>
      </w: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pPr>
      <w:r w:rsidRPr="00D66CA3">
        <w:t xml:space="preserve">1. Утвердить перечень и коды главных администраторов доходов бюджета муниципального образования « </w:t>
      </w:r>
      <w:proofErr w:type="spellStart"/>
      <w:r w:rsidRPr="00D66CA3">
        <w:t>Дебинское</w:t>
      </w:r>
      <w:proofErr w:type="spellEnd"/>
      <w:r w:rsidRPr="00D66CA3">
        <w:t xml:space="preserve">» согласно </w:t>
      </w:r>
      <w:r w:rsidRPr="00D66CA3">
        <w:rPr>
          <w:b/>
        </w:rPr>
        <w:t>приложению 4</w:t>
      </w:r>
      <w:r w:rsidRPr="00D66CA3">
        <w:t xml:space="preserve"> к настоящему Решению.</w:t>
      </w:r>
    </w:p>
    <w:p w:rsidR="002518EC" w:rsidRPr="00D66CA3" w:rsidRDefault="002518EC" w:rsidP="002518EC">
      <w:pPr>
        <w:tabs>
          <w:tab w:val="left" w:pos="709"/>
        </w:tabs>
        <w:ind w:firstLine="540"/>
        <w:jc w:val="both"/>
      </w:pPr>
      <w:r w:rsidRPr="00D66CA3">
        <w:t xml:space="preserve">2. Утвердить перечень главных </w:t>
      </w:r>
      <w:proofErr w:type="gramStart"/>
      <w:r w:rsidRPr="00D66CA3">
        <w:t>администраторов источников финансирования дефицита бюджета муниципального</w:t>
      </w:r>
      <w:proofErr w:type="gramEnd"/>
      <w:r w:rsidRPr="00D66CA3">
        <w:t xml:space="preserve"> образования « </w:t>
      </w:r>
      <w:proofErr w:type="spellStart"/>
      <w:r w:rsidRPr="00D66CA3">
        <w:t>Дебинское</w:t>
      </w:r>
      <w:proofErr w:type="spellEnd"/>
      <w:r w:rsidRPr="00D66CA3">
        <w:t xml:space="preserve">» согласно </w:t>
      </w:r>
      <w:r w:rsidRPr="00D66CA3">
        <w:rPr>
          <w:b/>
        </w:rPr>
        <w:t>приложению 5</w:t>
      </w:r>
      <w:r w:rsidRPr="00D66CA3">
        <w:t xml:space="preserve"> к настоящему  Решению.</w:t>
      </w:r>
    </w:p>
    <w:p w:rsidR="002518EC" w:rsidRPr="00D66CA3" w:rsidRDefault="002518EC" w:rsidP="002518EC">
      <w:pPr>
        <w:tabs>
          <w:tab w:val="left" w:pos="709"/>
        </w:tabs>
        <w:ind w:firstLine="540"/>
        <w:jc w:val="both"/>
        <w:outlineLvl w:val="1"/>
      </w:pPr>
      <w:r w:rsidRPr="00D66CA3">
        <w:t xml:space="preserve">3. </w:t>
      </w:r>
      <w:proofErr w:type="gramStart"/>
      <w:r w:rsidRPr="00D66CA3">
        <w:t xml:space="preserve">В случае изменения состава и (или) функций главных администраторов доходов бюджета муниципального образования « </w:t>
      </w:r>
      <w:proofErr w:type="spellStart"/>
      <w:r w:rsidRPr="00D66CA3">
        <w:t>Дебинское</w:t>
      </w:r>
      <w:proofErr w:type="spellEnd"/>
      <w:r w:rsidRPr="00D66CA3">
        <w:t>» или главных администраторов источников финансирования дефицита бюджета муниципального образование  «</w:t>
      </w:r>
      <w:proofErr w:type="spellStart"/>
      <w:r w:rsidRPr="00D66CA3">
        <w:t>Дебинское</w:t>
      </w:r>
      <w:proofErr w:type="spellEnd"/>
      <w:r w:rsidRPr="00D66CA3">
        <w:t>», а также изменения принципов назначения и присвоения, структуры кодов классификации доходов бюджетов Российской Федерации и классификации источников финансирования дефицитов бюджетов внесение изменений в перечень главных администраторов доходов бюджета муниципального образования  «</w:t>
      </w:r>
      <w:proofErr w:type="spellStart"/>
      <w:r w:rsidRPr="00D66CA3">
        <w:t>Дебинское</w:t>
      </w:r>
      <w:proofErr w:type="spellEnd"/>
      <w:r w:rsidRPr="00D66CA3">
        <w:t>»  и перечень главных администраторов источников</w:t>
      </w:r>
      <w:proofErr w:type="gramEnd"/>
      <w:r w:rsidRPr="00D66CA3">
        <w:t xml:space="preserve"> финансирования дефицита бюджета муниципального образования «</w:t>
      </w:r>
      <w:proofErr w:type="spellStart"/>
      <w:r w:rsidRPr="00D66CA3">
        <w:t>Дебинское</w:t>
      </w:r>
      <w:proofErr w:type="spellEnd"/>
      <w:r w:rsidRPr="00D66CA3">
        <w:t>», а также в состав закрепленных за ними кодов классификации доходов бюджетов Российской Федерации или классификации источников финансирования дефицитов бюджетов осуществляется нормативным правовым актом Управления финансов Администрации МО «Красногорский район».</w:t>
      </w:r>
    </w:p>
    <w:p w:rsidR="002518EC" w:rsidRPr="00D66CA3" w:rsidRDefault="002518EC" w:rsidP="002518EC">
      <w:pPr>
        <w:tabs>
          <w:tab w:val="left" w:pos="709"/>
        </w:tabs>
        <w:ind w:firstLine="540"/>
        <w:jc w:val="both"/>
        <w:outlineLvl w:val="1"/>
      </w:pPr>
    </w:p>
    <w:p w:rsidR="002518EC" w:rsidRPr="00D66CA3" w:rsidRDefault="002518EC" w:rsidP="002518EC">
      <w:pPr>
        <w:tabs>
          <w:tab w:val="left" w:pos="709"/>
        </w:tabs>
        <w:ind w:firstLine="540"/>
        <w:jc w:val="both"/>
        <w:outlineLvl w:val="1"/>
      </w:pPr>
    </w:p>
    <w:p w:rsidR="002518EC" w:rsidRPr="00D66CA3" w:rsidRDefault="002518EC" w:rsidP="002518EC">
      <w:pPr>
        <w:tabs>
          <w:tab w:val="left" w:pos="709"/>
        </w:tabs>
        <w:ind w:firstLine="540"/>
        <w:jc w:val="both"/>
        <w:outlineLvl w:val="1"/>
        <w:rPr>
          <w:b/>
        </w:rPr>
      </w:pPr>
      <w:r w:rsidRPr="00D66CA3">
        <w:t>Статья 4.</w:t>
      </w:r>
      <w:r w:rsidRPr="00D66CA3">
        <w:rPr>
          <w:b/>
        </w:rPr>
        <w:t xml:space="preserve">   Бюджетные ассигнования  бюджета муниципального образования  «</w:t>
      </w:r>
      <w:proofErr w:type="spellStart"/>
      <w:r w:rsidRPr="00D66CA3">
        <w:rPr>
          <w:b/>
        </w:rPr>
        <w:t>Дебинское</w:t>
      </w:r>
      <w:proofErr w:type="spellEnd"/>
      <w:r w:rsidRPr="00D66CA3">
        <w:rPr>
          <w:b/>
        </w:rPr>
        <w:t xml:space="preserve">»  на 2016 год </w:t>
      </w: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pPr>
      <w:r w:rsidRPr="00D66CA3">
        <w:t xml:space="preserve">1. Утвердить ведомственную структуру расходов бюджета муниципального образования « </w:t>
      </w:r>
      <w:proofErr w:type="spellStart"/>
      <w:r w:rsidRPr="00D66CA3">
        <w:t>Дебинское</w:t>
      </w:r>
      <w:proofErr w:type="spellEnd"/>
      <w:r w:rsidRPr="00D66CA3">
        <w:t xml:space="preserve">»  на 2016 год согласно </w:t>
      </w:r>
      <w:r w:rsidRPr="00D66CA3">
        <w:rPr>
          <w:b/>
        </w:rPr>
        <w:t>приложению 6</w:t>
      </w:r>
      <w:r w:rsidRPr="00D66CA3">
        <w:t xml:space="preserve"> к настоящему Решению.</w:t>
      </w:r>
    </w:p>
    <w:p w:rsidR="002518EC" w:rsidRPr="00D66CA3" w:rsidRDefault="002518EC" w:rsidP="002518EC">
      <w:pPr>
        <w:pStyle w:val="Style8"/>
        <w:widowControl/>
        <w:tabs>
          <w:tab w:val="left" w:pos="1090"/>
        </w:tabs>
        <w:ind w:firstLine="0"/>
        <w:rPr>
          <w:sz w:val="20"/>
          <w:szCs w:val="20"/>
        </w:rPr>
      </w:pPr>
      <w:r w:rsidRPr="00D66CA3">
        <w:rPr>
          <w:color w:val="000000"/>
          <w:sz w:val="20"/>
          <w:szCs w:val="20"/>
        </w:rPr>
        <w:t xml:space="preserve">    </w:t>
      </w:r>
      <w:r w:rsidRPr="00D66CA3">
        <w:rPr>
          <w:rStyle w:val="FontStyle176"/>
          <w:sz w:val="20"/>
          <w:szCs w:val="20"/>
        </w:rPr>
        <w:t xml:space="preserve">     2.  Утвердить  распределение бюджетных ассигнований по целевым статьям  (непрограммным направлениям деятельности), группам </w:t>
      </w:r>
      <w:proofErr w:type="gramStart"/>
      <w:r w:rsidRPr="00D66CA3">
        <w:rPr>
          <w:rStyle w:val="FontStyle176"/>
          <w:sz w:val="20"/>
          <w:szCs w:val="20"/>
        </w:rPr>
        <w:t xml:space="preserve">( </w:t>
      </w:r>
      <w:proofErr w:type="gramEnd"/>
      <w:r w:rsidRPr="00D66CA3">
        <w:rPr>
          <w:rStyle w:val="FontStyle176"/>
          <w:sz w:val="20"/>
          <w:szCs w:val="20"/>
        </w:rPr>
        <w:t xml:space="preserve">группам и подгруппам) видов расходов классификации расходов бюджета муниципального образования « </w:t>
      </w:r>
      <w:proofErr w:type="spellStart"/>
      <w:r w:rsidRPr="00D66CA3">
        <w:rPr>
          <w:rStyle w:val="FontStyle176"/>
          <w:sz w:val="20"/>
          <w:szCs w:val="20"/>
        </w:rPr>
        <w:t>Дебинское</w:t>
      </w:r>
      <w:proofErr w:type="spellEnd"/>
      <w:r w:rsidRPr="00D66CA3">
        <w:rPr>
          <w:rStyle w:val="FontStyle176"/>
          <w:sz w:val="20"/>
          <w:szCs w:val="20"/>
        </w:rPr>
        <w:t xml:space="preserve">» </w:t>
      </w:r>
      <w:r w:rsidRPr="00D66CA3">
        <w:rPr>
          <w:sz w:val="20"/>
          <w:szCs w:val="20"/>
        </w:rPr>
        <w:t xml:space="preserve">на 2016 год согласно </w:t>
      </w:r>
      <w:r w:rsidRPr="00D66CA3">
        <w:rPr>
          <w:b/>
          <w:sz w:val="20"/>
          <w:szCs w:val="20"/>
        </w:rPr>
        <w:t>приложению 7</w:t>
      </w:r>
      <w:r w:rsidRPr="00D66CA3">
        <w:rPr>
          <w:sz w:val="20"/>
          <w:szCs w:val="20"/>
        </w:rPr>
        <w:t xml:space="preserve"> к настоящему Решению.</w:t>
      </w:r>
    </w:p>
    <w:p w:rsidR="002518EC" w:rsidRPr="00D66CA3" w:rsidRDefault="002518EC" w:rsidP="002518EC">
      <w:pPr>
        <w:tabs>
          <w:tab w:val="left" w:pos="709"/>
        </w:tabs>
        <w:ind w:firstLine="540"/>
        <w:jc w:val="both"/>
      </w:pPr>
      <w:r w:rsidRPr="00D66CA3">
        <w:t xml:space="preserve">3. Утвердить распределение бюджетных ассигнований по разделам и подразделам, целевым статьям, группам </w:t>
      </w:r>
      <w:proofErr w:type="gramStart"/>
      <w:r w:rsidRPr="00D66CA3">
        <w:t xml:space="preserve">( </w:t>
      </w:r>
      <w:proofErr w:type="gramEnd"/>
      <w:r w:rsidRPr="00D66CA3">
        <w:t xml:space="preserve">группам и подгруппам)  видов расходов классификации расходов бюджета муниципального образования « </w:t>
      </w:r>
      <w:proofErr w:type="spellStart"/>
      <w:r w:rsidRPr="00D66CA3">
        <w:t>Дебинское</w:t>
      </w:r>
      <w:proofErr w:type="spellEnd"/>
      <w:r w:rsidRPr="00D66CA3">
        <w:t xml:space="preserve">» на 2016 год согласно </w:t>
      </w:r>
      <w:r w:rsidRPr="00D66CA3">
        <w:rPr>
          <w:b/>
        </w:rPr>
        <w:t>приложению 8</w:t>
      </w:r>
      <w:r w:rsidRPr="00D66CA3">
        <w:t xml:space="preserve"> к настоящему Решению.</w:t>
      </w: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rPr>
          <w:b/>
        </w:rPr>
      </w:pPr>
      <w:r w:rsidRPr="00D66CA3">
        <w:t>Статья 5</w:t>
      </w:r>
      <w:r w:rsidRPr="00D66CA3">
        <w:rPr>
          <w:b/>
        </w:rPr>
        <w:t>. Бюджетные ассигнования бюджета муниципального образования  «</w:t>
      </w:r>
      <w:proofErr w:type="spellStart"/>
      <w:r w:rsidRPr="00D66CA3">
        <w:rPr>
          <w:b/>
        </w:rPr>
        <w:t>Дебинское</w:t>
      </w:r>
      <w:proofErr w:type="spellEnd"/>
      <w:r w:rsidRPr="00D66CA3">
        <w:rPr>
          <w:b/>
        </w:rPr>
        <w:t xml:space="preserve">» на исполнение публичных нормативных обязательств в 2016 году </w:t>
      </w: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pPr>
      <w:r w:rsidRPr="00D66CA3">
        <w:t xml:space="preserve">1. Утвердить общий объем бюджетных ассигнований, направляемых на исполнение публичных нормативных обязательств,  в   2016 году в сумме 0 тыс. рублей согласно </w:t>
      </w:r>
      <w:r w:rsidRPr="00D66CA3">
        <w:rPr>
          <w:b/>
        </w:rPr>
        <w:t>приложению 9</w:t>
      </w:r>
      <w:r w:rsidRPr="00D66CA3">
        <w:t xml:space="preserve"> к настоящему Решению.</w:t>
      </w:r>
    </w:p>
    <w:p w:rsidR="002518EC" w:rsidRPr="00D66CA3" w:rsidRDefault="002518EC" w:rsidP="002518EC">
      <w:pPr>
        <w:tabs>
          <w:tab w:val="left" w:pos="709"/>
        </w:tabs>
        <w:ind w:firstLine="540"/>
        <w:jc w:val="both"/>
      </w:pPr>
      <w:r w:rsidRPr="00D66CA3">
        <w:t>2. Установить, что общий объем бюджетных ассигнований, предусмотренный частью 1 настоящей статьи, может быть изменен  в связи с изменением законодательства.</w:t>
      </w: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rPr>
          <w:b/>
        </w:rPr>
      </w:pPr>
      <w:r w:rsidRPr="00D66CA3">
        <w:t>Статья 6</w:t>
      </w:r>
      <w:r w:rsidRPr="00D66CA3">
        <w:rPr>
          <w:b/>
        </w:rPr>
        <w:t xml:space="preserve">. Особенности использования средств, получаемых муниципальными учреждениями  муниципального образования « </w:t>
      </w:r>
      <w:proofErr w:type="spellStart"/>
      <w:r w:rsidRPr="00D66CA3">
        <w:rPr>
          <w:b/>
        </w:rPr>
        <w:t>Дебинское</w:t>
      </w:r>
      <w:proofErr w:type="spellEnd"/>
      <w:r w:rsidRPr="00D66CA3">
        <w:rPr>
          <w:b/>
        </w:rPr>
        <w:t>»</w:t>
      </w:r>
    </w:p>
    <w:p w:rsidR="002518EC" w:rsidRPr="00D66CA3" w:rsidRDefault="002518EC" w:rsidP="002518EC">
      <w:pPr>
        <w:tabs>
          <w:tab w:val="left" w:pos="709"/>
        </w:tabs>
        <w:ind w:firstLine="540"/>
        <w:jc w:val="both"/>
        <w:rPr>
          <w:b/>
        </w:rPr>
      </w:pPr>
    </w:p>
    <w:p w:rsidR="002518EC" w:rsidRPr="00D66CA3" w:rsidRDefault="002518EC" w:rsidP="002518EC">
      <w:pPr>
        <w:shd w:val="clear" w:color="auto" w:fill="FFFFFF"/>
        <w:tabs>
          <w:tab w:val="left" w:pos="1051"/>
        </w:tabs>
        <w:spacing w:before="7" w:line="310" w:lineRule="exact"/>
        <w:jc w:val="both"/>
        <w:rPr>
          <w:color w:val="000000"/>
          <w:spacing w:val="-20"/>
        </w:rPr>
      </w:pPr>
      <w:r w:rsidRPr="00D66CA3">
        <w:rPr>
          <w:color w:val="000000"/>
          <w:spacing w:val="-30"/>
        </w:rPr>
        <w:t xml:space="preserve">               1. </w:t>
      </w:r>
      <w:proofErr w:type="gramStart"/>
      <w:r w:rsidRPr="00D66CA3">
        <w:rPr>
          <w:color w:val="000000"/>
          <w:spacing w:val="-4"/>
        </w:rPr>
        <w:t xml:space="preserve">Установить, что безвозмездные   поступления от физических и </w:t>
      </w:r>
      <w:r w:rsidRPr="00D66CA3">
        <w:rPr>
          <w:color w:val="000000"/>
          <w:spacing w:val="-6"/>
        </w:rPr>
        <w:t xml:space="preserve">юридических лиц, </w:t>
      </w:r>
      <w:r w:rsidRPr="00D66CA3">
        <w:rPr>
          <w:color w:val="000000"/>
          <w:spacing w:val="-2"/>
        </w:rPr>
        <w:t xml:space="preserve">   в    том    числе    добровольные    пожертвования,    казенным </w:t>
      </w:r>
      <w:r w:rsidRPr="00D66CA3">
        <w:rPr>
          <w:color w:val="000000"/>
          <w:spacing w:val="-3"/>
        </w:rPr>
        <w:t xml:space="preserve">учреждениям муниципального образования « </w:t>
      </w:r>
      <w:proofErr w:type="spellStart"/>
      <w:r w:rsidRPr="00D66CA3">
        <w:rPr>
          <w:color w:val="000000"/>
          <w:spacing w:val="-3"/>
        </w:rPr>
        <w:t>Дебинское</w:t>
      </w:r>
      <w:proofErr w:type="spellEnd"/>
      <w:r w:rsidRPr="00D66CA3">
        <w:rPr>
          <w:color w:val="000000"/>
          <w:spacing w:val="-3"/>
        </w:rPr>
        <w:t>» поступившие в бюджет поселения</w:t>
      </w:r>
      <w:r w:rsidRPr="00D66CA3">
        <w:rPr>
          <w:color w:val="000000"/>
          <w:spacing w:val="-6"/>
        </w:rPr>
        <w:t xml:space="preserve">, и неиспользованные по состоянию на 1 января 2016 года остатки </w:t>
      </w:r>
      <w:r w:rsidRPr="00D66CA3">
        <w:rPr>
          <w:color w:val="000000"/>
          <w:spacing w:val="-1"/>
        </w:rPr>
        <w:t xml:space="preserve">указанных  средств  направляются  в  2016  году  на  увеличение  расходов </w:t>
      </w:r>
      <w:r w:rsidRPr="00D66CA3">
        <w:rPr>
          <w:color w:val="000000"/>
          <w:spacing w:val="-2"/>
        </w:rPr>
        <w:t xml:space="preserve">соответствующего казенного учреждения  Красногорского района  путем </w:t>
      </w:r>
      <w:r w:rsidRPr="00D66CA3">
        <w:rPr>
          <w:color w:val="000000"/>
          <w:spacing w:val="-5"/>
        </w:rPr>
        <w:t xml:space="preserve">внесения   изменений   в   сводную   бюджетную  роспись   по   предложению </w:t>
      </w:r>
      <w:r w:rsidRPr="00D66CA3">
        <w:rPr>
          <w:color w:val="000000"/>
          <w:spacing w:val="-4"/>
        </w:rPr>
        <w:t>главных  распорядителей   средств  бюджета</w:t>
      </w:r>
      <w:proofErr w:type="gramEnd"/>
      <w:r w:rsidRPr="00D66CA3">
        <w:rPr>
          <w:color w:val="000000"/>
          <w:spacing w:val="-4"/>
        </w:rPr>
        <w:t xml:space="preserve"> муниципального образования « </w:t>
      </w:r>
      <w:proofErr w:type="spellStart"/>
      <w:r w:rsidRPr="00D66CA3">
        <w:rPr>
          <w:color w:val="000000"/>
          <w:spacing w:val="-4"/>
        </w:rPr>
        <w:t>Дебинское</w:t>
      </w:r>
      <w:proofErr w:type="spellEnd"/>
      <w:r w:rsidRPr="00D66CA3">
        <w:rPr>
          <w:color w:val="000000"/>
          <w:spacing w:val="-4"/>
        </w:rPr>
        <w:t xml:space="preserve">»   без </w:t>
      </w:r>
      <w:r w:rsidRPr="00D66CA3">
        <w:rPr>
          <w:color w:val="000000"/>
          <w:spacing w:val="-6"/>
        </w:rPr>
        <w:t xml:space="preserve">внесения </w:t>
      </w:r>
      <w:r w:rsidRPr="00D66CA3">
        <w:rPr>
          <w:color w:val="000000"/>
          <w:spacing w:val="-6"/>
        </w:rPr>
        <w:lastRenderedPageBreak/>
        <w:t>изменений в настоящее Решение.</w:t>
      </w:r>
    </w:p>
    <w:p w:rsidR="002518EC" w:rsidRPr="00D66CA3" w:rsidRDefault="002518EC" w:rsidP="002518EC">
      <w:pPr>
        <w:shd w:val="clear" w:color="auto" w:fill="FFFFFF"/>
        <w:tabs>
          <w:tab w:val="left" w:pos="857"/>
        </w:tabs>
        <w:spacing w:before="7" w:line="310" w:lineRule="exact"/>
        <w:jc w:val="both"/>
        <w:rPr>
          <w:color w:val="000000"/>
          <w:spacing w:val="-15"/>
        </w:rPr>
      </w:pPr>
      <w:r w:rsidRPr="00D66CA3">
        <w:rPr>
          <w:color w:val="000000"/>
          <w:spacing w:val="-3"/>
        </w:rPr>
        <w:t xml:space="preserve">       2. </w:t>
      </w:r>
      <w:proofErr w:type="gramStart"/>
      <w:r w:rsidRPr="00D66CA3">
        <w:rPr>
          <w:color w:val="000000"/>
          <w:spacing w:val="-3"/>
        </w:rPr>
        <w:t xml:space="preserve">При создании казенного учреждения муниципального образования « </w:t>
      </w:r>
      <w:proofErr w:type="spellStart"/>
      <w:r w:rsidRPr="00D66CA3">
        <w:rPr>
          <w:color w:val="000000"/>
          <w:spacing w:val="-3"/>
        </w:rPr>
        <w:t>Дебинское</w:t>
      </w:r>
      <w:proofErr w:type="spellEnd"/>
      <w:r w:rsidRPr="00D66CA3">
        <w:rPr>
          <w:color w:val="000000"/>
          <w:spacing w:val="-3"/>
        </w:rPr>
        <w:t xml:space="preserve">» путем </w:t>
      </w:r>
      <w:r w:rsidRPr="00D66CA3">
        <w:rPr>
          <w:color w:val="000000"/>
          <w:spacing w:val="-2"/>
        </w:rPr>
        <w:t xml:space="preserve">изменения типа существующего бюджетного или автономного учреждения поселения </w:t>
      </w:r>
      <w:r w:rsidRPr="00D66CA3">
        <w:rPr>
          <w:color w:val="000000"/>
          <w:spacing w:val="-4"/>
        </w:rPr>
        <w:t xml:space="preserve">остатки средств от оказания бюджетным учреждением муниципального образования « </w:t>
      </w:r>
      <w:proofErr w:type="spellStart"/>
      <w:r w:rsidRPr="00D66CA3">
        <w:rPr>
          <w:color w:val="000000"/>
          <w:spacing w:val="-4"/>
        </w:rPr>
        <w:t>Дебинское</w:t>
      </w:r>
      <w:proofErr w:type="spellEnd"/>
      <w:r w:rsidRPr="00D66CA3">
        <w:rPr>
          <w:color w:val="000000"/>
          <w:spacing w:val="-4"/>
        </w:rPr>
        <w:t xml:space="preserve">» платных услуг и осуществления иной </w:t>
      </w:r>
      <w:r w:rsidRPr="00D66CA3">
        <w:rPr>
          <w:color w:val="000000"/>
          <w:spacing w:val="1"/>
        </w:rPr>
        <w:t xml:space="preserve">приносящей доход деятельности  или  прибыли  автономного учреждения </w:t>
      </w:r>
      <w:r w:rsidRPr="00D66CA3">
        <w:rPr>
          <w:color w:val="000000"/>
          <w:spacing w:val="-4"/>
        </w:rPr>
        <w:t xml:space="preserve">после налогообложения, безвозмездные  поступления  от   физических  и </w:t>
      </w:r>
      <w:r w:rsidRPr="00D66CA3">
        <w:rPr>
          <w:color w:val="000000"/>
          <w:spacing w:val="-6"/>
        </w:rPr>
        <w:t xml:space="preserve">юридических лиц, </w:t>
      </w:r>
      <w:r w:rsidRPr="00D66CA3">
        <w:rPr>
          <w:color w:val="000000"/>
          <w:spacing w:val="-4"/>
        </w:rPr>
        <w:t xml:space="preserve"> в том числе добровольные пожертвования, на момент изменения </w:t>
      </w:r>
      <w:r w:rsidRPr="00D66CA3">
        <w:rPr>
          <w:color w:val="000000"/>
          <w:spacing w:val="2"/>
        </w:rPr>
        <w:t>типа учреждения подлежат перечислению в доход</w:t>
      </w:r>
      <w:proofErr w:type="gramEnd"/>
      <w:r w:rsidRPr="00D66CA3">
        <w:rPr>
          <w:color w:val="000000"/>
          <w:spacing w:val="2"/>
        </w:rPr>
        <w:t xml:space="preserve">  бюджета  муниципального образования « </w:t>
      </w:r>
      <w:proofErr w:type="spellStart"/>
      <w:r w:rsidRPr="00D66CA3">
        <w:rPr>
          <w:color w:val="000000"/>
          <w:spacing w:val="2"/>
        </w:rPr>
        <w:t>Дебинское</w:t>
      </w:r>
      <w:proofErr w:type="spellEnd"/>
      <w:r w:rsidRPr="00D66CA3">
        <w:rPr>
          <w:color w:val="000000"/>
          <w:spacing w:val="2"/>
        </w:rPr>
        <w:t>».</w:t>
      </w:r>
    </w:p>
    <w:p w:rsidR="002518EC" w:rsidRPr="00D66CA3" w:rsidRDefault="002518EC" w:rsidP="002518EC">
      <w:pPr>
        <w:shd w:val="clear" w:color="auto" w:fill="FFFFFF"/>
        <w:tabs>
          <w:tab w:val="left" w:pos="857"/>
        </w:tabs>
        <w:spacing w:before="22" w:line="302" w:lineRule="exact"/>
        <w:jc w:val="both"/>
        <w:rPr>
          <w:b/>
          <w:bCs/>
          <w:color w:val="000000"/>
          <w:spacing w:val="-20"/>
        </w:rPr>
      </w:pPr>
      <w:r w:rsidRPr="00D66CA3">
        <w:rPr>
          <w:bCs/>
          <w:color w:val="000000"/>
        </w:rPr>
        <w:t xml:space="preserve">      3.Установить</w:t>
      </w:r>
      <w:r w:rsidRPr="00D66CA3">
        <w:rPr>
          <w:b/>
          <w:bCs/>
          <w:color w:val="000000"/>
        </w:rPr>
        <w:t xml:space="preserve">,  </w:t>
      </w:r>
      <w:r w:rsidRPr="00D66CA3">
        <w:rPr>
          <w:color w:val="000000"/>
        </w:rPr>
        <w:t xml:space="preserve">что не использованные в 2015  году остатки средств, </w:t>
      </w:r>
      <w:r w:rsidRPr="00D66CA3">
        <w:rPr>
          <w:color w:val="000000"/>
          <w:spacing w:val="-5"/>
        </w:rPr>
        <w:t xml:space="preserve">предоставленных  бюджетным   и   автономным   учреждениям  муниципального образования  « </w:t>
      </w:r>
      <w:proofErr w:type="spellStart"/>
      <w:r w:rsidRPr="00D66CA3">
        <w:rPr>
          <w:color w:val="000000"/>
          <w:spacing w:val="-5"/>
        </w:rPr>
        <w:t>Дебинское</w:t>
      </w:r>
      <w:proofErr w:type="spellEnd"/>
      <w:r w:rsidRPr="00D66CA3">
        <w:rPr>
          <w:color w:val="000000"/>
          <w:spacing w:val="-5"/>
        </w:rPr>
        <w:t>»</w:t>
      </w:r>
      <w:r w:rsidRPr="00D66CA3">
        <w:rPr>
          <w:color w:val="000000"/>
          <w:spacing w:val="-1"/>
        </w:rPr>
        <w:t xml:space="preserve"> из бюджета поселения в соответствии с абзацем </w:t>
      </w:r>
      <w:r w:rsidRPr="00D66CA3">
        <w:rPr>
          <w:color w:val="000000"/>
        </w:rPr>
        <w:t xml:space="preserve">первым пункта 1 статьи 78.1 Бюджетного кодекса Российской Федерации, </w:t>
      </w:r>
      <w:r w:rsidRPr="00D66CA3">
        <w:rPr>
          <w:color w:val="000000"/>
          <w:spacing w:val="-5"/>
        </w:rPr>
        <w:t xml:space="preserve">используются  в 2016 году </w:t>
      </w:r>
      <w:proofErr w:type="gramStart"/>
      <w:r w:rsidRPr="00D66CA3">
        <w:rPr>
          <w:color w:val="000000"/>
          <w:spacing w:val="-5"/>
        </w:rPr>
        <w:t>на те</w:t>
      </w:r>
      <w:proofErr w:type="gramEnd"/>
      <w:r w:rsidRPr="00D66CA3">
        <w:rPr>
          <w:color w:val="000000"/>
          <w:spacing w:val="-5"/>
        </w:rPr>
        <w:t xml:space="preserve"> же цели.</w:t>
      </w:r>
    </w:p>
    <w:p w:rsidR="002518EC" w:rsidRPr="00D66CA3" w:rsidRDefault="002518EC" w:rsidP="002518EC">
      <w:pPr>
        <w:shd w:val="clear" w:color="auto" w:fill="FFFFFF"/>
        <w:tabs>
          <w:tab w:val="left" w:pos="857"/>
        </w:tabs>
        <w:spacing w:line="302" w:lineRule="exact"/>
        <w:jc w:val="both"/>
        <w:rPr>
          <w:b/>
        </w:rPr>
      </w:pPr>
      <w:r w:rsidRPr="00D66CA3">
        <w:rPr>
          <w:color w:val="000000"/>
          <w:spacing w:val="2"/>
        </w:rPr>
        <w:t xml:space="preserve">     </w:t>
      </w:r>
      <w:proofErr w:type="gramStart"/>
      <w:r w:rsidRPr="00D66CA3">
        <w:rPr>
          <w:color w:val="000000"/>
          <w:spacing w:val="2"/>
        </w:rPr>
        <w:t xml:space="preserve">4.Установить, что не использованные в 2015 году остатки средств, </w:t>
      </w:r>
      <w:r w:rsidRPr="00D66CA3">
        <w:rPr>
          <w:color w:val="000000"/>
          <w:spacing w:val="-6"/>
        </w:rPr>
        <w:t xml:space="preserve">предоставленных   бюджетным   и   автономным   учреждениям  муниципального образования « </w:t>
      </w:r>
      <w:proofErr w:type="spellStart"/>
      <w:r w:rsidRPr="00D66CA3">
        <w:rPr>
          <w:color w:val="000000"/>
          <w:spacing w:val="-6"/>
        </w:rPr>
        <w:t>Дебинское</w:t>
      </w:r>
      <w:proofErr w:type="spellEnd"/>
      <w:r w:rsidRPr="00D66CA3">
        <w:rPr>
          <w:color w:val="000000"/>
          <w:spacing w:val="-6"/>
        </w:rPr>
        <w:t>»</w:t>
      </w:r>
      <w:r w:rsidRPr="00D66CA3">
        <w:rPr>
          <w:color w:val="000000"/>
          <w:spacing w:val="-1"/>
        </w:rPr>
        <w:t xml:space="preserve"> из бюджета поселения в соответствии с абзацем вторым пункта 1 статьи 78.1 и пунктом 5 статьи 79 Бюджетного кодекса Российской Федерации, и в отношении которых Администрацией Красногорского района, осуществляющей функции и полномочия учредителя указанных учреждений, не принято решение о наличии потребности в</w:t>
      </w:r>
      <w:proofErr w:type="gramEnd"/>
      <w:r w:rsidRPr="00D66CA3">
        <w:rPr>
          <w:color w:val="000000"/>
          <w:spacing w:val="-1"/>
        </w:rPr>
        <w:t xml:space="preserve"> </w:t>
      </w:r>
      <w:proofErr w:type="gramStart"/>
      <w:r w:rsidRPr="00D66CA3">
        <w:rPr>
          <w:color w:val="000000"/>
          <w:spacing w:val="-1"/>
        </w:rPr>
        <w:t>направлении</w:t>
      </w:r>
      <w:proofErr w:type="gramEnd"/>
      <w:r w:rsidRPr="00D66CA3">
        <w:rPr>
          <w:color w:val="000000"/>
          <w:spacing w:val="-1"/>
        </w:rPr>
        <w:t xml:space="preserve"> их на те же цели в 2016 году, подлежат взысканию в бюджет  муниципального образования « </w:t>
      </w:r>
      <w:proofErr w:type="spellStart"/>
      <w:r w:rsidRPr="00D66CA3">
        <w:rPr>
          <w:color w:val="000000"/>
          <w:spacing w:val="-1"/>
        </w:rPr>
        <w:t>Дебинское</w:t>
      </w:r>
      <w:proofErr w:type="spellEnd"/>
      <w:r w:rsidRPr="00D66CA3">
        <w:rPr>
          <w:color w:val="000000"/>
          <w:spacing w:val="-1"/>
        </w:rPr>
        <w:t>» в порядке, утвержденном Управлением финансов Администрации Красногорского района.</w:t>
      </w: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rPr>
          <w:b/>
        </w:rPr>
      </w:pPr>
      <w:r w:rsidRPr="00D66CA3">
        <w:t>Статья 7.</w:t>
      </w:r>
      <w:r w:rsidRPr="00D66CA3">
        <w:rPr>
          <w:b/>
        </w:rPr>
        <w:t xml:space="preserve"> Организация кассового обслуживания исполнения бюджета муниципального образования « </w:t>
      </w:r>
      <w:proofErr w:type="spellStart"/>
      <w:r w:rsidRPr="00D66CA3">
        <w:rPr>
          <w:b/>
        </w:rPr>
        <w:t>Дебинское</w:t>
      </w:r>
      <w:proofErr w:type="spellEnd"/>
      <w:r w:rsidRPr="00D66CA3">
        <w:rPr>
          <w:b/>
        </w:rPr>
        <w:t xml:space="preserve">»    </w:t>
      </w: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pPr>
      <w:r w:rsidRPr="00D66CA3">
        <w:t xml:space="preserve">1. Установить, что в 2016 году кассовое обслуживание исполнения бюджета муниципального образования « </w:t>
      </w:r>
      <w:proofErr w:type="spellStart"/>
      <w:r w:rsidRPr="00D66CA3">
        <w:t>Дебинское</w:t>
      </w:r>
      <w:proofErr w:type="spellEnd"/>
      <w:r w:rsidRPr="00D66CA3">
        <w:t xml:space="preserve">»  осуществляется в условиях открытия в  территориальном органе Федерального казначейства по Красногорскому району  лицевого счета  муниципального образования « </w:t>
      </w:r>
      <w:proofErr w:type="spellStart"/>
      <w:r w:rsidRPr="00D66CA3">
        <w:t>Дебинское</w:t>
      </w:r>
      <w:proofErr w:type="spellEnd"/>
      <w:r w:rsidRPr="00D66CA3">
        <w:t>»  по учету средств бюджета муниципального образования  «</w:t>
      </w:r>
      <w:proofErr w:type="spellStart"/>
      <w:r w:rsidRPr="00D66CA3">
        <w:t>Дебинское</w:t>
      </w:r>
      <w:proofErr w:type="spellEnd"/>
      <w:r w:rsidRPr="00D66CA3">
        <w:t>».</w:t>
      </w:r>
    </w:p>
    <w:p w:rsidR="002518EC" w:rsidRPr="00D66CA3" w:rsidRDefault="002518EC" w:rsidP="002518EC">
      <w:pPr>
        <w:tabs>
          <w:tab w:val="left" w:pos="709"/>
        </w:tabs>
        <w:ind w:firstLine="540"/>
        <w:jc w:val="both"/>
      </w:pPr>
      <w:r w:rsidRPr="00D66CA3">
        <w:t xml:space="preserve">2. </w:t>
      </w:r>
      <w:proofErr w:type="gramStart"/>
      <w:r w:rsidRPr="00D66CA3">
        <w:t xml:space="preserve">Ведение лицевых счетов главных распорядителей, получателей средств бюджета муниципального образования « </w:t>
      </w:r>
      <w:proofErr w:type="spellStart"/>
      <w:r w:rsidRPr="00D66CA3">
        <w:t>Дебинское</w:t>
      </w:r>
      <w:proofErr w:type="spellEnd"/>
      <w:r w:rsidRPr="00D66CA3">
        <w:t xml:space="preserve">» и главных администраторов источников финансирования дефицита бюджета муниципального образования « </w:t>
      </w:r>
      <w:proofErr w:type="spellStart"/>
      <w:r w:rsidRPr="00D66CA3">
        <w:t>Дебинское</w:t>
      </w:r>
      <w:proofErr w:type="spellEnd"/>
      <w:r w:rsidRPr="00D66CA3">
        <w:t>», а также санкционирование расходов бюджета муниципального образования  «</w:t>
      </w:r>
      <w:proofErr w:type="spellStart"/>
      <w:r w:rsidRPr="00D66CA3">
        <w:t>Дебинское</w:t>
      </w:r>
      <w:proofErr w:type="spellEnd"/>
      <w:r w:rsidRPr="00D66CA3">
        <w:t xml:space="preserve">»  и оплаты денежных обязательств, подлежащих исполнению за счет бюджетных ассигнований по источникам финансирования дефицита бюджета муниципального образования « </w:t>
      </w:r>
      <w:proofErr w:type="spellStart"/>
      <w:r w:rsidRPr="00D66CA3">
        <w:t>Дебинское</w:t>
      </w:r>
      <w:proofErr w:type="spellEnd"/>
      <w:r w:rsidRPr="00D66CA3">
        <w:t>», осуществляются Управлением финансов Администрации муниципального образования « Красногорский район».</w:t>
      </w:r>
      <w:proofErr w:type="gramEnd"/>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outlineLvl w:val="1"/>
        <w:rPr>
          <w:b/>
        </w:rPr>
      </w:pPr>
      <w:r w:rsidRPr="00D66CA3">
        <w:t xml:space="preserve">Статья 8. </w:t>
      </w:r>
      <w:r w:rsidRPr="00D66CA3">
        <w:rPr>
          <w:b/>
        </w:rPr>
        <w:t>Порядок заключения и оплаты органами местного самоуправления,  бюджетными учреждениями муниципального образования «</w:t>
      </w:r>
      <w:proofErr w:type="spellStart"/>
      <w:r w:rsidRPr="00D66CA3">
        <w:rPr>
          <w:b/>
        </w:rPr>
        <w:t>Дебинское</w:t>
      </w:r>
      <w:proofErr w:type="spellEnd"/>
      <w:r w:rsidRPr="00D66CA3">
        <w:rPr>
          <w:b/>
        </w:rPr>
        <w:t xml:space="preserve">» контрактов </w:t>
      </w:r>
      <w:proofErr w:type="gramStart"/>
      <w:r w:rsidRPr="00D66CA3">
        <w:rPr>
          <w:b/>
        </w:rPr>
        <w:t xml:space="preserve">( </w:t>
      </w:r>
      <w:proofErr w:type="gramEnd"/>
      <w:r w:rsidRPr="00D66CA3">
        <w:rPr>
          <w:b/>
        </w:rPr>
        <w:t xml:space="preserve">договоров), исполнение которых осуществляется за счет средств бюджета муниципального образования « </w:t>
      </w:r>
      <w:proofErr w:type="spellStart"/>
      <w:r w:rsidRPr="00D66CA3">
        <w:rPr>
          <w:b/>
        </w:rPr>
        <w:t>Дебинское</w:t>
      </w:r>
      <w:proofErr w:type="spellEnd"/>
      <w:r w:rsidRPr="00D66CA3">
        <w:rPr>
          <w:b/>
        </w:rPr>
        <w:t>»</w:t>
      </w:r>
      <w:r w:rsidRPr="00D66CA3">
        <w:t xml:space="preserve"> </w:t>
      </w: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pPr>
      <w:r w:rsidRPr="00D66CA3">
        <w:t xml:space="preserve">1. Установить, что заключение и оплата органами местного самоуправления муниципального образования « </w:t>
      </w:r>
      <w:proofErr w:type="spellStart"/>
      <w:r w:rsidRPr="00D66CA3">
        <w:t>Дебинское</w:t>
      </w:r>
      <w:proofErr w:type="spellEnd"/>
      <w:r w:rsidRPr="00D66CA3">
        <w:t>», муниципальных контракто</w:t>
      </w:r>
      <w:proofErr w:type="gramStart"/>
      <w:r w:rsidRPr="00D66CA3">
        <w:t>в(</w:t>
      </w:r>
      <w:proofErr w:type="gramEnd"/>
      <w:r w:rsidRPr="00D66CA3">
        <w:t xml:space="preserve">договоров), исполнение которых осуществляется за счет средств бюджета муниципального образования « </w:t>
      </w:r>
      <w:proofErr w:type="spellStart"/>
      <w:r w:rsidRPr="00D66CA3">
        <w:t>Дебинское</w:t>
      </w:r>
      <w:proofErr w:type="spellEnd"/>
      <w:r w:rsidRPr="00D66CA3">
        <w:t xml:space="preserve">», производятся в пределах доведенных им по кодам классификации расходов бюджета муниципального образования « </w:t>
      </w:r>
      <w:proofErr w:type="spellStart"/>
      <w:r w:rsidRPr="00D66CA3">
        <w:t>Дебинское</w:t>
      </w:r>
      <w:proofErr w:type="spellEnd"/>
      <w:r w:rsidRPr="00D66CA3">
        <w:t>» лимитов бюджетных обязательств с учетом ранее принятых и неисполненных обязательств.</w:t>
      </w:r>
    </w:p>
    <w:p w:rsidR="002518EC" w:rsidRPr="00D66CA3" w:rsidRDefault="002518EC" w:rsidP="002518EC">
      <w:pPr>
        <w:tabs>
          <w:tab w:val="left" w:pos="709"/>
        </w:tabs>
        <w:ind w:firstLine="540"/>
        <w:jc w:val="both"/>
      </w:pPr>
      <w:r w:rsidRPr="00D66CA3">
        <w:t>2. Обязательства, вытекающие из муниципальных контракто</w:t>
      </w:r>
      <w:proofErr w:type="gramStart"/>
      <w:r w:rsidRPr="00D66CA3">
        <w:t>в(</w:t>
      </w:r>
      <w:proofErr w:type="gramEnd"/>
      <w:r w:rsidRPr="00D66CA3">
        <w:t xml:space="preserve">договоров) исполнение которых осуществляется за счет средств бюджета муниципального образования « </w:t>
      </w:r>
      <w:proofErr w:type="spellStart"/>
      <w:r w:rsidRPr="00D66CA3">
        <w:t>Дебинское</w:t>
      </w:r>
      <w:proofErr w:type="spellEnd"/>
      <w:r w:rsidRPr="00D66CA3">
        <w:t xml:space="preserve">», принятые органами местного самоуправления муниципального образования « </w:t>
      </w:r>
      <w:proofErr w:type="spellStart"/>
      <w:r w:rsidRPr="00D66CA3">
        <w:t>Дебинское</w:t>
      </w:r>
      <w:proofErr w:type="spellEnd"/>
      <w:r w:rsidRPr="00D66CA3">
        <w:t>», сверх доведенных им лимитов бюджетных обязательств, не подлежат оплате за счет средств бюджета муниципального образования  «</w:t>
      </w:r>
      <w:proofErr w:type="spellStart"/>
      <w:r w:rsidRPr="00D66CA3">
        <w:t>Дебинское</w:t>
      </w:r>
      <w:proofErr w:type="spellEnd"/>
      <w:r w:rsidRPr="00D66CA3">
        <w:t>» .</w:t>
      </w:r>
    </w:p>
    <w:p w:rsidR="002518EC" w:rsidRPr="00D66CA3" w:rsidRDefault="002518EC" w:rsidP="002518EC">
      <w:pPr>
        <w:tabs>
          <w:tab w:val="left" w:pos="709"/>
        </w:tabs>
        <w:ind w:firstLine="540"/>
        <w:jc w:val="both"/>
      </w:pPr>
      <w:r w:rsidRPr="00D66CA3">
        <w:t xml:space="preserve">3. Установить, что орган муниципального самоуправления, казенное учреждение, бюджетное учреждение муниципального образования « </w:t>
      </w:r>
      <w:proofErr w:type="spellStart"/>
      <w:r w:rsidRPr="00D66CA3">
        <w:t>Дебинское</w:t>
      </w:r>
      <w:proofErr w:type="spellEnd"/>
      <w:r w:rsidRPr="00D66CA3">
        <w:t>» при заключении муниципальных контракто</w:t>
      </w:r>
      <w:proofErr w:type="gramStart"/>
      <w:r w:rsidRPr="00D66CA3">
        <w:t>в(</w:t>
      </w:r>
      <w:proofErr w:type="gramEnd"/>
      <w:r w:rsidRPr="00D66CA3">
        <w:t>договоров) на поставку товаров, выполнение работ, оказание услуг вправе предусматривать авансовые платежи:</w:t>
      </w:r>
    </w:p>
    <w:p w:rsidR="002518EC" w:rsidRPr="00D66CA3" w:rsidRDefault="002518EC" w:rsidP="002518EC">
      <w:pPr>
        <w:ind w:firstLine="540"/>
        <w:jc w:val="both"/>
      </w:pPr>
      <w:r w:rsidRPr="00D66CA3">
        <w:t>1) в размере до 100 процентов цены муниципального контракт</w:t>
      </w:r>
      <w:proofErr w:type="gramStart"/>
      <w:r w:rsidRPr="00D66CA3">
        <w:t>а(</w:t>
      </w:r>
      <w:proofErr w:type="gramEnd"/>
      <w:r w:rsidRPr="00D66CA3">
        <w:t xml:space="preserve">договора) - по муниципальным </w:t>
      </w:r>
      <w:r w:rsidRPr="00D66CA3">
        <w:lastRenderedPageBreak/>
        <w:t xml:space="preserve">контрактам (договорам)) поставки дорогостоящих видов медицинских услуг, о предоставлении услуг связи, о подписке на печатные издания и их приобретении, об оказании услуг по </w:t>
      </w:r>
      <w:r w:rsidRPr="00D66CA3">
        <w:rPr>
          <w:rFonts w:eastAsia="Calibri"/>
        </w:rPr>
        <w:t>профессиональной переподготовке, повышению квалификации и стажировке работников</w:t>
      </w:r>
      <w:r w:rsidRPr="00D66CA3">
        <w:t xml:space="preserve">, о приобретении горюче-смазочных материалов, авиа- и железнодорожных билетов, билетов для проезда городским и пригородным транспортом, путевок на санаторно-курортное </w:t>
      </w:r>
      <w:proofErr w:type="gramStart"/>
      <w:r w:rsidRPr="00D66CA3">
        <w:t>лечение, а также специальное лечение, путевок на каникулярный отдых детей, подростков и молодежи, об оказании услуг на проведение мероприятий по организации круглогодичной занятости детей, подростков и молодежи, об оказании услуг обязательного страхования гражданской ответственности владельцев транспортных средств, а также по договорам (муниципальным контрактам) о приобретении технически сложного научного и учебного оборудования, производимого ограниченным числом поставщиков (производителей) (по заключению соответствующего главного</w:t>
      </w:r>
      <w:proofErr w:type="gramEnd"/>
      <w:r w:rsidRPr="00D66CA3">
        <w:t xml:space="preserve"> распорядителя), а также при осуществлении закупки товара, работы или услуги на сумму, не превышающую ста тысяч рублей;</w:t>
      </w:r>
    </w:p>
    <w:p w:rsidR="002518EC" w:rsidRPr="00D66CA3" w:rsidRDefault="002518EC" w:rsidP="002518EC">
      <w:pPr>
        <w:tabs>
          <w:tab w:val="left" w:pos="709"/>
        </w:tabs>
        <w:ind w:firstLine="540"/>
        <w:jc w:val="both"/>
      </w:pPr>
      <w:r w:rsidRPr="00D66CA3">
        <w:t>3) в размере 30 процентов цены муниципального контракта - по остальным муниципальным контрактам, если иное не предусмотрено законодательством Российской Федерации и законодательством Удмуртской Республики.</w:t>
      </w:r>
    </w:p>
    <w:p w:rsidR="002518EC" w:rsidRPr="00D66CA3" w:rsidRDefault="002518EC" w:rsidP="002518EC">
      <w:pPr>
        <w:tabs>
          <w:tab w:val="left" w:pos="709"/>
        </w:tabs>
        <w:ind w:firstLine="540"/>
        <w:jc w:val="both"/>
      </w:pPr>
      <w:r w:rsidRPr="00D66CA3">
        <w:t xml:space="preserve">4. Установить, что действие части 3 настоящей статьи  распространяется  на бюджетные учреждения муниципального образования  « </w:t>
      </w:r>
      <w:proofErr w:type="spellStart"/>
      <w:r w:rsidRPr="00D66CA3">
        <w:t>Дебинское</w:t>
      </w:r>
      <w:proofErr w:type="spellEnd"/>
      <w:r w:rsidRPr="00D66CA3">
        <w:t xml:space="preserve">» в отношении средств, предоставленных указанным учреждениям из бюджета муниципального образования « </w:t>
      </w:r>
      <w:proofErr w:type="spellStart"/>
      <w:r w:rsidRPr="00D66CA3">
        <w:t>Дебинское</w:t>
      </w:r>
      <w:proofErr w:type="spellEnd"/>
      <w:r w:rsidRPr="00D66CA3">
        <w:t>» в соответствии  с абзацем вторым пункта 1 статьи 78.1 Бюджетного кодекса  Российской Федерации.</w:t>
      </w: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outlineLvl w:val="1"/>
        <w:rPr>
          <w:b/>
        </w:rPr>
      </w:pPr>
      <w:r w:rsidRPr="00D66CA3">
        <w:t>Статья 9.</w:t>
      </w:r>
      <w:r w:rsidRPr="00D66CA3">
        <w:rPr>
          <w:b/>
        </w:rPr>
        <w:t xml:space="preserve"> Учет бюджетных обязательств, принятых получателями средств бюджета муниципального образования « </w:t>
      </w:r>
      <w:proofErr w:type="spellStart"/>
      <w:r w:rsidRPr="00D66CA3">
        <w:rPr>
          <w:b/>
        </w:rPr>
        <w:t>Дебинское</w:t>
      </w:r>
      <w:proofErr w:type="spellEnd"/>
      <w:r w:rsidRPr="00D66CA3">
        <w:rPr>
          <w:b/>
        </w:rPr>
        <w:t>»</w:t>
      </w:r>
    </w:p>
    <w:p w:rsidR="002518EC" w:rsidRPr="00D66CA3" w:rsidRDefault="002518EC" w:rsidP="002518EC">
      <w:pPr>
        <w:tabs>
          <w:tab w:val="left" w:pos="709"/>
        </w:tabs>
        <w:ind w:firstLine="540"/>
        <w:jc w:val="both"/>
        <w:rPr>
          <w:b/>
        </w:rPr>
      </w:pPr>
    </w:p>
    <w:p w:rsidR="002518EC" w:rsidRPr="00D66CA3" w:rsidRDefault="002518EC" w:rsidP="002518EC">
      <w:pPr>
        <w:tabs>
          <w:tab w:val="left" w:pos="709"/>
        </w:tabs>
        <w:ind w:firstLine="540"/>
        <w:jc w:val="both"/>
      </w:pPr>
      <w:r w:rsidRPr="00D66CA3">
        <w:t xml:space="preserve">1. </w:t>
      </w:r>
      <w:proofErr w:type="gramStart"/>
      <w:r w:rsidRPr="00D66CA3">
        <w:t xml:space="preserve">Установить, что в 2016 году бюджетные обязательства, принимаемые получателями средств бюджета муниципального образования « </w:t>
      </w:r>
      <w:proofErr w:type="spellStart"/>
      <w:r w:rsidRPr="00D66CA3">
        <w:t>Дебинское</w:t>
      </w:r>
      <w:proofErr w:type="spellEnd"/>
      <w:r w:rsidRPr="00D66CA3">
        <w:t>» в соответствии с муниципальными контрактами, иными договорами, заключенными с физическими, юридическими лицами и индивидуальными предпринимателями, или в соответствии с федеральными законами, законами Удмуртской Республики, иными нормативными правовыми актами, подлежат учету в Управлении  финансов Администрации муниципального образования « Красногорский район»  по всем кодам бюджетной классификации Российской Федерации в</w:t>
      </w:r>
      <w:proofErr w:type="gramEnd"/>
      <w:r w:rsidRPr="00D66CA3">
        <w:t xml:space="preserve">  </w:t>
      </w:r>
      <w:proofErr w:type="gramStart"/>
      <w:r w:rsidRPr="00D66CA3">
        <w:t>порядке</w:t>
      </w:r>
      <w:proofErr w:type="gramEnd"/>
      <w:r w:rsidRPr="00D66CA3">
        <w:t xml:space="preserve">, установленном Управлением финансов Администрации муниципального  образования « Красногорский район». </w:t>
      </w: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outlineLvl w:val="1"/>
        <w:rPr>
          <w:b/>
        </w:rPr>
      </w:pPr>
      <w:r w:rsidRPr="00D66CA3">
        <w:t>Статья 10.</w:t>
      </w:r>
      <w:r w:rsidRPr="00D66CA3">
        <w:rPr>
          <w:b/>
        </w:rPr>
        <w:t xml:space="preserve"> Порядок использования бюджетных ассигнований в случае </w:t>
      </w:r>
      <w:proofErr w:type="spellStart"/>
      <w:r w:rsidRPr="00D66CA3">
        <w:rPr>
          <w:b/>
        </w:rPr>
        <w:t>недополучения</w:t>
      </w:r>
      <w:proofErr w:type="spellEnd"/>
      <w:r w:rsidRPr="00D66CA3">
        <w:rPr>
          <w:b/>
        </w:rPr>
        <w:t xml:space="preserve"> в бюджет муниципального образования « </w:t>
      </w:r>
      <w:proofErr w:type="spellStart"/>
      <w:r w:rsidRPr="00D66CA3">
        <w:rPr>
          <w:b/>
        </w:rPr>
        <w:t>Дебинское</w:t>
      </w:r>
      <w:proofErr w:type="spellEnd"/>
      <w:r w:rsidRPr="00D66CA3">
        <w:rPr>
          <w:b/>
        </w:rPr>
        <w:t>»</w:t>
      </w:r>
      <w:r w:rsidRPr="00D66CA3">
        <w:t xml:space="preserve"> </w:t>
      </w:r>
      <w:r w:rsidRPr="00D66CA3">
        <w:rPr>
          <w:b/>
        </w:rPr>
        <w:t xml:space="preserve"> доходов и средств из источников внутреннего финансирования дефицита бюджета муниципального образования « </w:t>
      </w:r>
      <w:proofErr w:type="spellStart"/>
      <w:r w:rsidRPr="00D66CA3">
        <w:rPr>
          <w:b/>
        </w:rPr>
        <w:t>Дебинское</w:t>
      </w:r>
      <w:proofErr w:type="spellEnd"/>
      <w:r w:rsidRPr="00D66CA3">
        <w:rPr>
          <w:b/>
        </w:rPr>
        <w:t>»</w:t>
      </w:r>
      <w:r w:rsidRPr="00D66CA3">
        <w:t xml:space="preserve"> </w:t>
      </w: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pPr>
      <w:proofErr w:type="gramStart"/>
      <w:r w:rsidRPr="00D66CA3">
        <w:t xml:space="preserve">Установить, что в случае </w:t>
      </w:r>
      <w:proofErr w:type="spellStart"/>
      <w:r w:rsidRPr="00D66CA3">
        <w:t>недополучения</w:t>
      </w:r>
      <w:proofErr w:type="spellEnd"/>
      <w:r w:rsidRPr="00D66CA3">
        <w:t xml:space="preserve"> в бюджет муниципального образования  «</w:t>
      </w:r>
      <w:proofErr w:type="spellStart"/>
      <w:r w:rsidRPr="00D66CA3">
        <w:t>Дебинское</w:t>
      </w:r>
      <w:proofErr w:type="spellEnd"/>
      <w:r w:rsidRPr="00D66CA3">
        <w:t xml:space="preserve">»  доходов, утвержденных статьей 1 настоящего Решения, а также средств из источников внутреннего финансирования дефицита бюджета муниципального образования « </w:t>
      </w:r>
      <w:proofErr w:type="spellStart"/>
      <w:r w:rsidRPr="00D66CA3">
        <w:t>Дебинское</w:t>
      </w:r>
      <w:proofErr w:type="spellEnd"/>
      <w:r w:rsidRPr="00D66CA3">
        <w:t>» Администрация муниципального образования  «</w:t>
      </w:r>
      <w:proofErr w:type="spellStart"/>
      <w:r w:rsidRPr="00D66CA3">
        <w:t>Дебинское</w:t>
      </w:r>
      <w:proofErr w:type="spellEnd"/>
      <w:r w:rsidRPr="00D66CA3">
        <w:t>»   бюджетные ассигнования, в первоочередном порядке, последовательно направляются на выплату заработной платы работникам организаций бюджетной сферы, на обеспечение гарантированных государством мер социальной поддержки населения и социальных выплат населению поселения.</w:t>
      </w:r>
      <w:proofErr w:type="gramEnd"/>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outlineLvl w:val="1"/>
        <w:rPr>
          <w:b/>
        </w:rPr>
      </w:pPr>
      <w:r w:rsidRPr="00D66CA3">
        <w:t>Статья 11.</w:t>
      </w:r>
      <w:r w:rsidRPr="00D66CA3">
        <w:rPr>
          <w:b/>
        </w:rPr>
        <w:t xml:space="preserve"> Фонд финансовой поддержки  муниципальному образованию  «</w:t>
      </w:r>
      <w:proofErr w:type="spellStart"/>
      <w:r w:rsidRPr="00D66CA3">
        <w:rPr>
          <w:b/>
        </w:rPr>
        <w:t>Дебинское</w:t>
      </w:r>
      <w:proofErr w:type="spellEnd"/>
      <w:r w:rsidRPr="00D66CA3">
        <w:rPr>
          <w:b/>
        </w:rPr>
        <w:t xml:space="preserve">»  на 2016 год </w:t>
      </w: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pPr>
      <w:r w:rsidRPr="00D66CA3">
        <w:t xml:space="preserve">1. Утвердить распределение дотаций  из районного Фонда финансовой поддержки поселениям муниципального образования « Красногорский район»  муниципальному образованию « </w:t>
      </w:r>
      <w:proofErr w:type="spellStart"/>
      <w:r w:rsidRPr="00D66CA3">
        <w:t>Дебинское</w:t>
      </w:r>
      <w:proofErr w:type="spellEnd"/>
      <w:r w:rsidRPr="00D66CA3">
        <w:t xml:space="preserve">»  на 2016 год в сумме </w:t>
      </w:r>
      <w:r w:rsidRPr="00D66CA3">
        <w:rPr>
          <w:b/>
          <w:u w:val="single"/>
        </w:rPr>
        <w:t>850,3</w:t>
      </w:r>
      <w:r w:rsidRPr="00D66CA3">
        <w:t xml:space="preserve"> тыс. рублей.</w:t>
      </w:r>
    </w:p>
    <w:p w:rsidR="002518EC" w:rsidRPr="00D66CA3" w:rsidRDefault="002518EC" w:rsidP="002518EC">
      <w:pPr>
        <w:tabs>
          <w:tab w:val="left" w:pos="709"/>
        </w:tabs>
        <w:ind w:firstLine="540"/>
        <w:jc w:val="both"/>
      </w:pPr>
      <w:r w:rsidRPr="00D66CA3">
        <w:t xml:space="preserve">2. Утвердить распределение дотаций  на выравнивание бюджетной обеспеченности поселений из районного Фонда финансовой поддержки поселениям  муниципальному образованию « </w:t>
      </w:r>
      <w:proofErr w:type="spellStart"/>
      <w:r w:rsidRPr="00D66CA3">
        <w:t>Дебинское</w:t>
      </w:r>
      <w:proofErr w:type="spellEnd"/>
      <w:r w:rsidRPr="00D66CA3">
        <w:t>»</w:t>
      </w:r>
      <w:proofErr w:type="gramStart"/>
      <w:r w:rsidRPr="00D66CA3">
        <w:t xml:space="preserve"> :</w:t>
      </w:r>
      <w:proofErr w:type="gramEnd"/>
    </w:p>
    <w:p w:rsidR="002518EC" w:rsidRPr="00D66CA3" w:rsidRDefault="002518EC" w:rsidP="002518EC">
      <w:pPr>
        <w:tabs>
          <w:tab w:val="left" w:pos="709"/>
        </w:tabs>
        <w:ind w:firstLine="540"/>
        <w:jc w:val="both"/>
      </w:pPr>
      <w:r w:rsidRPr="00D66CA3">
        <w:t xml:space="preserve">1) на 2016 год согласно </w:t>
      </w:r>
      <w:r w:rsidRPr="00D66CA3">
        <w:rPr>
          <w:b/>
        </w:rPr>
        <w:t>приложению  10</w:t>
      </w:r>
      <w:r w:rsidRPr="00D66CA3">
        <w:t xml:space="preserve"> к настоящему Решению. </w:t>
      </w: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rPr>
          <w:b/>
        </w:rPr>
      </w:pPr>
      <w:r w:rsidRPr="00D66CA3">
        <w:t xml:space="preserve">Статья 12. </w:t>
      </w:r>
      <w:r w:rsidRPr="00D66CA3">
        <w:rPr>
          <w:b/>
        </w:rPr>
        <w:t>Бюджетные ассигнования из  Фонда компенсаций Удмуртской Республики на 2016 год на осуществление отдельных государственных полномочий Удмуртской Республики</w:t>
      </w:r>
    </w:p>
    <w:p w:rsidR="002518EC" w:rsidRPr="00D66CA3" w:rsidRDefault="002518EC" w:rsidP="002518EC">
      <w:pPr>
        <w:tabs>
          <w:tab w:val="left" w:pos="709"/>
        </w:tabs>
        <w:ind w:firstLine="540"/>
        <w:jc w:val="both"/>
        <w:rPr>
          <w:b/>
        </w:rPr>
      </w:pPr>
    </w:p>
    <w:p w:rsidR="002518EC" w:rsidRPr="00D66CA3" w:rsidRDefault="002518EC" w:rsidP="002518EC">
      <w:pPr>
        <w:tabs>
          <w:tab w:val="left" w:pos="709"/>
        </w:tabs>
        <w:ind w:firstLine="540"/>
        <w:jc w:val="both"/>
      </w:pPr>
      <w:r w:rsidRPr="00D66CA3">
        <w:rPr>
          <w:b/>
        </w:rPr>
        <w:t xml:space="preserve"> </w:t>
      </w:r>
      <w:r w:rsidRPr="00D66CA3">
        <w:t>1.</w:t>
      </w:r>
      <w:r w:rsidRPr="00D66CA3">
        <w:rPr>
          <w:b/>
        </w:rPr>
        <w:t xml:space="preserve"> </w:t>
      </w:r>
      <w:r w:rsidRPr="00D66CA3">
        <w:t xml:space="preserve">Утвердить объемы субвенции, выделяемой из Фонда компенсации  Удмуртской Республики бюджету муниципального образования « </w:t>
      </w:r>
      <w:proofErr w:type="spellStart"/>
      <w:r w:rsidRPr="00D66CA3">
        <w:t>Дебинское</w:t>
      </w:r>
      <w:proofErr w:type="spellEnd"/>
      <w:r w:rsidRPr="00D66CA3">
        <w:t>»  на 2016 год в сумме</w:t>
      </w:r>
    </w:p>
    <w:p w:rsidR="002518EC" w:rsidRPr="00D66CA3" w:rsidRDefault="002518EC" w:rsidP="002518EC">
      <w:pPr>
        <w:tabs>
          <w:tab w:val="left" w:pos="709"/>
        </w:tabs>
        <w:jc w:val="both"/>
      </w:pPr>
      <w:r w:rsidRPr="00D66CA3">
        <w:rPr>
          <w:b/>
          <w:u w:val="single"/>
        </w:rPr>
        <w:lastRenderedPageBreak/>
        <w:t>66,7</w:t>
      </w:r>
      <w:r w:rsidRPr="00D66CA3">
        <w:t xml:space="preserve"> </w:t>
      </w:r>
      <w:proofErr w:type="spellStart"/>
      <w:r w:rsidRPr="00D66CA3">
        <w:t>тыс</w:t>
      </w:r>
      <w:proofErr w:type="gramStart"/>
      <w:r w:rsidRPr="00D66CA3">
        <w:t>.р</w:t>
      </w:r>
      <w:proofErr w:type="gramEnd"/>
      <w:r w:rsidRPr="00D66CA3">
        <w:t>ублей</w:t>
      </w:r>
      <w:proofErr w:type="spellEnd"/>
      <w:r w:rsidRPr="00D66CA3">
        <w:t>.</w:t>
      </w:r>
    </w:p>
    <w:p w:rsidR="002518EC" w:rsidRPr="00D66CA3" w:rsidRDefault="002518EC" w:rsidP="002518EC">
      <w:pPr>
        <w:tabs>
          <w:tab w:val="left" w:pos="709"/>
        </w:tabs>
        <w:jc w:val="both"/>
      </w:pPr>
      <w:r w:rsidRPr="00D66CA3">
        <w:t xml:space="preserve">          2. Субвенция из Фонда компенсаций Удмуртской Республики перечисляется бюджету муниципального образования « </w:t>
      </w:r>
      <w:proofErr w:type="spellStart"/>
      <w:r w:rsidRPr="00D66CA3">
        <w:t>Дебинское</w:t>
      </w:r>
      <w:proofErr w:type="spellEnd"/>
      <w:r w:rsidRPr="00D66CA3">
        <w:t>» в соответствии со сводной бюджетной росписью  с учетом фактических расходов на реализацию соответствующих полномочий.</w:t>
      </w:r>
    </w:p>
    <w:p w:rsidR="002518EC" w:rsidRPr="00D66CA3" w:rsidRDefault="002518EC" w:rsidP="002518EC">
      <w:pPr>
        <w:tabs>
          <w:tab w:val="left" w:pos="709"/>
        </w:tabs>
        <w:ind w:firstLine="540"/>
        <w:jc w:val="both"/>
      </w:pPr>
    </w:p>
    <w:p w:rsidR="002518EC" w:rsidRPr="00D66CA3" w:rsidRDefault="002518EC" w:rsidP="002518EC">
      <w:pPr>
        <w:tabs>
          <w:tab w:val="left" w:pos="709"/>
        </w:tabs>
        <w:ind w:firstLine="540"/>
        <w:jc w:val="both"/>
      </w:pPr>
    </w:p>
    <w:p w:rsidR="002518EC" w:rsidRPr="00D66CA3" w:rsidRDefault="002518EC" w:rsidP="002518EC">
      <w:pPr>
        <w:jc w:val="both"/>
        <w:rPr>
          <w:b/>
        </w:rPr>
      </w:pPr>
      <w:r w:rsidRPr="00D66CA3">
        <w:t xml:space="preserve">         Статья 13. </w:t>
      </w:r>
      <w:r w:rsidRPr="00D66CA3">
        <w:rPr>
          <w:b/>
        </w:rPr>
        <w:t xml:space="preserve">Перечень главного распорядителя средств бюджета, главного администратора доходов бюджета муниципального образования « </w:t>
      </w:r>
      <w:proofErr w:type="spellStart"/>
      <w:r w:rsidRPr="00D66CA3">
        <w:rPr>
          <w:b/>
        </w:rPr>
        <w:t>Дебинское</w:t>
      </w:r>
      <w:proofErr w:type="spellEnd"/>
      <w:r w:rsidRPr="00D66CA3">
        <w:rPr>
          <w:b/>
        </w:rPr>
        <w:t>»</w:t>
      </w:r>
    </w:p>
    <w:p w:rsidR="002518EC" w:rsidRPr="00D66CA3" w:rsidRDefault="002518EC" w:rsidP="002518EC">
      <w:pPr>
        <w:jc w:val="both"/>
        <w:rPr>
          <w:b/>
        </w:rPr>
      </w:pPr>
    </w:p>
    <w:p w:rsidR="002518EC" w:rsidRPr="00D66CA3" w:rsidRDefault="002518EC" w:rsidP="002518EC">
      <w:pPr>
        <w:jc w:val="both"/>
        <w:rPr>
          <w:b/>
          <w:caps/>
        </w:rPr>
      </w:pPr>
      <w:r w:rsidRPr="00D66CA3">
        <w:rPr>
          <w:b/>
        </w:rPr>
        <w:t xml:space="preserve">         </w:t>
      </w:r>
      <w:r w:rsidRPr="00D66CA3">
        <w:t xml:space="preserve">1. </w:t>
      </w:r>
      <w:proofErr w:type="gramStart"/>
      <w:r w:rsidRPr="00D66CA3">
        <w:t>Присвоить и утвердить</w:t>
      </w:r>
      <w:proofErr w:type="gramEnd"/>
      <w:r w:rsidRPr="00D66CA3">
        <w:t xml:space="preserve"> код администратора поступлений в бюджет муниципального образования « </w:t>
      </w:r>
      <w:proofErr w:type="spellStart"/>
      <w:r w:rsidRPr="00D66CA3">
        <w:t>Дебинское</w:t>
      </w:r>
      <w:proofErr w:type="spellEnd"/>
      <w:r w:rsidRPr="00D66CA3">
        <w:t>» по доходам и расходам  на 2016 год  «531», согласно</w:t>
      </w:r>
      <w:r w:rsidRPr="00D66CA3">
        <w:rPr>
          <w:b/>
        </w:rPr>
        <w:t xml:space="preserve"> приложению 11 </w:t>
      </w:r>
      <w:r w:rsidRPr="00D66CA3">
        <w:t>к настоящему Решению</w:t>
      </w:r>
      <w:r w:rsidRPr="00D66CA3">
        <w:rPr>
          <w:b/>
        </w:rPr>
        <w:t>.</w:t>
      </w:r>
    </w:p>
    <w:p w:rsidR="002518EC" w:rsidRPr="00D66CA3" w:rsidRDefault="002518EC" w:rsidP="00D66CA3">
      <w:pPr>
        <w:tabs>
          <w:tab w:val="left" w:pos="709"/>
        </w:tabs>
        <w:jc w:val="both"/>
      </w:pPr>
    </w:p>
    <w:p w:rsidR="002518EC" w:rsidRPr="00D66CA3" w:rsidRDefault="002518EC" w:rsidP="002518EC">
      <w:pPr>
        <w:tabs>
          <w:tab w:val="left" w:pos="709"/>
        </w:tabs>
        <w:ind w:firstLine="540"/>
        <w:jc w:val="both"/>
      </w:pPr>
    </w:p>
    <w:p w:rsidR="002518EC" w:rsidRPr="00D66CA3" w:rsidRDefault="002518EC" w:rsidP="002518EC">
      <w:pPr>
        <w:rPr>
          <w:b/>
          <w:bCs/>
          <w:color w:val="000000"/>
        </w:rPr>
      </w:pPr>
      <w:r w:rsidRPr="00D66CA3">
        <w:rPr>
          <w:b/>
          <w:color w:val="000000"/>
        </w:rPr>
        <w:t xml:space="preserve">          </w:t>
      </w:r>
      <w:r w:rsidRPr="00D66CA3">
        <w:rPr>
          <w:color w:val="000000"/>
        </w:rPr>
        <w:t xml:space="preserve">Статья 14. </w:t>
      </w:r>
      <w:r w:rsidRPr="00D66CA3">
        <w:rPr>
          <w:b/>
          <w:bCs/>
          <w:color w:val="000000"/>
        </w:rPr>
        <w:t>Особенности исполнения бюджета  муниципального образования</w:t>
      </w:r>
    </w:p>
    <w:p w:rsidR="002518EC" w:rsidRPr="00D66CA3" w:rsidRDefault="002518EC" w:rsidP="002518EC">
      <w:pPr>
        <w:rPr>
          <w:b/>
          <w:bCs/>
          <w:color w:val="000000"/>
        </w:rPr>
      </w:pPr>
      <w:r w:rsidRPr="00D66CA3">
        <w:rPr>
          <w:b/>
          <w:bCs/>
          <w:color w:val="000000"/>
        </w:rPr>
        <w:t xml:space="preserve"> « </w:t>
      </w:r>
      <w:proofErr w:type="spellStart"/>
      <w:r w:rsidRPr="00D66CA3">
        <w:rPr>
          <w:b/>
          <w:bCs/>
          <w:color w:val="000000"/>
        </w:rPr>
        <w:t>Дебинское</w:t>
      </w:r>
      <w:proofErr w:type="spellEnd"/>
      <w:r w:rsidRPr="00D66CA3">
        <w:rPr>
          <w:b/>
          <w:bCs/>
          <w:color w:val="000000"/>
        </w:rPr>
        <w:t>»</w:t>
      </w:r>
    </w:p>
    <w:p w:rsidR="002518EC" w:rsidRPr="00D66CA3" w:rsidRDefault="002518EC" w:rsidP="002518EC">
      <w:pPr>
        <w:rPr>
          <w:color w:val="000000"/>
          <w:highlight w:val="yellow"/>
        </w:rPr>
      </w:pPr>
      <w:r w:rsidRPr="00D66CA3">
        <w:rPr>
          <w:b/>
          <w:bCs/>
          <w:color w:val="000000"/>
          <w:highlight w:val="yellow"/>
        </w:rPr>
        <w:t xml:space="preserve"> </w:t>
      </w:r>
    </w:p>
    <w:p w:rsidR="002518EC" w:rsidRPr="00D66CA3" w:rsidRDefault="002518EC" w:rsidP="002518EC">
      <w:pPr>
        <w:jc w:val="both"/>
        <w:rPr>
          <w:color w:val="000000"/>
        </w:rPr>
      </w:pPr>
      <w:r w:rsidRPr="00D66CA3">
        <w:rPr>
          <w:color w:val="000000"/>
        </w:rPr>
        <w:t xml:space="preserve">        1. Установить в соответствии с пунктом 3 статьи 217 Бюджетного кодекса Российской Федерации следующие основания для внесения в 2016 году изменений в показатели сводной бюджетной росписи бюджета муниципального образования  «</w:t>
      </w:r>
      <w:proofErr w:type="spellStart"/>
      <w:r w:rsidRPr="00D66CA3">
        <w:rPr>
          <w:color w:val="000000"/>
        </w:rPr>
        <w:t>Дебинское</w:t>
      </w:r>
      <w:proofErr w:type="spellEnd"/>
      <w:r w:rsidRPr="00D66CA3">
        <w:rPr>
          <w:color w:val="000000"/>
        </w:rPr>
        <w:t xml:space="preserve">», связанные с особенностями исполнения бюджета муниципального образования « </w:t>
      </w:r>
      <w:proofErr w:type="spellStart"/>
      <w:r w:rsidRPr="00D66CA3">
        <w:rPr>
          <w:color w:val="000000"/>
        </w:rPr>
        <w:t>Дебинское</w:t>
      </w:r>
      <w:proofErr w:type="spellEnd"/>
      <w:r w:rsidRPr="00D66CA3">
        <w:rPr>
          <w:color w:val="000000"/>
        </w:rPr>
        <w:t>» и (или) перераспределения бюджетных ассигнований между главными распорядителями средств бюджета муниципального образования «</w:t>
      </w:r>
      <w:proofErr w:type="spellStart"/>
      <w:r w:rsidRPr="00D66CA3">
        <w:rPr>
          <w:color w:val="000000"/>
        </w:rPr>
        <w:t>Дебинское</w:t>
      </w:r>
      <w:proofErr w:type="spellEnd"/>
      <w:r w:rsidRPr="00D66CA3">
        <w:rPr>
          <w:color w:val="000000"/>
        </w:rPr>
        <w:t xml:space="preserve">»: </w:t>
      </w:r>
    </w:p>
    <w:p w:rsidR="002518EC" w:rsidRPr="00D66CA3" w:rsidRDefault="002518EC" w:rsidP="002518EC">
      <w:pPr>
        <w:jc w:val="both"/>
        <w:rPr>
          <w:color w:val="000000"/>
        </w:rPr>
      </w:pPr>
      <w:r w:rsidRPr="00D66CA3">
        <w:rPr>
          <w:color w:val="000000"/>
        </w:rPr>
        <w:t xml:space="preserve">     1) перераспределение бюджетных ассигнований в пределах, предусмотренных главным распорядителям средств бюджета муниципального образования  «</w:t>
      </w:r>
      <w:proofErr w:type="spellStart"/>
      <w:r w:rsidRPr="00D66CA3">
        <w:rPr>
          <w:color w:val="000000"/>
        </w:rPr>
        <w:t>Дебинское</w:t>
      </w:r>
      <w:proofErr w:type="spellEnd"/>
      <w:r w:rsidRPr="00D66CA3">
        <w:rPr>
          <w:color w:val="000000"/>
        </w:rPr>
        <w:t xml:space="preserve">» на предоставление бюджетным учреждениям субсидий на финансовое обеспечение выполнения муниципального задания на оказание государственных услуг </w:t>
      </w:r>
      <w:proofErr w:type="gramStart"/>
      <w:r w:rsidRPr="00D66CA3">
        <w:rPr>
          <w:color w:val="000000"/>
        </w:rPr>
        <w:t xml:space="preserve">( </w:t>
      </w:r>
      <w:proofErr w:type="gramEnd"/>
      <w:r w:rsidRPr="00D66CA3">
        <w:rPr>
          <w:color w:val="000000"/>
        </w:rPr>
        <w:t>выполнение работ) и субсидий на иные цели между разделами, подразделами, целевыми статьями, видами расходов классификации расходов бюджетов бюджетной системы Российской Федерации;</w:t>
      </w:r>
    </w:p>
    <w:p w:rsidR="002518EC" w:rsidRPr="00D66CA3" w:rsidRDefault="002518EC" w:rsidP="002518EC">
      <w:pPr>
        <w:jc w:val="both"/>
        <w:rPr>
          <w:color w:val="000000"/>
        </w:rPr>
      </w:pPr>
      <w:r w:rsidRPr="00D66CA3">
        <w:rPr>
          <w:color w:val="000000"/>
        </w:rPr>
        <w:t xml:space="preserve">      2) перераспределение бюджетных ассигнований, предусмотренных главным распорядителям средств бюджета поселения, в случае изменения типа муниципальных учреждений поселения</w:t>
      </w:r>
      <w:proofErr w:type="gramStart"/>
      <w:r w:rsidRPr="00D66CA3">
        <w:rPr>
          <w:color w:val="000000"/>
        </w:rPr>
        <w:t xml:space="preserve"> ,</w:t>
      </w:r>
      <w:proofErr w:type="gramEnd"/>
      <w:r w:rsidRPr="00D66CA3">
        <w:rPr>
          <w:color w:val="000000"/>
        </w:rPr>
        <w:t xml:space="preserve"> в  отношении которых указанные главные распорядители средств бюджета муниципального образования  « </w:t>
      </w:r>
      <w:proofErr w:type="spellStart"/>
      <w:r w:rsidRPr="00D66CA3">
        <w:rPr>
          <w:color w:val="000000"/>
        </w:rPr>
        <w:t>Дебинское</w:t>
      </w:r>
      <w:proofErr w:type="spellEnd"/>
      <w:r w:rsidRPr="00D66CA3">
        <w:rPr>
          <w:color w:val="000000"/>
        </w:rPr>
        <w:t xml:space="preserve">» осуществляют функции и полномочия учредителя, либо изменения объема муниципального задания, выполняемого муниципальными учреждениями поселения; </w:t>
      </w:r>
    </w:p>
    <w:p w:rsidR="002518EC" w:rsidRPr="00D66CA3" w:rsidRDefault="002518EC" w:rsidP="002518EC">
      <w:pPr>
        <w:jc w:val="both"/>
        <w:rPr>
          <w:color w:val="000000"/>
        </w:rPr>
      </w:pPr>
      <w:r w:rsidRPr="00D66CA3">
        <w:rPr>
          <w:color w:val="000000"/>
        </w:rPr>
        <w:t xml:space="preserve">       </w:t>
      </w:r>
      <w:proofErr w:type="gramStart"/>
      <w:r w:rsidRPr="00D66CA3">
        <w:rPr>
          <w:color w:val="000000"/>
        </w:rPr>
        <w:t xml:space="preserve">3) перераспределение бюджетных ассигнований между подгруппами и элементами вида расходов классификации расходов бюджетов бюджетной системы Российской Федерации в пределах общего объема бюджетных ассигнований, предусмотренных главному распорядителю средств бюджета муниципального образования « </w:t>
      </w:r>
      <w:proofErr w:type="spellStart"/>
      <w:r w:rsidRPr="00D66CA3">
        <w:rPr>
          <w:color w:val="000000"/>
        </w:rPr>
        <w:t>Дебинское</w:t>
      </w:r>
      <w:proofErr w:type="spellEnd"/>
      <w:r w:rsidRPr="00D66CA3">
        <w:rPr>
          <w:color w:val="000000"/>
        </w:rPr>
        <w:t>» по соответствующей целевой статье и группе вида расходов классификации расходов бюджетов бюджетной системы Российской Федерации (за исключением случаев, установленных настоящим Решением и принимаемыми в соответствии с ним нормативными правовыми</w:t>
      </w:r>
      <w:proofErr w:type="gramEnd"/>
      <w:r w:rsidRPr="00D66CA3">
        <w:rPr>
          <w:color w:val="000000"/>
        </w:rPr>
        <w:t xml:space="preserve"> актами Администрации муниципального образования  «</w:t>
      </w:r>
      <w:proofErr w:type="spellStart"/>
      <w:r w:rsidRPr="00D66CA3">
        <w:rPr>
          <w:color w:val="000000"/>
        </w:rPr>
        <w:t>Дебинское</w:t>
      </w:r>
      <w:proofErr w:type="spellEnd"/>
      <w:r w:rsidRPr="00D66CA3">
        <w:rPr>
          <w:color w:val="000000"/>
        </w:rPr>
        <w:t xml:space="preserve">»); </w:t>
      </w:r>
    </w:p>
    <w:p w:rsidR="002518EC" w:rsidRPr="00D66CA3" w:rsidRDefault="002518EC" w:rsidP="002518EC">
      <w:pPr>
        <w:jc w:val="both"/>
        <w:rPr>
          <w:color w:val="000000"/>
        </w:rPr>
      </w:pPr>
      <w:r w:rsidRPr="00D66CA3">
        <w:rPr>
          <w:color w:val="000000"/>
        </w:rPr>
        <w:t xml:space="preserve">        4) перераспределение бюджетных ассигнований на реализацию централизованных мероприятий между разделами, подразделами, целевыми статьями, видами </w:t>
      </w:r>
      <w:proofErr w:type="gramStart"/>
      <w:r w:rsidRPr="00D66CA3">
        <w:rPr>
          <w:color w:val="000000"/>
        </w:rPr>
        <w:t>расходов классификации расходов бюджетов бюджетной системы Российской Федерации</w:t>
      </w:r>
      <w:proofErr w:type="gramEnd"/>
      <w:r w:rsidRPr="00D66CA3">
        <w:rPr>
          <w:color w:val="000000"/>
        </w:rPr>
        <w:t xml:space="preserve">; </w:t>
      </w:r>
    </w:p>
    <w:p w:rsidR="002518EC" w:rsidRPr="00D66CA3" w:rsidRDefault="002518EC" w:rsidP="002518EC">
      <w:pPr>
        <w:jc w:val="both"/>
        <w:rPr>
          <w:color w:val="000000"/>
        </w:rPr>
      </w:pPr>
      <w:r w:rsidRPr="00D66CA3">
        <w:rPr>
          <w:color w:val="000000"/>
        </w:rPr>
        <w:t xml:space="preserve">        5) приведение кодов бюджетной классификации расходов бюджета муниципального образования « </w:t>
      </w:r>
      <w:proofErr w:type="spellStart"/>
      <w:r w:rsidRPr="00D66CA3">
        <w:rPr>
          <w:color w:val="000000"/>
        </w:rPr>
        <w:t>Дебинское</w:t>
      </w:r>
      <w:proofErr w:type="spellEnd"/>
      <w:r w:rsidRPr="00D66CA3">
        <w:rPr>
          <w:color w:val="000000"/>
        </w:rPr>
        <w:t xml:space="preserve">» и источников внутреннего финансирования дефицита бюджета  « </w:t>
      </w:r>
      <w:proofErr w:type="spellStart"/>
      <w:r w:rsidRPr="00D66CA3">
        <w:rPr>
          <w:color w:val="000000"/>
        </w:rPr>
        <w:t>Дебинское</w:t>
      </w:r>
      <w:proofErr w:type="spellEnd"/>
      <w:r w:rsidRPr="00D66CA3">
        <w:rPr>
          <w:color w:val="000000"/>
        </w:rPr>
        <w:t xml:space="preserve">» в соответствие с законодательством Российской Федерации; </w:t>
      </w:r>
    </w:p>
    <w:p w:rsidR="002518EC" w:rsidRPr="00D66CA3" w:rsidRDefault="002518EC" w:rsidP="002518EC">
      <w:pPr>
        <w:jc w:val="both"/>
        <w:rPr>
          <w:color w:val="000000"/>
        </w:rPr>
      </w:pPr>
      <w:r w:rsidRPr="00D66CA3">
        <w:rPr>
          <w:color w:val="000000"/>
        </w:rPr>
        <w:t xml:space="preserve">        6) оплата судебных издержек, связанных с представлением интересов муниципального образования « </w:t>
      </w:r>
      <w:proofErr w:type="spellStart"/>
      <w:r w:rsidRPr="00D66CA3">
        <w:rPr>
          <w:color w:val="000000"/>
        </w:rPr>
        <w:t>Дебинское</w:t>
      </w:r>
      <w:proofErr w:type="spellEnd"/>
      <w:r w:rsidRPr="00D66CA3">
        <w:rPr>
          <w:color w:val="000000"/>
        </w:rPr>
        <w:t xml:space="preserve">» в судебных и иных юридических спорах; выплаты, связанные с исполнением судебных актов, предусматривающих обращение взыскания на средства бюджета  муниципального образования « </w:t>
      </w:r>
      <w:proofErr w:type="spellStart"/>
      <w:r w:rsidRPr="00D66CA3">
        <w:rPr>
          <w:color w:val="000000"/>
        </w:rPr>
        <w:t>Дебинское</w:t>
      </w:r>
      <w:proofErr w:type="spellEnd"/>
      <w:r w:rsidRPr="00D66CA3">
        <w:rPr>
          <w:color w:val="000000"/>
        </w:rPr>
        <w:t>», и мировых соглашений.</w:t>
      </w:r>
    </w:p>
    <w:p w:rsidR="002518EC" w:rsidRPr="00D66CA3" w:rsidRDefault="002518EC" w:rsidP="002518EC">
      <w:pPr>
        <w:rPr>
          <w:color w:val="000000"/>
        </w:rPr>
      </w:pPr>
      <w:r w:rsidRPr="00D66CA3">
        <w:rPr>
          <w:b/>
          <w:color w:val="000000"/>
        </w:rPr>
        <w:t xml:space="preserve">        </w:t>
      </w:r>
      <w:r w:rsidRPr="00D66CA3">
        <w:rPr>
          <w:color w:val="000000"/>
        </w:rPr>
        <w:t xml:space="preserve">2.  Установить, что в 2016 году уменьшение общего объема бюджетных  ассигнований, утвержденных в установленном порядке главным распорядителям средств бюджета муниципального образования « </w:t>
      </w:r>
      <w:proofErr w:type="spellStart"/>
      <w:r w:rsidRPr="00D66CA3">
        <w:rPr>
          <w:color w:val="000000"/>
        </w:rPr>
        <w:t>Дебинское</w:t>
      </w:r>
      <w:proofErr w:type="spellEnd"/>
      <w:r w:rsidRPr="00D66CA3">
        <w:rPr>
          <w:color w:val="000000"/>
        </w:rPr>
        <w:t>»  на уплату налога на имущество организаций и земельного налога, для направления их на иные цели без внесения изменений в настоящее Решение не допускается.</w:t>
      </w:r>
    </w:p>
    <w:p w:rsidR="002518EC" w:rsidRPr="00D66CA3" w:rsidRDefault="002518EC" w:rsidP="002518EC">
      <w:pPr>
        <w:jc w:val="center"/>
        <w:rPr>
          <w:b/>
          <w:color w:val="000000"/>
        </w:rPr>
      </w:pPr>
    </w:p>
    <w:p w:rsidR="002518EC" w:rsidRPr="00D66CA3" w:rsidRDefault="002518EC" w:rsidP="002518EC">
      <w:pPr>
        <w:jc w:val="center"/>
        <w:rPr>
          <w:b/>
          <w:color w:val="000000"/>
        </w:rPr>
      </w:pPr>
    </w:p>
    <w:p w:rsidR="002518EC" w:rsidRPr="00D66CA3" w:rsidRDefault="002518EC" w:rsidP="002518EC">
      <w:pPr>
        <w:rPr>
          <w:b/>
        </w:rPr>
      </w:pPr>
      <w:r w:rsidRPr="00D66CA3">
        <w:rPr>
          <w:color w:val="000000"/>
        </w:rPr>
        <w:t xml:space="preserve">       Статья 15. </w:t>
      </w:r>
      <w:r w:rsidRPr="00D66CA3">
        <w:t xml:space="preserve"> </w:t>
      </w:r>
      <w:r w:rsidRPr="00D66CA3">
        <w:rPr>
          <w:b/>
        </w:rPr>
        <w:t>Особенности использования бюджетных ассигнований на обеспечение деятельности муниципальных органов муниципального образования  «</w:t>
      </w:r>
      <w:proofErr w:type="spellStart"/>
      <w:r w:rsidRPr="00D66CA3">
        <w:rPr>
          <w:b/>
        </w:rPr>
        <w:t>Дебинское</w:t>
      </w:r>
      <w:proofErr w:type="spellEnd"/>
      <w:r w:rsidRPr="00D66CA3">
        <w:rPr>
          <w:b/>
        </w:rPr>
        <w:t xml:space="preserve">» и муниципальных казенных учреждений  муниципального образования « </w:t>
      </w:r>
      <w:proofErr w:type="spellStart"/>
      <w:r w:rsidRPr="00D66CA3">
        <w:rPr>
          <w:b/>
        </w:rPr>
        <w:t>Дебинское</w:t>
      </w:r>
      <w:proofErr w:type="spellEnd"/>
      <w:r w:rsidRPr="00D66CA3">
        <w:rPr>
          <w:b/>
        </w:rPr>
        <w:t>»</w:t>
      </w:r>
    </w:p>
    <w:p w:rsidR="002518EC" w:rsidRPr="00D66CA3" w:rsidRDefault="002518EC" w:rsidP="002518EC">
      <w:pPr>
        <w:pStyle w:val="Default"/>
        <w:jc w:val="both"/>
        <w:rPr>
          <w:sz w:val="20"/>
          <w:szCs w:val="20"/>
        </w:rPr>
      </w:pPr>
    </w:p>
    <w:p w:rsidR="002518EC" w:rsidRPr="00D66CA3" w:rsidRDefault="002518EC" w:rsidP="002518EC">
      <w:pPr>
        <w:pStyle w:val="Default"/>
        <w:jc w:val="both"/>
        <w:rPr>
          <w:sz w:val="20"/>
          <w:szCs w:val="20"/>
        </w:rPr>
      </w:pPr>
      <w:r w:rsidRPr="00D66CA3">
        <w:rPr>
          <w:sz w:val="20"/>
          <w:szCs w:val="20"/>
        </w:rPr>
        <w:t xml:space="preserve">        1. Администрация муниципального образования « </w:t>
      </w:r>
      <w:proofErr w:type="spellStart"/>
      <w:r w:rsidRPr="00D66CA3">
        <w:rPr>
          <w:sz w:val="20"/>
          <w:szCs w:val="20"/>
        </w:rPr>
        <w:t>Дебинское</w:t>
      </w:r>
      <w:proofErr w:type="spellEnd"/>
      <w:r w:rsidRPr="00D66CA3">
        <w:rPr>
          <w:sz w:val="20"/>
          <w:szCs w:val="20"/>
        </w:rPr>
        <w:t xml:space="preserve">»  не вправе принимать в 2016 году решения, приводящие к увеличению численности муниципальных служащих муниципального образования « </w:t>
      </w:r>
      <w:proofErr w:type="spellStart"/>
      <w:r w:rsidRPr="00D66CA3">
        <w:rPr>
          <w:sz w:val="20"/>
          <w:szCs w:val="20"/>
        </w:rPr>
        <w:t>Дебинское</w:t>
      </w:r>
      <w:proofErr w:type="spellEnd"/>
      <w:r w:rsidRPr="00D66CA3">
        <w:rPr>
          <w:sz w:val="20"/>
          <w:szCs w:val="20"/>
        </w:rPr>
        <w:t>»  и работников  муниципальных казенных учреждений муниципального образования «</w:t>
      </w:r>
      <w:proofErr w:type="spellStart"/>
      <w:r w:rsidRPr="00D66CA3">
        <w:rPr>
          <w:sz w:val="20"/>
          <w:szCs w:val="20"/>
        </w:rPr>
        <w:t>Дебинское</w:t>
      </w:r>
      <w:proofErr w:type="spellEnd"/>
      <w:r w:rsidRPr="00D66CA3">
        <w:rPr>
          <w:sz w:val="20"/>
          <w:szCs w:val="20"/>
        </w:rPr>
        <w:t>».</w:t>
      </w:r>
    </w:p>
    <w:p w:rsidR="002518EC" w:rsidRPr="00D66CA3" w:rsidRDefault="002518EC" w:rsidP="002518EC">
      <w:pPr>
        <w:pStyle w:val="Default"/>
        <w:jc w:val="both"/>
        <w:rPr>
          <w:sz w:val="20"/>
          <w:szCs w:val="20"/>
        </w:rPr>
      </w:pPr>
    </w:p>
    <w:p w:rsidR="002518EC" w:rsidRPr="00D66CA3" w:rsidRDefault="002518EC" w:rsidP="002518EC">
      <w:pPr>
        <w:pStyle w:val="Default"/>
        <w:jc w:val="both"/>
        <w:rPr>
          <w:sz w:val="20"/>
          <w:szCs w:val="20"/>
        </w:rPr>
      </w:pPr>
    </w:p>
    <w:p w:rsidR="002518EC" w:rsidRPr="00D66CA3" w:rsidRDefault="002518EC" w:rsidP="002518EC">
      <w:pPr>
        <w:pStyle w:val="Default"/>
        <w:jc w:val="both"/>
        <w:rPr>
          <w:b/>
          <w:sz w:val="20"/>
          <w:szCs w:val="20"/>
        </w:rPr>
      </w:pPr>
      <w:r w:rsidRPr="00D66CA3">
        <w:rPr>
          <w:sz w:val="20"/>
          <w:szCs w:val="20"/>
        </w:rPr>
        <w:t xml:space="preserve">      Статья 16. </w:t>
      </w:r>
      <w:r w:rsidRPr="00D66CA3">
        <w:rPr>
          <w:b/>
          <w:sz w:val="20"/>
          <w:szCs w:val="20"/>
        </w:rPr>
        <w:t xml:space="preserve">Бюджетные ассигнования из дорожного фонда муниципального образования « Красногорский район» муниципальному образованию « </w:t>
      </w:r>
      <w:proofErr w:type="spellStart"/>
      <w:r w:rsidRPr="00D66CA3">
        <w:rPr>
          <w:b/>
          <w:sz w:val="20"/>
          <w:szCs w:val="20"/>
        </w:rPr>
        <w:t>Дебинское</w:t>
      </w:r>
      <w:proofErr w:type="spellEnd"/>
      <w:r w:rsidRPr="00D66CA3">
        <w:rPr>
          <w:b/>
          <w:sz w:val="20"/>
          <w:szCs w:val="20"/>
        </w:rPr>
        <w:t>»</w:t>
      </w:r>
    </w:p>
    <w:p w:rsidR="002518EC" w:rsidRPr="00D66CA3" w:rsidRDefault="002518EC" w:rsidP="002518EC">
      <w:pPr>
        <w:pStyle w:val="Default"/>
        <w:jc w:val="both"/>
        <w:rPr>
          <w:b/>
          <w:sz w:val="20"/>
          <w:szCs w:val="20"/>
        </w:rPr>
      </w:pPr>
    </w:p>
    <w:p w:rsidR="002518EC" w:rsidRPr="00D66CA3" w:rsidRDefault="002518EC" w:rsidP="002518EC">
      <w:pPr>
        <w:pStyle w:val="Default"/>
        <w:numPr>
          <w:ilvl w:val="0"/>
          <w:numId w:val="7"/>
        </w:numPr>
        <w:jc w:val="both"/>
        <w:rPr>
          <w:sz w:val="20"/>
          <w:szCs w:val="20"/>
        </w:rPr>
      </w:pPr>
      <w:r w:rsidRPr="00D66CA3">
        <w:rPr>
          <w:sz w:val="20"/>
          <w:szCs w:val="20"/>
        </w:rPr>
        <w:t xml:space="preserve">Утвердить объем бюджетных ассигнований из дорожного фонда муниципального </w:t>
      </w:r>
    </w:p>
    <w:p w:rsidR="002518EC" w:rsidRPr="00D66CA3" w:rsidRDefault="002518EC" w:rsidP="002518EC">
      <w:pPr>
        <w:pStyle w:val="Default"/>
        <w:jc w:val="both"/>
        <w:rPr>
          <w:sz w:val="20"/>
          <w:szCs w:val="20"/>
        </w:rPr>
      </w:pPr>
      <w:r w:rsidRPr="00D66CA3">
        <w:rPr>
          <w:sz w:val="20"/>
          <w:szCs w:val="20"/>
        </w:rPr>
        <w:t xml:space="preserve">образования « Красногорский район» муниципальному образованию « </w:t>
      </w:r>
      <w:proofErr w:type="spellStart"/>
      <w:r w:rsidRPr="00D66CA3">
        <w:rPr>
          <w:sz w:val="20"/>
          <w:szCs w:val="20"/>
        </w:rPr>
        <w:t>Дебинское</w:t>
      </w:r>
      <w:proofErr w:type="spellEnd"/>
      <w:r w:rsidRPr="00D66CA3">
        <w:rPr>
          <w:sz w:val="20"/>
          <w:szCs w:val="20"/>
        </w:rPr>
        <w:t>»</w:t>
      </w:r>
    </w:p>
    <w:p w:rsidR="002518EC" w:rsidRPr="00D66CA3" w:rsidRDefault="002518EC" w:rsidP="002518EC">
      <w:pPr>
        <w:pStyle w:val="Default"/>
        <w:jc w:val="both"/>
        <w:rPr>
          <w:sz w:val="20"/>
          <w:szCs w:val="20"/>
        </w:rPr>
      </w:pPr>
      <w:r w:rsidRPr="00D66CA3">
        <w:rPr>
          <w:sz w:val="20"/>
          <w:szCs w:val="20"/>
        </w:rPr>
        <w:t xml:space="preserve">на 2016 год  в сумме </w:t>
      </w:r>
      <w:r w:rsidRPr="00D66CA3">
        <w:rPr>
          <w:b/>
          <w:sz w:val="20"/>
          <w:szCs w:val="20"/>
          <w:u w:val="single"/>
        </w:rPr>
        <w:t>130,0</w:t>
      </w:r>
      <w:r w:rsidRPr="00D66CA3">
        <w:rPr>
          <w:sz w:val="20"/>
          <w:szCs w:val="20"/>
        </w:rPr>
        <w:t xml:space="preserve"> </w:t>
      </w:r>
      <w:proofErr w:type="spellStart"/>
      <w:r w:rsidRPr="00D66CA3">
        <w:rPr>
          <w:sz w:val="20"/>
          <w:szCs w:val="20"/>
        </w:rPr>
        <w:t>тыс</w:t>
      </w:r>
      <w:proofErr w:type="gramStart"/>
      <w:r w:rsidRPr="00D66CA3">
        <w:rPr>
          <w:sz w:val="20"/>
          <w:szCs w:val="20"/>
        </w:rPr>
        <w:t>.р</w:t>
      </w:r>
      <w:proofErr w:type="gramEnd"/>
      <w:r w:rsidRPr="00D66CA3">
        <w:rPr>
          <w:sz w:val="20"/>
          <w:szCs w:val="20"/>
        </w:rPr>
        <w:t>ублей</w:t>
      </w:r>
      <w:proofErr w:type="spellEnd"/>
      <w:r w:rsidRPr="00D66CA3">
        <w:rPr>
          <w:sz w:val="20"/>
          <w:szCs w:val="20"/>
        </w:rPr>
        <w:t>.</w:t>
      </w:r>
    </w:p>
    <w:p w:rsidR="002518EC" w:rsidRPr="00D66CA3" w:rsidRDefault="002518EC" w:rsidP="002518EC">
      <w:pPr>
        <w:jc w:val="both"/>
      </w:pPr>
    </w:p>
    <w:p w:rsidR="002518EC" w:rsidRPr="00D66CA3" w:rsidRDefault="002518EC" w:rsidP="002518EC">
      <w:pPr>
        <w:tabs>
          <w:tab w:val="left" w:pos="709"/>
        </w:tabs>
        <w:ind w:firstLine="540"/>
        <w:jc w:val="both"/>
        <w:outlineLvl w:val="1"/>
        <w:rPr>
          <w:b/>
        </w:rPr>
      </w:pPr>
      <w:r w:rsidRPr="00D66CA3">
        <w:t>Статья  17.</w:t>
      </w:r>
      <w:r w:rsidRPr="00D66CA3">
        <w:rPr>
          <w:b/>
        </w:rPr>
        <w:t xml:space="preserve"> Вступление в силу настоящего Решения</w:t>
      </w:r>
    </w:p>
    <w:p w:rsidR="002518EC" w:rsidRPr="00D66CA3" w:rsidRDefault="002518EC" w:rsidP="002518EC">
      <w:pPr>
        <w:tabs>
          <w:tab w:val="left" w:pos="709"/>
        </w:tabs>
        <w:ind w:firstLine="540"/>
        <w:jc w:val="both"/>
      </w:pPr>
    </w:p>
    <w:p w:rsidR="002518EC" w:rsidRPr="00D66CA3" w:rsidRDefault="002518EC" w:rsidP="002518EC">
      <w:pPr>
        <w:widowControl/>
        <w:numPr>
          <w:ilvl w:val="0"/>
          <w:numId w:val="8"/>
        </w:numPr>
        <w:tabs>
          <w:tab w:val="left" w:pos="709"/>
        </w:tabs>
        <w:jc w:val="both"/>
      </w:pPr>
      <w:r w:rsidRPr="00D66CA3">
        <w:t>Настоящее Решение вступает в силу с 1 января 2016 года.</w:t>
      </w:r>
    </w:p>
    <w:p w:rsidR="002518EC" w:rsidRPr="00D66CA3" w:rsidRDefault="002518EC" w:rsidP="002518EC">
      <w:pPr>
        <w:tabs>
          <w:tab w:val="left" w:pos="709"/>
        </w:tabs>
        <w:ind w:left="900"/>
        <w:jc w:val="both"/>
      </w:pPr>
    </w:p>
    <w:p w:rsidR="002518EC" w:rsidRPr="00D66CA3" w:rsidRDefault="002518EC" w:rsidP="002518EC">
      <w:pPr>
        <w:tabs>
          <w:tab w:val="left" w:pos="709"/>
        </w:tabs>
      </w:pPr>
    </w:p>
    <w:p w:rsidR="002518EC" w:rsidRPr="00D66CA3" w:rsidRDefault="002518EC" w:rsidP="002518EC">
      <w:pPr>
        <w:tabs>
          <w:tab w:val="left" w:pos="709"/>
        </w:tabs>
      </w:pPr>
      <w:r w:rsidRPr="00D66CA3">
        <w:t xml:space="preserve">Глава муниципального образования                                           </w:t>
      </w:r>
      <w:proofErr w:type="spellStart"/>
      <w:r w:rsidRPr="00D66CA3">
        <w:t>А.А.Князев</w:t>
      </w:r>
      <w:proofErr w:type="spellEnd"/>
    </w:p>
    <w:p w:rsidR="002518EC" w:rsidRPr="00D66CA3" w:rsidRDefault="002518EC" w:rsidP="002518EC">
      <w:pPr>
        <w:tabs>
          <w:tab w:val="left" w:pos="709"/>
        </w:tabs>
      </w:pPr>
      <w:r w:rsidRPr="00D66CA3">
        <w:tab/>
        <w:t xml:space="preserve">            </w:t>
      </w:r>
    </w:p>
    <w:p w:rsidR="002518EC" w:rsidRPr="00D66CA3" w:rsidRDefault="002518EC" w:rsidP="002518EC">
      <w:proofErr w:type="spellStart"/>
      <w:r w:rsidRPr="00D66CA3">
        <w:t>с</w:t>
      </w:r>
      <w:proofErr w:type="gramStart"/>
      <w:r w:rsidRPr="00D66CA3">
        <w:t>.Д</w:t>
      </w:r>
      <w:proofErr w:type="gramEnd"/>
      <w:r w:rsidRPr="00D66CA3">
        <w:t>ебы</w:t>
      </w:r>
      <w:proofErr w:type="spellEnd"/>
    </w:p>
    <w:p w:rsidR="002518EC" w:rsidRPr="00D66CA3" w:rsidRDefault="002518EC" w:rsidP="002518EC">
      <w:r w:rsidRPr="00D66CA3">
        <w:t xml:space="preserve">25 декабря  2015 г. </w:t>
      </w:r>
    </w:p>
    <w:p w:rsidR="0026681E" w:rsidRPr="00D66CA3" w:rsidRDefault="002518EC" w:rsidP="00D66CA3">
      <w:r w:rsidRPr="00D66CA3">
        <w:t xml:space="preserve">№135 </w:t>
      </w:r>
    </w:p>
    <w:p w:rsidR="0026681E" w:rsidRPr="00D66CA3" w:rsidRDefault="0026681E" w:rsidP="0026681E">
      <w:pPr>
        <w:ind w:left="300"/>
        <w:jc w:val="both"/>
      </w:pPr>
    </w:p>
    <w:p w:rsidR="00AE0189" w:rsidRPr="00D66CA3" w:rsidRDefault="00AE0189" w:rsidP="00AE0189">
      <w:pPr>
        <w:pStyle w:val="a7"/>
        <w:spacing w:line="360" w:lineRule="auto"/>
        <w:jc w:val="center"/>
        <w:rPr>
          <w:sz w:val="20"/>
          <w:szCs w:val="20"/>
        </w:rPr>
      </w:pPr>
      <w:r w:rsidRPr="00D66CA3">
        <w:rPr>
          <w:b/>
          <w:sz w:val="20"/>
          <w:szCs w:val="20"/>
        </w:rPr>
        <w:t>ПОЯСНИТЕЛЬНАЯ</w:t>
      </w:r>
      <w:r w:rsidRPr="00D66CA3">
        <w:rPr>
          <w:sz w:val="20"/>
          <w:szCs w:val="20"/>
        </w:rPr>
        <w:t xml:space="preserve"> </w:t>
      </w:r>
      <w:r w:rsidRPr="00D66CA3">
        <w:rPr>
          <w:b/>
          <w:sz w:val="20"/>
          <w:szCs w:val="20"/>
        </w:rPr>
        <w:t>ЗАПИСКА</w:t>
      </w:r>
    </w:p>
    <w:p w:rsidR="00AE0189" w:rsidRPr="00D66CA3" w:rsidRDefault="00AE0189" w:rsidP="00AE0189">
      <w:pPr>
        <w:pStyle w:val="a7"/>
        <w:jc w:val="center"/>
        <w:rPr>
          <w:b/>
          <w:sz w:val="20"/>
          <w:szCs w:val="20"/>
        </w:rPr>
      </w:pPr>
      <w:r w:rsidRPr="00D66CA3">
        <w:rPr>
          <w:b/>
          <w:sz w:val="20"/>
          <w:szCs w:val="20"/>
        </w:rPr>
        <w:t>к проекту Решения Совета депутатов</w:t>
      </w:r>
    </w:p>
    <w:p w:rsidR="00AE0189" w:rsidRPr="00D66CA3" w:rsidRDefault="00AE0189" w:rsidP="00AE0189">
      <w:pPr>
        <w:pStyle w:val="a7"/>
        <w:jc w:val="center"/>
        <w:rPr>
          <w:sz w:val="20"/>
          <w:szCs w:val="20"/>
        </w:rPr>
      </w:pPr>
      <w:r w:rsidRPr="00D66CA3">
        <w:rPr>
          <w:b/>
          <w:sz w:val="20"/>
          <w:szCs w:val="20"/>
        </w:rPr>
        <w:t xml:space="preserve"> «О  бюджете муниципального образования «</w:t>
      </w:r>
      <w:proofErr w:type="spellStart"/>
      <w:r w:rsidRPr="00D66CA3">
        <w:rPr>
          <w:b/>
          <w:sz w:val="20"/>
          <w:szCs w:val="20"/>
        </w:rPr>
        <w:t>Дебинское</w:t>
      </w:r>
      <w:proofErr w:type="spellEnd"/>
      <w:r w:rsidRPr="00D66CA3">
        <w:rPr>
          <w:b/>
          <w:sz w:val="20"/>
          <w:szCs w:val="20"/>
        </w:rPr>
        <w:t>» на 2016 год »</w:t>
      </w:r>
    </w:p>
    <w:p w:rsidR="00AE0189" w:rsidRPr="00D66CA3" w:rsidRDefault="00AE0189" w:rsidP="00AE0189">
      <w:pPr>
        <w:ind w:firstLine="720"/>
        <w:jc w:val="center"/>
        <w:rPr>
          <w:rFonts w:ascii="Times New Roman CYR" w:hAnsi="Times New Roman CYR" w:cs="Times New Roman CYR"/>
          <w:b/>
          <w:bCs/>
        </w:rPr>
      </w:pPr>
    </w:p>
    <w:p w:rsidR="00AE0189" w:rsidRPr="00D66CA3" w:rsidRDefault="00AE0189" w:rsidP="00AE0189">
      <w:pPr>
        <w:pStyle w:val="1"/>
        <w:ind w:firstLine="709"/>
        <w:jc w:val="both"/>
        <w:rPr>
          <w:rFonts w:ascii="Times New Roman" w:hAnsi="Times New Roman" w:cs="Times New Roman"/>
          <w:bCs w:val="0"/>
          <w:color w:val="000000" w:themeColor="text1"/>
          <w:sz w:val="20"/>
          <w:szCs w:val="20"/>
        </w:rPr>
      </w:pPr>
      <w:r w:rsidRPr="00D66CA3">
        <w:rPr>
          <w:color w:val="000000" w:themeColor="text1"/>
          <w:sz w:val="20"/>
          <w:szCs w:val="20"/>
        </w:rPr>
        <w:t>Доходы  бюджета муниципального образования «</w:t>
      </w:r>
      <w:proofErr w:type="spellStart"/>
      <w:r w:rsidRPr="00D66CA3">
        <w:rPr>
          <w:color w:val="000000" w:themeColor="text1"/>
          <w:sz w:val="20"/>
          <w:szCs w:val="20"/>
        </w:rPr>
        <w:t>Дебинское</w:t>
      </w:r>
      <w:proofErr w:type="spellEnd"/>
      <w:r w:rsidRPr="00D66CA3">
        <w:rPr>
          <w:color w:val="000000" w:themeColor="text1"/>
          <w:sz w:val="20"/>
          <w:szCs w:val="20"/>
        </w:rPr>
        <w:t>»</w:t>
      </w:r>
    </w:p>
    <w:p w:rsidR="00AE0189" w:rsidRPr="00D66CA3" w:rsidRDefault="00AE0189" w:rsidP="00AE0189">
      <w:pPr>
        <w:jc w:val="both"/>
        <w:rPr>
          <w:color w:val="000000" w:themeColor="text1"/>
        </w:rPr>
      </w:pPr>
    </w:p>
    <w:p w:rsidR="00AE0189" w:rsidRPr="00D66CA3" w:rsidRDefault="00AE0189" w:rsidP="00AE0189">
      <w:pPr>
        <w:pStyle w:val="a9"/>
        <w:tabs>
          <w:tab w:val="left" w:pos="360"/>
        </w:tabs>
        <w:spacing w:line="360" w:lineRule="auto"/>
        <w:jc w:val="both"/>
        <w:rPr>
          <w:sz w:val="20"/>
          <w:szCs w:val="20"/>
        </w:rPr>
      </w:pPr>
      <w:r w:rsidRPr="00D66CA3">
        <w:rPr>
          <w:sz w:val="20"/>
          <w:szCs w:val="20"/>
        </w:rPr>
        <w:t>Формирование доходов бюджета муниципального образования «</w:t>
      </w:r>
      <w:proofErr w:type="spellStart"/>
      <w:r w:rsidRPr="00D66CA3">
        <w:rPr>
          <w:sz w:val="20"/>
          <w:szCs w:val="20"/>
        </w:rPr>
        <w:t>Дебинское</w:t>
      </w:r>
      <w:proofErr w:type="spellEnd"/>
      <w:r w:rsidRPr="00D66CA3">
        <w:rPr>
          <w:sz w:val="20"/>
          <w:szCs w:val="20"/>
        </w:rPr>
        <w:t xml:space="preserve">»  на 2016 год осуществлялось в соответствии с Бюджетным кодексом Российской Федерации и Налоговым кодексом Российской Федерации с учетом изменений и дополнений. </w:t>
      </w:r>
    </w:p>
    <w:p w:rsidR="00AE0189" w:rsidRPr="00D66CA3" w:rsidRDefault="00AE0189" w:rsidP="00AE0189">
      <w:pPr>
        <w:pStyle w:val="a9"/>
        <w:tabs>
          <w:tab w:val="left" w:pos="360"/>
        </w:tabs>
        <w:spacing w:line="360" w:lineRule="auto"/>
        <w:jc w:val="both"/>
        <w:rPr>
          <w:sz w:val="20"/>
          <w:szCs w:val="20"/>
        </w:rPr>
      </w:pPr>
      <w:r w:rsidRPr="00D66CA3">
        <w:rPr>
          <w:sz w:val="20"/>
          <w:szCs w:val="20"/>
        </w:rPr>
        <w:t>При разработке доходной базы бюджета муниципального образования на 2016 год учтены:</w:t>
      </w:r>
    </w:p>
    <w:p w:rsidR="00AE0189" w:rsidRPr="00D66CA3" w:rsidRDefault="00AE0189" w:rsidP="00AE0189">
      <w:pPr>
        <w:pStyle w:val="a9"/>
        <w:tabs>
          <w:tab w:val="left" w:pos="360"/>
        </w:tabs>
        <w:spacing w:line="360" w:lineRule="auto"/>
        <w:jc w:val="both"/>
        <w:rPr>
          <w:sz w:val="20"/>
          <w:szCs w:val="20"/>
        </w:rPr>
      </w:pPr>
      <w:r w:rsidRPr="00D66CA3">
        <w:rPr>
          <w:sz w:val="20"/>
          <w:szCs w:val="20"/>
        </w:rPr>
        <w:t>- исполнение доходов бюджета сельского поселения за 9 месяцев текущего года;</w:t>
      </w:r>
    </w:p>
    <w:p w:rsidR="00AE0189" w:rsidRPr="00D66CA3" w:rsidRDefault="00AE0189" w:rsidP="00AE0189">
      <w:pPr>
        <w:pStyle w:val="a9"/>
        <w:tabs>
          <w:tab w:val="left" w:pos="360"/>
        </w:tabs>
        <w:spacing w:line="360" w:lineRule="auto"/>
        <w:jc w:val="both"/>
        <w:rPr>
          <w:sz w:val="20"/>
          <w:szCs w:val="20"/>
        </w:rPr>
      </w:pPr>
      <w:r w:rsidRPr="00D66CA3">
        <w:rPr>
          <w:sz w:val="20"/>
          <w:szCs w:val="20"/>
        </w:rPr>
        <w:t>- оценка исполнения бюджета сельского поселения за 2015 год;</w:t>
      </w:r>
    </w:p>
    <w:p w:rsidR="00AE0189" w:rsidRPr="00D66CA3" w:rsidRDefault="00AE0189" w:rsidP="00AE0189">
      <w:pPr>
        <w:pStyle w:val="a9"/>
        <w:tabs>
          <w:tab w:val="left" w:pos="360"/>
        </w:tabs>
        <w:spacing w:line="360" w:lineRule="auto"/>
        <w:jc w:val="both"/>
        <w:rPr>
          <w:sz w:val="20"/>
          <w:szCs w:val="20"/>
        </w:rPr>
      </w:pPr>
      <w:r w:rsidRPr="00D66CA3">
        <w:rPr>
          <w:sz w:val="20"/>
          <w:szCs w:val="20"/>
        </w:rPr>
        <w:t>- основные показатели прогноза социально-экономического развития Российской Федерации до 2018 года;</w:t>
      </w:r>
    </w:p>
    <w:p w:rsidR="00AE0189" w:rsidRPr="00D66CA3" w:rsidRDefault="00AE0189" w:rsidP="00AE0189">
      <w:pPr>
        <w:pStyle w:val="a9"/>
        <w:tabs>
          <w:tab w:val="left" w:pos="360"/>
        </w:tabs>
        <w:spacing w:line="360" w:lineRule="auto"/>
        <w:jc w:val="both"/>
        <w:rPr>
          <w:sz w:val="20"/>
          <w:szCs w:val="20"/>
        </w:rPr>
      </w:pPr>
      <w:r w:rsidRPr="00D66CA3">
        <w:rPr>
          <w:sz w:val="20"/>
          <w:szCs w:val="20"/>
        </w:rPr>
        <w:t>-Закон Удмуртской Республики «О бюджете Удмуртской Республики на 2016 год»;</w:t>
      </w:r>
    </w:p>
    <w:p w:rsidR="00AE0189" w:rsidRPr="00D66CA3" w:rsidRDefault="00AE0189" w:rsidP="00AE0189">
      <w:pPr>
        <w:pStyle w:val="a9"/>
        <w:tabs>
          <w:tab w:val="left" w:pos="360"/>
        </w:tabs>
        <w:spacing w:line="360" w:lineRule="auto"/>
        <w:jc w:val="both"/>
        <w:rPr>
          <w:sz w:val="20"/>
          <w:szCs w:val="20"/>
        </w:rPr>
      </w:pPr>
      <w:r w:rsidRPr="00D66CA3">
        <w:rPr>
          <w:sz w:val="20"/>
          <w:szCs w:val="20"/>
        </w:rPr>
        <w:t xml:space="preserve">-прогнозные показатели главных администраторов доходов бюджета сельского поселения. </w:t>
      </w:r>
    </w:p>
    <w:p w:rsidR="00AE0189" w:rsidRDefault="00AE0189" w:rsidP="00D66CA3">
      <w:pPr>
        <w:pStyle w:val="a9"/>
        <w:spacing w:line="300" w:lineRule="auto"/>
        <w:jc w:val="both"/>
        <w:rPr>
          <w:sz w:val="20"/>
          <w:szCs w:val="20"/>
        </w:rPr>
      </w:pPr>
      <w:r w:rsidRPr="00D66CA3">
        <w:rPr>
          <w:sz w:val="20"/>
          <w:szCs w:val="20"/>
        </w:rPr>
        <w:t xml:space="preserve">    Доходы бюджета муниципального образования «</w:t>
      </w:r>
      <w:proofErr w:type="spellStart"/>
      <w:r w:rsidRPr="00D66CA3">
        <w:rPr>
          <w:sz w:val="20"/>
          <w:szCs w:val="20"/>
        </w:rPr>
        <w:t>Дебинское</w:t>
      </w:r>
      <w:proofErr w:type="spellEnd"/>
      <w:r w:rsidRPr="00D66CA3">
        <w:rPr>
          <w:sz w:val="20"/>
          <w:szCs w:val="20"/>
        </w:rPr>
        <w:t xml:space="preserve">» на 2016 год определены в сумме 1246,0 тыс. руб. В структуре доходов бюджета сельского поселения на 2016 год предусмотрены налоговые и неналоговые доходы в сумме 199,0 тыс. руб., безвозмездные поступления от других бюджетов бюджетной системы Российской Федерации в сумме  1047,0 тыс. руб. </w:t>
      </w:r>
    </w:p>
    <w:p w:rsidR="00D66CA3" w:rsidRPr="00D66CA3" w:rsidRDefault="00D66CA3" w:rsidP="00D66CA3">
      <w:pPr>
        <w:pStyle w:val="a9"/>
        <w:spacing w:line="300" w:lineRule="auto"/>
        <w:jc w:val="both"/>
        <w:rPr>
          <w:sz w:val="20"/>
          <w:szCs w:val="20"/>
        </w:rPr>
      </w:pPr>
    </w:p>
    <w:p w:rsidR="00AE0189" w:rsidRPr="00D66CA3" w:rsidRDefault="00AE0189" w:rsidP="00AE0189">
      <w:pPr>
        <w:pStyle w:val="a9"/>
        <w:jc w:val="center"/>
        <w:rPr>
          <w:b/>
          <w:sz w:val="20"/>
          <w:szCs w:val="20"/>
        </w:rPr>
      </w:pPr>
      <w:r w:rsidRPr="00D66CA3">
        <w:rPr>
          <w:b/>
          <w:sz w:val="20"/>
          <w:szCs w:val="20"/>
        </w:rPr>
        <w:t>Особенности расчетов поступлений платежей в  бюджет муниципального образования «</w:t>
      </w:r>
      <w:proofErr w:type="spellStart"/>
      <w:r w:rsidRPr="00D66CA3">
        <w:rPr>
          <w:b/>
          <w:sz w:val="20"/>
          <w:szCs w:val="20"/>
        </w:rPr>
        <w:t>Дебинское</w:t>
      </w:r>
      <w:proofErr w:type="spellEnd"/>
      <w:r w:rsidRPr="00D66CA3">
        <w:rPr>
          <w:b/>
          <w:sz w:val="20"/>
          <w:szCs w:val="20"/>
        </w:rPr>
        <w:t>» по основным доходным источникам.</w:t>
      </w:r>
    </w:p>
    <w:p w:rsidR="00AE0189" w:rsidRPr="00D66CA3" w:rsidRDefault="00AE0189" w:rsidP="00AE0189">
      <w:pPr>
        <w:pStyle w:val="a9"/>
        <w:jc w:val="center"/>
        <w:rPr>
          <w:b/>
          <w:sz w:val="20"/>
          <w:szCs w:val="20"/>
        </w:rPr>
      </w:pPr>
    </w:p>
    <w:p w:rsidR="00AE0189" w:rsidRPr="00D66CA3" w:rsidRDefault="00AE0189" w:rsidP="00AE0189">
      <w:pPr>
        <w:pStyle w:val="a9"/>
        <w:spacing w:line="360" w:lineRule="auto"/>
        <w:jc w:val="center"/>
        <w:rPr>
          <w:b/>
          <w:sz w:val="20"/>
          <w:szCs w:val="20"/>
        </w:rPr>
      </w:pPr>
      <w:r w:rsidRPr="00D66CA3">
        <w:rPr>
          <w:b/>
          <w:sz w:val="20"/>
          <w:szCs w:val="20"/>
        </w:rPr>
        <w:t>Налог на доходы физических лиц.</w:t>
      </w:r>
    </w:p>
    <w:p w:rsidR="00AE0189" w:rsidRPr="00D66CA3" w:rsidRDefault="00AE0189" w:rsidP="00AE0189">
      <w:pPr>
        <w:pStyle w:val="a9"/>
        <w:jc w:val="both"/>
        <w:rPr>
          <w:b/>
          <w:sz w:val="20"/>
          <w:szCs w:val="20"/>
        </w:rPr>
      </w:pPr>
    </w:p>
    <w:p w:rsidR="00AE0189" w:rsidRPr="00D66CA3" w:rsidRDefault="00AE0189" w:rsidP="00D66CA3">
      <w:pPr>
        <w:spacing w:line="360" w:lineRule="auto"/>
        <w:ind w:firstLine="709"/>
        <w:jc w:val="both"/>
      </w:pPr>
      <w:proofErr w:type="gramStart"/>
      <w:r w:rsidRPr="00D66CA3">
        <w:t>В соответствии с главой 23 Налогового кодекса Российской Федерации налоговая ставка установлена в размере 13 %. Поступление налога на доходы физических лиц на 2016 год прогнозируется  в сумме 64,0 тыс. руб., исходя из  оценки поступления  налога за 2015 год и норматива отчисления  в бюджет сельского поселения в размере 2%. Темп роста налога на доходы физических лиц относительно оценки исполнения  2015 года</w:t>
      </w:r>
      <w:proofErr w:type="gramEnd"/>
      <w:r w:rsidRPr="00D66CA3">
        <w:t xml:space="preserve"> составляет 109,1%.</w:t>
      </w:r>
    </w:p>
    <w:p w:rsidR="00AE0189" w:rsidRPr="00D66CA3" w:rsidRDefault="00AE0189" w:rsidP="00AE0189">
      <w:pPr>
        <w:spacing w:line="360" w:lineRule="auto"/>
        <w:ind w:firstLine="709"/>
        <w:jc w:val="center"/>
        <w:rPr>
          <w:b/>
          <w:bCs/>
        </w:rPr>
      </w:pPr>
      <w:r w:rsidRPr="00D66CA3">
        <w:rPr>
          <w:b/>
          <w:bCs/>
        </w:rPr>
        <w:t>Единый сельскохозяйственный налог.</w:t>
      </w:r>
    </w:p>
    <w:p w:rsidR="00D66CA3" w:rsidRDefault="00AE0189" w:rsidP="00D66CA3">
      <w:pPr>
        <w:spacing w:line="360" w:lineRule="auto"/>
        <w:ind w:firstLine="709"/>
        <w:jc w:val="both"/>
      </w:pPr>
      <w:r w:rsidRPr="00D66CA3">
        <w:rPr>
          <w:bCs/>
        </w:rPr>
        <w:t>Единый сельскохозяйственный налог</w:t>
      </w:r>
      <w:r w:rsidRPr="00D66CA3">
        <w:t xml:space="preserve">  прогнозируется на 2016 год в соответствии с главой 26.1 Налогового Кодекса Российской Федерации и исходя из ожидаемого поступления налога за 2015 год в сумме 14,0  тыс. руб.</w:t>
      </w:r>
    </w:p>
    <w:p w:rsidR="00D66CA3" w:rsidRDefault="00AE0189" w:rsidP="00D66CA3">
      <w:pPr>
        <w:spacing w:line="360" w:lineRule="auto"/>
        <w:ind w:firstLine="709"/>
        <w:jc w:val="both"/>
        <w:rPr>
          <w:color w:val="000000" w:themeColor="text1"/>
        </w:rPr>
      </w:pPr>
      <w:r w:rsidRPr="00D66CA3">
        <w:rPr>
          <w:color w:val="000000" w:themeColor="text1"/>
        </w:rPr>
        <w:t xml:space="preserve">Норматив отчисления  в бюджет  сельского поселения на 2016 год: </w:t>
      </w:r>
    </w:p>
    <w:p w:rsidR="00D66CA3" w:rsidRDefault="00AE0189" w:rsidP="00D66CA3">
      <w:pPr>
        <w:spacing w:line="360" w:lineRule="auto"/>
        <w:ind w:firstLine="709"/>
        <w:jc w:val="both"/>
        <w:rPr>
          <w:color w:val="000000" w:themeColor="text1"/>
        </w:rPr>
      </w:pPr>
      <w:r w:rsidRPr="00D66CA3">
        <w:rPr>
          <w:color w:val="000000" w:themeColor="text1"/>
        </w:rPr>
        <w:t xml:space="preserve">- единого сельскохозяйственного налога – 30 %. </w:t>
      </w:r>
    </w:p>
    <w:p w:rsidR="00AE0189" w:rsidRPr="00D66CA3" w:rsidRDefault="00AE0189" w:rsidP="00D66CA3">
      <w:pPr>
        <w:spacing w:line="360" w:lineRule="auto"/>
        <w:ind w:firstLine="709"/>
        <w:jc w:val="both"/>
        <w:rPr>
          <w:b/>
        </w:rPr>
      </w:pPr>
      <w:r w:rsidRPr="00D66CA3">
        <w:rPr>
          <w:b/>
          <w:color w:val="000000" w:themeColor="text1"/>
        </w:rPr>
        <w:t>Налоги на имущество.</w:t>
      </w:r>
    </w:p>
    <w:p w:rsidR="00AE0189" w:rsidRPr="00D66CA3" w:rsidRDefault="00AE0189" w:rsidP="00AE0189">
      <w:pPr>
        <w:spacing w:line="360" w:lineRule="auto"/>
        <w:ind w:firstLine="709"/>
        <w:jc w:val="both"/>
      </w:pPr>
      <w:r w:rsidRPr="00D66CA3">
        <w:t xml:space="preserve">В состав  раздела «Налоги на имущество», в соответствии с бюджетной классификацией Российской Федерации, входят налог на имущество физических лиц и земельный налог. </w:t>
      </w:r>
    </w:p>
    <w:p w:rsidR="00AE0189" w:rsidRPr="00D66CA3" w:rsidRDefault="00AE0189" w:rsidP="00AE0189">
      <w:pPr>
        <w:spacing w:line="360" w:lineRule="auto"/>
        <w:ind w:firstLine="709"/>
        <w:jc w:val="both"/>
      </w:pPr>
      <w:r w:rsidRPr="00D66CA3">
        <w:rPr>
          <w:b/>
          <w:bCs/>
        </w:rPr>
        <w:t xml:space="preserve">Налог на имущество физических лиц. </w:t>
      </w:r>
      <w:r w:rsidRPr="00D66CA3">
        <w:t xml:space="preserve"> Решением Совета  депутатов  муниципального образования  «</w:t>
      </w:r>
      <w:proofErr w:type="spellStart"/>
      <w:r w:rsidRPr="00D66CA3">
        <w:t>Дебинское</w:t>
      </w:r>
      <w:proofErr w:type="spellEnd"/>
      <w:r w:rsidRPr="00D66CA3">
        <w:t xml:space="preserve">» от 25 ноября  2014 года </w:t>
      </w:r>
      <w:r w:rsidRPr="00D66CA3">
        <w:rPr>
          <w:lang w:val="en-US"/>
        </w:rPr>
        <w:t>N</w:t>
      </w:r>
      <w:r w:rsidRPr="00D66CA3">
        <w:t xml:space="preserve"> 90 «Об установлении на территории муниципального образования «</w:t>
      </w:r>
      <w:proofErr w:type="spellStart"/>
      <w:r w:rsidRPr="00D66CA3">
        <w:t>Дебинское</w:t>
      </w:r>
      <w:proofErr w:type="spellEnd"/>
      <w:r w:rsidRPr="00D66CA3">
        <w:t>»  налога на имущество физических лиц» установлены:</w:t>
      </w:r>
    </w:p>
    <w:p w:rsidR="00AE0189" w:rsidRPr="00D66CA3" w:rsidRDefault="00AE0189" w:rsidP="00AE0189">
      <w:pPr>
        <w:spacing w:line="360" w:lineRule="auto"/>
        <w:ind w:firstLine="709"/>
        <w:jc w:val="both"/>
      </w:pPr>
      <w:r w:rsidRPr="00D66CA3">
        <w:t>- налоговые ставки;</w:t>
      </w:r>
    </w:p>
    <w:p w:rsidR="00AE0189" w:rsidRPr="00D66CA3" w:rsidRDefault="00AE0189" w:rsidP="00AE0189">
      <w:pPr>
        <w:spacing w:line="360" w:lineRule="auto"/>
        <w:ind w:firstLine="709"/>
        <w:jc w:val="both"/>
      </w:pPr>
      <w:r w:rsidRPr="00D66CA3">
        <w:t>- определение налоговой базы исходя из кадастровой стоимости объекта налогообложения;</w:t>
      </w:r>
    </w:p>
    <w:p w:rsidR="00AE0189" w:rsidRPr="00D66CA3" w:rsidRDefault="00AE0189" w:rsidP="00AE0189">
      <w:pPr>
        <w:spacing w:line="360" w:lineRule="auto"/>
        <w:ind w:firstLine="709"/>
        <w:jc w:val="both"/>
      </w:pPr>
      <w:r w:rsidRPr="00D66CA3">
        <w:t xml:space="preserve"> -категории налогоплательщиков, имеющих право на дополнительную налоговую льготу помимо льгот, предусмотренных федеральным законодательством;</w:t>
      </w:r>
    </w:p>
    <w:p w:rsidR="00AE0189" w:rsidRPr="00D66CA3" w:rsidRDefault="00AE0189" w:rsidP="00AE0189">
      <w:pPr>
        <w:spacing w:line="360" w:lineRule="auto"/>
        <w:ind w:firstLine="709"/>
        <w:jc w:val="both"/>
      </w:pPr>
      <w:r w:rsidRPr="00D66CA3">
        <w:t>-основания и порядок применения дополнительных налоговых льгот;</w:t>
      </w:r>
    </w:p>
    <w:p w:rsidR="00AE0189" w:rsidRPr="00D66CA3" w:rsidRDefault="00AE0189" w:rsidP="00AE0189">
      <w:pPr>
        <w:spacing w:line="360" w:lineRule="auto"/>
        <w:ind w:firstLine="709"/>
        <w:jc w:val="both"/>
      </w:pPr>
      <w:r w:rsidRPr="00D66CA3">
        <w:t>-перечень документов, необходимых для подтверждения права налогоплательщика на налоговую льготу.</w:t>
      </w:r>
    </w:p>
    <w:p w:rsidR="00AE0189" w:rsidRPr="00D66CA3" w:rsidRDefault="00AE0189" w:rsidP="00AE0189">
      <w:pPr>
        <w:spacing w:line="360" w:lineRule="auto"/>
        <w:jc w:val="both"/>
      </w:pPr>
      <w:r w:rsidRPr="00D66CA3">
        <w:t xml:space="preserve">      Налог на имущество физических лиц прогнозируется на 2016 год в сумме 44,0 тыс. руб. исходя из сведений администратора доходов - налоговой службы. В 2016 году при начислении налога на имущество физических лиц налоговая база будет определяться исходя из  кадастровой стоимости объектов налогообложения.</w:t>
      </w:r>
    </w:p>
    <w:p w:rsidR="00AE0189" w:rsidRPr="00D66CA3" w:rsidRDefault="00AE0189" w:rsidP="00AE0189">
      <w:pPr>
        <w:spacing w:line="360" w:lineRule="auto"/>
        <w:ind w:firstLine="709"/>
        <w:jc w:val="both"/>
      </w:pPr>
      <w:r w:rsidRPr="00D66CA3">
        <w:t>Норматив отчисления по данному виду дохода в бюджет сельского поселения -100%.</w:t>
      </w:r>
    </w:p>
    <w:p w:rsidR="00AE0189" w:rsidRPr="00D66CA3" w:rsidRDefault="00AE0189" w:rsidP="00D66CA3">
      <w:pPr>
        <w:spacing w:line="360" w:lineRule="auto"/>
        <w:rPr>
          <w:b/>
          <w:bCs/>
        </w:rPr>
      </w:pPr>
    </w:p>
    <w:p w:rsidR="00AE0189" w:rsidRPr="00D66CA3" w:rsidRDefault="00AE0189" w:rsidP="00AE0189">
      <w:pPr>
        <w:spacing w:line="360" w:lineRule="auto"/>
        <w:ind w:firstLine="709"/>
        <w:jc w:val="center"/>
      </w:pPr>
      <w:r w:rsidRPr="00D66CA3">
        <w:rPr>
          <w:b/>
          <w:bCs/>
        </w:rPr>
        <w:t>Земельный налог</w:t>
      </w:r>
      <w:r w:rsidRPr="00D66CA3">
        <w:rPr>
          <w:bCs/>
        </w:rPr>
        <w:t>.</w:t>
      </w:r>
    </w:p>
    <w:p w:rsidR="00AE0189" w:rsidRPr="00D66CA3" w:rsidRDefault="00AE0189" w:rsidP="00AE0189">
      <w:pPr>
        <w:spacing w:line="360" w:lineRule="auto"/>
        <w:jc w:val="both"/>
      </w:pPr>
      <w:r w:rsidRPr="00D66CA3">
        <w:t xml:space="preserve">    Решением Совета депутатов муниципального образования «О земельном налоге на территории муниципального образования «</w:t>
      </w:r>
      <w:proofErr w:type="spellStart"/>
      <w:r w:rsidRPr="00D66CA3">
        <w:t>Дебинское</w:t>
      </w:r>
      <w:proofErr w:type="spellEnd"/>
      <w:r w:rsidRPr="00D66CA3">
        <w:t>» от 25 ноября 2014 года №91 с последующими изменениями и дополнениями установлены:</w:t>
      </w:r>
    </w:p>
    <w:p w:rsidR="00AE0189" w:rsidRPr="00D66CA3" w:rsidRDefault="00AE0189" w:rsidP="00AE0189">
      <w:pPr>
        <w:spacing w:line="360" w:lineRule="auto"/>
        <w:ind w:firstLine="709"/>
        <w:jc w:val="both"/>
      </w:pPr>
      <w:r w:rsidRPr="00D66CA3">
        <w:t>- ставки земельного налога по категориям земельных участков;</w:t>
      </w:r>
    </w:p>
    <w:p w:rsidR="00AE0189" w:rsidRPr="00D66CA3" w:rsidRDefault="00AE0189" w:rsidP="00AE0189">
      <w:pPr>
        <w:spacing w:line="360" w:lineRule="auto"/>
        <w:ind w:firstLine="709"/>
        <w:jc w:val="both"/>
      </w:pPr>
      <w:r w:rsidRPr="00D66CA3">
        <w:t>- порядок и сроки уплаты налога и авансовых платежей для организаций;</w:t>
      </w:r>
    </w:p>
    <w:p w:rsidR="00AE0189" w:rsidRPr="00D66CA3" w:rsidRDefault="00AE0189" w:rsidP="00AE0189">
      <w:pPr>
        <w:spacing w:line="360" w:lineRule="auto"/>
        <w:ind w:firstLine="709"/>
        <w:jc w:val="both"/>
      </w:pPr>
      <w:r w:rsidRPr="00D66CA3">
        <w:t>- категории налогоплательщиков, имеющих право на дополнительную налоговую льготу помимо льгот, предусмотренных законом Российской Федерации;</w:t>
      </w:r>
    </w:p>
    <w:p w:rsidR="00AE0189" w:rsidRPr="00D66CA3" w:rsidRDefault="00AE0189" w:rsidP="00AE0189">
      <w:pPr>
        <w:spacing w:line="360" w:lineRule="auto"/>
        <w:ind w:firstLine="709"/>
        <w:jc w:val="both"/>
      </w:pPr>
      <w:r w:rsidRPr="00D66CA3">
        <w:t>-перечень документов, подтверждающих право на льготу.</w:t>
      </w:r>
    </w:p>
    <w:p w:rsidR="00AE0189" w:rsidRPr="00D66CA3" w:rsidRDefault="00AE0189" w:rsidP="00AE0189">
      <w:pPr>
        <w:spacing w:line="360" w:lineRule="auto"/>
        <w:ind w:firstLine="709"/>
        <w:jc w:val="both"/>
      </w:pPr>
      <w:r w:rsidRPr="00D66CA3">
        <w:t xml:space="preserve">Земельный налог с физических лиц, обладающих земельным участком, расположенным в границах сельских поселений прогнозируется в сумме 77,0 тыс. руб. на основании данных налоговой службы о </w:t>
      </w:r>
      <w:r w:rsidRPr="00D66CA3">
        <w:lastRenderedPageBreak/>
        <w:t>начисленной сумме налога за 2014 год, а также ожидаемого поступления налога за 2015 год.</w:t>
      </w:r>
    </w:p>
    <w:p w:rsidR="00AE0189" w:rsidRPr="00D66CA3" w:rsidRDefault="00AE0189" w:rsidP="00D66CA3">
      <w:pPr>
        <w:spacing w:line="360" w:lineRule="auto"/>
        <w:ind w:firstLine="709"/>
        <w:jc w:val="both"/>
      </w:pPr>
      <w:r w:rsidRPr="00D66CA3">
        <w:t xml:space="preserve">Норматив отчисления в бюджет муниципального образования  по данному виду дохода составляет 100 %. </w:t>
      </w:r>
    </w:p>
    <w:p w:rsidR="00AE0189" w:rsidRPr="00D66CA3" w:rsidRDefault="00AE0189" w:rsidP="00AE0189">
      <w:pPr>
        <w:pStyle w:val="a7"/>
        <w:ind w:firstLine="709"/>
        <w:jc w:val="center"/>
        <w:rPr>
          <w:b/>
          <w:sz w:val="20"/>
          <w:szCs w:val="20"/>
        </w:rPr>
      </w:pPr>
      <w:r w:rsidRPr="00D66CA3">
        <w:rPr>
          <w:b/>
          <w:sz w:val="20"/>
          <w:szCs w:val="20"/>
        </w:rPr>
        <w:t>Безвозмездные поступления.</w:t>
      </w:r>
    </w:p>
    <w:p w:rsidR="00AE0189" w:rsidRPr="00D66CA3" w:rsidRDefault="00AE0189" w:rsidP="00AE0189">
      <w:pPr>
        <w:pStyle w:val="a7"/>
        <w:ind w:firstLine="709"/>
        <w:rPr>
          <w:sz w:val="20"/>
          <w:szCs w:val="20"/>
        </w:rPr>
      </w:pPr>
    </w:p>
    <w:p w:rsidR="00AE0189" w:rsidRPr="00D66CA3" w:rsidRDefault="00AE0189" w:rsidP="00AE0189">
      <w:pPr>
        <w:pStyle w:val="a7"/>
        <w:spacing w:line="360" w:lineRule="auto"/>
        <w:ind w:firstLine="709"/>
        <w:rPr>
          <w:sz w:val="20"/>
          <w:szCs w:val="20"/>
        </w:rPr>
      </w:pPr>
      <w:r w:rsidRPr="00D66CA3">
        <w:rPr>
          <w:sz w:val="20"/>
          <w:szCs w:val="20"/>
        </w:rPr>
        <w:t xml:space="preserve">В разделе  «Безвозмездные поступления» учитываются безвозмездные  поступления из республиканского бюджета и из районного фонда финансовой поддержки сельских поселений. </w:t>
      </w:r>
    </w:p>
    <w:p w:rsidR="00AE0189" w:rsidRPr="00D66CA3" w:rsidRDefault="00AE0189" w:rsidP="00AE0189">
      <w:pPr>
        <w:pStyle w:val="a7"/>
        <w:spacing w:line="300" w:lineRule="auto"/>
        <w:ind w:firstLine="709"/>
        <w:rPr>
          <w:sz w:val="20"/>
          <w:szCs w:val="20"/>
        </w:rPr>
      </w:pPr>
      <w:r w:rsidRPr="00D66CA3">
        <w:rPr>
          <w:sz w:val="20"/>
          <w:szCs w:val="20"/>
        </w:rPr>
        <w:t xml:space="preserve">                                                                                                                         (тыс. руб.)</w:t>
      </w:r>
    </w:p>
    <w:tbl>
      <w:tblPr>
        <w:tblW w:w="9135"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13"/>
        <w:gridCol w:w="1844"/>
        <w:gridCol w:w="1560"/>
        <w:gridCol w:w="1418"/>
      </w:tblGrid>
      <w:tr w:rsidR="00AE0189" w:rsidRPr="00D66CA3" w:rsidTr="00AE0189">
        <w:trPr>
          <w:gridAfter w:val="1"/>
          <w:wAfter w:w="1418" w:type="dxa"/>
          <w:trHeight w:val="413"/>
        </w:trPr>
        <w:tc>
          <w:tcPr>
            <w:tcW w:w="4312" w:type="dxa"/>
            <w:vMerge w:val="restart"/>
            <w:tcBorders>
              <w:top w:val="single" w:sz="4" w:space="0" w:color="auto"/>
              <w:left w:val="single" w:sz="4" w:space="0" w:color="auto"/>
              <w:bottom w:val="single" w:sz="4" w:space="0" w:color="auto"/>
              <w:right w:val="single" w:sz="4" w:space="0" w:color="auto"/>
            </w:tcBorders>
          </w:tcPr>
          <w:p w:rsidR="00AE0189" w:rsidRPr="00D66CA3" w:rsidRDefault="00AE0189">
            <w:pPr>
              <w:pStyle w:val="a9"/>
              <w:jc w:val="both"/>
              <w:rPr>
                <w:sz w:val="20"/>
                <w:szCs w:val="20"/>
              </w:rPr>
            </w:pP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AE0189" w:rsidRPr="00D66CA3" w:rsidRDefault="00AE0189">
            <w:pPr>
              <w:pStyle w:val="a9"/>
              <w:ind w:hanging="36"/>
              <w:jc w:val="both"/>
              <w:rPr>
                <w:sz w:val="20"/>
                <w:szCs w:val="20"/>
              </w:rPr>
            </w:pPr>
            <w:r w:rsidRPr="00D66CA3">
              <w:rPr>
                <w:sz w:val="20"/>
                <w:szCs w:val="20"/>
              </w:rPr>
              <w:t>Утверждено решением на 2015 год</w:t>
            </w:r>
          </w:p>
          <w:p w:rsidR="00AE0189" w:rsidRPr="00D66CA3" w:rsidRDefault="00AE0189">
            <w:pPr>
              <w:pStyle w:val="a9"/>
              <w:ind w:hanging="36"/>
              <w:jc w:val="both"/>
              <w:rPr>
                <w:sz w:val="20"/>
                <w:szCs w:val="20"/>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AE0189" w:rsidRPr="00D66CA3" w:rsidRDefault="00AE0189">
            <w:pPr>
              <w:pStyle w:val="a9"/>
              <w:ind w:hanging="36"/>
              <w:jc w:val="both"/>
              <w:rPr>
                <w:sz w:val="20"/>
                <w:szCs w:val="20"/>
              </w:rPr>
            </w:pPr>
            <w:r w:rsidRPr="00D66CA3">
              <w:rPr>
                <w:sz w:val="20"/>
                <w:szCs w:val="20"/>
              </w:rPr>
              <w:t>Утверждено решением на 2016 год</w:t>
            </w:r>
          </w:p>
        </w:tc>
      </w:tr>
      <w:tr w:rsidR="00AE0189" w:rsidRPr="00D66CA3" w:rsidTr="00AE0189">
        <w:tc>
          <w:tcPr>
            <w:tcW w:w="4312" w:type="dxa"/>
            <w:vMerge/>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tc>
        <w:tc>
          <w:tcPr>
            <w:tcW w:w="1843" w:type="dxa"/>
            <w:vMerge/>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tc>
        <w:tc>
          <w:tcPr>
            <w:tcW w:w="1559" w:type="dxa"/>
            <w:vMerge/>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tc>
        <w:tc>
          <w:tcPr>
            <w:tcW w:w="1418" w:type="dxa"/>
            <w:tcBorders>
              <w:top w:val="single" w:sz="4" w:space="0" w:color="auto"/>
              <w:left w:val="single" w:sz="4" w:space="0" w:color="auto"/>
              <w:bottom w:val="single" w:sz="4" w:space="0" w:color="auto"/>
              <w:right w:val="single" w:sz="4" w:space="0" w:color="auto"/>
            </w:tcBorders>
            <w:hideMark/>
          </w:tcPr>
          <w:p w:rsidR="00AE0189" w:rsidRPr="00D66CA3" w:rsidRDefault="00AE0189">
            <w:pPr>
              <w:pStyle w:val="a9"/>
              <w:ind w:hanging="36"/>
              <w:jc w:val="both"/>
              <w:rPr>
                <w:sz w:val="20"/>
                <w:szCs w:val="20"/>
              </w:rPr>
            </w:pPr>
            <w:r w:rsidRPr="00D66CA3">
              <w:rPr>
                <w:sz w:val="20"/>
                <w:szCs w:val="20"/>
              </w:rPr>
              <w:t>Отклонение к 2015 году</w:t>
            </w:r>
          </w:p>
        </w:tc>
      </w:tr>
      <w:tr w:rsidR="00AE0189" w:rsidRPr="00D66CA3" w:rsidTr="00AE0189">
        <w:tc>
          <w:tcPr>
            <w:tcW w:w="4312" w:type="dxa"/>
            <w:tcBorders>
              <w:top w:val="single" w:sz="4" w:space="0" w:color="auto"/>
              <w:left w:val="single" w:sz="4" w:space="0" w:color="auto"/>
              <w:bottom w:val="single" w:sz="4" w:space="0" w:color="auto"/>
              <w:right w:val="single" w:sz="4" w:space="0" w:color="auto"/>
            </w:tcBorders>
            <w:hideMark/>
          </w:tcPr>
          <w:p w:rsidR="00AE0189" w:rsidRPr="00D66CA3" w:rsidRDefault="00AE0189">
            <w:pPr>
              <w:pStyle w:val="a9"/>
              <w:jc w:val="both"/>
              <w:rPr>
                <w:sz w:val="20"/>
                <w:szCs w:val="20"/>
              </w:rPr>
            </w:pPr>
            <w:r w:rsidRPr="00D66CA3">
              <w:rPr>
                <w:sz w:val="20"/>
                <w:szCs w:val="20"/>
              </w:rPr>
              <w:t xml:space="preserve">БЕЗВОЗМЕЗДНЫЕ ПОСТУПЛЕНИЯ </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pStyle w:val="a9"/>
              <w:ind w:hanging="36"/>
              <w:jc w:val="both"/>
              <w:rPr>
                <w:sz w:val="20"/>
                <w:szCs w:val="20"/>
              </w:rPr>
            </w:pPr>
            <w:r w:rsidRPr="00D66CA3">
              <w:rPr>
                <w:sz w:val="20"/>
                <w:szCs w:val="20"/>
              </w:rPr>
              <w:t>2268,6</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pStyle w:val="a9"/>
              <w:ind w:hanging="36"/>
              <w:jc w:val="both"/>
              <w:rPr>
                <w:sz w:val="20"/>
                <w:szCs w:val="20"/>
              </w:rPr>
            </w:pPr>
            <w:r w:rsidRPr="00D66CA3">
              <w:rPr>
                <w:sz w:val="20"/>
                <w:szCs w:val="20"/>
              </w:rPr>
              <w:t>1047,0</w:t>
            </w:r>
          </w:p>
        </w:tc>
        <w:tc>
          <w:tcPr>
            <w:tcW w:w="1418" w:type="dxa"/>
            <w:tcBorders>
              <w:top w:val="single" w:sz="4" w:space="0" w:color="auto"/>
              <w:left w:val="single" w:sz="4" w:space="0" w:color="auto"/>
              <w:bottom w:val="single" w:sz="4" w:space="0" w:color="auto"/>
              <w:right w:val="single" w:sz="4" w:space="0" w:color="auto"/>
            </w:tcBorders>
            <w:hideMark/>
          </w:tcPr>
          <w:p w:rsidR="00AE0189" w:rsidRPr="00D66CA3" w:rsidRDefault="00AE0189">
            <w:pPr>
              <w:pStyle w:val="a9"/>
              <w:ind w:hanging="36"/>
              <w:jc w:val="both"/>
              <w:rPr>
                <w:sz w:val="20"/>
                <w:szCs w:val="20"/>
              </w:rPr>
            </w:pPr>
            <w:r w:rsidRPr="00D66CA3">
              <w:rPr>
                <w:sz w:val="20"/>
                <w:szCs w:val="20"/>
              </w:rPr>
              <w:t>-1221,6</w:t>
            </w:r>
          </w:p>
        </w:tc>
      </w:tr>
      <w:tr w:rsidR="00AE0189" w:rsidRPr="00D66CA3" w:rsidTr="00AE0189">
        <w:tc>
          <w:tcPr>
            <w:tcW w:w="4312"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both"/>
            </w:pPr>
            <w:r w:rsidRPr="00D66CA3">
              <w:t xml:space="preserve">Дотации бюджетам сельских поселений на выравнивание  бюджетной обеспеченности </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pStyle w:val="a9"/>
              <w:ind w:hanging="36"/>
              <w:jc w:val="both"/>
              <w:rPr>
                <w:sz w:val="20"/>
                <w:szCs w:val="20"/>
              </w:rPr>
            </w:pPr>
            <w:r w:rsidRPr="00D66CA3">
              <w:rPr>
                <w:sz w:val="20"/>
                <w:szCs w:val="20"/>
              </w:rPr>
              <w:t>2011,2</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pStyle w:val="a9"/>
              <w:ind w:hanging="36"/>
              <w:jc w:val="both"/>
              <w:rPr>
                <w:sz w:val="20"/>
                <w:szCs w:val="20"/>
              </w:rPr>
            </w:pPr>
            <w:r w:rsidRPr="00D66CA3">
              <w:rPr>
                <w:sz w:val="20"/>
                <w:szCs w:val="20"/>
              </w:rPr>
              <w:t>850,3</w:t>
            </w:r>
          </w:p>
        </w:tc>
        <w:tc>
          <w:tcPr>
            <w:tcW w:w="1418" w:type="dxa"/>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pStyle w:val="a9"/>
              <w:ind w:hanging="36"/>
              <w:jc w:val="both"/>
              <w:rPr>
                <w:sz w:val="20"/>
                <w:szCs w:val="20"/>
              </w:rPr>
            </w:pPr>
            <w:r w:rsidRPr="00D66CA3">
              <w:rPr>
                <w:sz w:val="20"/>
                <w:szCs w:val="20"/>
              </w:rPr>
              <w:t>-1160,9</w:t>
            </w:r>
          </w:p>
        </w:tc>
      </w:tr>
      <w:tr w:rsidR="00AE0189" w:rsidRPr="00D66CA3" w:rsidTr="00AE0189">
        <w:tc>
          <w:tcPr>
            <w:tcW w:w="4312" w:type="dxa"/>
            <w:tcBorders>
              <w:top w:val="single" w:sz="4" w:space="0" w:color="auto"/>
              <w:left w:val="single" w:sz="4" w:space="0" w:color="auto"/>
              <w:bottom w:val="single" w:sz="4" w:space="0" w:color="auto"/>
              <w:right w:val="single" w:sz="4" w:space="0" w:color="auto"/>
            </w:tcBorders>
          </w:tcPr>
          <w:p w:rsidR="00AE0189" w:rsidRPr="00D66CA3" w:rsidRDefault="00AE0189">
            <w:pPr>
              <w:jc w:val="both"/>
            </w:pPr>
            <w:r w:rsidRPr="00D66CA3">
              <w:t>-дотация на выравнивание уровня бюджетной обеспеченности сельских поселений, согласно прогнозируемым доходам и расходам поселений</w:t>
            </w:r>
          </w:p>
          <w:p w:rsidR="00AE0189" w:rsidRPr="00D66CA3" w:rsidRDefault="00AE0189">
            <w:pPr>
              <w:jc w:val="both"/>
            </w:pPr>
          </w:p>
        </w:tc>
        <w:tc>
          <w:tcPr>
            <w:tcW w:w="1843" w:type="dxa"/>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pStyle w:val="a9"/>
              <w:ind w:hanging="36"/>
              <w:jc w:val="both"/>
              <w:rPr>
                <w:sz w:val="20"/>
                <w:szCs w:val="20"/>
              </w:rPr>
            </w:pPr>
            <w:r w:rsidRPr="00D66CA3">
              <w:rPr>
                <w:sz w:val="20"/>
                <w:szCs w:val="20"/>
              </w:rPr>
              <w:t>1979,2</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pStyle w:val="a9"/>
              <w:ind w:hanging="36"/>
              <w:jc w:val="both"/>
              <w:rPr>
                <w:sz w:val="20"/>
                <w:szCs w:val="20"/>
              </w:rPr>
            </w:pPr>
            <w:r w:rsidRPr="00D66CA3">
              <w:rPr>
                <w:sz w:val="20"/>
                <w:szCs w:val="20"/>
              </w:rPr>
              <w:t>818,3</w:t>
            </w:r>
          </w:p>
        </w:tc>
        <w:tc>
          <w:tcPr>
            <w:tcW w:w="1418" w:type="dxa"/>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pStyle w:val="a9"/>
              <w:ind w:hanging="36"/>
              <w:jc w:val="both"/>
              <w:rPr>
                <w:sz w:val="20"/>
                <w:szCs w:val="20"/>
              </w:rPr>
            </w:pPr>
            <w:r w:rsidRPr="00D66CA3">
              <w:rPr>
                <w:sz w:val="20"/>
                <w:szCs w:val="20"/>
              </w:rPr>
              <w:t>-1160,9</w:t>
            </w:r>
          </w:p>
        </w:tc>
      </w:tr>
      <w:tr w:rsidR="00AE0189" w:rsidRPr="00D66CA3" w:rsidTr="00AE0189">
        <w:tc>
          <w:tcPr>
            <w:tcW w:w="4312"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both"/>
            </w:pPr>
            <w:r w:rsidRPr="00D66CA3">
              <w:t>-дотация на выравнивание бюджетной обеспеченности за счет средств бюджета Удмуртской Республики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pStyle w:val="a9"/>
              <w:ind w:hanging="36"/>
              <w:jc w:val="both"/>
              <w:rPr>
                <w:sz w:val="20"/>
                <w:szCs w:val="20"/>
              </w:rPr>
            </w:pPr>
            <w:r w:rsidRPr="00D66CA3">
              <w:rPr>
                <w:sz w:val="20"/>
                <w:szCs w:val="20"/>
              </w:rPr>
              <w:t>32</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pStyle w:val="a9"/>
              <w:ind w:hanging="36"/>
              <w:jc w:val="both"/>
              <w:rPr>
                <w:sz w:val="20"/>
                <w:szCs w:val="20"/>
              </w:rPr>
            </w:pPr>
            <w:r w:rsidRPr="00D66CA3">
              <w:rPr>
                <w:sz w:val="20"/>
                <w:szCs w:val="20"/>
              </w:rPr>
              <w:t>32</w:t>
            </w:r>
          </w:p>
        </w:tc>
        <w:tc>
          <w:tcPr>
            <w:tcW w:w="1418" w:type="dxa"/>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pStyle w:val="a9"/>
              <w:ind w:hanging="36"/>
              <w:jc w:val="both"/>
              <w:rPr>
                <w:sz w:val="20"/>
                <w:szCs w:val="20"/>
              </w:rPr>
            </w:pPr>
            <w:r w:rsidRPr="00D66CA3">
              <w:rPr>
                <w:sz w:val="20"/>
                <w:szCs w:val="20"/>
              </w:rPr>
              <w:t>0</w:t>
            </w:r>
          </w:p>
        </w:tc>
      </w:tr>
      <w:tr w:rsidR="00AE0189" w:rsidRPr="00D66CA3" w:rsidTr="00AE0189">
        <w:tc>
          <w:tcPr>
            <w:tcW w:w="4312"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both"/>
            </w:pPr>
            <w:r w:rsidRPr="00D66CA3">
              <w:t>Прочие субсидии бюджетам сельских поселений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pStyle w:val="a9"/>
              <w:ind w:hanging="36"/>
              <w:jc w:val="both"/>
              <w:rPr>
                <w:sz w:val="20"/>
                <w:szCs w:val="20"/>
              </w:rPr>
            </w:pPr>
            <w:r w:rsidRPr="00D66CA3">
              <w:rPr>
                <w:sz w:val="20"/>
                <w:szCs w:val="20"/>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pStyle w:val="a9"/>
              <w:ind w:hanging="36"/>
              <w:jc w:val="both"/>
              <w:rPr>
                <w:sz w:val="20"/>
                <w:szCs w:val="20"/>
              </w:rPr>
            </w:pPr>
            <w:r w:rsidRPr="00D66CA3">
              <w:rPr>
                <w:sz w:val="20"/>
                <w:szCs w:val="20"/>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pStyle w:val="a9"/>
              <w:ind w:hanging="36"/>
              <w:jc w:val="both"/>
              <w:rPr>
                <w:sz w:val="20"/>
                <w:szCs w:val="20"/>
              </w:rPr>
            </w:pPr>
            <w:r w:rsidRPr="00D66CA3">
              <w:rPr>
                <w:sz w:val="20"/>
                <w:szCs w:val="20"/>
              </w:rPr>
              <w:t>-2,0</w:t>
            </w:r>
          </w:p>
        </w:tc>
      </w:tr>
      <w:tr w:rsidR="00AE0189" w:rsidRPr="00D66CA3" w:rsidTr="00AE0189">
        <w:tc>
          <w:tcPr>
            <w:tcW w:w="4312"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both"/>
            </w:pPr>
            <w:r w:rsidRPr="00D66CA3">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pStyle w:val="a9"/>
              <w:ind w:hanging="36"/>
              <w:jc w:val="both"/>
              <w:rPr>
                <w:sz w:val="20"/>
                <w:szCs w:val="20"/>
              </w:rPr>
            </w:pPr>
            <w:r w:rsidRPr="00D66CA3">
              <w:rPr>
                <w:sz w:val="20"/>
                <w:szCs w:val="20"/>
              </w:rPr>
              <w:t>61,4</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pStyle w:val="a9"/>
              <w:ind w:hanging="36"/>
              <w:jc w:val="both"/>
              <w:rPr>
                <w:sz w:val="20"/>
                <w:szCs w:val="20"/>
              </w:rPr>
            </w:pPr>
            <w:r w:rsidRPr="00D66CA3">
              <w:rPr>
                <w:sz w:val="20"/>
                <w:szCs w:val="20"/>
              </w:rPr>
              <w:t>66,7</w:t>
            </w:r>
          </w:p>
        </w:tc>
        <w:tc>
          <w:tcPr>
            <w:tcW w:w="1418" w:type="dxa"/>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pStyle w:val="a9"/>
              <w:ind w:hanging="36"/>
              <w:jc w:val="both"/>
              <w:rPr>
                <w:sz w:val="20"/>
                <w:szCs w:val="20"/>
              </w:rPr>
            </w:pPr>
            <w:r w:rsidRPr="00D66CA3">
              <w:rPr>
                <w:sz w:val="20"/>
                <w:szCs w:val="20"/>
              </w:rPr>
              <w:t>5,3</w:t>
            </w:r>
          </w:p>
        </w:tc>
      </w:tr>
      <w:tr w:rsidR="00AE0189" w:rsidRPr="00D66CA3" w:rsidTr="00AE0189">
        <w:tc>
          <w:tcPr>
            <w:tcW w:w="4312" w:type="dxa"/>
            <w:tcBorders>
              <w:top w:val="single" w:sz="4" w:space="0" w:color="auto"/>
              <w:left w:val="single" w:sz="4" w:space="0" w:color="auto"/>
              <w:bottom w:val="single" w:sz="4" w:space="0" w:color="auto"/>
              <w:right w:val="single" w:sz="4" w:space="0" w:color="auto"/>
            </w:tcBorders>
          </w:tcPr>
          <w:p w:rsidR="00AE0189" w:rsidRPr="00D66CA3" w:rsidRDefault="00AE0189">
            <w:pPr>
              <w:jc w:val="both"/>
            </w:pPr>
            <w:r w:rsidRPr="00D66CA3">
              <w:t xml:space="preserve">  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p w:rsidR="00AE0189" w:rsidRPr="00D66CA3" w:rsidRDefault="00AE0189">
            <w:pPr>
              <w:jc w:val="both"/>
            </w:pPr>
          </w:p>
        </w:tc>
        <w:tc>
          <w:tcPr>
            <w:tcW w:w="1843" w:type="dxa"/>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pStyle w:val="a9"/>
              <w:ind w:hanging="36"/>
              <w:jc w:val="both"/>
              <w:rPr>
                <w:sz w:val="20"/>
                <w:szCs w:val="20"/>
              </w:rPr>
            </w:pPr>
            <w:r w:rsidRPr="00D66CA3">
              <w:rPr>
                <w:sz w:val="20"/>
                <w:szCs w:val="20"/>
              </w:rPr>
              <w:t>194</w:t>
            </w:r>
          </w:p>
        </w:tc>
        <w:tc>
          <w:tcPr>
            <w:tcW w:w="1559" w:type="dxa"/>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pStyle w:val="a9"/>
              <w:ind w:hanging="36"/>
              <w:jc w:val="both"/>
              <w:rPr>
                <w:sz w:val="20"/>
                <w:szCs w:val="20"/>
              </w:rPr>
            </w:pPr>
            <w:r w:rsidRPr="00D66CA3">
              <w:rPr>
                <w:sz w:val="20"/>
                <w:szCs w:val="20"/>
              </w:rPr>
              <w:t>130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pStyle w:val="a9"/>
              <w:ind w:hanging="36"/>
              <w:jc w:val="both"/>
              <w:rPr>
                <w:sz w:val="20"/>
                <w:szCs w:val="20"/>
              </w:rPr>
            </w:pPr>
            <w:r w:rsidRPr="00D66CA3">
              <w:rPr>
                <w:sz w:val="20"/>
                <w:szCs w:val="20"/>
              </w:rPr>
              <w:t>-64,0</w:t>
            </w:r>
          </w:p>
        </w:tc>
      </w:tr>
    </w:tbl>
    <w:p w:rsidR="00AE0189" w:rsidRPr="00D66CA3" w:rsidRDefault="00AE0189" w:rsidP="00AE0189">
      <w:pPr>
        <w:pStyle w:val="a9"/>
        <w:spacing w:line="360" w:lineRule="auto"/>
        <w:jc w:val="both"/>
        <w:rPr>
          <w:sz w:val="20"/>
          <w:szCs w:val="20"/>
        </w:rPr>
      </w:pPr>
    </w:p>
    <w:p w:rsidR="00AE0189" w:rsidRPr="00D66CA3" w:rsidRDefault="00AE0189" w:rsidP="00D66CA3">
      <w:pPr>
        <w:pStyle w:val="a9"/>
        <w:spacing w:line="360" w:lineRule="auto"/>
        <w:jc w:val="both"/>
        <w:rPr>
          <w:sz w:val="20"/>
          <w:szCs w:val="20"/>
        </w:rPr>
      </w:pPr>
      <w:r w:rsidRPr="00D66CA3">
        <w:rPr>
          <w:sz w:val="20"/>
          <w:szCs w:val="20"/>
        </w:rPr>
        <w:t xml:space="preserve">   Безвозмездные поступления в бюджет муниципального образования «</w:t>
      </w:r>
      <w:proofErr w:type="spellStart"/>
      <w:r w:rsidRPr="00D66CA3">
        <w:rPr>
          <w:sz w:val="20"/>
          <w:szCs w:val="20"/>
        </w:rPr>
        <w:t>Дебинское</w:t>
      </w:r>
      <w:proofErr w:type="spellEnd"/>
      <w:r w:rsidRPr="00D66CA3">
        <w:rPr>
          <w:sz w:val="20"/>
          <w:szCs w:val="20"/>
        </w:rPr>
        <w:t xml:space="preserve">» на 2016 год определены исходя из сумм, предусмотренных для бюджета сельского поселения  Решением Совета депутатов муниципального образования «Красногорский район» «О бюджете муниципального образования «Красногорский район» на 2016 год. </w:t>
      </w:r>
    </w:p>
    <w:p w:rsidR="00AE0189" w:rsidRPr="00D66CA3" w:rsidRDefault="00AE0189" w:rsidP="00D66CA3">
      <w:pPr>
        <w:pStyle w:val="a9"/>
        <w:jc w:val="both"/>
        <w:rPr>
          <w:b/>
          <w:sz w:val="20"/>
          <w:szCs w:val="20"/>
        </w:rPr>
      </w:pPr>
      <w:r w:rsidRPr="00D66CA3">
        <w:rPr>
          <w:b/>
          <w:sz w:val="20"/>
          <w:szCs w:val="20"/>
        </w:rPr>
        <w:t>Администраторы поступлений в бюджет муниципального образования «</w:t>
      </w:r>
      <w:proofErr w:type="spellStart"/>
      <w:r w:rsidRPr="00D66CA3">
        <w:rPr>
          <w:b/>
          <w:sz w:val="20"/>
          <w:szCs w:val="20"/>
        </w:rPr>
        <w:t>Дебинское</w:t>
      </w:r>
      <w:proofErr w:type="spellEnd"/>
      <w:r w:rsidRPr="00D66CA3">
        <w:rPr>
          <w:b/>
          <w:sz w:val="20"/>
          <w:szCs w:val="20"/>
        </w:rPr>
        <w:t>»</w:t>
      </w:r>
    </w:p>
    <w:p w:rsidR="00AE0189" w:rsidRPr="00D66CA3" w:rsidRDefault="00AE0189" w:rsidP="00AE0189">
      <w:pPr>
        <w:pStyle w:val="a9"/>
        <w:spacing w:line="360" w:lineRule="auto"/>
        <w:jc w:val="both"/>
        <w:rPr>
          <w:sz w:val="20"/>
          <w:szCs w:val="20"/>
        </w:rPr>
      </w:pPr>
      <w:r w:rsidRPr="00D66CA3">
        <w:rPr>
          <w:sz w:val="20"/>
          <w:szCs w:val="20"/>
        </w:rPr>
        <w:t xml:space="preserve">   </w:t>
      </w:r>
      <w:proofErr w:type="gramStart"/>
      <w:r w:rsidRPr="00D66CA3">
        <w:rPr>
          <w:sz w:val="20"/>
          <w:szCs w:val="20"/>
        </w:rPr>
        <w:t xml:space="preserve">В соответствии с Бюджетным Кодексом Российской Федерации,  приказом Министерства Финансов Российской Федерации от 01 июля 2013 </w:t>
      </w:r>
      <w:r w:rsidRPr="00D66CA3">
        <w:rPr>
          <w:sz w:val="20"/>
          <w:szCs w:val="20"/>
          <w:lang w:val="en-US"/>
        </w:rPr>
        <w:t>N</w:t>
      </w:r>
      <w:r w:rsidRPr="00D66CA3">
        <w:rPr>
          <w:sz w:val="20"/>
          <w:szCs w:val="20"/>
        </w:rPr>
        <w:t xml:space="preserve"> 65н «Об утверждении указаний о порядке применения бюджетной классификации Российской Федерации» (с учетом изменений и дополнений), в бюджет включены приложение </w:t>
      </w:r>
      <w:r w:rsidRPr="00D66CA3">
        <w:rPr>
          <w:sz w:val="20"/>
          <w:szCs w:val="20"/>
          <w:lang w:val="en-US"/>
        </w:rPr>
        <w:t>N</w:t>
      </w:r>
      <w:r w:rsidRPr="00D66CA3">
        <w:rPr>
          <w:sz w:val="20"/>
          <w:szCs w:val="20"/>
        </w:rPr>
        <w:t xml:space="preserve"> 4  «Перечень главных администраторов доходов  бюджета муниципального </w:t>
      </w:r>
      <w:r w:rsidRPr="00D66CA3">
        <w:rPr>
          <w:sz w:val="20"/>
          <w:szCs w:val="20"/>
        </w:rPr>
        <w:lastRenderedPageBreak/>
        <w:t>образования «</w:t>
      </w:r>
      <w:proofErr w:type="spellStart"/>
      <w:r w:rsidRPr="00D66CA3">
        <w:rPr>
          <w:sz w:val="20"/>
          <w:szCs w:val="20"/>
        </w:rPr>
        <w:t>Дебинское</w:t>
      </w:r>
      <w:proofErr w:type="spellEnd"/>
      <w:r w:rsidRPr="00D66CA3">
        <w:rPr>
          <w:sz w:val="20"/>
          <w:szCs w:val="20"/>
        </w:rPr>
        <w:t>» и приложение № 5 «Перечень главных администраторов источников финансирования дефицита бюджета муниципального образования «</w:t>
      </w:r>
      <w:proofErr w:type="spellStart"/>
      <w:r w:rsidRPr="00D66CA3">
        <w:rPr>
          <w:sz w:val="20"/>
          <w:szCs w:val="20"/>
        </w:rPr>
        <w:t>Дебинское</w:t>
      </w:r>
      <w:proofErr w:type="spellEnd"/>
      <w:r w:rsidRPr="00D66CA3">
        <w:rPr>
          <w:sz w:val="20"/>
          <w:szCs w:val="20"/>
        </w:rPr>
        <w:t>».</w:t>
      </w:r>
      <w:proofErr w:type="gramEnd"/>
    </w:p>
    <w:p w:rsidR="00AE0189" w:rsidRPr="00D66CA3" w:rsidRDefault="00AE0189" w:rsidP="00D66CA3">
      <w:pPr>
        <w:pStyle w:val="a9"/>
        <w:spacing w:line="360" w:lineRule="auto"/>
        <w:jc w:val="both"/>
        <w:rPr>
          <w:sz w:val="20"/>
          <w:szCs w:val="20"/>
        </w:rPr>
      </w:pPr>
      <w:r w:rsidRPr="00D66CA3">
        <w:rPr>
          <w:sz w:val="20"/>
          <w:szCs w:val="20"/>
        </w:rPr>
        <w:t xml:space="preserve">  </w:t>
      </w:r>
      <w:proofErr w:type="gramStart"/>
      <w:r w:rsidRPr="00D66CA3">
        <w:rPr>
          <w:sz w:val="20"/>
          <w:szCs w:val="20"/>
        </w:rPr>
        <w:t>Главными администраторами доходов   бюджета муниципального образования являются администрация муниципального образования «</w:t>
      </w:r>
      <w:proofErr w:type="spellStart"/>
      <w:r w:rsidRPr="00D66CA3">
        <w:rPr>
          <w:sz w:val="20"/>
          <w:szCs w:val="20"/>
        </w:rPr>
        <w:t>Дебинское</w:t>
      </w:r>
      <w:proofErr w:type="spellEnd"/>
      <w:r w:rsidRPr="00D66CA3">
        <w:rPr>
          <w:sz w:val="20"/>
          <w:szCs w:val="20"/>
        </w:rPr>
        <w:t>» и Администрация муниципального образования Красногорский район», а также налоговые органы, осуществляющие в соответствии с законодательством Российской Федерации контроль за правильностью исчисления, полнотой и своевременностью уплаты, начисление, учет, взыскание, принятие решений о возврате (зачете) излишне уплаченных (взысканных) обязательных платежей в бюджет, пеней и штрафов по ним и иным поступлениям в</w:t>
      </w:r>
      <w:proofErr w:type="gramEnd"/>
      <w:r w:rsidRPr="00D66CA3">
        <w:rPr>
          <w:sz w:val="20"/>
          <w:szCs w:val="20"/>
        </w:rPr>
        <w:t xml:space="preserve"> бюджеты бюджетной системы Российской Федерации. В рамках бюджетного процесса администраторы доходов бюджета представляют в Управление финансов Администрации муниципального образования «Красногорский район» сведения, необходимые для составления и ведения кассового  плана.</w:t>
      </w:r>
    </w:p>
    <w:p w:rsidR="00AE0189" w:rsidRPr="00D66CA3" w:rsidRDefault="00AE0189" w:rsidP="00AE0189">
      <w:pPr>
        <w:pStyle w:val="a9"/>
        <w:tabs>
          <w:tab w:val="left" w:pos="360"/>
        </w:tabs>
        <w:spacing w:line="360" w:lineRule="auto"/>
        <w:jc w:val="center"/>
        <w:rPr>
          <w:sz w:val="20"/>
          <w:szCs w:val="20"/>
        </w:rPr>
      </w:pPr>
      <w:r w:rsidRPr="00D66CA3">
        <w:rPr>
          <w:sz w:val="20"/>
          <w:szCs w:val="20"/>
        </w:rPr>
        <w:t>Расходы</w:t>
      </w:r>
    </w:p>
    <w:p w:rsidR="00AE0189" w:rsidRPr="00D66CA3" w:rsidRDefault="00AE0189" w:rsidP="00D66CA3">
      <w:pPr>
        <w:pStyle w:val="a9"/>
        <w:spacing w:line="360" w:lineRule="auto"/>
        <w:jc w:val="both"/>
        <w:rPr>
          <w:sz w:val="20"/>
          <w:szCs w:val="20"/>
        </w:rPr>
      </w:pPr>
      <w:r w:rsidRPr="00D66CA3">
        <w:rPr>
          <w:sz w:val="20"/>
          <w:szCs w:val="20"/>
        </w:rPr>
        <w:t xml:space="preserve">       Начиная с 2015 года бюджет муниципального образования « </w:t>
      </w:r>
      <w:proofErr w:type="spellStart"/>
      <w:r w:rsidRPr="00D66CA3">
        <w:rPr>
          <w:sz w:val="20"/>
          <w:szCs w:val="20"/>
        </w:rPr>
        <w:t>Дебинское</w:t>
      </w:r>
      <w:proofErr w:type="spellEnd"/>
      <w:r w:rsidRPr="00D66CA3">
        <w:rPr>
          <w:sz w:val="20"/>
          <w:szCs w:val="20"/>
        </w:rPr>
        <w:t>» сформирован и будет исполняться в «программном» формате с классификацией расходов по непрограммным  направлениям деятельности.</w:t>
      </w:r>
    </w:p>
    <w:p w:rsidR="00AE0189" w:rsidRPr="00D66CA3" w:rsidRDefault="00AE0189" w:rsidP="00AE0189">
      <w:pPr>
        <w:pStyle w:val="1"/>
        <w:rPr>
          <w:color w:val="000000" w:themeColor="text1"/>
          <w:sz w:val="20"/>
          <w:szCs w:val="20"/>
        </w:rPr>
      </w:pPr>
      <w:r w:rsidRPr="00D66CA3">
        <w:rPr>
          <w:color w:val="000000" w:themeColor="text1"/>
          <w:sz w:val="20"/>
          <w:szCs w:val="20"/>
        </w:rPr>
        <w:t>Расходы   бюджета муниципального образования «</w:t>
      </w:r>
      <w:proofErr w:type="spellStart"/>
      <w:r w:rsidRPr="00D66CA3">
        <w:rPr>
          <w:color w:val="000000" w:themeColor="text1"/>
          <w:sz w:val="20"/>
          <w:szCs w:val="20"/>
        </w:rPr>
        <w:t>Дебинское</w:t>
      </w:r>
      <w:proofErr w:type="spellEnd"/>
      <w:r w:rsidRPr="00D66CA3">
        <w:rPr>
          <w:color w:val="000000" w:themeColor="text1"/>
          <w:sz w:val="20"/>
          <w:szCs w:val="20"/>
        </w:rPr>
        <w:t>»</w:t>
      </w:r>
    </w:p>
    <w:p w:rsidR="00AE0189" w:rsidRPr="00D66CA3" w:rsidRDefault="00AE0189" w:rsidP="00AE0189">
      <w:pPr>
        <w:jc w:val="center"/>
      </w:pPr>
    </w:p>
    <w:p w:rsidR="00AE0189" w:rsidRPr="00D66CA3" w:rsidRDefault="00AE0189" w:rsidP="00AE0189">
      <w:pPr>
        <w:rPr>
          <w:b/>
        </w:rPr>
      </w:pPr>
      <w:r w:rsidRPr="00D66CA3">
        <w:rPr>
          <w:b/>
        </w:rPr>
        <w:t xml:space="preserve">                                                                                                                    </w:t>
      </w:r>
      <w:proofErr w:type="spellStart"/>
      <w:r w:rsidRPr="00D66CA3">
        <w:rPr>
          <w:b/>
        </w:rPr>
        <w:t>тыс</w:t>
      </w:r>
      <w:proofErr w:type="gramStart"/>
      <w:r w:rsidRPr="00D66CA3">
        <w:rPr>
          <w:b/>
        </w:rPr>
        <w:t>.р</w:t>
      </w:r>
      <w:proofErr w:type="gramEnd"/>
      <w:r w:rsidRPr="00D66CA3">
        <w:rPr>
          <w:b/>
        </w:rPr>
        <w:t>уб</w:t>
      </w:r>
      <w:proofErr w:type="spellEnd"/>
      <w:r w:rsidRPr="00D66CA3">
        <w:rPr>
          <w:b/>
        </w:rPr>
        <w:t>.</w:t>
      </w:r>
    </w:p>
    <w:tbl>
      <w:tblPr>
        <w:tblW w:w="8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4"/>
        <w:gridCol w:w="925"/>
        <w:gridCol w:w="925"/>
        <w:gridCol w:w="1430"/>
        <w:gridCol w:w="1377"/>
        <w:gridCol w:w="1027"/>
        <w:gridCol w:w="8"/>
      </w:tblGrid>
      <w:tr w:rsidR="00AE0189" w:rsidRPr="00D66CA3" w:rsidTr="00AE0189">
        <w:trPr>
          <w:trHeight w:val="276"/>
        </w:trPr>
        <w:tc>
          <w:tcPr>
            <w:tcW w:w="2344" w:type="dxa"/>
            <w:vMerge w:val="restart"/>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Показатель</w:t>
            </w:r>
          </w:p>
        </w:tc>
        <w:tc>
          <w:tcPr>
            <w:tcW w:w="925" w:type="dxa"/>
            <w:vMerge w:val="restart"/>
            <w:tcBorders>
              <w:top w:val="single" w:sz="4" w:space="0" w:color="auto"/>
              <w:left w:val="single" w:sz="4" w:space="0" w:color="auto"/>
              <w:bottom w:val="single" w:sz="4" w:space="0" w:color="auto"/>
              <w:right w:val="single" w:sz="4" w:space="0" w:color="auto"/>
            </w:tcBorders>
          </w:tcPr>
          <w:p w:rsidR="00AE0189" w:rsidRPr="00D66CA3" w:rsidRDefault="00AE0189">
            <w:pPr>
              <w:jc w:val="center"/>
              <w:rPr>
                <w:b/>
              </w:rPr>
            </w:pPr>
          </w:p>
          <w:p w:rsidR="00AE0189" w:rsidRPr="00D66CA3" w:rsidRDefault="00AE0189">
            <w:pPr>
              <w:jc w:val="center"/>
              <w:rPr>
                <w:b/>
              </w:rPr>
            </w:pPr>
            <w:r w:rsidRPr="00D66CA3">
              <w:rPr>
                <w:b/>
              </w:rPr>
              <w:t>2013г</w:t>
            </w:r>
          </w:p>
          <w:p w:rsidR="00AE0189" w:rsidRPr="00D66CA3" w:rsidRDefault="00AE0189">
            <w:pPr>
              <w:jc w:val="center"/>
              <w:rPr>
                <w:b/>
              </w:rPr>
            </w:pPr>
            <w:r w:rsidRPr="00D66CA3">
              <w:rPr>
                <w:b/>
              </w:rPr>
              <w:t>отчет</w:t>
            </w:r>
          </w:p>
        </w:tc>
        <w:tc>
          <w:tcPr>
            <w:tcW w:w="925" w:type="dxa"/>
            <w:vMerge w:val="restart"/>
            <w:tcBorders>
              <w:top w:val="single" w:sz="4" w:space="0" w:color="auto"/>
              <w:left w:val="single" w:sz="4" w:space="0" w:color="auto"/>
              <w:bottom w:val="single" w:sz="4" w:space="0" w:color="auto"/>
              <w:right w:val="single" w:sz="4" w:space="0" w:color="auto"/>
            </w:tcBorders>
          </w:tcPr>
          <w:p w:rsidR="00AE0189" w:rsidRPr="00D66CA3" w:rsidRDefault="00AE0189">
            <w:pPr>
              <w:jc w:val="center"/>
              <w:rPr>
                <w:b/>
              </w:rPr>
            </w:pPr>
          </w:p>
          <w:p w:rsidR="00AE0189" w:rsidRPr="00D66CA3" w:rsidRDefault="00AE0189">
            <w:pPr>
              <w:jc w:val="center"/>
              <w:rPr>
                <w:b/>
              </w:rPr>
            </w:pPr>
            <w:r w:rsidRPr="00D66CA3">
              <w:rPr>
                <w:b/>
              </w:rPr>
              <w:t>2014г</w:t>
            </w:r>
          </w:p>
          <w:p w:rsidR="00AE0189" w:rsidRPr="00D66CA3" w:rsidRDefault="00AE0189">
            <w:pPr>
              <w:jc w:val="center"/>
              <w:rPr>
                <w:b/>
              </w:rPr>
            </w:pPr>
            <w:r w:rsidRPr="00D66CA3">
              <w:rPr>
                <w:b/>
              </w:rPr>
              <w:t>отчет</w:t>
            </w:r>
          </w:p>
        </w:tc>
        <w:tc>
          <w:tcPr>
            <w:tcW w:w="1430" w:type="dxa"/>
            <w:vMerge w:val="restart"/>
            <w:tcBorders>
              <w:top w:val="single" w:sz="4" w:space="0" w:color="auto"/>
              <w:left w:val="single" w:sz="4" w:space="0" w:color="auto"/>
              <w:bottom w:val="single" w:sz="4" w:space="0" w:color="auto"/>
              <w:right w:val="single" w:sz="4" w:space="0" w:color="auto"/>
            </w:tcBorders>
          </w:tcPr>
          <w:p w:rsidR="00AE0189" w:rsidRPr="00D66CA3" w:rsidRDefault="00AE0189">
            <w:pPr>
              <w:jc w:val="center"/>
              <w:rPr>
                <w:b/>
              </w:rPr>
            </w:pPr>
            <w:r w:rsidRPr="00D66CA3">
              <w:rPr>
                <w:b/>
              </w:rPr>
              <w:t xml:space="preserve">Утверждено в бюджете </w:t>
            </w:r>
            <w:proofErr w:type="gramStart"/>
            <w:r w:rsidRPr="00D66CA3">
              <w:rPr>
                <w:b/>
              </w:rPr>
              <w:t>на</w:t>
            </w:r>
            <w:proofErr w:type="gramEnd"/>
          </w:p>
          <w:p w:rsidR="00AE0189" w:rsidRPr="00D66CA3" w:rsidRDefault="00AE0189">
            <w:pPr>
              <w:jc w:val="center"/>
              <w:rPr>
                <w:b/>
              </w:rPr>
            </w:pPr>
            <w:r w:rsidRPr="00D66CA3">
              <w:rPr>
                <w:b/>
              </w:rPr>
              <w:t>2015 г</w:t>
            </w:r>
          </w:p>
          <w:p w:rsidR="00AE0189" w:rsidRPr="00D66CA3" w:rsidRDefault="00AE0189">
            <w:pPr>
              <w:jc w:val="center"/>
              <w:rPr>
                <w:b/>
              </w:rPr>
            </w:pPr>
          </w:p>
        </w:tc>
        <w:tc>
          <w:tcPr>
            <w:tcW w:w="1377" w:type="dxa"/>
            <w:vMerge w:val="restart"/>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Ожидаемое исполнение за 2015 год</w:t>
            </w:r>
          </w:p>
        </w:tc>
        <w:tc>
          <w:tcPr>
            <w:tcW w:w="1035" w:type="dxa"/>
            <w:gridSpan w:val="2"/>
            <w:tcBorders>
              <w:top w:val="single" w:sz="4" w:space="0" w:color="auto"/>
              <w:left w:val="single" w:sz="4" w:space="0" w:color="auto"/>
              <w:bottom w:val="single" w:sz="4" w:space="0" w:color="auto"/>
              <w:right w:val="single" w:sz="4" w:space="0" w:color="auto"/>
            </w:tcBorders>
            <w:hideMark/>
          </w:tcPr>
          <w:p w:rsidR="00AE0189" w:rsidRPr="00D66CA3" w:rsidRDefault="00AE0189">
            <w:pPr>
              <w:rPr>
                <w:b/>
              </w:rPr>
            </w:pPr>
            <w:r w:rsidRPr="00D66CA3">
              <w:rPr>
                <w:b/>
              </w:rPr>
              <w:t>Проект</w:t>
            </w:r>
          </w:p>
        </w:tc>
      </w:tr>
      <w:tr w:rsidR="00AE0189" w:rsidRPr="00D66CA3" w:rsidTr="00AE0189">
        <w:trPr>
          <w:gridAfter w:val="1"/>
          <w:wAfter w:w="8"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0189" w:rsidRPr="00D66CA3" w:rsidRDefault="00AE0189">
            <w:pPr>
              <w:rPr>
                <w:b/>
              </w:rPr>
            </w:pPr>
          </w:p>
        </w:tc>
        <w:tc>
          <w:tcPr>
            <w:tcW w:w="1027" w:type="dxa"/>
            <w:tcBorders>
              <w:top w:val="single" w:sz="4" w:space="0" w:color="auto"/>
              <w:left w:val="single" w:sz="4" w:space="0" w:color="auto"/>
              <w:bottom w:val="single" w:sz="4" w:space="0" w:color="auto"/>
              <w:right w:val="single" w:sz="4" w:space="0" w:color="auto"/>
            </w:tcBorders>
          </w:tcPr>
          <w:p w:rsidR="00AE0189" w:rsidRPr="00D66CA3" w:rsidRDefault="00AE0189">
            <w:pPr>
              <w:jc w:val="center"/>
              <w:rPr>
                <w:b/>
              </w:rPr>
            </w:pPr>
          </w:p>
          <w:p w:rsidR="00AE0189" w:rsidRPr="00D66CA3" w:rsidRDefault="00AE0189">
            <w:pPr>
              <w:jc w:val="center"/>
              <w:rPr>
                <w:b/>
              </w:rPr>
            </w:pPr>
            <w:r w:rsidRPr="00D66CA3">
              <w:rPr>
                <w:b/>
              </w:rPr>
              <w:t>2016 год</w:t>
            </w:r>
          </w:p>
        </w:tc>
      </w:tr>
      <w:tr w:rsidR="00AE0189" w:rsidRPr="00D66CA3" w:rsidTr="00AE0189">
        <w:trPr>
          <w:gridAfter w:val="1"/>
          <w:wAfter w:w="8" w:type="dxa"/>
        </w:trPr>
        <w:tc>
          <w:tcPr>
            <w:tcW w:w="2344"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Доходы, всего</w:t>
            </w:r>
          </w:p>
        </w:tc>
        <w:tc>
          <w:tcPr>
            <w:tcW w:w="925"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2913,2</w:t>
            </w:r>
          </w:p>
        </w:tc>
        <w:tc>
          <w:tcPr>
            <w:tcW w:w="925"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3121,6</w:t>
            </w:r>
          </w:p>
        </w:tc>
        <w:tc>
          <w:tcPr>
            <w:tcW w:w="1430"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2472,6</w:t>
            </w:r>
          </w:p>
        </w:tc>
        <w:tc>
          <w:tcPr>
            <w:tcW w:w="1377"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2651,6</w:t>
            </w:r>
          </w:p>
        </w:tc>
        <w:tc>
          <w:tcPr>
            <w:tcW w:w="1027"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1246,0</w:t>
            </w:r>
          </w:p>
        </w:tc>
      </w:tr>
      <w:tr w:rsidR="00AE0189" w:rsidRPr="00D66CA3" w:rsidTr="00AE0189">
        <w:trPr>
          <w:gridAfter w:val="1"/>
          <w:wAfter w:w="8" w:type="dxa"/>
        </w:trPr>
        <w:tc>
          <w:tcPr>
            <w:tcW w:w="2344"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Темп прироста доходов к предыдущему году,%</w:t>
            </w:r>
          </w:p>
        </w:tc>
        <w:tc>
          <w:tcPr>
            <w:tcW w:w="925"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7,6</w:t>
            </w:r>
          </w:p>
        </w:tc>
        <w:tc>
          <w:tcPr>
            <w:tcW w:w="925"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7,2</w:t>
            </w:r>
          </w:p>
        </w:tc>
        <w:tc>
          <w:tcPr>
            <w:tcW w:w="1430"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-20,8</w:t>
            </w:r>
          </w:p>
        </w:tc>
        <w:tc>
          <w:tcPr>
            <w:tcW w:w="1377"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7,2</w:t>
            </w:r>
          </w:p>
        </w:tc>
        <w:tc>
          <w:tcPr>
            <w:tcW w:w="1027"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-53,0</w:t>
            </w:r>
          </w:p>
        </w:tc>
      </w:tr>
      <w:tr w:rsidR="00AE0189" w:rsidRPr="00D66CA3" w:rsidTr="00AE0189">
        <w:trPr>
          <w:gridAfter w:val="1"/>
          <w:wAfter w:w="8" w:type="dxa"/>
        </w:trPr>
        <w:tc>
          <w:tcPr>
            <w:tcW w:w="2344"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 xml:space="preserve">Изменения к предыдущему году, </w:t>
            </w:r>
            <w:proofErr w:type="spellStart"/>
            <w:r w:rsidRPr="00D66CA3">
              <w:rPr>
                <w:i/>
              </w:rPr>
              <w:t>тыс</w:t>
            </w:r>
            <w:proofErr w:type="gramStart"/>
            <w:r w:rsidRPr="00D66CA3">
              <w:rPr>
                <w:i/>
              </w:rPr>
              <w:t>.р</w:t>
            </w:r>
            <w:proofErr w:type="gramEnd"/>
            <w:r w:rsidRPr="00D66CA3">
              <w:rPr>
                <w:i/>
              </w:rPr>
              <w:t>уб</w:t>
            </w:r>
            <w:proofErr w:type="spellEnd"/>
            <w:r w:rsidRPr="00D66CA3">
              <w:rPr>
                <w:i/>
              </w:rPr>
              <w:t>.</w:t>
            </w:r>
          </w:p>
        </w:tc>
        <w:tc>
          <w:tcPr>
            <w:tcW w:w="925"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206,7</w:t>
            </w:r>
          </w:p>
        </w:tc>
        <w:tc>
          <w:tcPr>
            <w:tcW w:w="925"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208,4</w:t>
            </w:r>
          </w:p>
        </w:tc>
        <w:tc>
          <w:tcPr>
            <w:tcW w:w="1430"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-649,0</w:t>
            </w:r>
          </w:p>
        </w:tc>
        <w:tc>
          <w:tcPr>
            <w:tcW w:w="1377"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179,0</w:t>
            </w:r>
          </w:p>
        </w:tc>
        <w:tc>
          <w:tcPr>
            <w:tcW w:w="1027"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-1405,6</w:t>
            </w:r>
          </w:p>
        </w:tc>
      </w:tr>
      <w:tr w:rsidR="00AE0189" w:rsidRPr="00D66CA3" w:rsidTr="00AE0189">
        <w:trPr>
          <w:gridAfter w:val="1"/>
          <w:wAfter w:w="8" w:type="dxa"/>
        </w:trPr>
        <w:tc>
          <w:tcPr>
            <w:tcW w:w="2344"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Налоговые и неналоговые доходы</w:t>
            </w:r>
          </w:p>
        </w:tc>
        <w:tc>
          <w:tcPr>
            <w:tcW w:w="925"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i/>
              </w:rPr>
            </w:pPr>
            <w:r w:rsidRPr="00D66CA3">
              <w:rPr>
                <w:b/>
                <w:i/>
              </w:rPr>
              <w:t>396,7</w:t>
            </w:r>
          </w:p>
        </w:tc>
        <w:tc>
          <w:tcPr>
            <w:tcW w:w="925"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i/>
              </w:rPr>
            </w:pPr>
            <w:r w:rsidRPr="00D66CA3">
              <w:rPr>
                <w:b/>
                <w:i/>
              </w:rPr>
              <w:t>783,2</w:t>
            </w:r>
          </w:p>
        </w:tc>
        <w:tc>
          <w:tcPr>
            <w:tcW w:w="1430"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i/>
              </w:rPr>
            </w:pPr>
            <w:r w:rsidRPr="00D66CA3">
              <w:rPr>
                <w:b/>
                <w:i/>
              </w:rPr>
              <w:t>204</w:t>
            </w:r>
          </w:p>
        </w:tc>
        <w:tc>
          <w:tcPr>
            <w:tcW w:w="1377"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i/>
              </w:rPr>
            </w:pPr>
            <w:r w:rsidRPr="00D66CA3">
              <w:rPr>
                <w:b/>
                <w:i/>
              </w:rPr>
              <w:t>214</w:t>
            </w:r>
          </w:p>
        </w:tc>
        <w:tc>
          <w:tcPr>
            <w:tcW w:w="1027"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i/>
              </w:rPr>
            </w:pPr>
            <w:r w:rsidRPr="00D66CA3">
              <w:rPr>
                <w:b/>
                <w:i/>
              </w:rPr>
              <w:t>199</w:t>
            </w:r>
          </w:p>
        </w:tc>
      </w:tr>
      <w:tr w:rsidR="00AE0189" w:rsidRPr="00D66CA3" w:rsidTr="00AE0189">
        <w:trPr>
          <w:gridAfter w:val="1"/>
          <w:wAfter w:w="8" w:type="dxa"/>
        </w:trPr>
        <w:tc>
          <w:tcPr>
            <w:tcW w:w="2344"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i/>
              </w:rPr>
              <w:t>Темп прироста доходов к предыдущему году,%</w:t>
            </w:r>
          </w:p>
        </w:tc>
        <w:tc>
          <w:tcPr>
            <w:tcW w:w="925"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pPr>
            <w:r w:rsidRPr="00D66CA3">
              <w:t>17,6</w:t>
            </w:r>
          </w:p>
        </w:tc>
        <w:tc>
          <w:tcPr>
            <w:tcW w:w="925"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pPr>
            <w:r w:rsidRPr="00D66CA3">
              <w:t>97,4</w:t>
            </w:r>
          </w:p>
        </w:tc>
        <w:tc>
          <w:tcPr>
            <w:tcW w:w="1430"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pPr>
            <w:r w:rsidRPr="00D66CA3">
              <w:t>-73,9</w:t>
            </w:r>
          </w:p>
        </w:tc>
        <w:tc>
          <w:tcPr>
            <w:tcW w:w="1377"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pPr>
            <w:r w:rsidRPr="00D66CA3">
              <w:t>4,9</w:t>
            </w:r>
          </w:p>
        </w:tc>
        <w:tc>
          <w:tcPr>
            <w:tcW w:w="1027"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pPr>
            <w:r w:rsidRPr="00D66CA3">
              <w:t>-7,0</w:t>
            </w:r>
          </w:p>
        </w:tc>
      </w:tr>
      <w:tr w:rsidR="00AE0189" w:rsidRPr="00D66CA3" w:rsidTr="00AE0189">
        <w:trPr>
          <w:gridAfter w:val="1"/>
          <w:wAfter w:w="8" w:type="dxa"/>
        </w:trPr>
        <w:tc>
          <w:tcPr>
            <w:tcW w:w="2344"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i/>
              </w:rPr>
              <w:t xml:space="preserve">Изменения к предыдущему году, </w:t>
            </w:r>
            <w:proofErr w:type="spellStart"/>
            <w:r w:rsidRPr="00D66CA3">
              <w:rPr>
                <w:i/>
              </w:rPr>
              <w:t>тыс</w:t>
            </w:r>
            <w:proofErr w:type="gramStart"/>
            <w:r w:rsidRPr="00D66CA3">
              <w:rPr>
                <w:i/>
              </w:rPr>
              <w:t>.р</w:t>
            </w:r>
            <w:proofErr w:type="gramEnd"/>
            <w:r w:rsidRPr="00D66CA3">
              <w:rPr>
                <w:i/>
              </w:rPr>
              <w:t>уб</w:t>
            </w:r>
            <w:proofErr w:type="spellEnd"/>
            <w:r w:rsidRPr="00D66CA3">
              <w:rPr>
                <w:i/>
              </w:rPr>
              <w:t>.</w:t>
            </w:r>
          </w:p>
        </w:tc>
        <w:tc>
          <w:tcPr>
            <w:tcW w:w="925"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pPr>
            <w:r w:rsidRPr="00D66CA3">
              <w:t>59,3</w:t>
            </w:r>
          </w:p>
        </w:tc>
        <w:tc>
          <w:tcPr>
            <w:tcW w:w="925"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pPr>
            <w:r w:rsidRPr="00D66CA3">
              <w:t>386,5</w:t>
            </w:r>
          </w:p>
        </w:tc>
        <w:tc>
          <w:tcPr>
            <w:tcW w:w="1430"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pPr>
            <w:r w:rsidRPr="00D66CA3">
              <w:t>-579,2</w:t>
            </w:r>
          </w:p>
        </w:tc>
        <w:tc>
          <w:tcPr>
            <w:tcW w:w="1377"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pPr>
            <w:r w:rsidRPr="00D66CA3">
              <w:t>10,0</w:t>
            </w:r>
          </w:p>
        </w:tc>
        <w:tc>
          <w:tcPr>
            <w:tcW w:w="1027"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pPr>
            <w:r w:rsidRPr="00D66CA3">
              <w:t>-15,0</w:t>
            </w:r>
          </w:p>
        </w:tc>
      </w:tr>
      <w:tr w:rsidR="00AE0189" w:rsidRPr="00D66CA3" w:rsidTr="00AE0189">
        <w:trPr>
          <w:gridAfter w:val="1"/>
          <w:wAfter w:w="8" w:type="dxa"/>
        </w:trPr>
        <w:tc>
          <w:tcPr>
            <w:tcW w:w="2344"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Расходы, всего</w:t>
            </w:r>
          </w:p>
        </w:tc>
        <w:tc>
          <w:tcPr>
            <w:tcW w:w="925"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2811,2</w:t>
            </w:r>
          </w:p>
        </w:tc>
        <w:tc>
          <w:tcPr>
            <w:tcW w:w="925"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3217,1</w:t>
            </w:r>
          </w:p>
        </w:tc>
        <w:tc>
          <w:tcPr>
            <w:tcW w:w="1430"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2482,6</w:t>
            </w:r>
          </w:p>
        </w:tc>
        <w:tc>
          <w:tcPr>
            <w:tcW w:w="1377"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2552,6</w:t>
            </w:r>
          </w:p>
        </w:tc>
        <w:tc>
          <w:tcPr>
            <w:tcW w:w="1027"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1246,0</w:t>
            </w:r>
          </w:p>
        </w:tc>
      </w:tr>
      <w:tr w:rsidR="00AE0189" w:rsidRPr="00D66CA3" w:rsidTr="00AE0189">
        <w:trPr>
          <w:gridAfter w:val="1"/>
          <w:wAfter w:w="8" w:type="dxa"/>
        </w:trPr>
        <w:tc>
          <w:tcPr>
            <w:tcW w:w="2344"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Темп прироста расходов к предыдущему году,%</w:t>
            </w:r>
          </w:p>
        </w:tc>
        <w:tc>
          <w:tcPr>
            <w:tcW w:w="925"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0,4</w:t>
            </w:r>
          </w:p>
        </w:tc>
        <w:tc>
          <w:tcPr>
            <w:tcW w:w="925"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14,4</w:t>
            </w:r>
          </w:p>
        </w:tc>
        <w:tc>
          <w:tcPr>
            <w:tcW w:w="1430"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-22,8</w:t>
            </w:r>
          </w:p>
        </w:tc>
        <w:tc>
          <w:tcPr>
            <w:tcW w:w="1377"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2,8</w:t>
            </w:r>
          </w:p>
        </w:tc>
        <w:tc>
          <w:tcPr>
            <w:tcW w:w="1027"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-51,2</w:t>
            </w:r>
          </w:p>
        </w:tc>
      </w:tr>
      <w:tr w:rsidR="00AE0189" w:rsidRPr="00D66CA3" w:rsidTr="00AE0189">
        <w:trPr>
          <w:gridAfter w:val="1"/>
          <w:wAfter w:w="8" w:type="dxa"/>
        </w:trPr>
        <w:tc>
          <w:tcPr>
            <w:tcW w:w="2344"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 xml:space="preserve">Изменения к предыдущему году, </w:t>
            </w:r>
            <w:proofErr w:type="spellStart"/>
            <w:r w:rsidRPr="00D66CA3">
              <w:rPr>
                <w:i/>
              </w:rPr>
              <w:t>тыс</w:t>
            </w:r>
            <w:proofErr w:type="gramStart"/>
            <w:r w:rsidRPr="00D66CA3">
              <w:rPr>
                <w:i/>
              </w:rPr>
              <w:t>.р</w:t>
            </w:r>
            <w:proofErr w:type="gramEnd"/>
            <w:r w:rsidRPr="00D66CA3">
              <w:rPr>
                <w:i/>
              </w:rPr>
              <w:t>уб</w:t>
            </w:r>
            <w:proofErr w:type="spellEnd"/>
            <w:r w:rsidRPr="00D66CA3">
              <w:rPr>
                <w:i/>
              </w:rPr>
              <w:t>.</w:t>
            </w:r>
          </w:p>
        </w:tc>
        <w:tc>
          <w:tcPr>
            <w:tcW w:w="925"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10,2</w:t>
            </w:r>
          </w:p>
        </w:tc>
        <w:tc>
          <w:tcPr>
            <w:tcW w:w="925"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405,9</w:t>
            </w:r>
          </w:p>
        </w:tc>
        <w:tc>
          <w:tcPr>
            <w:tcW w:w="1430"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-734,5</w:t>
            </w:r>
          </w:p>
        </w:tc>
        <w:tc>
          <w:tcPr>
            <w:tcW w:w="1377"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70</w:t>
            </w:r>
          </w:p>
        </w:tc>
        <w:tc>
          <w:tcPr>
            <w:tcW w:w="1027"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i/>
              </w:rPr>
            </w:pPr>
            <w:r w:rsidRPr="00D66CA3">
              <w:rPr>
                <w:i/>
              </w:rPr>
              <w:t>-1306,6</w:t>
            </w:r>
          </w:p>
        </w:tc>
      </w:tr>
      <w:tr w:rsidR="00AE0189" w:rsidRPr="00D66CA3" w:rsidTr="00AE0189">
        <w:trPr>
          <w:gridAfter w:val="1"/>
          <w:wAfter w:w="8" w:type="dxa"/>
        </w:trPr>
        <w:tc>
          <w:tcPr>
            <w:tcW w:w="2344"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Дефицит/профицит</w:t>
            </w:r>
          </w:p>
        </w:tc>
        <w:tc>
          <w:tcPr>
            <w:tcW w:w="925"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102,0</w:t>
            </w:r>
          </w:p>
        </w:tc>
        <w:tc>
          <w:tcPr>
            <w:tcW w:w="925"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-95,5</w:t>
            </w:r>
          </w:p>
        </w:tc>
        <w:tc>
          <w:tcPr>
            <w:tcW w:w="1430"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-10</w:t>
            </w:r>
          </w:p>
        </w:tc>
        <w:tc>
          <w:tcPr>
            <w:tcW w:w="1377"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99,0</w:t>
            </w:r>
          </w:p>
        </w:tc>
        <w:tc>
          <w:tcPr>
            <w:tcW w:w="1027" w:type="dxa"/>
            <w:tcBorders>
              <w:top w:val="single" w:sz="4" w:space="0" w:color="auto"/>
              <w:left w:val="single" w:sz="4" w:space="0" w:color="auto"/>
              <w:bottom w:val="single" w:sz="4" w:space="0" w:color="auto"/>
              <w:right w:val="single" w:sz="4" w:space="0" w:color="auto"/>
            </w:tcBorders>
            <w:hideMark/>
          </w:tcPr>
          <w:p w:rsidR="00AE0189" w:rsidRPr="00D66CA3" w:rsidRDefault="00AE0189">
            <w:pPr>
              <w:jc w:val="center"/>
              <w:rPr>
                <w:b/>
              </w:rPr>
            </w:pPr>
            <w:r w:rsidRPr="00D66CA3">
              <w:rPr>
                <w:b/>
              </w:rPr>
              <w:t>0</w:t>
            </w:r>
          </w:p>
        </w:tc>
      </w:tr>
    </w:tbl>
    <w:p w:rsidR="00AE0189" w:rsidRPr="00D66CA3" w:rsidRDefault="00AE0189" w:rsidP="00AE0189"/>
    <w:p w:rsidR="00AE0189" w:rsidRPr="00D66CA3" w:rsidRDefault="00AE0189" w:rsidP="00AE0189">
      <w:pPr>
        <w:pStyle w:val="ConsTitle"/>
        <w:spacing w:line="360" w:lineRule="auto"/>
        <w:ind w:firstLine="709"/>
        <w:jc w:val="both"/>
        <w:rPr>
          <w:rFonts w:ascii="Times New Roman" w:hAnsi="Times New Roman"/>
          <w:b w:val="0"/>
          <w:spacing w:val="-2"/>
          <w:sz w:val="20"/>
        </w:rPr>
      </w:pPr>
      <w:r w:rsidRPr="00D66CA3">
        <w:rPr>
          <w:rFonts w:ascii="Times New Roman" w:hAnsi="Times New Roman"/>
          <w:b w:val="0"/>
          <w:spacing w:val="-2"/>
          <w:sz w:val="20"/>
        </w:rPr>
        <w:t xml:space="preserve">Расходы проекта бюджета муниципального образования « </w:t>
      </w:r>
      <w:proofErr w:type="spellStart"/>
      <w:r w:rsidRPr="00D66CA3">
        <w:rPr>
          <w:rFonts w:ascii="Times New Roman" w:hAnsi="Times New Roman"/>
          <w:b w:val="0"/>
          <w:spacing w:val="-2"/>
          <w:sz w:val="20"/>
        </w:rPr>
        <w:t>Дебинское</w:t>
      </w:r>
      <w:proofErr w:type="spellEnd"/>
      <w:r w:rsidRPr="00D66CA3">
        <w:rPr>
          <w:rFonts w:ascii="Times New Roman" w:hAnsi="Times New Roman"/>
          <w:b w:val="0"/>
          <w:spacing w:val="-2"/>
          <w:sz w:val="20"/>
        </w:rPr>
        <w:t xml:space="preserve">»  на 2016 год  предусматриваются в сумме 1246,0 </w:t>
      </w:r>
      <w:proofErr w:type="spellStart"/>
      <w:r w:rsidRPr="00D66CA3">
        <w:rPr>
          <w:rFonts w:ascii="Times New Roman" w:hAnsi="Times New Roman"/>
          <w:b w:val="0"/>
          <w:spacing w:val="-2"/>
          <w:sz w:val="20"/>
        </w:rPr>
        <w:t>тыс</w:t>
      </w:r>
      <w:proofErr w:type="gramStart"/>
      <w:r w:rsidRPr="00D66CA3">
        <w:rPr>
          <w:rFonts w:ascii="Times New Roman" w:hAnsi="Times New Roman"/>
          <w:b w:val="0"/>
          <w:spacing w:val="-2"/>
          <w:sz w:val="20"/>
        </w:rPr>
        <w:t>.р</w:t>
      </w:r>
      <w:proofErr w:type="gramEnd"/>
      <w:r w:rsidRPr="00D66CA3">
        <w:rPr>
          <w:rFonts w:ascii="Times New Roman" w:hAnsi="Times New Roman"/>
          <w:b w:val="0"/>
          <w:spacing w:val="-2"/>
          <w:sz w:val="20"/>
        </w:rPr>
        <w:t>уб</w:t>
      </w:r>
      <w:proofErr w:type="spellEnd"/>
      <w:r w:rsidRPr="00D66CA3">
        <w:rPr>
          <w:rFonts w:ascii="Times New Roman" w:hAnsi="Times New Roman"/>
          <w:b w:val="0"/>
          <w:spacing w:val="-2"/>
          <w:sz w:val="20"/>
        </w:rPr>
        <w:t>.</w:t>
      </w:r>
    </w:p>
    <w:p w:rsidR="00AE0189" w:rsidRPr="00D66CA3" w:rsidRDefault="00AE0189" w:rsidP="00AE0189">
      <w:pPr>
        <w:pStyle w:val="a7"/>
        <w:spacing w:line="360" w:lineRule="auto"/>
        <w:ind w:firstLine="709"/>
        <w:jc w:val="center"/>
        <w:rPr>
          <w:rFonts w:ascii="Times New Roman" w:hAnsi="Times New Roman"/>
          <w:b/>
          <w:bCs/>
          <w:sz w:val="20"/>
          <w:szCs w:val="20"/>
        </w:rPr>
      </w:pPr>
    </w:p>
    <w:p w:rsidR="00AE0189" w:rsidRPr="00D66CA3" w:rsidRDefault="00AE0189" w:rsidP="00AE0189">
      <w:pPr>
        <w:pStyle w:val="a7"/>
        <w:rPr>
          <w:b/>
          <w:bCs/>
          <w:sz w:val="20"/>
          <w:szCs w:val="20"/>
        </w:rPr>
      </w:pPr>
      <w:r w:rsidRPr="00D66CA3">
        <w:rPr>
          <w:b/>
          <w:bCs/>
          <w:sz w:val="20"/>
          <w:szCs w:val="20"/>
        </w:rPr>
        <w:lastRenderedPageBreak/>
        <w:t>Структура расходов бюджета муниципального образования «</w:t>
      </w:r>
      <w:proofErr w:type="spellStart"/>
      <w:r w:rsidRPr="00D66CA3">
        <w:rPr>
          <w:b/>
          <w:bCs/>
          <w:sz w:val="20"/>
          <w:szCs w:val="20"/>
        </w:rPr>
        <w:t>Дебинское</w:t>
      </w:r>
      <w:proofErr w:type="spellEnd"/>
      <w:r w:rsidRPr="00D66CA3">
        <w:rPr>
          <w:b/>
          <w:bCs/>
          <w:sz w:val="20"/>
          <w:szCs w:val="20"/>
        </w:rPr>
        <w:t>»</w:t>
      </w:r>
    </w:p>
    <w:p w:rsidR="00AE0189" w:rsidRPr="00D66CA3" w:rsidRDefault="00AE0189" w:rsidP="00AE0189">
      <w:pPr>
        <w:pStyle w:val="a7"/>
        <w:spacing w:line="360" w:lineRule="auto"/>
        <w:rPr>
          <w:b/>
          <w:bCs/>
          <w:sz w:val="20"/>
          <w:szCs w:val="20"/>
        </w:rPr>
      </w:pPr>
      <w:r w:rsidRPr="00D66CA3">
        <w:rPr>
          <w:b/>
          <w:bCs/>
          <w:sz w:val="20"/>
          <w:szCs w:val="20"/>
        </w:rPr>
        <w:t xml:space="preserve">                                                          в 2015-2016 гг.</w:t>
      </w:r>
    </w:p>
    <w:p w:rsidR="00AE0189" w:rsidRPr="00D66CA3" w:rsidRDefault="00AE0189" w:rsidP="00AE0189">
      <w:pPr>
        <w:pStyle w:val="a9"/>
        <w:jc w:val="center"/>
        <w:rPr>
          <w:rStyle w:val="a8"/>
          <w:rFonts w:eastAsiaTheme="minorHAnsi"/>
        </w:rPr>
      </w:pPr>
      <w:r w:rsidRPr="00D66CA3">
        <w:rPr>
          <w:bCs/>
          <w:sz w:val="20"/>
          <w:szCs w:val="20"/>
        </w:rPr>
        <w:t xml:space="preserve">                                                                тыс. руб.</w:t>
      </w:r>
    </w:p>
    <w:tbl>
      <w:tblPr>
        <w:tblW w:w="8190" w:type="dxa"/>
        <w:tblInd w:w="-510" w:type="dxa"/>
        <w:tblLayout w:type="fixed"/>
        <w:tblCellMar>
          <w:left w:w="30" w:type="dxa"/>
          <w:right w:w="30" w:type="dxa"/>
        </w:tblCellMar>
        <w:tblLook w:val="04A0" w:firstRow="1" w:lastRow="0" w:firstColumn="1" w:lastColumn="0" w:noHBand="0" w:noVBand="1"/>
      </w:tblPr>
      <w:tblGrid>
        <w:gridCol w:w="3234"/>
        <w:gridCol w:w="1319"/>
        <w:gridCol w:w="2220"/>
        <w:gridCol w:w="1417"/>
      </w:tblGrid>
      <w:tr w:rsidR="00AE0189" w:rsidRPr="00D66CA3" w:rsidTr="00AE0189">
        <w:trPr>
          <w:trHeight w:val="246"/>
          <w:tblHeader/>
        </w:trPr>
        <w:tc>
          <w:tcPr>
            <w:tcW w:w="3236" w:type="dxa"/>
            <w:vMerge w:val="restart"/>
            <w:tcBorders>
              <w:top w:val="single" w:sz="4" w:space="0" w:color="auto"/>
              <w:left w:val="single" w:sz="4" w:space="0" w:color="auto"/>
              <w:bottom w:val="single" w:sz="6" w:space="0" w:color="auto"/>
              <w:right w:val="single" w:sz="4" w:space="0" w:color="auto"/>
            </w:tcBorders>
            <w:vAlign w:val="center"/>
            <w:hideMark/>
          </w:tcPr>
          <w:p w:rsidR="00AE0189" w:rsidRPr="00D66CA3" w:rsidRDefault="00AE0189">
            <w:pPr>
              <w:pStyle w:val="a7"/>
              <w:jc w:val="center"/>
              <w:rPr>
                <w:b/>
                <w:bCs/>
                <w:snapToGrid w:val="0"/>
                <w:sz w:val="20"/>
                <w:szCs w:val="20"/>
              </w:rPr>
            </w:pPr>
            <w:r w:rsidRPr="00D66CA3">
              <w:rPr>
                <w:b/>
                <w:bCs/>
                <w:snapToGrid w:val="0"/>
                <w:sz w:val="20"/>
                <w:szCs w:val="20"/>
              </w:rPr>
              <w:t>Раздел</w:t>
            </w:r>
          </w:p>
          <w:p w:rsidR="00AE0189" w:rsidRPr="00D66CA3" w:rsidRDefault="00AE0189">
            <w:pPr>
              <w:pStyle w:val="a7"/>
              <w:spacing w:line="360" w:lineRule="auto"/>
              <w:rPr>
                <w:b/>
                <w:bCs/>
                <w:snapToGrid w:val="0"/>
                <w:sz w:val="20"/>
                <w:szCs w:val="20"/>
              </w:rPr>
            </w:pPr>
            <w:r w:rsidRPr="00D66CA3">
              <w:rPr>
                <w:b/>
                <w:bCs/>
                <w:snapToGrid w:val="0"/>
                <w:sz w:val="20"/>
                <w:szCs w:val="20"/>
              </w:rPr>
              <w:t xml:space="preserve"> </w:t>
            </w:r>
          </w:p>
        </w:tc>
        <w:tc>
          <w:tcPr>
            <w:tcW w:w="1320" w:type="dxa"/>
            <w:vMerge w:val="restart"/>
            <w:tcBorders>
              <w:top w:val="single" w:sz="4" w:space="0" w:color="auto"/>
              <w:left w:val="single" w:sz="4" w:space="0" w:color="auto"/>
              <w:bottom w:val="single" w:sz="6" w:space="0" w:color="auto"/>
              <w:right w:val="single" w:sz="4" w:space="0" w:color="auto"/>
            </w:tcBorders>
            <w:vAlign w:val="center"/>
          </w:tcPr>
          <w:p w:rsidR="00AE0189" w:rsidRPr="00D66CA3" w:rsidRDefault="00AE0189">
            <w:pPr>
              <w:jc w:val="center"/>
              <w:rPr>
                <w:b/>
              </w:rPr>
            </w:pPr>
          </w:p>
          <w:p w:rsidR="00AE0189" w:rsidRPr="00D66CA3" w:rsidRDefault="00AE0189">
            <w:pPr>
              <w:jc w:val="center"/>
              <w:rPr>
                <w:b/>
              </w:rPr>
            </w:pPr>
          </w:p>
          <w:p w:rsidR="00AE0189" w:rsidRPr="00D66CA3" w:rsidRDefault="00AE0189">
            <w:pPr>
              <w:jc w:val="center"/>
              <w:rPr>
                <w:b/>
              </w:rPr>
            </w:pPr>
          </w:p>
          <w:p w:rsidR="00AE0189" w:rsidRPr="00D66CA3" w:rsidRDefault="00AE0189">
            <w:pPr>
              <w:jc w:val="center"/>
              <w:rPr>
                <w:b/>
              </w:rPr>
            </w:pPr>
          </w:p>
          <w:p w:rsidR="00AE0189" w:rsidRPr="00D66CA3" w:rsidRDefault="00AE0189">
            <w:pPr>
              <w:jc w:val="center"/>
              <w:rPr>
                <w:b/>
              </w:rPr>
            </w:pPr>
          </w:p>
          <w:p w:rsidR="00AE0189" w:rsidRPr="00D66CA3" w:rsidRDefault="00AE0189">
            <w:pPr>
              <w:jc w:val="center"/>
              <w:rPr>
                <w:b/>
              </w:rPr>
            </w:pPr>
          </w:p>
          <w:p w:rsidR="00AE0189" w:rsidRPr="00D66CA3" w:rsidRDefault="00AE0189">
            <w:pPr>
              <w:jc w:val="center"/>
              <w:rPr>
                <w:b/>
              </w:rPr>
            </w:pPr>
          </w:p>
          <w:p w:rsidR="00AE0189" w:rsidRPr="00D66CA3" w:rsidRDefault="00AE0189">
            <w:pPr>
              <w:jc w:val="center"/>
              <w:rPr>
                <w:b/>
              </w:rPr>
            </w:pPr>
          </w:p>
          <w:p w:rsidR="00AE0189" w:rsidRPr="00D66CA3" w:rsidRDefault="00AE0189">
            <w:pPr>
              <w:jc w:val="center"/>
              <w:rPr>
                <w:b/>
              </w:rPr>
            </w:pPr>
          </w:p>
          <w:p w:rsidR="00AE0189" w:rsidRPr="00D66CA3" w:rsidRDefault="00AE0189">
            <w:pPr>
              <w:jc w:val="center"/>
              <w:rPr>
                <w:b/>
              </w:rPr>
            </w:pPr>
          </w:p>
          <w:p w:rsidR="00AE0189" w:rsidRPr="00D66CA3" w:rsidRDefault="00AE0189">
            <w:pPr>
              <w:jc w:val="center"/>
              <w:rPr>
                <w:b/>
              </w:rPr>
            </w:pPr>
          </w:p>
          <w:p w:rsidR="00AE0189" w:rsidRPr="00D66CA3" w:rsidRDefault="00AE0189">
            <w:pPr>
              <w:ind w:hanging="390"/>
              <w:jc w:val="center"/>
              <w:rPr>
                <w:b/>
              </w:rPr>
            </w:pPr>
            <w:r w:rsidRPr="00D66CA3">
              <w:rPr>
                <w:b/>
              </w:rPr>
              <w:t>Код</w:t>
            </w:r>
          </w:p>
          <w:p w:rsidR="00AE0189" w:rsidRPr="00D66CA3" w:rsidRDefault="00AE0189">
            <w:pPr>
              <w:jc w:val="center"/>
              <w:rPr>
                <w:b/>
              </w:rPr>
            </w:pPr>
            <w:r w:rsidRPr="00D66CA3">
              <w:rPr>
                <w:b/>
              </w:rPr>
              <w:t>раздела</w:t>
            </w:r>
          </w:p>
          <w:p w:rsidR="00AE0189" w:rsidRPr="00D66CA3" w:rsidRDefault="00AE0189">
            <w:pPr>
              <w:jc w:val="center"/>
              <w:rPr>
                <w:b/>
              </w:rPr>
            </w:pPr>
          </w:p>
        </w:tc>
        <w:tc>
          <w:tcPr>
            <w:tcW w:w="2221" w:type="dxa"/>
            <w:vMerge w:val="restart"/>
            <w:tcBorders>
              <w:top w:val="single" w:sz="4" w:space="0" w:color="auto"/>
              <w:left w:val="single" w:sz="4" w:space="0" w:color="auto"/>
              <w:bottom w:val="single" w:sz="6" w:space="0" w:color="auto"/>
              <w:right w:val="single" w:sz="4" w:space="0" w:color="auto"/>
            </w:tcBorders>
            <w:vAlign w:val="center"/>
          </w:tcPr>
          <w:p w:rsidR="00AE0189" w:rsidRPr="00D66CA3" w:rsidRDefault="00AE0189">
            <w:pPr>
              <w:spacing w:line="360" w:lineRule="auto"/>
              <w:jc w:val="center"/>
              <w:rPr>
                <w:b/>
                <w:bCs/>
              </w:rPr>
            </w:pPr>
            <w:r w:rsidRPr="00D66CA3">
              <w:rPr>
                <w:b/>
                <w:bCs/>
              </w:rPr>
              <w:t>Решение Совета депутатов муниципального образования «</w:t>
            </w:r>
            <w:proofErr w:type="spellStart"/>
            <w:r w:rsidRPr="00D66CA3">
              <w:rPr>
                <w:b/>
                <w:bCs/>
              </w:rPr>
              <w:t>Дебинское</w:t>
            </w:r>
            <w:proofErr w:type="spellEnd"/>
            <w:r w:rsidRPr="00D66CA3">
              <w:rPr>
                <w:b/>
                <w:bCs/>
              </w:rPr>
              <w:t xml:space="preserve">» </w:t>
            </w:r>
          </w:p>
          <w:p w:rsidR="00AE0189" w:rsidRPr="00D66CA3" w:rsidRDefault="00AE0189">
            <w:pPr>
              <w:spacing w:line="360" w:lineRule="auto"/>
              <w:jc w:val="center"/>
              <w:rPr>
                <w:b/>
                <w:bCs/>
              </w:rPr>
            </w:pPr>
            <w:r w:rsidRPr="00D66CA3">
              <w:rPr>
                <w:b/>
                <w:bCs/>
              </w:rPr>
              <w:t>«О бюджете муниципального образования «</w:t>
            </w:r>
            <w:proofErr w:type="spellStart"/>
            <w:r w:rsidRPr="00D66CA3">
              <w:rPr>
                <w:b/>
                <w:bCs/>
              </w:rPr>
              <w:t>Дебинское</w:t>
            </w:r>
            <w:proofErr w:type="spellEnd"/>
            <w:r w:rsidRPr="00D66CA3">
              <w:rPr>
                <w:b/>
                <w:bCs/>
              </w:rPr>
              <w:t xml:space="preserve"> » на 2015 год и плановый период 2016 и 2017 годов»</w:t>
            </w:r>
          </w:p>
          <w:p w:rsidR="00AE0189" w:rsidRPr="00D66CA3" w:rsidRDefault="00AE0189">
            <w:pPr>
              <w:spacing w:line="360" w:lineRule="auto"/>
              <w:jc w:val="center"/>
              <w:rPr>
                <w:b/>
                <w:bCs/>
              </w:rPr>
            </w:pPr>
          </w:p>
        </w:tc>
        <w:tc>
          <w:tcPr>
            <w:tcW w:w="1418" w:type="dxa"/>
            <w:tcBorders>
              <w:top w:val="single" w:sz="4" w:space="0" w:color="auto"/>
              <w:left w:val="single" w:sz="4" w:space="0" w:color="auto"/>
              <w:bottom w:val="single" w:sz="4" w:space="0" w:color="auto"/>
              <w:right w:val="single" w:sz="6" w:space="0" w:color="auto"/>
            </w:tcBorders>
            <w:vAlign w:val="center"/>
            <w:hideMark/>
          </w:tcPr>
          <w:p w:rsidR="00AE0189" w:rsidRPr="00D66CA3" w:rsidRDefault="00AE0189">
            <w:pPr>
              <w:jc w:val="center"/>
              <w:rPr>
                <w:b/>
                <w:bCs/>
              </w:rPr>
            </w:pPr>
            <w:r w:rsidRPr="00D66CA3">
              <w:rPr>
                <w:b/>
                <w:bCs/>
              </w:rPr>
              <w:t>Проект бюджета</w:t>
            </w:r>
          </w:p>
        </w:tc>
      </w:tr>
      <w:tr w:rsidR="00AE0189" w:rsidRPr="00D66CA3" w:rsidTr="00AE0189">
        <w:trPr>
          <w:trHeight w:val="3598"/>
        </w:trPr>
        <w:tc>
          <w:tcPr>
            <w:tcW w:w="3236" w:type="dxa"/>
            <w:vMerge/>
            <w:tcBorders>
              <w:top w:val="single" w:sz="4" w:space="0" w:color="auto"/>
              <w:left w:val="single" w:sz="4" w:space="0" w:color="auto"/>
              <w:bottom w:val="single" w:sz="6" w:space="0" w:color="auto"/>
              <w:right w:val="single" w:sz="4" w:space="0" w:color="auto"/>
            </w:tcBorders>
            <w:vAlign w:val="center"/>
            <w:hideMark/>
          </w:tcPr>
          <w:p w:rsidR="00AE0189" w:rsidRPr="00D66CA3" w:rsidRDefault="00AE0189">
            <w:pPr>
              <w:rPr>
                <w:b/>
                <w:bCs/>
                <w:snapToGrid w:val="0"/>
                <w:lang w:eastAsia="en-US"/>
              </w:rPr>
            </w:pPr>
          </w:p>
        </w:tc>
        <w:tc>
          <w:tcPr>
            <w:tcW w:w="1320" w:type="dxa"/>
            <w:vMerge/>
            <w:tcBorders>
              <w:top w:val="single" w:sz="4" w:space="0" w:color="auto"/>
              <w:left w:val="single" w:sz="4" w:space="0" w:color="auto"/>
              <w:bottom w:val="single" w:sz="6" w:space="0" w:color="auto"/>
              <w:right w:val="single" w:sz="4" w:space="0" w:color="auto"/>
            </w:tcBorders>
            <w:vAlign w:val="center"/>
            <w:hideMark/>
          </w:tcPr>
          <w:p w:rsidR="00AE0189" w:rsidRPr="00D66CA3" w:rsidRDefault="00AE0189">
            <w:pPr>
              <w:rPr>
                <w:b/>
              </w:rPr>
            </w:pPr>
          </w:p>
        </w:tc>
        <w:tc>
          <w:tcPr>
            <w:tcW w:w="2221" w:type="dxa"/>
            <w:vMerge/>
            <w:tcBorders>
              <w:top w:val="single" w:sz="4" w:space="0" w:color="auto"/>
              <w:left w:val="single" w:sz="4" w:space="0" w:color="auto"/>
              <w:bottom w:val="single" w:sz="6" w:space="0" w:color="auto"/>
              <w:right w:val="single" w:sz="4" w:space="0" w:color="auto"/>
            </w:tcBorders>
            <w:vAlign w:val="center"/>
            <w:hideMark/>
          </w:tcPr>
          <w:p w:rsidR="00AE0189" w:rsidRPr="00D66CA3" w:rsidRDefault="00AE0189">
            <w:pPr>
              <w:rPr>
                <w:b/>
                <w:bCs/>
              </w:rPr>
            </w:pPr>
          </w:p>
        </w:tc>
        <w:tc>
          <w:tcPr>
            <w:tcW w:w="1418" w:type="dxa"/>
            <w:tcBorders>
              <w:top w:val="single" w:sz="4" w:space="0" w:color="auto"/>
              <w:left w:val="single" w:sz="4" w:space="0" w:color="auto"/>
              <w:bottom w:val="single" w:sz="6" w:space="0" w:color="auto"/>
              <w:right w:val="single" w:sz="6" w:space="0" w:color="auto"/>
            </w:tcBorders>
            <w:vAlign w:val="center"/>
            <w:hideMark/>
          </w:tcPr>
          <w:p w:rsidR="00AE0189" w:rsidRPr="00D66CA3" w:rsidRDefault="00AE0189">
            <w:pPr>
              <w:spacing w:line="360" w:lineRule="auto"/>
              <w:jc w:val="center"/>
              <w:rPr>
                <w:b/>
                <w:bCs/>
              </w:rPr>
            </w:pPr>
            <w:r w:rsidRPr="00D66CA3">
              <w:rPr>
                <w:b/>
                <w:bCs/>
              </w:rPr>
              <w:t>2016 год</w:t>
            </w:r>
          </w:p>
        </w:tc>
      </w:tr>
      <w:tr w:rsidR="00AE0189" w:rsidRPr="00D66CA3" w:rsidTr="00AE0189">
        <w:trPr>
          <w:trHeight w:val="261"/>
        </w:trPr>
        <w:tc>
          <w:tcPr>
            <w:tcW w:w="3236" w:type="dxa"/>
            <w:tcBorders>
              <w:top w:val="single" w:sz="4" w:space="0" w:color="auto"/>
              <w:left w:val="single" w:sz="6" w:space="0" w:color="auto"/>
              <w:bottom w:val="single" w:sz="6" w:space="0" w:color="auto"/>
              <w:right w:val="single" w:sz="6" w:space="0" w:color="auto"/>
            </w:tcBorders>
            <w:hideMark/>
          </w:tcPr>
          <w:p w:rsidR="00AE0189" w:rsidRPr="00D66CA3" w:rsidRDefault="00AE0189">
            <w:pPr>
              <w:pStyle w:val="a7"/>
              <w:spacing w:line="360" w:lineRule="auto"/>
              <w:jc w:val="center"/>
              <w:rPr>
                <w:b/>
                <w:bCs/>
                <w:snapToGrid w:val="0"/>
                <w:sz w:val="20"/>
                <w:szCs w:val="20"/>
              </w:rPr>
            </w:pPr>
            <w:r w:rsidRPr="00D66CA3">
              <w:rPr>
                <w:b/>
                <w:bCs/>
                <w:snapToGrid w:val="0"/>
                <w:sz w:val="20"/>
                <w:szCs w:val="20"/>
              </w:rPr>
              <w:t>РАСХОДЫ</w:t>
            </w:r>
          </w:p>
        </w:tc>
        <w:tc>
          <w:tcPr>
            <w:tcW w:w="1320" w:type="dxa"/>
            <w:tcBorders>
              <w:top w:val="single" w:sz="4" w:space="0" w:color="auto"/>
              <w:left w:val="single" w:sz="6" w:space="0" w:color="auto"/>
              <w:bottom w:val="single" w:sz="6" w:space="0" w:color="auto"/>
              <w:right w:val="single" w:sz="6" w:space="0" w:color="auto"/>
            </w:tcBorders>
          </w:tcPr>
          <w:p w:rsidR="00AE0189" w:rsidRPr="00D66CA3" w:rsidRDefault="00AE0189">
            <w:pPr>
              <w:spacing w:line="360" w:lineRule="auto"/>
              <w:jc w:val="center"/>
              <w:rPr>
                <w:b/>
                <w:bCs/>
              </w:rPr>
            </w:pPr>
          </w:p>
        </w:tc>
        <w:tc>
          <w:tcPr>
            <w:tcW w:w="2221" w:type="dxa"/>
            <w:tcBorders>
              <w:top w:val="single" w:sz="4" w:space="0" w:color="auto"/>
              <w:left w:val="single" w:sz="6" w:space="0" w:color="auto"/>
              <w:bottom w:val="single" w:sz="6" w:space="0" w:color="auto"/>
              <w:right w:val="single" w:sz="6" w:space="0" w:color="auto"/>
            </w:tcBorders>
            <w:vAlign w:val="center"/>
            <w:hideMark/>
          </w:tcPr>
          <w:p w:rsidR="00AE0189" w:rsidRPr="00D66CA3" w:rsidRDefault="00AE0189">
            <w:pPr>
              <w:spacing w:line="360" w:lineRule="auto"/>
              <w:jc w:val="center"/>
              <w:rPr>
                <w:b/>
                <w:bCs/>
              </w:rPr>
            </w:pPr>
            <w:r w:rsidRPr="00D66CA3">
              <w:rPr>
                <w:b/>
                <w:bCs/>
              </w:rPr>
              <w:t>2482,6</w:t>
            </w:r>
          </w:p>
        </w:tc>
        <w:tc>
          <w:tcPr>
            <w:tcW w:w="1418" w:type="dxa"/>
            <w:tcBorders>
              <w:top w:val="single" w:sz="4" w:space="0" w:color="auto"/>
              <w:left w:val="single" w:sz="6" w:space="0" w:color="auto"/>
              <w:bottom w:val="single" w:sz="6" w:space="0" w:color="auto"/>
              <w:right w:val="single" w:sz="6" w:space="0" w:color="auto"/>
            </w:tcBorders>
            <w:vAlign w:val="center"/>
            <w:hideMark/>
          </w:tcPr>
          <w:p w:rsidR="00AE0189" w:rsidRPr="00D66CA3" w:rsidRDefault="00AE0189">
            <w:pPr>
              <w:spacing w:line="360" w:lineRule="auto"/>
              <w:jc w:val="center"/>
              <w:rPr>
                <w:b/>
                <w:bCs/>
              </w:rPr>
            </w:pPr>
            <w:r w:rsidRPr="00D66CA3">
              <w:rPr>
                <w:b/>
                <w:bCs/>
              </w:rPr>
              <w:t>1246,0</w:t>
            </w:r>
          </w:p>
        </w:tc>
      </w:tr>
      <w:tr w:rsidR="00AE0189" w:rsidRPr="00D66CA3" w:rsidTr="00AE0189">
        <w:trPr>
          <w:trHeight w:val="359"/>
        </w:trPr>
        <w:tc>
          <w:tcPr>
            <w:tcW w:w="3236" w:type="dxa"/>
            <w:tcBorders>
              <w:top w:val="single" w:sz="6" w:space="0" w:color="auto"/>
              <w:left w:val="single" w:sz="6" w:space="0" w:color="auto"/>
              <w:bottom w:val="single" w:sz="6" w:space="0" w:color="auto"/>
              <w:right w:val="single" w:sz="6" w:space="0" w:color="auto"/>
            </w:tcBorders>
            <w:hideMark/>
          </w:tcPr>
          <w:p w:rsidR="00AE0189" w:rsidRPr="00D66CA3" w:rsidRDefault="00AE0189">
            <w:pPr>
              <w:pStyle w:val="a7"/>
              <w:jc w:val="center"/>
              <w:rPr>
                <w:snapToGrid w:val="0"/>
                <w:sz w:val="20"/>
                <w:szCs w:val="20"/>
                <w:highlight w:val="yellow"/>
              </w:rPr>
            </w:pPr>
            <w:r w:rsidRPr="00D66CA3">
              <w:rPr>
                <w:snapToGrid w:val="0"/>
                <w:sz w:val="20"/>
                <w:szCs w:val="20"/>
              </w:rPr>
              <w:t>Общегосударственные вопросы</w:t>
            </w:r>
          </w:p>
        </w:tc>
        <w:tc>
          <w:tcPr>
            <w:tcW w:w="1320" w:type="dxa"/>
            <w:tcBorders>
              <w:top w:val="single" w:sz="6" w:space="0" w:color="auto"/>
              <w:left w:val="single" w:sz="6" w:space="0" w:color="auto"/>
              <w:bottom w:val="single" w:sz="6" w:space="0" w:color="auto"/>
              <w:right w:val="single" w:sz="6" w:space="0" w:color="auto"/>
            </w:tcBorders>
            <w:hideMark/>
          </w:tcPr>
          <w:p w:rsidR="00AE0189" w:rsidRPr="00D66CA3" w:rsidRDefault="00AE0189">
            <w:pPr>
              <w:spacing w:line="360" w:lineRule="auto"/>
              <w:jc w:val="center"/>
            </w:pPr>
            <w:r w:rsidRPr="00D66CA3">
              <w:t>0100</w:t>
            </w:r>
          </w:p>
        </w:tc>
        <w:tc>
          <w:tcPr>
            <w:tcW w:w="2221" w:type="dxa"/>
            <w:tcBorders>
              <w:top w:val="single" w:sz="6" w:space="0" w:color="auto"/>
              <w:left w:val="single" w:sz="6" w:space="0" w:color="auto"/>
              <w:bottom w:val="single" w:sz="6" w:space="0" w:color="auto"/>
              <w:right w:val="single" w:sz="6" w:space="0" w:color="auto"/>
            </w:tcBorders>
            <w:vAlign w:val="center"/>
            <w:hideMark/>
          </w:tcPr>
          <w:p w:rsidR="00AE0189" w:rsidRPr="00D66CA3" w:rsidRDefault="00AE0189">
            <w:pPr>
              <w:spacing w:line="360" w:lineRule="auto"/>
              <w:jc w:val="center"/>
              <w:rPr>
                <w:bCs/>
              </w:rPr>
            </w:pPr>
            <w:r w:rsidRPr="00D66CA3">
              <w:rPr>
                <w:bCs/>
              </w:rPr>
              <w:t>958,8</w:t>
            </w:r>
          </w:p>
        </w:tc>
        <w:tc>
          <w:tcPr>
            <w:tcW w:w="1418" w:type="dxa"/>
            <w:tcBorders>
              <w:top w:val="single" w:sz="6" w:space="0" w:color="auto"/>
              <w:left w:val="single" w:sz="6" w:space="0" w:color="auto"/>
              <w:bottom w:val="single" w:sz="6" w:space="0" w:color="auto"/>
              <w:right w:val="single" w:sz="6" w:space="0" w:color="auto"/>
            </w:tcBorders>
            <w:vAlign w:val="center"/>
            <w:hideMark/>
          </w:tcPr>
          <w:p w:rsidR="00AE0189" w:rsidRPr="00D66CA3" w:rsidRDefault="00AE0189">
            <w:pPr>
              <w:spacing w:line="360" w:lineRule="auto"/>
              <w:jc w:val="center"/>
              <w:rPr>
                <w:bCs/>
              </w:rPr>
            </w:pPr>
            <w:r w:rsidRPr="00D66CA3">
              <w:rPr>
                <w:bCs/>
              </w:rPr>
              <w:t>1020,3</w:t>
            </w:r>
          </w:p>
        </w:tc>
      </w:tr>
      <w:tr w:rsidR="00AE0189" w:rsidRPr="00D66CA3" w:rsidTr="00AE0189">
        <w:trPr>
          <w:trHeight w:val="464"/>
        </w:trPr>
        <w:tc>
          <w:tcPr>
            <w:tcW w:w="3236" w:type="dxa"/>
            <w:tcBorders>
              <w:top w:val="single" w:sz="6" w:space="0" w:color="auto"/>
              <w:left w:val="single" w:sz="6" w:space="0" w:color="auto"/>
              <w:bottom w:val="single" w:sz="6" w:space="0" w:color="auto"/>
              <w:right w:val="single" w:sz="6" w:space="0" w:color="auto"/>
            </w:tcBorders>
            <w:hideMark/>
          </w:tcPr>
          <w:p w:rsidR="00AE0189" w:rsidRPr="00D66CA3" w:rsidRDefault="00AE0189">
            <w:pPr>
              <w:pStyle w:val="a7"/>
              <w:jc w:val="center"/>
              <w:rPr>
                <w:snapToGrid w:val="0"/>
                <w:sz w:val="20"/>
                <w:szCs w:val="20"/>
              </w:rPr>
            </w:pPr>
            <w:r w:rsidRPr="00D66CA3">
              <w:rPr>
                <w:snapToGrid w:val="0"/>
                <w:sz w:val="20"/>
                <w:szCs w:val="20"/>
              </w:rPr>
              <w:t>Национальная оборона</w:t>
            </w:r>
          </w:p>
        </w:tc>
        <w:tc>
          <w:tcPr>
            <w:tcW w:w="1320" w:type="dxa"/>
            <w:tcBorders>
              <w:top w:val="single" w:sz="6" w:space="0" w:color="auto"/>
              <w:left w:val="single" w:sz="6" w:space="0" w:color="auto"/>
              <w:bottom w:val="single" w:sz="6" w:space="0" w:color="auto"/>
              <w:right w:val="single" w:sz="6" w:space="0" w:color="auto"/>
            </w:tcBorders>
            <w:hideMark/>
          </w:tcPr>
          <w:p w:rsidR="00AE0189" w:rsidRPr="00D66CA3" w:rsidRDefault="00AE0189">
            <w:pPr>
              <w:spacing w:line="360" w:lineRule="auto"/>
              <w:jc w:val="center"/>
            </w:pPr>
            <w:r w:rsidRPr="00D66CA3">
              <w:t>0200</w:t>
            </w:r>
          </w:p>
        </w:tc>
        <w:tc>
          <w:tcPr>
            <w:tcW w:w="2221" w:type="dxa"/>
            <w:tcBorders>
              <w:top w:val="single" w:sz="6" w:space="0" w:color="auto"/>
              <w:left w:val="single" w:sz="6" w:space="0" w:color="auto"/>
              <w:bottom w:val="single" w:sz="6" w:space="0" w:color="auto"/>
              <w:right w:val="single" w:sz="6" w:space="0" w:color="auto"/>
            </w:tcBorders>
            <w:vAlign w:val="center"/>
            <w:hideMark/>
          </w:tcPr>
          <w:p w:rsidR="00AE0189" w:rsidRPr="00D66CA3" w:rsidRDefault="00AE0189">
            <w:pPr>
              <w:spacing w:line="360" w:lineRule="auto"/>
              <w:jc w:val="center"/>
            </w:pPr>
            <w:r w:rsidRPr="00D66CA3">
              <w:t>61,4</w:t>
            </w:r>
          </w:p>
        </w:tc>
        <w:tc>
          <w:tcPr>
            <w:tcW w:w="1418" w:type="dxa"/>
            <w:tcBorders>
              <w:top w:val="single" w:sz="6" w:space="0" w:color="auto"/>
              <w:left w:val="single" w:sz="6" w:space="0" w:color="auto"/>
              <w:bottom w:val="single" w:sz="6" w:space="0" w:color="auto"/>
              <w:right w:val="single" w:sz="6" w:space="0" w:color="auto"/>
            </w:tcBorders>
            <w:vAlign w:val="center"/>
            <w:hideMark/>
          </w:tcPr>
          <w:p w:rsidR="00AE0189" w:rsidRPr="00D66CA3" w:rsidRDefault="00AE0189">
            <w:pPr>
              <w:spacing w:line="360" w:lineRule="auto"/>
              <w:jc w:val="center"/>
            </w:pPr>
            <w:r w:rsidRPr="00D66CA3">
              <w:t>66,7</w:t>
            </w:r>
          </w:p>
        </w:tc>
      </w:tr>
      <w:tr w:rsidR="00AE0189" w:rsidRPr="00D66CA3" w:rsidTr="00AE0189">
        <w:trPr>
          <w:trHeight w:val="962"/>
        </w:trPr>
        <w:tc>
          <w:tcPr>
            <w:tcW w:w="3236" w:type="dxa"/>
            <w:tcBorders>
              <w:top w:val="single" w:sz="6" w:space="0" w:color="auto"/>
              <w:left w:val="single" w:sz="6" w:space="0" w:color="auto"/>
              <w:bottom w:val="single" w:sz="6" w:space="0" w:color="auto"/>
              <w:right w:val="single" w:sz="6" w:space="0" w:color="auto"/>
            </w:tcBorders>
            <w:hideMark/>
          </w:tcPr>
          <w:p w:rsidR="00AE0189" w:rsidRPr="00D66CA3" w:rsidRDefault="00AE0189">
            <w:pPr>
              <w:pStyle w:val="a7"/>
              <w:jc w:val="center"/>
              <w:rPr>
                <w:snapToGrid w:val="0"/>
                <w:sz w:val="20"/>
                <w:szCs w:val="20"/>
              </w:rPr>
            </w:pPr>
            <w:r w:rsidRPr="00D66CA3">
              <w:rPr>
                <w:snapToGrid w:val="0"/>
                <w:sz w:val="20"/>
                <w:szCs w:val="20"/>
              </w:rPr>
              <w:t>Национальная безопасность и правоохранительная деятельность</w:t>
            </w:r>
          </w:p>
        </w:tc>
        <w:tc>
          <w:tcPr>
            <w:tcW w:w="1320" w:type="dxa"/>
            <w:tcBorders>
              <w:top w:val="single" w:sz="6" w:space="0" w:color="auto"/>
              <w:left w:val="single" w:sz="6" w:space="0" w:color="auto"/>
              <w:bottom w:val="single" w:sz="6" w:space="0" w:color="auto"/>
              <w:right w:val="single" w:sz="6" w:space="0" w:color="auto"/>
            </w:tcBorders>
          </w:tcPr>
          <w:p w:rsidR="00AE0189" w:rsidRPr="00D66CA3" w:rsidRDefault="00AE0189">
            <w:pPr>
              <w:spacing w:line="360" w:lineRule="auto"/>
              <w:jc w:val="center"/>
            </w:pPr>
          </w:p>
          <w:p w:rsidR="00AE0189" w:rsidRPr="00D66CA3" w:rsidRDefault="00AE0189">
            <w:pPr>
              <w:spacing w:line="360" w:lineRule="auto"/>
              <w:jc w:val="center"/>
            </w:pPr>
            <w:r w:rsidRPr="00D66CA3">
              <w:t>0300</w:t>
            </w:r>
          </w:p>
        </w:tc>
        <w:tc>
          <w:tcPr>
            <w:tcW w:w="2221" w:type="dxa"/>
            <w:tcBorders>
              <w:top w:val="single" w:sz="6" w:space="0" w:color="auto"/>
              <w:left w:val="single" w:sz="6" w:space="0" w:color="auto"/>
              <w:bottom w:val="single" w:sz="6" w:space="0" w:color="auto"/>
              <w:right w:val="single" w:sz="6" w:space="0" w:color="auto"/>
            </w:tcBorders>
            <w:vAlign w:val="center"/>
            <w:hideMark/>
          </w:tcPr>
          <w:p w:rsidR="00AE0189" w:rsidRPr="00D66CA3" w:rsidRDefault="00AE0189">
            <w:pPr>
              <w:spacing w:line="360" w:lineRule="auto"/>
              <w:jc w:val="center"/>
            </w:pPr>
            <w:r w:rsidRPr="00D66CA3">
              <w:t>4</w:t>
            </w:r>
          </w:p>
        </w:tc>
        <w:tc>
          <w:tcPr>
            <w:tcW w:w="1418" w:type="dxa"/>
            <w:tcBorders>
              <w:top w:val="single" w:sz="6" w:space="0" w:color="auto"/>
              <w:left w:val="single" w:sz="6" w:space="0" w:color="auto"/>
              <w:bottom w:val="single" w:sz="6" w:space="0" w:color="auto"/>
              <w:right w:val="single" w:sz="6" w:space="0" w:color="auto"/>
            </w:tcBorders>
            <w:vAlign w:val="center"/>
            <w:hideMark/>
          </w:tcPr>
          <w:p w:rsidR="00AE0189" w:rsidRPr="00D66CA3" w:rsidRDefault="00AE0189">
            <w:pPr>
              <w:spacing w:line="360" w:lineRule="auto"/>
              <w:jc w:val="center"/>
            </w:pPr>
            <w:r w:rsidRPr="00D66CA3">
              <w:t>4</w:t>
            </w:r>
          </w:p>
        </w:tc>
      </w:tr>
      <w:tr w:rsidR="00AE0189" w:rsidRPr="00D66CA3" w:rsidTr="00AE0189">
        <w:trPr>
          <w:trHeight w:val="246"/>
        </w:trPr>
        <w:tc>
          <w:tcPr>
            <w:tcW w:w="3236" w:type="dxa"/>
            <w:tcBorders>
              <w:top w:val="single" w:sz="6" w:space="0" w:color="auto"/>
              <w:left w:val="single" w:sz="6" w:space="0" w:color="auto"/>
              <w:bottom w:val="single" w:sz="6" w:space="0" w:color="auto"/>
              <w:right w:val="single" w:sz="6" w:space="0" w:color="auto"/>
            </w:tcBorders>
            <w:hideMark/>
          </w:tcPr>
          <w:p w:rsidR="00AE0189" w:rsidRPr="00D66CA3" w:rsidRDefault="00AE0189">
            <w:pPr>
              <w:pStyle w:val="a7"/>
              <w:jc w:val="center"/>
              <w:rPr>
                <w:snapToGrid w:val="0"/>
                <w:sz w:val="20"/>
                <w:szCs w:val="20"/>
              </w:rPr>
            </w:pPr>
            <w:r w:rsidRPr="00D66CA3">
              <w:rPr>
                <w:snapToGrid w:val="0"/>
                <w:sz w:val="20"/>
                <w:szCs w:val="20"/>
              </w:rPr>
              <w:t>Национальная экономика (дорожное хозяйство)</w:t>
            </w:r>
          </w:p>
        </w:tc>
        <w:tc>
          <w:tcPr>
            <w:tcW w:w="1320" w:type="dxa"/>
            <w:tcBorders>
              <w:top w:val="single" w:sz="6" w:space="0" w:color="auto"/>
              <w:left w:val="single" w:sz="6" w:space="0" w:color="auto"/>
              <w:bottom w:val="single" w:sz="6" w:space="0" w:color="auto"/>
              <w:right w:val="single" w:sz="6" w:space="0" w:color="auto"/>
            </w:tcBorders>
            <w:hideMark/>
          </w:tcPr>
          <w:p w:rsidR="00AE0189" w:rsidRPr="00D66CA3" w:rsidRDefault="00AE0189">
            <w:pPr>
              <w:spacing w:line="360" w:lineRule="auto"/>
              <w:jc w:val="center"/>
            </w:pPr>
            <w:r w:rsidRPr="00D66CA3">
              <w:t>0400</w:t>
            </w:r>
          </w:p>
        </w:tc>
        <w:tc>
          <w:tcPr>
            <w:tcW w:w="2221" w:type="dxa"/>
            <w:tcBorders>
              <w:top w:val="single" w:sz="6" w:space="0" w:color="auto"/>
              <w:left w:val="single" w:sz="6" w:space="0" w:color="auto"/>
              <w:bottom w:val="single" w:sz="6" w:space="0" w:color="auto"/>
              <w:right w:val="single" w:sz="6" w:space="0" w:color="auto"/>
            </w:tcBorders>
            <w:vAlign w:val="center"/>
            <w:hideMark/>
          </w:tcPr>
          <w:p w:rsidR="00AE0189" w:rsidRPr="00D66CA3" w:rsidRDefault="00AE0189">
            <w:pPr>
              <w:spacing w:line="360" w:lineRule="auto"/>
              <w:jc w:val="center"/>
            </w:pPr>
            <w:r w:rsidRPr="00D66CA3">
              <w:t>194</w:t>
            </w:r>
          </w:p>
        </w:tc>
        <w:tc>
          <w:tcPr>
            <w:tcW w:w="1418" w:type="dxa"/>
            <w:tcBorders>
              <w:top w:val="single" w:sz="6" w:space="0" w:color="auto"/>
              <w:left w:val="single" w:sz="6" w:space="0" w:color="auto"/>
              <w:bottom w:val="single" w:sz="6" w:space="0" w:color="auto"/>
              <w:right w:val="single" w:sz="6" w:space="0" w:color="auto"/>
            </w:tcBorders>
            <w:vAlign w:val="center"/>
            <w:hideMark/>
          </w:tcPr>
          <w:p w:rsidR="00AE0189" w:rsidRPr="00D66CA3" w:rsidRDefault="00AE0189">
            <w:pPr>
              <w:spacing w:line="360" w:lineRule="auto"/>
              <w:jc w:val="center"/>
            </w:pPr>
            <w:r w:rsidRPr="00D66CA3">
              <w:t>130</w:t>
            </w:r>
          </w:p>
        </w:tc>
      </w:tr>
      <w:tr w:rsidR="00AE0189" w:rsidRPr="00D66CA3" w:rsidTr="00AE0189">
        <w:trPr>
          <w:trHeight w:val="375"/>
        </w:trPr>
        <w:tc>
          <w:tcPr>
            <w:tcW w:w="3236" w:type="dxa"/>
            <w:tcBorders>
              <w:top w:val="single" w:sz="6" w:space="0" w:color="auto"/>
              <w:left w:val="single" w:sz="6" w:space="0" w:color="auto"/>
              <w:bottom w:val="single" w:sz="6" w:space="0" w:color="auto"/>
              <w:right w:val="single" w:sz="6" w:space="0" w:color="auto"/>
            </w:tcBorders>
            <w:hideMark/>
          </w:tcPr>
          <w:p w:rsidR="00AE0189" w:rsidRPr="00D66CA3" w:rsidRDefault="00AE0189">
            <w:pPr>
              <w:pStyle w:val="a7"/>
              <w:jc w:val="center"/>
              <w:rPr>
                <w:snapToGrid w:val="0"/>
                <w:sz w:val="20"/>
                <w:szCs w:val="20"/>
              </w:rPr>
            </w:pPr>
            <w:r w:rsidRPr="00D66CA3">
              <w:rPr>
                <w:snapToGrid w:val="0"/>
                <w:sz w:val="20"/>
                <w:szCs w:val="20"/>
              </w:rPr>
              <w:t>Жилищно-коммунальное хозяйство</w:t>
            </w:r>
          </w:p>
        </w:tc>
        <w:tc>
          <w:tcPr>
            <w:tcW w:w="1320" w:type="dxa"/>
            <w:tcBorders>
              <w:top w:val="single" w:sz="6" w:space="0" w:color="auto"/>
              <w:left w:val="single" w:sz="6" w:space="0" w:color="auto"/>
              <w:bottom w:val="single" w:sz="6" w:space="0" w:color="auto"/>
              <w:right w:val="single" w:sz="6" w:space="0" w:color="auto"/>
            </w:tcBorders>
            <w:hideMark/>
          </w:tcPr>
          <w:p w:rsidR="00AE0189" w:rsidRPr="00D66CA3" w:rsidRDefault="00AE0189">
            <w:pPr>
              <w:spacing w:line="360" w:lineRule="auto"/>
              <w:jc w:val="center"/>
            </w:pPr>
            <w:r w:rsidRPr="00D66CA3">
              <w:t>0500</w:t>
            </w:r>
          </w:p>
        </w:tc>
        <w:tc>
          <w:tcPr>
            <w:tcW w:w="2221" w:type="dxa"/>
            <w:tcBorders>
              <w:top w:val="single" w:sz="6" w:space="0" w:color="auto"/>
              <w:left w:val="single" w:sz="6" w:space="0" w:color="auto"/>
              <w:bottom w:val="single" w:sz="6" w:space="0" w:color="auto"/>
              <w:right w:val="single" w:sz="4" w:space="0" w:color="auto"/>
            </w:tcBorders>
            <w:vAlign w:val="center"/>
            <w:hideMark/>
          </w:tcPr>
          <w:p w:rsidR="00AE0189" w:rsidRPr="00D66CA3" w:rsidRDefault="00AE0189">
            <w:pPr>
              <w:spacing w:line="360" w:lineRule="auto"/>
              <w:jc w:val="center"/>
            </w:pPr>
            <w:r w:rsidRPr="00D66CA3">
              <w:t>25</w:t>
            </w:r>
          </w:p>
        </w:tc>
        <w:tc>
          <w:tcPr>
            <w:tcW w:w="1418" w:type="dxa"/>
            <w:tcBorders>
              <w:top w:val="single" w:sz="6" w:space="0" w:color="auto"/>
              <w:left w:val="single" w:sz="4" w:space="0" w:color="auto"/>
              <w:bottom w:val="single" w:sz="6" w:space="0" w:color="auto"/>
              <w:right w:val="single" w:sz="4" w:space="0" w:color="auto"/>
            </w:tcBorders>
            <w:vAlign w:val="center"/>
            <w:hideMark/>
          </w:tcPr>
          <w:p w:rsidR="00AE0189" w:rsidRPr="00D66CA3" w:rsidRDefault="00AE0189">
            <w:pPr>
              <w:spacing w:line="360" w:lineRule="auto"/>
              <w:jc w:val="center"/>
            </w:pPr>
            <w:r w:rsidRPr="00D66CA3">
              <w:t>25</w:t>
            </w:r>
          </w:p>
        </w:tc>
      </w:tr>
    </w:tbl>
    <w:p w:rsidR="00AE0189" w:rsidRPr="00D66CA3" w:rsidRDefault="00AE0189" w:rsidP="00AE0189">
      <w:pPr>
        <w:pStyle w:val="a9"/>
        <w:spacing w:line="360" w:lineRule="auto"/>
        <w:rPr>
          <w:rStyle w:val="a8"/>
          <w:rFonts w:eastAsiaTheme="minorHAnsi"/>
        </w:rPr>
      </w:pPr>
    </w:p>
    <w:p w:rsidR="00AE0189" w:rsidRPr="00D66CA3" w:rsidRDefault="00AE0189" w:rsidP="00AE0189">
      <w:pPr>
        <w:pStyle w:val="a9"/>
        <w:spacing w:line="360" w:lineRule="auto"/>
        <w:rPr>
          <w:rStyle w:val="a8"/>
          <w:rFonts w:eastAsiaTheme="minorHAnsi"/>
        </w:rPr>
      </w:pPr>
      <w:r w:rsidRPr="00D66CA3">
        <w:rPr>
          <w:rStyle w:val="a8"/>
          <w:rFonts w:eastAsiaTheme="minorHAnsi"/>
        </w:rPr>
        <w:t xml:space="preserve">        Формирование объема и структуры расходов бюджета муниципального образования «</w:t>
      </w:r>
      <w:proofErr w:type="spellStart"/>
      <w:r w:rsidRPr="00D66CA3">
        <w:rPr>
          <w:rStyle w:val="a8"/>
          <w:rFonts w:eastAsiaTheme="minorHAnsi"/>
        </w:rPr>
        <w:t>Дебинское</w:t>
      </w:r>
      <w:proofErr w:type="spellEnd"/>
      <w:r w:rsidRPr="00D66CA3">
        <w:rPr>
          <w:rStyle w:val="a8"/>
          <w:rFonts w:eastAsiaTheme="minorHAnsi"/>
        </w:rPr>
        <w:t>» на 2016  год осуществляется исходя из следующих основных подходов:</w:t>
      </w:r>
    </w:p>
    <w:p w:rsidR="00AE0189" w:rsidRPr="00D66CA3" w:rsidRDefault="00AE0189" w:rsidP="00AE0189">
      <w:pPr>
        <w:widowControl/>
        <w:numPr>
          <w:ilvl w:val="0"/>
          <w:numId w:val="9"/>
        </w:numPr>
        <w:tabs>
          <w:tab w:val="left" w:pos="1134"/>
        </w:tabs>
        <w:autoSpaceDE/>
        <w:autoSpaceDN/>
        <w:adjustRightInd/>
        <w:spacing w:line="312" w:lineRule="auto"/>
        <w:ind w:left="0" w:firstLine="709"/>
        <w:jc w:val="both"/>
        <w:rPr>
          <w:snapToGrid w:val="0"/>
          <w:spacing w:val="-2"/>
        </w:rPr>
      </w:pPr>
      <w:r w:rsidRPr="00D66CA3">
        <w:rPr>
          <w:snapToGrid w:val="0"/>
          <w:spacing w:val="-2"/>
        </w:rPr>
        <w:t>сохранение  тарифов страховых взносов в государственные внебюджетные фонды в  размере 30,2%;</w:t>
      </w:r>
    </w:p>
    <w:p w:rsidR="00AE0189" w:rsidRPr="00D66CA3" w:rsidRDefault="00AE0189" w:rsidP="00AE0189">
      <w:pPr>
        <w:pStyle w:val="ad"/>
        <w:numPr>
          <w:ilvl w:val="0"/>
          <w:numId w:val="10"/>
        </w:numPr>
        <w:tabs>
          <w:tab w:val="left" w:pos="1134"/>
        </w:tabs>
        <w:spacing w:line="312" w:lineRule="auto"/>
        <w:ind w:left="0" w:firstLine="709"/>
        <w:jc w:val="both"/>
        <w:rPr>
          <w:snapToGrid w:val="0"/>
          <w:spacing w:val="-2"/>
          <w:sz w:val="20"/>
          <w:szCs w:val="20"/>
        </w:rPr>
      </w:pPr>
      <w:r w:rsidRPr="00D66CA3">
        <w:rPr>
          <w:snapToGrid w:val="0"/>
          <w:spacing w:val="-2"/>
          <w:sz w:val="20"/>
          <w:szCs w:val="20"/>
        </w:rPr>
        <w:t>индексация расходов на оплату коммунальных услуг бюджетными учреждениями с учетом реализации мероприятий по энергосбережению в 2016 году на 5,0%;</w:t>
      </w:r>
    </w:p>
    <w:p w:rsidR="00AE0189" w:rsidRPr="00D66CA3" w:rsidRDefault="00AE0189" w:rsidP="00AE0189">
      <w:pPr>
        <w:pStyle w:val="a9"/>
        <w:spacing w:line="360" w:lineRule="auto"/>
        <w:ind w:left="0"/>
        <w:rPr>
          <w:rStyle w:val="a8"/>
          <w:rFonts w:eastAsiaTheme="minorHAnsi"/>
        </w:rPr>
      </w:pPr>
      <w:r w:rsidRPr="00D66CA3">
        <w:rPr>
          <w:rStyle w:val="a8"/>
          <w:rFonts w:eastAsiaTheme="minorHAnsi"/>
        </w:rPr>
        <w:t>Расходы бюджетных учреждений на текущее содержание предусматриваются с учетом проведения мероприятий по оптимизации и повышению эффективного использования бюджетных средств.</w:t>
      </w:r>
    </w:p>
    <w:p w:rsidR="00AE0189" w:rsidRPr="00D66CA3" w:rsidRDefault="00AE0189" w:rsidP="00AE0189">
      <w:pPr>
        <w:ind w:firstLine="720"/>
        <w:jc w:val="both"/>
        <w:rPr>
          <w:rFonts w:ascii="Times New Roman CYR" w:hAnsi="Times New Roman CYR" w:cs="Times New Roman CYR"/>
        </w:rPr>
      </w:pPr>
      <w:r w:rsidRPr="00D66CA3">
        <w:rPr>
          <w:rFonts w:ascii="Times New Roman CYR" w:hAnsi="Times New Roman CYR" w:cs="Times New Roman CYR"/>
        </w:rPr>
        <w:t xml:space="preserve">Расходы учреждений на приобретение ГСМ, оплату услуг связи и транспорта, на увеличение материальных запасов определены исходя из реальной возможности доходной базы бюджета поселения. </w:t>
      </w:r>
    </w:p>
    <w:p w:rsidR="00AE0189" w:rsidRPr="00D66CA3" w:rsidRDefault="00AE0189" w:rsidP="00AE0189">
      <w:pPr>
        <w:ind w:firstLine="720"/>
        <w:jc w:val="both"/>
        <w:rPr>
          <w:rFonts w:ascii="Times New Roman CYR" w:hAnsi="Times New Roman CYR" w:cs="Times New Roman CYR"/>
        </w:rPr>
      </w:pPr>
    </w:p>
    <w:p w:rsidR="00AE0189" w:rsidRPr="00D66CA3" w:rsidRDefault="00AE0189" w:rsidP="00AE0189">
      <w:pPr>
        <w:ind w:firstLine="720"/>
        <w:jc w:val="both"/>
        <w:rPr>
          <w:rFonts w:ascii="Times New Roman CYR" w:hAnsi="Times New Roman CYR" w:cs="Times New Roman CYR"/>
        </w:rPr>
      </w:pPr>
      <w:r w:rsidRPr="00D66CA3">
        <w:rPr>
          <w:rFonts w:ascii="Times New Roman CYR" w:hAnsi="Times New Roman CYR" w:cs="Times New Roman CYR"/>
        </w:rPr>
        <w:t xml:space="preserve">Федеральным законом от 22 октября 2014 года  № 311-ФЗ  в статьи 18,20,21,23 Бюджетного кодекса Российской Федерации внесены изменения в части новой структуры кодов бюджетной классификации РФ. В связи с этим начиная с бюджета на 2016 год меняется структура кода целевой статьи  расходов </w:t>
      </w:r>
      <w:proofErr w:type="gramStart"/>
      <w:r w:rsidRPr="00D66CA3">
        <w:rPr>
          <w:rFonts w:ascii="Times New Roman CYR" w:hAnsi="Times New Roman CYR" w:cs="Times New Roman CYR"/>
        </w:rPr>
        <w:t xml:space="preserve">( </w:t>
      </w:r>
      <w:proofErr w:type="gramEnd"/>
      <w:r w:rsidRPr="00D66CA3">
        <w:rPr>
          <w:rFonts w:ascii="Times New Roman CYR" w:hAnsi="Times New Roman CYR" w:cs="Times New Roman CYR"/>
        </w:rPr>
        <w:t xml:space="preserve">с7-ми </w:t>
      </w:r>
      <w:proofErr w:type="spellStart"/>
      <w:r w:rsidRPr="00D66CA3">
        <w:rPr>
          <w:rFonts w:ascii="Times New Roman CYR" w:hAnsi="Times New Roman CYR" w:cs="Times New Roman CYR"/>
        </w:rPr>
        <w:t>значного</w:t>
      </w:r>
      <w:proofErr w:type="spellEnd"/>
      <w:r w:rsidRPr="00D66CA3">
        <w:rPr>
          <w:rFonts w:ascii="Times New Roman CYR" w:hAnsi="Times New Roman CYR" w:cs="Times New Roman CYR"/>
        </w:rPr>
        <w:t xml:space="preserve"> кода на 10-ти </w:t>
      </w:r>
      <w:proofErr w:type="spellStart"/>
      <w:r w:rsidRPr="00D66CA3">
        <w:rPr>
          <w:rFonts w:ascii="Times New Roman CYR" w:hAnsi="Times New Roman CYR" w:cs="Times New Roman CYR"/>
        </w:rPr>
        <w:t>значный</w:t>
      </w:r>
      <w:proofErr w:type="spellEnd"/>
      <w:r w:rsidRPr="00D66CA3">
        <w:rPr>
          <w:rFonts w:ascii="Times New Roman CYR" w:hAnsi="Times New Roman CYR" w:cs="Times New Roman CYR"/>
        </w:rPr>
        <w:t>).</w:t>
      </w:r>
    </w:p>
    <w:p w:rsidR="00AE0189" w:rsidRPr="00D66CA3" w:rsidRDefault="00AE0189" w:rsidP="00AE0189">
      <w:pPr>
        <w:ind w:firstLine="720"/>
        <w:jc w:val="both"/>
        <w:rPr>
          <w:rFonts w:ascii="Times New Roman CYR" w:hAnsi="Times New Roman CYR" w:cs="Times New Roman CYR"/>
        </w:rPr>
      </w:pPr>
    </w:p>
    <w:p w:rsidR="00AE0189" w:rsidRPr="00D66CA3" w:rsidRDefault="00AE0189" w:rsidP="00AE0189">
      <w:pPr>
        <w:spacing w:after="120" w:line="360" w:lineRule="auto"/>
        <w:ind w:firstLine="709"/>
        <w:jc w:val="both"/>
        <w:rPr>
          <w:rFonts w:ascii="Times New Roman CYR" w:hAnsi="Times New Roman CYR" w:cs="Times New Roman CYR"/>
        </w:rPr>
      </w:pPr>
      <w:proofErr w:type="gramStart"/>
      <w:r w:rsidRPr="00D66CA3">
        <w:rPr>
          <w:rFonts w:ascii="Times New Roman CYR" w:hAnsi="Times New Roman CYR" w:cs="Times New Roman CYR"/>
        </w:rPr>
        <w:t xml:space="preserve">Во исполнение Федерального закона от 6 октября 1999 года № 184-ФЗ «Об общих принципах организации законодательных (представительных) и исполнительных органов государственной власти </w:t>
      </w:r>
      <w:r w:rsidRPr="00D66CA3">
        <w:rPr>
          <w:rFonts w:ascii="Times New Roman CYR" w:hAnsi="Times New Roman CYR" w:cs="Times New Roman CYR"/>
        </w:rPr>
        <w:lastRenderedPageBreak/>
        <w:t>субъектов Российской Федерации» с  внесенными в него федеральными законодательными актами изменениями  и дополнениями и, в соответствии с законодательством Удмуртской Республики по передаче государственных полномочий, в расходах бюджета поселения предусмотрена субвенция:</w:t>
      </w:r>
      <w:proofErr w:type="gramEnd"/>
    </w:p>
    <w:p w:rsidR="00AE0189" w:rsidRPr="00D66CA3" w:rsidRDefault="00AE0189" w:rsidP="00AE0189">
      <w:pPr>
        <w:spacing w:after="120" w:line="360" w:lineRule="auto"/>
        <w:ind w:firstLine="709"/>
        <w:jc w:val="both"/>
        <w:rPr>
          <w:rStyle w:val="a8"/>
          <w:i/>
        </w:rPr>
      </w:pPr>
      <w:r w:rsidRPr="00D66CA3">
        <w:rPr>
          <w:i/>
        </w:rPr>
        <w:t>на выполнение федеральных полномочий по осуществлению первичного воинского учета на территориях, где отсутствуют военные комиссариаты.</w:t>
      </w:r>
    </w:p>
    <w:p w:rsidR="00AE0189" w:rsidRPr="00D66CA3" w:rsidRDefault="00AE0189" w:rsidP="00AE0189">
      <w:pPr>
        <w:ind w:firstLine="720"/>
        <w:jc w:val="both"/>
        <w:rPr>
          <w:rFonts w:ascii="Times New Roman CYR" w:hAnsi="Times New Roman CYR" w:cs="Times New Roman CYR"/>
        </w:rPr>
      </w:pPr>
    </w:p>
    <w:p w:rsidR="00AE0189" w:rsidRPr="00D66CA3" w:rsidRDefault="00AE0189" w:rsidP="00AE0189">
      <w:pPr>
        <w:spacing w:after="120" w:line="360" w:lineRule="auto"/>
        <w:ind w:firstLine="709"/>
        <w:jc w:val="both"/>
      </w:pPr>
      <w:r w:rsidRPr="00D66CA3">
        <w:t xml:space="preserve">Пояснения к формированию бюджетных ассигнований по разделам и подразделам бюджетной классификации приведены в соответствующих разделах настоящей  Пояснительной  записки. </w:t>
      </w:r>
    </w:p>
    <w:p w:rsidR="00AE0189" w:rsidRPr="00D66CA3" w:rsidRDefault="00AE0189" w:rsidP="00AE0189">
      <w:pPr>
        <w:ind w:firstLine="720"/>
        <w:jc w:val="center"/>
        <w:rPr>
          <w:rFonts w:ascii="Times New Roman CYR" w:hAnsi="Times New Roman CYR" w:cs="Times New Roman CYR"/>
          <w:b/>
          <w:bCs/>
        </w:rPr>
      </w:pPr>
      <w:r w:rsidRPr="00D66CA3">
        <w:rPr>
          <w:rFonts w:ascii="Times New Roman CYR" w:hAnsi="Times New Roman CYR" w:cs="Times New Roman CYR"/>
          <w:b/>
          <w:bCs/>
        </w:rPr>
        <w:t>Раздел  «Общегосударственные расходы»</w:t>
      </w:r>
    </w:p>
    <w:p w:rsidR="00AE0189" w:rsidRPr="00D66CA3" w:rsidRDefault="00AE0189" w:rsidP="00AE0189">
      <w:pPr>
        <w:ind w:firstLine="720"/>
        <w:jc w:val="center"/>
        <w:rPr>
          <w:rFonts w:ascii="Times New Roman CYR" w:hAnsi="Times New Roman CYR" w:cs="Times New Roman CYR"/>
          <w:b/>
          <w:bCs/>
        </w:rPr>
      </w:pPr>
    </w:p>
    <w:p w:rsidR="00AE0189" w:rsidRPr="00D66CA3" w:rsidRDefault="00AE0189" w:rsidP="00AE0189">
      <w:pPr>
        <w:spacing w:line="360" w:lineRule="auto"/>
        <w:ind w:firstLine="720"/>
        <w:jc w:val="both"/>
        <w:rPr>
          <w:rFonts w:ascii="Times New Roman CYR" w:hAnsi="Times New Roman CYR" w:cs="Times New Roman CYR"/>
        </w:rPr>
      </w:pPr>
      <w:r w:rsidRPr="00D66CA3">
        <w:rPr>
          <w:rFonts w:ascii="Times New Roman CYR" w:hAnsi="Times New Roman CYR" w:cs="Times New Roman CYR"/>
          <w:b/>
          <w:i/>
          <w:iCs/>
        </w:rPr>
        <w:t>По разделу 0100 «Общегосударственные вопросы»</w:t>
      </w:r>
      <w:r w:rsidRPr="00D66CA3">
        <w:rPr>
          <w:rFonts w:ascii="Times New Roman CYR" w:hAnsi="Times New Roman CYR" w:cs="Times New Roman CYR"/>
        </w:rPr>
        <w:t xml:space="preserve"> отражены бюджетные ассигнования на функционирование высшего должностного лица муниципального образования - Главы муниципального образования, аппарата администрации муниципального образования, другие общегосударственные вопросы. Общий объем расходов по указанному разделу  предусматривается  в сумме 1020,3 тыс. рублей на 2016 год.</w:t>
      </w:r>
    </w:p>
    <w:p w:rsidR="00AE0189" w:rsidRPr="00D66CA3" w:rsidRDefault="00AE0189" w:rsidP="00AE0189">
      <w:pPr>
        <w:spacing w:line="360" w:lineRule="auto"/>
        <w:ind w:firstLine="720"/>
        <w:jc w:val="both"/>
        <w:rPr>
          <w:rFonts w:ascii="Times New Roman CYR" w:hAnsi="Times New Roman CYR" w:cs="Times New Roman CYR"/>
        </w:rPr>
      </w:pPr>
      <w:r w:rsidRPr="00D66CA3">
        <w:rPr>
          <w:rFonts w:ascii="Times New Roman CYR" w:hAnsi="Times New Roman CYR" w:cs="Times New Roman CYR"/>
        </w:rPr>
        <w:t>Бюджетные ассигнования на исполнение расходных обязательств по подразделам:</w:t>
      </w:r>
    </w:p>
    <w:p w:rsidR="00AE0189" w:rsidRPr="00D66CA3" w:rsidRDefault="00AE0189" w:rsidP="00AE0189">
      <w:pPr>
        <w:pStyle w:val="a7"/>
        <w:spacing w:line="360" w:lineRule="auto"/>
        <w:ind w:firstLine="720"/>
        <w:rPr>
          <w:rFonts w:ascii="Times New Roman" w:hAnsi="Times New Roman" w:cs="Times New Roman"/>
          <w:sz w:val="20"/>
          <w:szCs w:val="20"/>
        </w:rPr>
      </w:pPr>
      <w:r w:rsidRPr="00D66CA3">
        <w:rPr>
          <w:sz w:val="20"/>
          <w:szCs w:val="20"/>
        </w:rPr>
        <w:t xml:space="preserve">0102 «Функционирование высшего должностного лица субъекта РФ и муниципального образования» предусматривается  на  2016 год   в сумме 480,0 </w:t>
      </w:r>
      <w:proofErr w:type="spellStart"/>
      <w:r w:rsidRPr="00D66CA3">
        <w:rPr>
          <w:sz w:val="20"/>
          <w:szCs w:val="20"/>
        </w:rPr>
        <w:t>тыс</w:t>
      </w:r>
      <w:proofErr w:type="gramStart"/>
      <w:r w:rsidRPr="00D66CA3">
        <w:rPr>
          <w:sz w:val="20"/>
          <w:szCs w:val="20"/>
        </w:rPr>
        <w:t>.р</w:t>
      </w:r>
      <w:proofErr w:type="gramEnd"/>
      <w:r w:rsidRPr="00D66CA3">
        <w:rPr>
          <w:sz w:val="20"/>
          <w:szCs w:val="20"/>
        </w:rPr>
        <w:t>уб</w:t>
      </w:r>
      <w:proofErr w:type="spellEnd"/>
      <w:r w:rsidRPr="00D66CA3">
        <w:rPr>
          <w:sz w:val="20"/>
          <w:szCs w:val="20"/>
        </w:rPr>
        <w:t>.;</w:t>
      </w:r>
    </w:p>
    <w:p w:rsidR="00AE0189" w:rsidRPr="00D66CA3" w:rsidRDefault="00AE0189" w:rsidP="00AE0189">
      <w:pPr>
        <w:pStyle w:val="a7"/>
        <w:spacing w:line="312" w:lineRule="auto"/>
        <w:ind w:firstLine="709"/>
        <w:rPr>
          <w:sz w:val="20"/>
          <w:szCs w:val="20"/>
        </w:rPr>
      </w:pPr>
      <w:r w:rsidRPr="00D66CA3">
        <w:rPr>
          <w:sz w:val="20"/>
          <w:szCs w:val="20"/>
        </w:rPr>
        <w:t xml:space="preserve">0104 «Функционирование Правительства РФ, высших исполнительных органов государственной власти субъектов РФ, местных администраций» в проекте бюджета муниципального образования « </w:t>
      </w:r>
      <w:proofErr w:type="spellStart"/>
      <w:r w:rsidRPr="00D66CA3">
        <w:rPr>
          <w:sz w:val="20"/>
          <w:szCs w:val="20"/>
        </w:rPr>
        <w:t>Дебинское</w:t>
      </w:r>
      <w:proofErr w:type="spellEnd"/>
      <w:r w:rsidRPr="00D66CA3">
        <w:rPr>
          <w:sz w:val="20"/>
          <w:szCs w:val="20"/>
        </w:rPr>
        <w:t>» на 2016 год предусматриваются в сумме 539,0 тыс. рублей.</w:t>
      </w:r>
    </w:p>
    <w:p w:rsidR="00AE0189" w:rsidRPr="00D66CA3" w:rsidRDefault="00AE0189" w:rsidP="00AE0189">
      <w:pPr>
        <w:pStyle w:val="a7"/>
        <w:spacing w:line="312" w:lineRule="auto"/>
        <w:ind w:firstLine="709"/>
        <w:rPr>
          <w:sz w:val="20"/>
          <w:szCs w:val="20"/>
        </w:rPr>
      </w:pPr>
      <w:r w:rsidRPr="00D66CA3">
        <w:rPr>
          <w:sz w:val="20"/>
          <w:szCs w:val="20"/>
        </w:rPr>
        <w:t xml:space="preserve">0113 « Другие общегосударственные вопросы» предусматриваются бюджетные ассигнования на уплату налога на имущество организаций, находящегося в муниципальной собственности на 2016 год в сумме 1,3 </w:t>
      </w:r>
      <w:proofErr w:type="spellStart"/>
      <w:r w:rsidRPr="00D66CA3">
        <w:rPr>
          <w:sz w:val="20"/>
          <w:szCs w:val="20"/>
        </w:rPr>
        <w:t>тыс</w:t>
      </w:r>
      <w:proofErr w:type="gramStart"/>
      <w:r w:rsidRPr="00D66CA3">
        <w:rPr>
          <w:sz w:val="20"/>
          <w:szCs w:val="20"/>
        </w:rPr>
        <w:t>.р</w:t>
      </w:r>
      <w:proofErr w:type="gramEnd"/>
      <w:r w:rsidRPr="00D66CA3">
        <w:rPr>
          <w:sz w:val="20"/>
          <w:szCs w:val="20"/>
        </w:rPr>
        <w:t>уб</w:t>
      </w:r>
      <w:proofErr w:type="spellEnd"/>
      <w:r w:rsidRPr="00D66CA3">
        <w:rPr>
          <w:sz w:val="20"/>
          <w:szCs w:val="20"/>
        </w:rPr>
        <w:t>.</w:t>
      </w:r>
    </w:p>
    <w:p w:rsidR="00AE0189" w:rsidRPr="00D66CA3" w:rsidRDefault="00AE0189" w:rsidP="00AE0189">
      <w:pPr>
        <w:ind w:left="360"/>
        <w:rPr>
          <w:rFonts w:ascii="Times New Roman CYR" w:hAnsi="Times New Roman CYR" w:cs="Times New Roman CYR"/>
        </w:rPr>
      </w:pPr>
    </w:p>
    <w:p w:rsidR="00AE0189" w:rsidRPr="00D66CA3" w:rsidRDefault="00AE0189" w:rsidP="00D66CA3">
      <w:pPr>
        <w:pStyle w:val="a7"/>
        <w:spacing w:before="120" w:line="312" w:lineRule="auto"/>
        <w:jc w:val="center"/>
        <w:rPr>
          <w:rFonts w:ascii="Times New Roman" w:hAnsi="Times New Roman" w:cs="Times New Roman"/>
          <w:b/>
          <w:bCs/>
          <w:sz w:val="20"/>
          <w:szCs w:val="20"/>
        </w:rPr>
      </w:pPr>
      <w:r w:rsidRPr="00D66CA3">
        <w:rPr>
          <w:b/>
          <w:bCs/>
          <w:sz w:val="20"/>
          <w:szCs w:val="20"/>
        </w:rPr>
        <w:t>Раздел «Национальная оборона»</w:t>
      </w:r>
    </w:p>
    <w:p w:rsidR="00AE0189" w:rsidRPr="00D66CA3" w:rsidRDefault="00AE0189" w:rsidP="00D66CA3">
      <w:pPr>
        <w:pStyle w:val="a7"/>
        <w:tabs>
          <w:tab w:val="left" w:pos="0"/>
          <w:tab w:val="left" w:pos="180"/>
        </w:tabs>
        <w:spacing w:line="360" w:lineRule="auto"/>
        <w:ind w:firstLine="709"/>
        <w:rPr>
          <w:rFonts w:ascii="Times New Roman CYR" w:hAnsi="Times New Roman CYR" w:cs="Times New Roman CYR"/>
          <w:b/>
          <w:bCs/>
          <w:sz w:val="20"/>
          <w:szCs w:val="20"/>
        </w:rPr>
      </w:pPr>
      <w:r w:rsidRPr="00D66CA3">
        <w:rPr>
          <w:i/>
          <w:spacing w:val="3"/>
          <w:sz w:val="20"/>
          <w:szCs w:val="20"/>
        </w:rPr>
        <w:t>По подразделу 0203</w:t>
      </w:r>
      <w:r w:rsidRPr="00D66CA3">
        <w:rPr>
          <w:spacing w:val="3"/>
          <w:sz w:val="20"/>
          <w:szCs w:val="20"/>
        </w:rPr>
        <w:t xml:space="preserve"> </w:t>
      </w:r>
      <w:r w:rsidRPr="00D66CA3">
        <w:rPr>
          <w:b/>
          <w:spacing w:val="3"/>
          <w:sz w:val="20"/>
          <w:szCs w:val="20"/>
        </w:rPr>
        <w:t xml:space="preserve">«Мобилизационная и вневойсковая подготовка» </w:t>
      </w:r>
      <w:r w:rsidRPr="00D66CA3">
        <w:rPr>
          <w:spacing w:val="3"/>
          <w:sz w:val="20"/>
          <w:szCs w:val="20"/>
        </w:rPr>
        <w:t>бюджетные ассигнования на исполнение федеральных полномочий осуществление первичного воинского учета на территориях, где отсутствуют военные комиссариаты, предусмотрены</w:t>
      </w:r>
      <w:r w:rsidRPr="00D66CA3">
        <w:rPr>
          <w:b/>
          <w:spacing w:val="3"/>
          <w:sz w:val="20"/>
          <w:szCs w:val="20"/>
        </w:rPr>
        <w:t xml:space="preserve"> </w:t>
      </w:r>
      <w:r w:rsidRPr="00D66CA3">
        <w:rPr>
          <w:spacing w:val="3"/>
          <w:sz w:val="20"/>
          <w:szCs w:val="20"/>
        </w:rPr>
        <w:t>в проекте</w:t>
      </w:r>
      <w:r w:rsidRPr="00D66CA3">
        <w:rPr>
          <w:b/>
          <w:spacing w:val="3"/>
          <w:sz w:val="20"/>
          <w:szCs w:val="20"/>
        </w:rPr>
        <w:t xml:space="preserve"> </w:t>
      </w:r>
      <w:r w:rsidRPr="00D66CA3">
        <w:rPr>
          <w:spacing w:val="3"/>
          <w:sz w:val="20"/>
          <w:szCs w:val="20"/>
        </w:rPr>
        <w:t>бюджета на 2016 год в сумме 66,7 тыс. рублей.</w:t>
      </w:r>
    </w:p>
    <w:p w:rsidR="00AE0189" w:rsidRPr="00D66CA3" w:rsidRDefault="00AE0189" w:rsidP="00AE0189">
      <w:pPr>
        <w:ind w:firstLine="720"/>
        <w:jc w:val="both"/>
        <w:rPr>
          <w:rFonts w:ascii="Times New Roman CYR" w:hAnsi="Times New Roman CYR" w:cs="Times New Roman CYR"/>
          <w:b/>
          <w:bCs/>
        </w:rPr>
      </w:pPr>
      <w:r w:rsidRPr="00D66CA3">
        <w:rPr>
          <w:rFonts w:ascii="Times New Roman CYR" w:hAnsi="Times New Roman CYR" w:cs="Times New Roman CYR"/>
          <w:b/>
          <w:bCs/>
        </w:rPr>
        <w:t>Раздел «Национальная безопасность и правоохранительная деятельность»</w:t>
      </w:r>
    </w:p>
    <w:p w:rsidR="00AE0189" w:rsidRPr="00D66CA3" w:rsidRDefault="00AE0189" w:rsidP="00AE0189">
      <w:pPr>
        <w:ind w:firstLine="720"/>
        <w:jc w:val="both"/>
        <w:rPr>
          <w:rFonts w:ascii="Times New Roman CYR" w:hAnsi="Times New Roman CYR" w:cs="Times New Roman CYR"/>
          <w:b/>
          <w:bCs/>
        </w:rPr>
      </w:pPr>
    </w:p>
    <w:p w:rsidR="00AE0189" w:rsidRPr="00D66CA3" w:rsidRDefault="00AE0189" w:rsidP="00AE0189">
      <w:pPr>
        <w:spacing w:line="360" w:lineRule="auto"/>
        <w:ind w:firstLine="720"/>
        <w:jc w:val="both"/>
        <w:rPr>
          <w:rFonts w:ascii="Times New Roman CYR" w:hAnsi="Times New Roman CYR" w:cs="Times New Roman CYR"/>
        </w:rPr>
      </w:pPr>
      <w:r w:rsidRPr="00D66CA3">
        <w:rPr>
          <w:rFonts w:ascii="Times New Roman CYR" w:hAnsi="Times New Roman CYR" w:cs="Times New Roman CYR"/>
          <w:i/>
          <w:iCs/>
        </w:rPr>
        <w:t>По разделу 0300 «Национальная безопасность и правоохранительная деятельность»</w:t>
      </w:r>
      <w:r w:rsidRPr="00D66CA3">
        <w:rPr>
          <w:rFonts w:ascii="Times New Roman CYR" w:hAnsi="Times New Roman CYR" w:cs="Times New Roman CYR"/>
        </w:rPr>
        <w:t xml:space="preserve">  предусмотрены бюджетные ассигнования на 2016 год:</w:t>
      </w:r>
    </w:p>
    <w:p w:rsidR="00AE0189" w:rsidRPr="00D66CA3" w:rsidRDefault="00AE0189" w:rsidP="00AE0189">
      <w:pPr>
        <w:spacing w:line="360" w:lineRule="auto"/>
        <w:ind w:firstLine="720"/>
        <w:jc w:val="both"/>
        <w:rPr>
          <w:rFonts w:ascii="Times New Roman CYR" w:hAnsi="Times New Roman CYR" w:cs="Times New Roman CYR"/>
          <w:i/>
        </w:rPr>
      </w:pPr>
      <w:r w:rsidRPr="00D66CA3">
        <w:rPr>
          <w:rFonts w:ascii="Times New Roman CYR" w:hAnsi="Times New Roman CYR" w:cs="Times New Roman CYR"/>
          <w:i/>
          <w:iCs/>
        </w:rPr>
        <w:t>по подразделу 0309 «Защита населения  и территории от последствий чрезвычайных ситуаций  природного и техногенного характера, гражданская оборона»</w:t>
      </w:r>
      <w:r w:rsidRPr="00D66CA3">
        <w:rPr>
          <w:rFonts w:ascii="Times New Roman CYR" w:hAnsi="Times New Roman CYR" w:cs="Times New Roman CYR"/>
        </w:rPr>
        <w:t xml:space="preserve">  бюджетные ассигнования на 2016 год предусматриваются в сумме  2,0  тыс. руб.</w:t>
      </w:r>
    </w:p>
    <w:p w:rsidR="00AE0189" w:rsidRPr="00D66CA3" w:rsidRDefault="00AE0189" w:rsidP="00AE0189">
      <w:pPr>
        <w:spacing w:line="360" w:lineRule="auto"/>
        <w:ind w:firstLine="720"/>
        <w:jc w:val="both"/>
        <w:rPr>
          <w:rFonts w:ascii="Times New Roman CYR" w:hAnsi="Times New Roman CYR" w:cs="Times New Roman CYR"/>
        </w:rPr>
      </w:pPr>
      <w:r w:rsidRPr="00D66CA3">
        <w:rPr>
          <w:rFonts w:ascii="Times New Roman CYR" w:hAnsi="Times New Roman CYR" w:cs="Times New Roman CYR"/>
        </w:rPr>
        <w:t xml:space="preserve"> </w:t>
      </w:r>
      <w:r w:rsidRPr="00D66CA3">
        <w:rPr>
          <w:rFonts w:ascii="Times New Roman CYR" w:hAnsi="Times New Roman CYR" w:cs="Times New Roman CYR"/>
          <w:i/>
        </w:rPr>
        <w:t xml:space="preserve"> по подразделу 0310 «Обеспечение пожарной безопасности»</w:t>
      </w:r>
      <w:r w:rsidRPr="00D66CA3">
        <w:rPr>
          <w:rFonts w:ascii="Times New Roman CYR" w:hAnsi="Times New Roman CYR" w:cs="Times New Roman CYR"/>
        </w:rPr>
        <w:t xml:space="preserve">  в объеме 2,0  тыс. руб., на мероприятия по обеспечению первичных мер пожарной безопасности в границах населенных пунктов муниципального образования.</w:t>
      </w:r>
    </w:p>
    <w:p w:rsidR="00AE0189" w:rsidRDefault="00AE0189" w:rsidP="00AE0189">
      <w:pPr>
        <w:spacing w:line="360" w:lineRule="auto"/>
        <w:ind w:firstLine="720"/>
        <w:jc w:val="both"/>
        <w:rPr>
          <w:rFonts w:ascii="Times New Roman CYR" w:hAnsi="Times New Roman CYR" w:cs="Times New Roman CYR"/>
        </w:rPr>
      </w:pPr>
    </w:p>
    <w:p w:rsidR="00D66CA3" w:rsidRPr="00D66CA3" w:rsidRDefault="00D66CA3" w:rsidP="00AE0189">
      <w:pPr>
        <w:spacing w:line="360" w:lineRule="auto"/>
        <w:ind w:firstLine="720"/>
        <w:jc w:val="both"/>
        <w:rPr>
          <w:rFonts w:ascii="Times New Roman CYR" w:hAnsi="Times New Roman CYR" w:cs="Times New Roman CYR"/>
        </w:rPr>
      </w:pPr>
    </w:p>
    <w:p w:rsidR="00AE0189" w:rsidRPr="00D66CA3" w:rsidRDefault="00AE0189" w:rsidP="00AE0189">
      <w:pPr>
        <w:ind w:firstLine="720"/>
        <w:jc w:val="center"/>
        <w:rPr>
          <w:rFonts w:ascii="Times New Roman CYR" w:hAnsi="Times New Roman CYR" w:cs="Times New Roman CYR"/>
          <w:b/>
          <w:bCs/>
        </w:rPr>
      </w:pPr>
      <w:r w:rsidRPr="00D66CA3">
        <w:rPr>
          <w:rFonts w:ascii="Times New Roman CYR" w:hAnsi="Times New Roman CYR" w:cs="Times New Roman CYR"/>
          <w:b/>
          <w:bCs/>
        </w:rPr>
        <w:lastRenderedPageBreak/>
        <w:t>Раздел «Национальная экономика»</w:t>
      </w:r>
    </w:p>
    <w:p w:rsidR="00AE0189" w:rsidRPr="00D66CA3" w:rsidRDefault="00AE0189" w:rsidP="00AE0189">
      <w:pPr>
        <w:ind w:firstLine="720"/>
        <w:jc w:val="both"/>
        <w:rPr>
          <w:rFonts w:ascii="Times New Roman CYR" w:hAnsi="Times New Roman CYR" w:cs="Times New Roman CYR"/>
          <w:b/>
          <w:bCs/>
        </w:rPr>
      </w:pPr>
    </w:p>
    <w:p w:rsidR="00AE0189" w:rsidRPr="00D66CA3" w:rsidRDefault="00AE0189" w:rsidP="00AE0189">
      <w:pPr>
        <w:ind w:firstLine="720"/>
        <w:jc w:val="both"/>
        <w:rPr>
          <w:rFonts w:ascii="Times New Roman CYR" w:hAnsi="Times New Roman CYR" w:cs="Times New Roman CYR"/>
        </w:rPr>
      </w:pPr>
      <w:r w:rsidRPr="00D66CA3">
        <w:rPr>
          <w:rFonts w:ascii="Times New Roman CYR" w:hAnsi="Times New Roman CYR" w:cs="Times New Roman CYR"/>
        </w:rPr>
        <w:t xml:space="preserve"> </w:t>
      </w:r>
      <w:r w:rsidRPr="00D66CA3">
        <w:rPr>
          <w:rFonts w:ascii="Times New Roman CYR" w:hAnsi="Times New Roman CYR" w:cs="Times New Roman CYR"/>
          <w:i/>
        </w:rPr>
        <w:t>П</w:t>
      </w:r>
      <w:r w:rsidRPr="00D66CA3">
        <w:rPr>
          <w:rFonts w:ascii="Times New Roman CYR" w:hAnsi="Times New Roman CYR" w:cs="Times New Roman CYR"/>
          <w:i/>
          <w:iCs/>
        </w:rPr>
        <w:t>о разделу 0400 «Национальная экономика»</w:t>
      </w:r>
      <w:r w:rsidRPr="00D66CA3">
        <w:rPr>
          <w:rFonts w:ascii="Times New Roman CYR" w:hAnsi="Times New Roman CYR" w:cs="Times New Roman CYR"/>
        </w:rPr>
        <w:t xml:space="preserve">  </w:t>
      </w:r>
      <w:r w:rsidRPr="00D66CA3">
        <w:rPr>
          <w:rFonts w:ascii="Times New Roman CYR" w:hAnsi="Times New Roman CYR" w:cs="Times New Roman CYR"/>
          <w:i/>
        </w:rPr>
        <w:t>по подразделу 0409 «Дорожное хозяйств</w:t>
      </w:r>
      <w:proofErr w:type="gramStart"/>
      <w:r w:rsidRPr="00D66CA3">
        <w:rPr>
          <w:rFonts w:ascii="Times New Roman CYR" w:hAnsi="Times New Roman CYR" w:cs="Times New Roman CYR"/>
          <w:i/>
        </w:rPr>
        <w:t>о(</w:t>
      </w:r>
      <w:proofErr w:type="gramEnd"/>
      <w:r w:rsidRPr="00D66CA3">
        <w:rPr>
          <w:rFonts w:ascii="Times New Roman CYR" w:hAnsi="Times New Roman CYR" w:cs="Times New Roman CYR"/>
          <w:i/>
        </w:rPr>
        <w:t xml:space="preserve"> дорожные фонды») </w:t>
      </w:r>
      <w:r w:rsidRPr="00D66CA3">
        <w:rPr>
          <w:rFonts w:ascii="Times New Roman CYR" w:hAnsi="Times New Roman CYR" w:cs="Times New Roman CYR"/>
        </w:rPr>
        <w:t xml:space="preserve">предусмотрены бюджетные ассигнования на 2016 год в сумме 130,0 </w:t>
      </w:r>
      <w:proofErr w:type="spellStart"/>
      <w:r w:rsidRPr="00D66CA3">
        <w:rPr>
          <w:rFonts w:ascii="Times New Roman CYR" w:hAnsi="Times New Roman CYR" w:cs="Times New Roman CYR"/>
        </w:rPr>
        <w:t>тыс.руб</w:t>
      </w:r>
      <w:proofErr w:type="spellEnd"/>
      <w:r w:rsidRPr="00D66CA3">
        <w:rPr>
          <w:rFonts w:ascii="Times New Roman CYR" w:hAnsi="Times New Roman CYR" w:cs="Times New Roman CYR"/>
        </w:rPr>
        <w:t xml:space="preserve">. ( поступление средств из дорожного фонда бюджета муниципального образования « Красногорский район» бюджету муниципального образования « </w:t>
      </w:r>
      <w:proofErr w:type="spellStart"/>
      <w:r w:rsidRPr="00D66CA3">
        <w:rPr>
          <w:rFonts w:ascii="Times New Roman CYR" w:hAnsi="Times New Roman CYR" w:cs="Times New Roman CYR"/>
        </w:rPr>
        <w:t>Дебинское</w:t>
      </w:r>
      <w:proofErr w:type="spellEnd"/>
      <w:r w:rsidRPr="00D66CA3">
        <w:rPr>
          <w:rFonts w:ascii="Times New Roman CYR" w:hAnsi="Times New Roman CYR" w:cs="Times New Roman CYR"/>
        </w:rPr>
        <w:t>») на ремонт и содержание дорог.</w:t>
      </w:r>
    </w:p>
    <w:p w:rsidR="00AE0189" w:rsidRPr="00D66CA3" w:rsidRDefault="00AE0189" w:rsidP="00AE0189">
      <w:pPr>
        <w:ind w:firstLine="720"/>
        <w:jc w:val="both"/>
        <w:rPr>
          <w:rFonts w:ascii="Times New Roman CYR" w:hAnsi="Times New Roman CYR" w:cs="Times New Roman CYR"/>
        </w:rPr>
      </w:pPr>
    </w:p>
    <w:p w:rsidR="00AE0189" w:rsidRPr="00D66CA3" w:rsidRDefault="00AE0189" w:rsidP="00AE0189">
      <w:pPr>
        <w:ind w:firstLine="720"/>
        <w:jc w:val="both"/>
        <w:rPr>
          <w:rFonts w:ascii="Times New Roman CYR" w:hAnsi="Times New Roman CYR" w:cs="Times New Roman CYR"/>
        </w:rPr>
      </w:pPr>
    </w:p>
    <w:p w:rsidR="00AE0189" w:rsidRPr="00D66CA3" w:rsidRDefault="00AE0189" w:rsidP="00AE0189">
      <w:pPr>
        <w:ind w:firstLine="720"/>
        <w:jc w:val="center"/>
        <w:rPr>
          <w:rFonts w:ascii="Times New Roman CYR" w:hAnsi="Times New Roman CYR" w:cs="Times New Roman CYR"/>
          <w:b/>
        </w:rPr>
      </w:pPr>
      <w:r w:rsidRPr="00D66CA3">
        <w:rPr>
          <w:rFonts w:ascii="Times New Roman CYR" w:hAnsi="Times New Roman CYR" w:cs="Times New Roman CYR"/>
          <w:b/>
        </w:rPr>
        <w:t>Раздел «Жилищно-коммунальное хозяйство»</w:t>
      </w:r>
    </w:p>
    <w:p w:rsidR="00AE0189" w:rsidRPr="00D66CA3" w:rsidRDefault="00AE0189" w:rsidP="00AE0189">
      <w:pPr>
        <w:rPr>
          <w:rFonts w:ascii="Times New Roman CYR" w:hAnsi="Times New Roman CYR" w:cs="Times New Roman CYR"/>
          <w:b/>
        </w:rPr>
      </w:pPr>
    </w:p>
    <w:p w:rsidR="00AE0189" w:rsidRPr="00D66CA3" w:rsidRDefault="00AE0189" w:rsidP="00AE0189">
      <w:pPr>
        <w:spacing w:line="360" w:lineRule="auto"/>
        <w:rPr>
          <w:bCs/>
          <w:i/>
          <w:iCs/>
        </w:rPr>
      </w:pPr>
      <w:r w:rsidRPr="00D66CA3">
        <w:rPr>
          <w:rFonts w:ascii="Times New Roman CYR" w:hAnsi="Times New Roman CYR" w:cs="Times New Roman CYR"/>
          <w:i/>
        </w:rPr>
        <w:t xml:space="preserve">          По разделу 0500 «Жилищно-коммунальное хозяйство», подразделу </w:t>
      </w:r>
      <w:r w:rsidRPr="00D66CA3">
        <w:rPr>
          <w:bCs/>
          <w:i/>
          <w:iCs/>
        </w:rPr>
        <w:t>0503</w:t>
      </w:r>
    </w:p>
    <w:p w:rsidR="00AE0189" w:rsidRPr="00D66CA3" w:rsidRDefault="00AE0189" w:rsidP="00AE0189">
      <w:pPr>
        <w:spacing w:line="360" w:lineRule="auto"/>
        <w:rPr>
          <w:bCs/>
        </w:rPr>
      </w:pPr>
      <w:r w:rsidRPr="00D66CA3">
        <w:rPr>
          <w:bCs/>
          <w:i/>
          <w:iCs/>
        </w:rPr>
        <w:t xml:space="preserve">«Благоустройство» </w:t>
      </w:r>
      <w:r w:rsidRPr="00D66CA3">
        <w:rPr>
          <w:bCs/>
        </w:rPr>
        <w:t xml:space="preserve">предусмотрены расходы на  уличное освещение  на 2016 год  в сумме  25,0 </w:t>
      </w:r>
      <w:proofErr w:type="spellStart"/>
      <w:r w:rsidRPr="00D66CA3">
        <w:rPr>
          <w:bCs/>
        </w:rPr>
        <w:t>тыс</w:t>
      </w:r>
      <w:proofErr w:type="gramStart"/>
      <w:r w:rsidRPr="00D66CA3">
        <w:rPr>
          <w:bCs/>
        </w:rPr>
        <w:t>.р</w:t>
      </w:r>
      <w:proofErr w:type="gramEnd"/>
      <w:r w:rsidRPr="00D66CA3">
        <w:rPr>
          <w:bCs/>
        </w:rPr>
        <w:t>уб</w:t>
      </w:r>
      <w:proofErr w:type="spellEnd"/>
      <w:r w:rsidRPr="00D66CA3">
        <w:rPr>
          <w:bCs/>
        </w:rPr>
        <w:t>.</w:t>
      </w:r>
    </w:p>
    <w:p w:rsidR="00AE0189" w:rsidRPr="00D66CA3" w:rsidRDefault="00AE0189" w:rsidP="00AE0189">
      <w:pPr>
        <w:ind w:firstLine="720"/>
        <w:jc w:val="both"/>
        <w:rPr>
          <w:rFonts w:ascii="Times New Roman CYR" w:hAnsi="Times New Roman CYR" w:cs="Times New Roman CYR"/>
          <w:b/>
          <w:bCs/>
        </w:rPr>
      </w:pPr>
    </w:p>
    <w:p w:rsidR="00AE0189" w:rsidRPr="00D66CA3" w:rsidRDefault="00AE0189" w:rsidP="00AE0189">
      <w:pPr>
        <w:ind w:firstLine="720"/>
        <w:jc w:val="both"/>
        <w:rPr>
          <w:rFonts w:ascii="Times New Roman CYR" w:hAnsi="Times New Roman CYR" w:cs="Times New Roman CYR"/>
          <w:b/>
          <w:bCs/>
        </w:rPr>
      </w:pPr>
    </w:p>
    <w:p w:rsidR="00AE0189" w:rsidRPr="00D66CA3" w:rsidRDefault="00AE0189" w:rsidP="00AE0189">
      <w:pPr>
        <w:ind w:firstLine="720"/>
        <w:jc w:val="center"/>
        <w:rPr>
          <w:rFonts w:ascii="Times New Roman CYR" w:hAnsi="Times New Roman CYR" w:cs="Times New Roman CYR"/>
          <w:b/>
          <w:bCs/>
        </w:rPr>
      </w:pPr>
      <w:r w:rsidRPr="00D66CA3">
        <w:rPr>
          <w:rFonts w:ascii="Times New Roman CYR" w:hAnsi="Times New Roman CYR" w:cs="Times New Roman CYR"/>
          <w:b/>
          <w:bCs/>
        </w:rPr>
        <w:t>Источники финансирования дефицита бюджета</w:t>
      </w:r>
    </w:p>
    <w:p w:rsidR="00AE0189" w:rsidRPr="00D66CA3" w:rsidRDefault="00AE0189" w:rsidP="00AE0189">
      <w:pPr>
        <w:ind w:firstLine="720"/>
        <w:jc w:val="center"/>
        <w:rPr>
          <w:rFonts w:ascii="Times New Roman CYR" w:hAnsi="Times New Roman CYR" w:cs="Times New Roman CYR"/>
          <w:b/>
          <w:bCs/>
        </w:rPr>
      </w:pPr>
      <w:r w:rsidRPr="00D66CA3">
        <w:rPr>
          <w:rFonts w:ascii="Times New Roman CYR" w:hAnsi="Times New Roman CYR" w:cs="Times New Roman CYR"/>
          <w:b/>
          <w:bCs/>
        </w:rPr>
        <w:t xml:space="preserve">муниципального образования « </w:t>
      </w:r>
      <w:proofErr w:type="spellStart"/>
      <w:r w:rsidRPr="00D66CA3">
        <w:rPr>
          <w:rFonts w:ascii="Times New Roman CYR" w:hAnsi="Times New Roman CYR" w:cs="Times New Roman CYR"/>
          <w:b/>
          <w:bCs/>
        </w:rPr>
        <w:t>Дебинское</w:t>
      </w:r>
      <w:proofErr w:type="spellEnd"/>
      <w:r w:rsidRPr="00D66CA3">
        <w:rPr>
          <w:rFonts w:ascii="Times New Roman CYR" w:hAnsi="Times New Roman CYR" w:cs="Times New Roman CYR"/>
          <w:b/>
          <w:bCs/>
        </w:rPr>
        <w:t>»</w:t>
      </w:r>
    </w:p>
    <w:p w:rsidR="00AE0189" w:rsidRPr="00D66CA3" w:rsidRDefault="00AE0189" w:rsidP="00AE0189">
      <w:pPr>
        <w:ind w:firstLine="720"/>
        <w:jc w:val="center"/>
        <w:rPr>
          <w:rFonts w:ascii="Times New Roman CYR" w:hAnsi="Times New Roman CYR" w:cs="Times New Roman CYR"/>
          <w:b/>
          <w:bCs/>
        </w:rPr>
      </w:pPr>
      <w:r w:rsidRPr="00D66CA3">
        <w:rPr>
          <w:rFonts w:ascii="Times New Roman CYR" w:hAnsi="Times New Roman CYR" w:cs="Times New Roman CYR"/>
          <w:b/>
          <w:bCs/>
        </w:rPr>
        <w:t xml:space="preserve"> на 2016 год </w:t>
      </w:r>
    </w:p>
    <w:p w:rsidR="00AE0189" w:rsidRPr="00D66CA3" w:rsidRDefault="00AE0189" w:rsidP="00AE0189">
      <w:pPr>
        <w:ind w:firstLine="720"/>
        <w:jc w:val="center"/>
        <w:rPr>
          <w:rFonts w:ascii="Times New Roman CYR" w:hAnsi="Times New Roman CYR" w:cs="Times New Roman CYR"/>
          <w:b/>
          <w:bCs/>
        </w:rPr>
      </w:pPr>
    </w:p>
    <w:p w:rsidR="00AE0189" w:rsidRPr="00D66CA3" w:rsidRDefault="00AE0189" w:rsidP="00AE0189">
      <w:pPr>
        <w:ind w:firstLine="720"/>
        <w:jc w:val="both"/>
        <w:rPr>
          <w:rFonts w:ascii="Times New Roman CYR" w:hAnsi="Times New Roman CYR" w:cs="Times New Roman CYR"/>
        </w:rPr>
      </w:pPr>
      <w:r w:rsidRPr="00D66CA3">
        <w:rPr>
          <w:rFonts w:ascii="Times New Roman CYR" w:hAnsi="Times New Roman CYR" w:cs="Times New Roman CYR"/>
        </w:rPr>
        <w:t xml:space="preserve">Дефицит бюджета муниципального образования « </w:t>
      </w:r>
      <w:proofErr w:type="spellStart"/>
      <w:r w:rsidRPr="00D66CA3">
        <w:rPr>
          <w:rFonts w:ascii="Times New Roman CYR" w:hAnsi="Times New Roman CYR" w:cs="Times New Roman CYR"/>
        </w:rPr>
        <w:t>Дебинское</w:t>
      </w:r>
      <w:proofErr w:type="spellEnd"/>
      <w:r w:rsidRPr="00D66CA3">
        <w:rPr>
          <w:rFonts w:ascii="Times New Roman CYR" w:hAnsi="Times New Roman CYR" w:cs="Times New Roman CYR"/>
        </w:rPr>
        <w:t xml:space="preserve">» на 2016 год определен в сумме 0 тыс. руб. </w:t>
      </w:r>
    </w:p>
    <w:p w:rsidR="00AE0189" w:rsidRPr="00D66CA3" w:rsidRDefault="00AE0189" w:rsidP="00AE0189">
      <w:pPr>
        <w:ind w:firstLine="720"/>
        <w:jc w:val="center"/>
        <w:rPr>
          <w:rFonts w:ascii="Times New Roman CYR" w:hAnsi="Times New Roman CYR" w:cs="Times New Roman CYR"/>
          <w:b/>
          <w:bCs/>
        </w:rPr>
      </w:pPr>
    </w:p>
    <w:p w:rsidR="00AE0189" w:rsidRPr="00D66CA3" w:rsidRDefault="00AE0189" w:rsidP="00AE0189">
      <w:pPr>
        <w:jc w:val="both"/>
        <w:rPr>
          <w:b/>
        </w:rPr>
      </w:pPr>
    </w:p>
    <w:tbl>
      <w:tblPr>
        <w:tblW w:w="0" w:type="auto"/>
        <w:tblLayout w:type="fixed"/>
        <w:tblCellMar>
          <w:left w:w="30" w:type="dxa"/>
          <w:right w:w="30" w:type="dxa"/>
        </w:tblCellMar>
        <w:tblLook w:val="0000" w:firstRow="0" w:lastRow="0" w:firstColumn="0" w:lastColumn="0" w:noHBand="0" w:noVBand="0"/>
      </w:tblPr>
      <w:tblGrid>
        <w:gridCol w:w="907"/>
        <w:gridCol w:w="293"/>
        <w:gridCol w:w="497"/>
        <w:gridCol w:w="434"/>
        <w:gridCol w:w="4303"/>
        <w:gridCol w:w="1774"/>
      </w:tblGrid>
      <w:tr w:rsidR="00B12A74" w:rsidRPr="00D66CA3">
        <w:trPr>
          <w:trHeight w:val="226"/>
        </w:trPr>
        <w:tc>
          <w:tcPr>
            <w:tcW w:w="90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293"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9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34"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303"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774" w:type="dxa"/>
            <w:tcBorders>
              <w:top w:val="nil"/>
              <w:left w:val="nil"/>
              <w:bottom w:val="nil"/>
              <w:right w:val="nil"/>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Приложение 1- доходы</w:t>
            </w:r>
          </w:p>
        </w:tc>
      </w:tr>
      <w:tr w:rsidR="00B12A74" w:rsidRPr="00D66CA3">
        <w:trPr>
          <w:trHeight w:val="226"/>
        </w:trPr>
        <w:tc>
          <w:tcPr>
            <w:tcW w:w="90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293"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9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34"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303"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774" w:type="dxa"/>
            <w:tcBorders>
              <w:top w:val="nil"/>
              <w:left w:val="nil"/>
              <w:bottom w:val="nil"/>
              <w:right w:val="nil"/>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к решению Совета депутатов</w:t>
            </w:r>
          </w:p>
        </w:tc>
      </w:tr>
      <w:tr w:rsidR="00B12A74" w:rsidRPr="00D66CA3">
        <w:trPr>
          <w:trHeight w:val="226"/>
        </w:trPr>
        <w:tc>
          <w:tcPr>
            <w:tcW w:w="90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293"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9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34"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303"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774" w:type="dxa"/>
            <w:tcBorders>
              <w:top w:val="nil"/>
              <w:left w:val="nil"/>
              <w:bottom w:val="nil"/>
              <w:right w:val="nil"/>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муниципального образования "</w:t>
            </w:r>
            <w:proofErr w:type="spellStart"/>
            <w:r w:rsidRPr="00D66CA3">
              <w:rPr>
                <w:rFonts w:eastAsiaTheme="minorHAnsi"/>
                <w:color w:val="000000"/>
                <w:lang w:eastAsia="en-US"/>
              </w:rPr>
              <w:t>Дебинское</w:t>
            </w:r>
            <w:proofErr w:type="spellEnd"/>
            <w:r w:rsidRPr="00D66CA3">
              <w:rPr>
                <w:rFonts w:eastAsiaTheme="minorHAnsi"/>
                <w:color w:val="000000"/>
                <w:lang w:eastAsia="en-US"/>
              </w:rPr>
              <w:t>"</w:t>
            </w:r>
          </w:p>
        </w:tc>
      </w:tr>
      <w:tr w:rsidR="00B12A74" w:rsidRPr="00D66CA3">
        <w:trPr>
          <w:trHeight w:val="226"/>
        </w:trPr>
        <w:tc>
          <w:tcPr>
            <w:tcW w:w="90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293"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9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34"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303"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774" w:type="dxa"/>
            <w:tcBorders>
              <w:top w:val="nil"/>
              <w:left w:val="nil"/>
              <w:bottom w:val="nil"/>
              <w:right w:val="nil"/>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"О бюджете муниципального образования "</w:t>
            </w:r>
            <w:proofErr w:type="spellStart"/>
            <w:r w:rsidRPr="00D66CA3">
              <w:rPr>
                <w:rFonts w:eastAsiaTheme="minorHAnsi"/>
                <w:color w:val="000000"/>
                <w:lang w:eastAsia="en-US"/>
              </w:rPr>
              <w:t>Дебинское</w:t>
            </w:r>
            <w:proofErr w:type="spellEnd"/>
            <w:r w:rsidRPr="00D66CA3">
              <w:rPr>
                <w:rFonts w:eastAsiaTheme="minorHAnsi"/>
                <w:color w:val="000000"/>
                <w:lang w:eastAsia="en-US"/>
              </w:rPr>
              <w:t>" на 2016 год"</w:t>
            </w:r>
          </w:p>
        </w:tc>
      </w:tr>
      <w:tr w:rsidR="00B12A74" w:rsidRPr="00D66CA3">
        <w:trPr>
          <w:trHeight w:val="226"/>
        </w:trPr>
        <w:tc>
          <w:tcPr>
            <w:tcW w:w="90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293"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9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34"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303"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774" w:type="dxa"/>
            <w:tcBorders>
              <w:top w:val="nil"/>
              <w:left w:val="nil"/>
              <w:bottom w:val="nil"/>
              <w:right w:val="nil"/>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от 25 декабря 2015 года № 135</w:t>
            </w:r>
          </w:p>
        </w:tc>
      </w:tr>
      <w:tr w:rsidR="00B12A74" w:rsidRPr="00D66CA3">
        <w:trPr>
          <w:trHeight w:val="226"/>
        </w:trPr>
        <w:tc>
          <w:tcPr>
            <w:tcW w:w="90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293"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9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34"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303"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774"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r>
      <w:tr w:rsidR="00B12A74" w:rsidRPr="00D66CA3" w:rsidTr="00B12A74">
        <w:trPr>
          <w:trHeight w:val="226"/>
        </w:trPr>
        <w:tc>
          <w:tcPr>
            <w:tcW w:w="6434" w:type="dxa"/>
            <w:gridSpan w:val="5"/>
            <w:tcBorders>
              <w:top w:val="nil"/>
              <w:left w:val="nil"/>
              <w:bottom w:val="nil"/>
              <w:right w:val="nil"/>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БЮДЖЕТ МУНИЦИПАЛЬНОГО ОБРАЗОВАНИЯ "ДЕБИНСКОЕ"</w:t>
            </w:r>
          </w:p>
        </w:tc>
        <w:tc>
          <w:tcPr>
            <w:tcW w:w="1774" w:type="dxa"/>
            <w:tcBorders>
              <w:top w:val="nil"/>
              <w:left w:val="nil"/>
              <w:bottom w:val="nil"/>
              <w:right w:val="nil"/>
            </w:tcBorders>
          </w:tcPr>
          <w:p w:rsidR="00B12A74" w:rsidRPr="00D66CA3" w:rsidRDefault="00B12A74">
            <w:pPr>
              <w:widowControl/>
              <w:jc w:val="center"/>
              <w:rPr>
                <w:rFonts w:eastAsiaTheme="minorHAnsi"/>
                <w:b/>
                <w:bCs/>
                <w:color w:val="000000"/>
                <w:lang w:eastAsia="en-US"/>
              </w:rPr>
            </w:pPr>
          </w:p>
        </w:tc>
      </w:tr>
      <w:tr w:rsidR="00B12A74" w:rsidRPr="00D66CA3">
        <w:trPr>
          <w:trHeight w:val="194"/>
        </w:trPr>
        <w:tc>
          <w:tcPr>
            <w:tcW w:w="90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293"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9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34"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303"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774"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r>
      <w:tr w:rsidR="00B12A74" w:rsidRPr="00D66CA3" w:rsidTr="00B12A74">
        <w:trPr>
          <w:trHeight w:val="511"/>
        </w:trPr>
        <w:tc>
          <w:tcPr>
            <w:tcW w:w="8208" w:type="dxa"/>
            <w:gridSpan w:val="6"/>
            <w:tcBorders>
              <w:top w:val="nil"/>
              <w:left w:val="nil"/>
              <w:bottom w:val="nil"/>
              <w:right w:val="nil"/>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Прогнозируемый общий объем доходов на 2016 год согласно классификации доходов бюджетов Российской Федерации</w:t>
            </w:r>
          </w:p>
        </w:tc>
      </w:tr>
      <w:tr w:rsidR="00B12A74" w:rsidRPr="00D66CA3">
        <w:trPr>
          <w:trHeight w:val="194"/>
        </w:trPr>
        <w:tc>
          <w:tcPr>
            <w:tcW w:w="90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293"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9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34"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303"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774"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r>
      <w:tr w:rsidR="00B12A74" w:rsidRPr="00D66CA3">
        <w:trPr>
          <w:trHeight w:val="499"/>
        </w:trPr>
        <w:tc>
          <w:tcPr>
            <w:tcW w:w="907"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Код БКД</w:t>
            </w:r>
          </w:p>
        </w:tc>
        <w:tc>
          <w:tcPr>
            <w:tcW w:w="293"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p>
        </w:tc>
        <w:tc>
          <w:tcPr>
            <w:tcW w:w="497"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p>
        </w:tc>
        <w:tc>
          <w:tcPr>
            <w:tcW w:w="434"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p>
        </w:tc>
        <w:tc>
          <w:tcPr>
            <w:tcW w:w="4303"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Наименование</w:t>
            </w:r>
          </w:p>
        </w:tc>
        <w:tc>
          <w:tcPr>
            <w:tcW w:w="1774"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Сумма на 2016 год</w:t>
            </w:r>
          </w:p>
        </w:tc>
      </w:tr>
      <w:tr w:rsidR="00B12A74" w:rsidRPr="00D66CA3">
        <w:trPr>
          <w:trHeight w:val="432"/>
        </w:trPr>
        <w:tc>
          <w:tcPr>
            <w:tcW w:w="90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10000000</w:t>
            </w:r>
          </w:p>
        </w:tc>
        <w:tc>
          <w:tcPr>
            <w:tcW w:w="29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00</w:t>
            </w:r>
          </w:p>
        </w:tc>
        <w:tc>
          <w:tcPr>
            <w:tcW w:w="49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0000</w:t>
            </w:r>
          </w:p>
        </w:tc>
        <w:tc>
          <w:tcPr>
            <w:tcW w:w="43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000</w:t>
            </w:r>
          </w:p>
        </w:tc>
        <w:tc>
          <w:tcPr>
            <w:tcW w:w="430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НАЛОГОВЫЕ И НЕНАЛОГОВЫЕ ДОХОДЫ</w:t>
            </w:r>
          </w:p>
        </w:tc>
        <w:tc>
          <w:tcPr>
            <w:tcW w:w="177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199</w:t>
            </w:r>
          </w:p>
        </w:tc>
      </w:tr>
      <w:tr w:rsidR="00B12A74" w:rsidRPr="00D66CA3">
        <w:trPr>
          <w:trHeight w:val="216"/>
        </w:trPr>
        <w:tc>
          <w:tcPr>
            <w:tcW w:w="90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10100000</w:t>
            </w:r>
          </w:p>
        </w:tc>
        <w:tc>
          <w:tcPr>
            <w:tcW w:w="29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00</w:t>
            </w:r>
          </w:p>
        </w:tc>
        <w:tc>
          <w:tcPr>
            <w:tcW w:w="49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0000</w:t>
            </w:r>
          </w:p>
        </w:tc>
        <w:tc>
          <w:tcPr>
            <w:tcW w:w="43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000</w:t>
            </w:r>
          </w:p>
        </w:tc>
        <w:tc>
          <w:tcPr>
            <w:tcW w:w="430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НАЛОГИ НА ПРИБЫЛЬ, ДОХОДЫ</w:t>
            </w:r>
          </w:p>
        </w:tc>
        <w:tc>
          <w:tcPr>
            <w:tcW w:w="177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64</w:t>
            </w:r>
          </w:p>
        </w:tc>
      </w:tr>
      <w:tr w:rsidR="00B12A74" w:rsidRPr="00D66CA3">
        <w:trPr>
          <w:trHeight w:val="1363"/>
        </w:trPr>
        <w:tc>
          <w:tcPr>
            <w:tcW w:w="90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10102010</w:t>
            </w:r>
          </w:p>
        </w:tc>
        <w:tc>
          <w:tcPr>
            <w:tcW w:w="29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01</w:t>
            </w:r>
          </w:p>
        </w:tc>
        <w:tc>
          <w:tcPr>
            <w:tcW w:w="49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0000</w:t>
            </w:r>
          </w:p>
        </w:tc>
        <w:tc>
          <w:tcPr>
            <w:tcW w:w="43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110</w:t>
            </w:r>
          </w:p>
        </w:tc>
        <w:tc>
          <w:tcPr>
            <w:tcW w:w="430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7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64</w:t>
            </w:r>
          </w:p>
        </w:tc>
      </w:tr>
      <w:tr w:rsidR="00B12A74" w:rsidRPr="00D66CA3">
        <w:trPr>
          <w:trHeight w:val="216"/>
        </w:trPr>
        <w:tc>
          <w:tcPr>
            <w:tcW w:w="90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10500000</w:t>
            </w:r>
          </w:p>
        </w:tc>
        <w:tc>
          <w:tcPr>
            <w:tcW w:w="29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00</w:t>
            </w:r>
          </w:p>
        </w:tc>
        <w:tc>
          <w:tcPr>
            <w:tcW w:w="49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0000</w:t>
            </w:r>
          </w:p>
        </w:tc>
        <w:tc>
          <w:tcPr>
            <w:tcW w:w="43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000</w:t>
            </w:r>
          </w:p>
        </w:tc>
        <w:tc>
          <w:tcPr>
            <w:tcW w:w="430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НАЛОГИ НА СОВОКУПНЫЙ ДОХОД</w:t>
            </w:r>
          </w:p>
        </w:tc>
        <w:tc>
          <w:tcPr>
            <w:tcW w:w="177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14</w:t>
            </w:r>
          </w:p>
        </w:tc>
      </w:tr>
      <w:tr w:rsidR="00B12A74" w:rsidRPr="00D66CA3">
        <w:trPr>
          <w:trHeight w:val="226"/>
        </w:trPr>
        <w:tc>
          <w:tcPr>
            <w:tcW w:w="90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10503010</w:t>
            </w:r>
          </w:p>
        </w:tc>
        <w:tc>
          <w:tcPr>
            <w:tcW w:w="29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01</w:t>
            </w:r>
          </w:p>
        </w:tc>
        <w:tc>
          <w:tcPr>
            <w:tcW w:w="49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0000</w:t>
            </w:r>
          </w:p>
        </w:tc>
        <w:tc>
          <w:tcPr>
            <w:tcW w:w="43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110</w:t>
            </w:r>
          </w:p>
        </w:tc>
        <w:tc>
          <w:tcPr>
            <w:tcW w:w="430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Единый сельскохозяйственный налог</w:t>
            </w:r>
          </w:p>
        </w:tc>
        <w:tc>
          <w:tcPr>
            <w:tcW w:w="177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14</w:t>
            </w:r>
          </w:p>
        </w:tc>
      </w:tr>
      <w:tr w:rsidR="00B12A74" w:rsidRPr="00D66CA3">
        <w:trPr>
          <w:trHeight w:val="216"/>
        </w:trPr>
        <w:tc>
          <w:tcPr>
            <w:tcW w:w="90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10600000</w:t>
            </w:r>
          </w:p>
        </w:tc>
        <w:tc>
          <w:tcPr>
            <w:tcW w:w="29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00</w:t>
            </w:r>
          </w:p>
        </w:tc>
        <w:tc>
          <w:tcPr>
            <w:tcW w:w="49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0000</w:t>
            </w:r>
          </w:p>
        </w:tc>
        <w:tc>
          <w:tcPr>
            <w:tcW w:w="43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000</w:t>
            </w:r>
          </w:p>
        </w:tc>
        <w:tc>
          <w:tcPr>
            <w:tcW w:w="430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НАЛОГИ НА ИМУЩЕСТВО</w:t>
            </w:r>
          </w:p>
        </w:tc>
        <w:tc>
          <w:tcPr>
            <w:tcW w:w="177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121</w:t>
            </w:r>
          </w:p>
        </w:tc>
      </w:tr>
      <w:tr w:rsidR="00B12A74" w:rsidRPr="00D66CA3">
        <w:trPr>
          <w:trHeight w:val="907"/>
        </w:trPr>
        <w:tc>
          <w:tcPr>
            <w:tcW w:w="90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10601030</w:t>
            </w:r>
          </w:p>
        </w:tc>
        <w:tc>
          <w:tcPr>
            <w:tcW w:w="29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10</w:t>
            </w:r>
          </w:p>
        </w:tc>
        <w:tc>
          <w:tcPr>
            <w:tcW w:w="49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0000</w:t>
            </w:r>
          </w:p>
        </w:tc>
        <w:tc>
          <w:tcPr>
            <w:tcW w:w="43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110</w:t>
            </w:r>
          </w:p>
        </w:tc>
        <w:tc>
          <w:tcPr>
            <w:tcW w:w="430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77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44</w:t>
            </w:r>
          </w:p>
        </w:tc>
      </w:tr>
      <w:tr w:rsidR="00B12A74" w:rsidRPr="00D66CA3">
        <w:trPr>
          <w:trHeight w:val="682"/>
        </w:trPr>
        <w:tc>
          <w:tcPr>
            <w:tcW w:w="90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lastRenderedPageBreak/>
              <w:t>10606043</w:t>
            </w:r>
          </w:p>
        </w:tc>
        <w:tc>
          <w:tcPr>
            <w:tcW w:w="29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10</w:t>
            </w:r>
          </w:p>
        </w:tc>
        <w:tc>
          <w:tcPr>
            <w:tcW w:w="49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0000</w:t>
            </w:r>
          </w:p>
        </w:tc>
        <w:tc>
          <w:tcPr>
            <w:tcW w:w="43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110</w:t>
            </w:r>
          </w:p>
        </w:tc>
        <w:tc>
          <w:tcPr>
            <w:tcW w:w="430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Земельный налог с физических лиц, обладающих земельным участком, расположенным в границах сельских поселений</w:t>
            </w:r>
          </w:p>
        </w:tc>
        <w:tc>
          <w:tcPr>
            <w:tcW w:w="177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77</w:t>
            </w:r>
          </w:p>
        </w:tc>
      </w:tr>
      <w:tr w:rsidR="00B12A74" w:rsidRPr="00D66CA3">
        <w:trPr>
          <w:trHeight w:val="216"/>
        </w:trPr>
        <w:tc>
          <w:tcPr>
            <w:tcW w:w="90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20000000</w:t>
            </w:r>
          </w:p>
        </w:tc>
        <w:tc>
          <w:tcPr>
            <w:tcW w:w="29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00</w:t>
            </w:r>
          </w:p>
        </w:tc>
        <w:tc>
          <w:tcPr>
            <w:tcW w:w="49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0000</w:t>
            </w:r>
          </w:p>
        </w:tc>
        <w:tc>
          <w:tcPr>
            <w:tcW w:w="43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000</w:t>
            </w:r>
          </w:p>
        </w:tc>
        <w:tc>
          <w:tcPr>
            <w:tcW w:w="430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БЕЗВОЗМЕЗДНЫЕ ПОСТУПЛЕНИЯ</w:t>
            </w:r>
          </w:p>
        </w:tc>
        <w:tc>
          <w:tcPr>
            <w:tcW w:w="177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1047</w:t>
            </w:r>
          </w:p>
        </w:tc>
      </w:tr>
      <w:tr w:rsidR="00B12A74" w:rsidRPr="00D66CA3">
        <w:trPr>
          <w:trHeight w:val="648"/>
        </w:trPr>
        <w:tc>
          <w:tcPr>
            <w:tcW w:w="90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20200000</w:t>
            </w:r>
          </w:p>
        </w:tc>
        <w:tc>
          <w:tcPr>
            <w:tcW w:w="29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00</w:t>
            </w:r>
          </w:p>
        </w:tc>
        <w:tc>
          <w:tcPr>
            <w:tcW w:w="49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0000</w:t>
            </w:r>
          </w:p>
        </w:tc>
        <w:tc>
          <w:tcPr>
            <w:tcW w:w="43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000</w:t>
            </w:r>
          </w:p>
        </w:tc>
        <w:tc>
          <w:tcPr>
            <w:tcW w:w="430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Безвозмездные поступления от других бюджетов бюджетной системы Российской Федерации</w:t>
            </w:r>
          </w:p>
        </w:tc>
        <w:tc>
          <w:tcPr>
            <w:tcW w:w="177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1047</w:t>
            </w:r>
          </w:p>
        </w:tc>
      </w:tr>
      <w:tr w:rsidR="00B12A74" w:rsidRPr="00D66CA3">
        <w:trPr>
          <w:trHeight w:val="454"/>
        </w:trPr>
        <w:tc>
          <w:tcPr>
            <w:tcW w:w="90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20201001</w:t>
            </w:r>
          </w:p>
        </w:tc>
        <w:tc>
          <w:tcPr>
            <w:tcW w:w="29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10</w:t>
            </w:r>
          </w:p>
        </w:tc>
        <w:tc>
          <w:tcPr>
            <w:tcW w:w="49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0000</w:t>
            </w:r>
          </w:p>
        </w:tc>
        <w:tc>
          <w:tcPr>
            <w:tcW w:w="43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151</w:t>
            </w:r>
          </w:p>
        </w:tc>
        <w:tc>
          <w:tcPr>
            <w:tcW w:w="430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 xml:space="preserve"> Дотации бюджетам сельских поселений на выравнивание бюджетной обеспеченности</w:t>
            </w:r>
          </w:p>
        </w:tc>
        <w:tc>
          <w:tcPr>
            <w:tcW w:w="177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850,3</w:t>
            </w:r>
          </w:p>
        </w:tc>
      </w:tr>
      <w:tr w:rsidR="00B12A74" w:rsidRPr="00D66CA3">
        <w:trPr>
          <w:trHeight w:val="907"/>
        </w:trPr>
        <w:tc>
          <w:tcPr>
            <w:tcW w:w="90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20203015</w:t>
            </w:r>
          </w:p>
        </w:tc>
        <w:tc>
          <w:tcPr>
            <w:tcW w:w="29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10</w:t>
            </w:r>
          </w:p>
        </w:tc>
        <w:tc>
          <w:tcPr>
            <w:tcW w:w="49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0000</w:t>
            </w:r>
          </w:p>
        </w:tc>
        <w:tc>
          <w:tcPr>
            <w:tcW w:w="43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151</w:t>
            </w:r>
          </w:p>
        </w:tc>
        <w:tc>
          <w:tcPr>
            <w:tcW w:w="430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77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66,7</w:t>
            </w:r>
          </w:p>
        </w:tc>
      </w:tr>
      <w:tr w:rsidR="00B12A74" w:rsidRPr="00D66CA3">
        <w:trPr>
          <w:trHeight w:val="1363"/>
        </w:trPr>
        <w:tc>
          <w:tcPr>
            <w:tcW w:w="90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20204014</w:t>
            </w:r>
          </w:p>
        </w:tc>
        <w:tc>
          <w:tcPr>
            <w:tcW w:w="29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10</w:t>
            </w:r>
          </w:p>
        </w:tc>
        <w:tc>
          <w:tcPr>
            <w:tcW w:w="49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0000</w:t>
            </w:r>
          </w:p>
        </w:tc>
        <w:tc>
          <w:tcPr>
            <w:tcW w:w="43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151</w:t>
            </w:r>
          </w:p>
        </w:tc>
        <w:tc>
          <w:tcPr>
            <w:tcW w:w="430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77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130</w:t>
            </w:r>
          </w:p>
        </w:tc>
      </w:tr>
      <w:tr w:rsidR="00B12A74" w:rsidRPr="00D66CA3">
        <w:trPr>
          <w:trHeight w:val="240"/>
        </w:trPr>
        <w:tc>
          <w:tcPr>
            <w:tcW w:w="90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29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9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3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30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ИТОГО ДОХОДОВ</w:t>
            </w:r>
          </w:p>
        </w:tc>
        <w:tc>
          <w:tcPr>
            <w:tcW w:w="177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1246</w:t>
            </w:r>
          </w:p>
        </w:tc>
      </w:tr>
      <w:tr w:rsidR="00B12A74" w:rsidRPr="00D66CA3">
        <w:trPr>
          <w:trHeight w:val="240"/>
        </w:trPr>
        <w:tc>
          <w:tcPr>
            <w:tcW w:w="90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29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9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3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30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ДЕФИЦИТ</w:t>
            </w:r>
          </w:p>
        </w:tc>
        <w:tc>
          <w:tcPr>
            <w:tcW w:w="177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0</w:t>
            </w:r>
          </w:p>
        </w:tc>
      </w:tr>
      <w:tr w:rsidR="00B12A74" w:rsidRPr="00D66CA3">
        <w:trPr>
          <w:trHeight w:val="240"/>
        </w:trPr>
        <w:tc>
          <w:tcPr>
            <w:tcW w:w="90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29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9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3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303"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БАЛАНС</w:t>
            </w:r>
          </w:p>
        </w:tc>
        <w:tc>
          <w:tcPr>
            <w:tcW w:w="1774"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1246</w:t>
            </w:r>
          </w:p>
        </w:tc>
      </w:tr>
      <w:tr w:rsidR="00B12A74" w:rsidRPr="00D66CA3">
        <w:trPr>
          <w:trHeight w:val="194"/>
        </w:trPr>
        <w:tc>
          <w:tcPr>
            <w:tcW w:w="90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293"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9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34"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303"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774"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r>
    </w:tbl>
    <w:p w:rsidR="00AE0189" w:rsidRPr="00D66CA3" w:rsidRDefault="00AE0189" w:rsidP="00AE0189">
      <w:pPr>
        <w:ind w:firstLine="720"/>
        <w:jc w:val="both"/>
        <w:rPr>
          <w:rFonts w:ascii="Times New Roman CYR" w:hAnsi="Times New Roman CYR" w:cs="Times New Roman CYR"/>
        </w:rPr>
      </w:pPr>
    </w:p>
    <w:p w:rsidR="00AE0189" w:rsidRPr="00D66CA3" w:rsidRDefault="00AE0189" w:rsidP="00AE0189">
      <w:pPr>
        <w:ind w:firstLine="720"/>
        <w:jc w:val="both"/>
        <w:rPr>
          <w:rFonts w:ascii="Times New Roman CYR" w:hAnsi="Times New Roman CYR" w:cs="Times New Roman CYR"/>
          <w:i/>
        </w:rPr>
      </w:pPr>
    </w:p>
    <w:tbl>
      <w:tblPr>
        <w:tblW w:w="0" w:type="auto"/>
        <w:tblLayout w:type="fixed"/>
        <w:tblCellMar>
          <w:left w:w="30" w:type="dxa"/>
          <w:right w:w="30" w:type="dxa"/>
        </w:tblCellMar>
        <w:tblLook w:val="0000" w:firstRow="0" w:lastRow="0" w:firstColumn="0" w:lastColumn="0" w:noHBand="0" w:noVBand="0"/>
      </w:tblPr>
      <w:tblGrid>
        <w:gridCol w:w="2628"/>
        <w:gridCol w:w="5926"/>
        <w:gridCol w:w="1435"/>
      </w:tblGrid>
      <w:tr w:rsidR="00B12A74" w:rsidRPr="00D66CA3">
        <w:trPr>
          <w:trHeight w:val="259"/>
        </w:trPr>
        <w:tc>
          <w:tcPr>
            <w:tcW w:w="2628"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5926" w:type="dxa"/>
            <w:tcBorders>
              <w:top w:val="nil"/>
              <w:left w:val="nil"/>
              <w:bottom w:val="nil"/>
              <w:right w:val="nil"/>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 xml:space="preserve">                                                                                      Приложение 2</w:t>
            </w:r>
          </w:p>
        </w:tc>
        <w:tc>
          <w:tcPr>
            <w:tcW w:w="1435" w:type="dxa"/>
            <w:tcBorders>
              <w:top w:val="nil"/>
              <w:left w:val="nil"/>
              <w:bottom w:val="nil"/>
              <w:right w:val="nil"/>
            </w:tcBorders>
          </w:tcPr>
          <w:p w:rsidR="00B12A74" w:rsidRPr="00D66CA3" w:rsidRDefault="00B12A74">
            <w:pPr>
              <w:widowControl/>
              <w:rPr>
                <w:rFonts w:eastAsiaTheme="minorHAnsi"/>
                <w:color w:val="000000"/>
                <w:lang w:eastAsia="en-US"/>
              </w:rPr>
            </w:pPr>
          </w:p>
        </w:tc>
      </w:tr>
      <w:tr w:rsidR="00B12A74" w:rsidRPr="00D66CA3">
        <w:trPr>
          <w:trHeight w:val="259"/>
        </w:trPr>
        <w:tc>
          <w:tcPr>
            <w:tcW w:w="2628"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5926" w:type="dxa"/>
            <w:tcBorders>
              <w:top w:val="nil"/>
              <w:left w:val="nil"/>
              <w:bottom w:val="nil"/>
              <w:right w:val="nil"/>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к  Решению Совета депутатов</w:t>
            </w:r>
          </w:p>
        </w:tc>
        <w:tc>
          <w:tcPr>
            <w:tcW w:w="143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r>
      <w:tr w:rsidR="00B12A74" w:rsidRPr="00D66CA3">
        <w:trPr>
          <w:trHeight w:val="259"/>
        </w:trPr>
        <w:tc>
          <w:tcPr>
            <w:tcW w:w="2628"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5926" w:type="dxa"/>
            <w:tcBorders>
              <w:top w:val="nil"/>
              <w:left w:val="nil"/>
              <w:bottom w:val="nil"/>
              <w:right w:val="nil"/>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 xml:space="preserve">муниципального образования " </w:t>
            </w:r>
            <w:proofErr w:type="spellStart"/>
            <w:r w:rsidRPr="00D66CA3">
              <w:rPr>
                <w:rFonts w:eastAsiaTheme="minorHAnsi"/>
                <w:color w:val="000000"/>
                <w:lang w:eastAsia="en-US"/>
              </w:rPr>
              <w:t>Дебинское</w:t>
            </w:r>
            <w:proofErr w:type="spellEnd"/>
            <w:r w:rsidRPr="00D66CA3">
              <w:rPr>
                <w:rFonts w:eastAsiaTheme="minorHAnsi"/>
                <w:color w:val="000000"/>
                <w:lang w:eastAsia="en-US"/>
              </w:rPr>
              <w:t>"</w:t>
            </w:r>
          </w:p>
        </w:tc>
        <w:tc>
          <w:tcPr>
            <w:tcW w:w="143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r>
      <w:tr w:rsidR="00B12A74" w:rsidRPr="00D66CA3">
        <w:trPr>
          <w:trHeight w:val="319"/>
        </w:trPr>
        <w:tc>
          <w:tcPr>
            <w:tcW w:w="2628"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5926" w:type="dxa"/>
            <w:tcBorders>
              <w:top w:val="nil"/>
              <w:left w:val="nil"/>
              <w:bottom w:val="nil"/>
              <w:right w:val="nil"/>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 xml:space="preserve">" О бюджете муниципального образования " </w:t>
            </w:r>
            <w:proofErr w:type="spellStart"/>
            <w:r w:rsidRPr="00D66CA3">
              <w:rPr>
                <w:rFonts w:eastAsiaTheme="minorHAnsi"/>
                <w:color w:val="000000"/>
                <w:lang w:eastAsia="en-US"/>
              </w:rPr>
              <w:t>Дебинское</w:t>
            </w:r>
            <w:proofErr w:type="spellEnd"/>
            <w:r w:rsidRPr="00D66CA3">
              <w:rPr>
                <w:rFonts w:eastAsiaTheme="minorHAnsi"/>
                <w:color w:val="000000"/>
                <w:lang w:eastAsia="en-US"/>
              </w:rPr>
              <w:t xml:space="preserve">" на 2016 год" </w:t>
            </w:r>
          </w:p>
        </w:tc>
        <w:tc>
          <w:tcPr>
            <w:tcW w:w="143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r>
      <w:tr w:rsidR="00B12A74" w:rsidRPr="00D66CA3">
        <w:trPr>
          <w:trHeight w:val="197"/>
        </w:trPr>
        <w:tc>
          <w:tcPr>
            <w:tcW w:w="2628"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5926"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435"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r>
      <w:tr w:rsidR="00B12A74" w:rsidRPr="00D66CA3">
        <w:trPr>
          <w:trHeight w:val="470"/>
        </w:trPr>
        <w:tc>
          <w:tcPr>
            <w:tcW w:w="2628" w:type="dxa"/>
            <w:tcBorders>
              <w:top w:val="nil"/>
              <w:left w:val="nil"/>
              <w:bottom w:val="nil"/>
              <w:right w:val="nil"/>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 xml:space="preserve">Источники </w:t>
            </w:r>
            <w:proofErr w:type="gramStart"/>
            <w:r w:rsidRPr="00D66CA3">
              <w:rPr>
                <w:rFonts w:eastAsiaTheme="minorHAnsi"/>
                <w:b/>
                <w:bCs/>
                <w:color w:val="000000"/>
                <w:lang w:eastAsia="en-US"/>
              </w:rPr>
              <w:t>внутреннего</w:t>
            </w:r>
            <w:proofErr w:type="gramEnd"/>
          </w:p>
        </w:tc>
        <w:tc>
          <w:tcPr>
            <w:tcW w:w="5926" w:type="dxa"/>
            <w:tcBorders>
              <w:top w:val="nil"/>
              <w:left w:val="nil"/>
              <w:bottom w:val="nil"/>
              <w:right w:val="nil"/>
            </w:tcBorders>
          </w:tcPr>
          <w:p w:rsidR="00B12A74" w:rsidRPr="00D66CA3" w:rsidRDefault="00B12A74">
            <w:pPr>
              <w:widowControl/>
              <w:jc w:val="center"/>
              <w:rPr>
                <w:rFonts w:eastAsiaTheme="minorHAnsi"/>
                <w:b/>
                <w:bCs/>
                <w:color w:val="000000"/>
                <w:lang w:eastAsia="en-US"/>
              </w:rPr>
            </w:pPr>
          </w:p>
        </w:tc>
        <w:tc>
          <w:tcPr>
            <w:tcW w:w="1435" w:type="dxa"/>
            <w:tcBorders>
              <w:top w:val="nil"/>
              <w:left w:val="nil"/>
              <w:bottom w:val="nil"/>
              <w:right w:val="nil"/>
            </w:tcBorders>
          </w:tcPr>
          <w:p w:rsidR="00B12A74" w:rsidRPr="00D66CA3" w:rsidRDefault="00B12A74">
            <w:pPr>
              <w:widowControl/>
              <w:jc w:val="center"/>
              <w:rPr>
                <w:rFonts w:eastAsiaTheme="minorHAnsi"/>
                <w:b/>
                <w:bCs/>
                <w:color w:val="000000"/>
                <w:lang w:eastAsia="en-US"/>
              </w:rPr>
            </w:pPr>
          </w:p>
        </w:tc>
      </w:tr>
      <w:tr w:rsidR="00B12A74" w:rsidRPr="00D66CA3" w:rsidTr="00B12A74">
        <w:trPr>
          <w:trHeight w:val="259"/>
        </w:trPr>
        <w:tc>
          <w:tcPr>
            <w:tcW w:w="8554" w:type="dxa"/>
            <w:gridSpan w:val="2"/>
            <w:tcBorders>
              <w:top w:val="nil"/>
              <w:left w:val="nil"/>
              <w:bottom w:val="nil"/>
              <w:right w:val="nil"/>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 xml:space="preserve">финансирования дефицита бюджета  муниципального образования " </w:t>
            </w:r>
            <w:proofErr w:type="spellStart"/>
            <w:r w:rsidRPr="00D66CA3">
              <w:rPr>
                <w:rFonts w:eastAsiaTheme="minorHAnsi"/>
                <w:b/>
                <w:bCs/>
                <w:color w:val="000000"/>
                <w:lang w:eastAsia="en-US"/>
              </w:rPr>
              <w:t>Дебинское</w:t>
            </w:r>
            <w:proofErr w:type="spellEnd"/>
            <w:r w:rsidRPr="00D66CA3">
              <w:rPr>
                <w:rFonts w:eastAsiaTheme="minorHAnsi"/>
                <w:b/>
                <w:bCs/>
                <w:color w:val="000000"/>
                <w:lang w:eastAsia="en-US"/>
              </w:rPr>
              <w:t xml:space="preserve"> "  на 2016 год</w:t>
            </w:r>
          </w:p>
        </w:tc>
        <w:tc>
          <w:tcPr>
            <w:tcW w:w="1435" w:type="dxa"/>
            <w:tcBorders>
              <w:top w:val="nil"/>
              <w:left w:val="nil"/>
              <w:bottom w:val="nil"/>
              <w:right w:val="nil"/>
            </w:tcBorders>
          </w:tcPr>
          <w:p w:rsidR="00B12A74" w:rsidRPr="00D66CA3" w:rsidRDefault="00B12A74">
            <w:pPr>
              <w:widowControl/>
              <w:jc w:val="center"/>
              <w:rPr>
                <w:rFonts w:eastAsiaTheme="minorHAnsi"/>
                <w:b/>
                <w:bCs/>
                <w:color w:val="000000"/>
                <w:lang w:eastAsia="en-US"/>
              </w:rPr>
            </w:pPr>
          </w:p>
        </w:tc>
      </w:tr>
      <w:tr w:rsidR="00B12A74" w:rsidRPr="00D66CA3">
        <w:trPr>
          <w:trHeight w:val="197"/>
        </w:trPr>
        <w:tc>
          <w:tcPr>
            <w:tcW w:w="2628"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5926" w:type="dxa"/>
            <w:tcBorders>
              <w:top w:val="nil"/>
              <w:left w:val="nil"/>
              <w:bottom w:val="nil"/>
              <w:right w:val="nil"/>
            </w:tcBorders>
          </w:tcPr>
          <w:p w:rsidR="00B12A74" w:rsidRPr="00D66CA3" w:rsidRDefault="00B12A74">
            <w:pPr>
              <w:widowControl/>
              <w:rPr>
                <w:rFonts w:eastAsiaTheme="minorHAnsi"/>
                <w:color w:val="000000"/>
                <w:lang w:eastAsia="en-US"/>
              </w:rPr>
            </w:pPr>
          </w:p>
        </w:tc>
        <w:tc>
          <w:tcPr>
            <w:tcW w:w="1435"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r>
      <w:tr w:rsidR="00B12A74" w:rsidRPr="00D66CA3">
        <w:trPr>
          <w:trHeight w:val="259"/>
        </w:trPr>
        <w:tc>
          <w:tcPr>
            <w:tcW w:w="2628"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5926" w:type="dxa"/>
            <w:tcBorders>
              <w:top w:val="nil"/>
              <w:left w:val="nil"/>
              <w:bottom w:val="nil"/>
              <w:right w:val="nil"/>
            </w:tcBorders>
          </w:tcPr>
          <w:p w:rsidR="00B12A74" w:rsidRPr="00D66CA3" w:rsidRDefault="00B12A74">
            <w:pPr>
              <w:widowControl/>
              <w:rPr>
                <w:rFonts w:eastAsiaTheme="minorHAnsi"/>
                <w:color w:val="000000"/>
                <w:lang w:eastAsia="en-US"/>
              </w:rPr>
            </w:pPr>
          </w:p>
        </w:tc>
        <w:tc>
          <w:tcPr>
            <w:tcW w:w="1435" w:type="dxa"/>
            <w:tcBorders>
              <w:top w:val="nil"/>
              <w:left w:val="nil"/>
              <w:bottom w:val="nil"/>
              <w:right w:val="nil"/>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в тыс. руб.</w:t>
            </w:r>
          </w:p>
        </w:tc>
      </w:tr>
      <w:tr w:rsidR="00B12A74" w:rsidRPr="00D66CA3">
        <w:trPr>
          <w:trHeight w:val="370"/>
        </w:trPr>
        <w:tc>
          <w:tcPr>
            <w:tcW w:w="2628"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Код</w:t>
            </w:r>
          </w:p>
        </w:tc>
        <w:tc>
          <w:tcPr>
            <w:tcW w:w="5926"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Наименование источников</w:t>
            </w:r>
          </w:p>
        </w:tc>
        <w:tc>
          <w:tcPr>
            <w:tcW w:w="1435"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Сумма</w:t>
            </w:r>
          </w:p>
        </w:tc>
      </w:tr>
      <w:tr w:rsidR="00B12A74" w:rsidRPr="00D66CA3">
        <w:trPr>
          <w:trHeight w:val="593"/>
        </w:trPr>
        <w:tc>
          <w:tcPr>
            <w:tcW w:w="2628"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000 01 05 00 00 00 0000 000</w:t>
            </w:r>
          </w:p>
        </w:tc>
        <w:tc>
          <w:tcPr>
            <w:tcW w:w="5926"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Изменение остатков средств на счетах по учету средств бюджета</w:t>
            </w:r>
          </w:p>
        </w:tc>
        <w:tc>
          <w:tcPr>
            <w:tcW w:w="1435"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w:t>
            </w:r>
          </w:p>
        </w:tc>
      </w:tr>
      <w:tr w:rsidR="00B12A74" w:rsidRPr="00D66CA3">
        <w:trPr>
          <w:trHeight w:val="518"/>
        </w:trPr>
        <w:tc>
          <w:tcPr>
            <w:tcW w:w="2628"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000 01 05 02 01 10 0000 510</w:t>
            </w:r>
          </w:p>
        </w:tc>
        <w:tc>
          <w:tcPr>
            <w:tcW w:w="5926"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Увеличение прочих остатков денежных средств бюджетов  поселений</w:t>
            </w:r>
          </w:p>
        </w:tc>
        <w:tc>
          <w:tcPr>
            <w:tcW w:w="1435"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-1 246,0</w:t>
            </w:r>
          </w:p>
        </w:tc>
      </w:tr>
      <w:tr w:rsidR="00B12A74" w:rsidRPr="00D66CA3">
        <w:trPr>
          <w:trHeight w:val="643"/>
        </w:trPr>
        <w:tc>
          <w:tcPr>
            <w:tcW w:w="2628"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000 01 05 02 01 10 0000 610</w:t>
            </w:r>
          </w:p>
        </w:tc>
        <w:tc>
          <w:tcPr>
            <w:tcW w:w="5926"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Уменьшение прочих остатков денежных средств бюджетов поселений</w:t>
            </w:r>
          </w:p>
        </w:tc>
        <w:tc>
          <w:tcPr>
            <w:tcW w:w="1435"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1 246,0</w:t>
            </w:r>
          </w:p>
        </w:tc>
      </w:tr>
      <w:tr w:rsidR="00B12A74" w:rsidRPr="00D66CA3">
        <w:trPr>
          <w:trHeight w:val="319"/>
        </w:trPr>
        <w:tc>
          <w:tcPr>
            <w:tcW w:w="2628"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color w:val="000000"/>
                <w:lang w:eastAsia="en-US"/>
              </w:rPr>
            </w:pPr>
          </w:p>
        </w:tc>
        <w:tc>
          <w:tcPr>
            <w:tcW w:w="5926"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ИТОГО</w:t>
            </w:r>
          </w:p>
        </w:tc>
        <w:tc>
          <w:tcPr>
            <w:tcW w:w="1435"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w:t>
            </w:r>
          </w:p>
        </w:tc>
      </w:tr>
    </w:tbl>
    <w:p w:rsidR="0026681E" w:rsidRPr="00D66CA3" w:rsidRDefault="0026681E" w:rsidP="0026681E">
      <w:pPr>
        <w:ind w:left="300"/>
        <w:jc w:val="both"/>
      </w:pPr>
    </w:p>
    <w:p w:rsidR="00B12A74" w:rsidRPr="00D66CA3" w:rsidRDefault="00B12A74" w:rsidP="00B12A74">
      <w:pPr>
        <w:ind w:right="-5"/>
        <w:jc w:val="right"/>
        <w:outlineLvl w:val="0"/>
      </w:pPr>
      <w:r w:rsidRPr="00D66CA3">
        <w:t>Приложение 3</w:t>
      </w:r>
    </w:p>
    <w:p w:rsidR="00B12A74" w:rsidRPr="00D66CA3" w:rsidRDefault="00B12A74" w:rsidP="00B12A74">
      <w:pPr>
        <w:pStyle w:val="a9"/>
        <w:ind w:left="2789" w:right="-5"/>
        <w:jc w:val="right"/>
        <w:rPr>
          <w:sz w:val="20"/>
          <w:szCs w:val="20"/>
        </w:rPr>
      </w:pPr>
      <w:r w:rsidRPr="00D66CA3">
        <w:rPr>
          <w:sz w:val="20"/>
          <w:szCs w:val="20"/>
        </w:rPr>
        <w:t>к  Решению  Совета депутатов муниципального</w:t>
      </w:r>
    </w:p>
    <w:p w:rsidR="00B12A74" w:rsidRPr="00D66CA3" w:rsidRDefault="00B12A74" w:rsidP="00B12A74">
      <w:pPr>
        <w:pStyle w:val="a9"/>
        <w:ind w:left="2789" w:right="-5"/>
        <w:jc w:val="right"/>
        <w:rPr>
          <w:sz w:val="20"/>
          <w:szCs w:val="20"/>
        </w:rPr>
      </w:pPr>
      <w:r w:rsidRPr="00D66CA3">
        <w:rPr>
          <w:sz w:val="20"/>
          <w:szCs w:val="20"/>
        </w:rPr>
        <w:t>образования «</w:t>
      </w:r>
      <w:proofErr w:type="spellStart"/>
      <w:r w:rsidRPr="00D66CA3">
        <w:rPr>
          <w:sz w:val="20"/>
          <w:szCs w:val="20"/>
        </w:rPr>
        <w:t>Дебинское</w:t>
      </w:r>
      <w:proofErr w:type="spellEnd"/>
      <w:r w:rsidRPr="00D66CA3">
        <w:rPr>
          <w:sz w:val="20"/>
          <w:szCs w:val="20"/>
        </w:rPr>
        <w:t>» « О бюджете</w:t>
      </w:r>
    </w:p>
    <w:p w:rsidR="00B12A74" w:rsidRPr="00D66CA3" w:rsidRDefault="00B12A74" w:rsidP="00B12A74">
      <w:pPr>
        <w:pStyle w:val="a9"/>
        <w:ind w:left="2789" w:right="-5"/>
        <w:jc w:val="right"/>
        <w:rPr>
          <w:sz w:val="20"/>
          <w:szCs w:val="20"/>
        </w:rPr>
      </w:pPr>
      <w:r w:rsidRPr="00D66CA3">
        <w:rPr>
          <w:sz w:val="20"/>
          <w:szCs w:val="20"/>
        </w:rPr>
        <w:t xml:space="preserve"> муниципального образования «</w:t>
      </w:r>
      <w:proofErr w:type="spellStart"/>
      <w:r w:rsidRPr="00D66CA3">
        <w:rPr>
          <w:sz w:val="20"/>
          <w:szCs w:val="20"/>
        </w:rPr>
        <w:t>Дебинское</w:t>
      </w:r>
      <w:proofErr w:type="spellEnd"/>
      <w:r w:rsidRPr="00D66CA3">
        <w:rPr>
          <w:sz w:val="20"/>
          <w:szCs w:val="20"/>
        </w:rPr>
        <w:t>» на 2016 год»</w:t>
      </w:r>
    </w:p>
    <w:p w:rsidR="00B12A74" w:rsidRPr="00D66CA3" w:rsidRDefault="00B12A74" w:rsidP="00B12A74">
      <w:pPr>
        <w:pStyle w:val="a9"/>
        <w:ind w:left="2789" w:right="-5"/>
        <w:jc w:val="right"/>
        <w:rPr>
          <w:sz w:val="20"/>
          <w:szCs w:val="20"/>
        </w:rPr>
      </w:pPr>
    </w:p>
    <w:p w:rsidR="00B12A74" w:rsidRPr="00D66CA3" w:rsidRDefault="00B12A74" w:rsidP="00B12A74">
      <w:pPr>
        <w:ind w:firstLine="540"/>
        <w:jc w:val="center"/>
      </w:pPr>
    </w:p>
    <w:p w:rsidR="00B12A74" w:rsidRPr="00D66CA3" w:rsidRDefault="00B12A74" w:rsidP="00B12A74">
      <w:pPr>
        <w:ind w:firstLine="540"/>
        <w:jc w:val="center"/>
        <w:outlineLvl w:val="0"/>
        <w:rPr>
          <w:b/>
        </w:rPr>
      </w:pPr>
      <w:r w:rsidRPr="00D66CA3">
        <w:rPr>
          <w:b/>
        </w:rPr>
        <w:t>Нормативы</w:t>
      </w:r>
    </w:p>
    <w:p w:rsidR="00B12A74" w:rsidRPr="00D66CA3" w:rsidRDefault="00B12A74" w:rsidP="00B12A74">
      <w:pPr>
        <w:ind w:firstLine="540"/>
        <w:jc w:val="center"/>
        <w:rPr>
          <w:b/>
        </w:rPr>
      </w:pPr>
      <w:r w:rsidRPr="00D66CA3">
        <w:rPr>
          <w:b/>
        </w:rPr>
        <w:t>распределения доходов в  бюджет муниципального образования «</w:t>
      </w:r>
      <w:proofErr w:type="spellStart"/>
      <w:r w:rsidRPr="00D66CA3">
        <w:rPr>
          <w:b/>
          <w:bCs/>
        </w:rPr>
        <w:t>Дебинское</w:t>
      </w:r>
      <w:proofErr w:type="spellEnd"/>
      <w:r w:rsidRPr="00D66CA3">
        <w:rPr>
          <w:b/>
        </w:rPr>
        <w:t>» на 2016 год</w:t>
      </w:r>
    </w:p>
    <w:p w:rsidR="00B12A74" w:rsidRPr="00D66CA3" w:rsidRDefault="00B12A74" w:rsidP="00B12A74">
      <w:pPr>
        <w:ind w:firstLine="540"/>
        <w:jc w:val="center"/>
        <w:rPr>
          <w:b/>
        </w:rPr>
      </w:pPr>
      <w:r w:rsidRPr="00D66CA3">
        <w:t>(в соответствии с пунктом 2 статьи 184</w:t>
      </w:r>
      <w:r w:rsidRPr="00D66CA3">
        <w:rPr>
          <w:vertAlign w:val="superscript"/>
        </w:rPr>
        <w:t>1</w:t>
      </w:r>
      <w:r w:rsidRPr="00D66CA3">
        <w:t xml:space="preserve"> Бюджетного кодекса Российской Федерации</w:t>
      </w:r>
      <w:proofErr w:type="gramStart"/>
      <w:r w:rsidRPr="00D66CA3">
        <w:rPr>
          <w:b/>
        </w:rPr>
        <w:t xml:space="preserve"> )</w:t>
      </w:r>
      <w:proofErr w:type="gramEnd"/>
    </w:p>
    <w:p w:rsidR="00B12A74" w:rsidRPr="00D66CA3" w:rsidRDefault="00B12A74" w:rsidP="00B12A74">
      <w:pPr>
        <w:ind w:firstLine="540"/>
        <w:jc w:val="center"/>
        <w:rPr>
          <w:b/>
        </w:rPr>
      </w:pPr>
    </w:p>
    <w:tbl>
      <w:tblPr>
        <w:tblW w:w="11008" w:type="dxa"/>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firstRow="0" w:lastRow="0" w:firstColumn="0" w:lastColumn="0" w:noHBand="0" w:noVBand="0"/>
      </w:tblPr>
      <w:tblGrid>
        <w:gridCol w:w="2364"/>
        <w:gridCol w:w="6612"/>
        <w:gridCol w:w="2032"/>
      </w:tblGrid>
      <w:tr w:rsidR="00B12A74" w:rsidRPr="00D66CA3" w:rsidTr="00DF4AD4">
        <w:trPr>
          <w:trHeight w:val="428"/>
          <w:tblHeader/>
        </w:trPr>
        <w:tc>
          <w:tcPr>
            <w:tcW w:w="2364" w:type="dxa"/>
            <w:tcBorders>
              <w:top w:val="single" w:sz="4" w:space="0" w:color="auto"/>
              <w:left w:val="single" w:sz="4" w:space="0" w:color="auto"/>
              <w:bottom w:val="single" w:sz="4" w:space="0" w:color="auto"/>
              <w:right w:val="single" w:sz="4" w:space="0" w:color="auto"/>
            </w:tcBorders>
            <w:vAlign w:val="center"/>
          </w:tcPr>
          <w:p w:rsidR="00B12A74" w:rsidRPr="00D66CA3" w:rsidRDefault="00B12A74" w:rsidP="00DF4AD4">
            <w:pPr>
              <w:jc w:val="center"/>
              <w:rPr>
                <w:b/>
                <w:snapToGrid w:val="0"/>
              </w:rPr>
            </w:pPr>
            <w:r w:rsidRPr="00D66CA3">
              <w:rPr>
                <w:b/>
                <w:snapToGrid w:val="0"/>
              </w:rPr>
              <w:lastRenderedPageBreak/>
              <w:t>Код бюджетной классификации Российской Федерации</w:t>
            </w:r>
          </w:p>
        </w:tc>
        <w:tc>
          <w:tcPr>
            <w:tcW w:w="6612" w:type="dxa"/>
            <w:tcBorders>
              <w:top w:val="single" w:sz="4" w:space="0" w:color="auto"/>
              <w:left w:val="single" w:sz="4" w:space="0" w:color="auto"/>
              <w:bottom w:val="single" w:sz="4" w:space="0" w:color="auto"/>
              <w:right w:val="single" w:sz="4" w:space="0" w:color="auto"/>
            </w:tcBorders>
            <w:vAlign w:val="center"/>
          </w:tcPr>
          <w:p w:rsidR="00B12A74" w:rsidRPr="00D66CA3" w:rsidRDefault="00B12A74" w:rsidP="00DF4AD4">
            <w:pPr>
              <w:jc w:val="center"/>
              <w:rPr>
                <w:b/>
                <w:snapToGrid w:val="0"/>
              </w:rPr>
            </w:pPr>
            <w:r w:rsidRPr="00D66CA3">
              <w:rPr>
                <w:b/>
                <w:snapToGrid w:val="0"/>
              </w:rPr>
              <w:t>Наименование налога (сбора)</w:t>
            </w:r>
          </w:p>
        </w:tc>
        <w:tc>
          <w:tcPr>
            <w:tcW w:w="2032" w:type="dxa"/>
            <w:tcBorders>
              <w:top w:val="single" w:sz="4" w:space="0" w:color="auto"/>
              <w:left w:val="single" w:sz="4" w:space="0" w:color="auto"/>
              <w:bottom w:val="single" w:sz="4" w:space="0" w:color="auto"/>
              <w:right w:val="single" w:sz="4" w:space="0" w:color="auto"/>
            </w:tcBorders>
            <w:vAlign w:val="center"/>
          </w:tcPr>
          <w:p w:rsidR="00B12A74" w:rsidRPr="00D66CA3" w:rsidRDefault="00B12A74" w:rsidP="00DF4AD4">
            <w:pPr>
              <w:jc w:val="center"/>
              <w:rPr>
                <w:b/>
                <w:snapToGrid w:val="0"/>
              </w:rPr>
            </w:pPr>
            <w:r w:rsidRPr="00D66CA3">
              <w:rPr>
                <w:b/>
                <w:snapToGrid w:val="0"/>
              </w:rPr>
              <w:t>Бюджет поселения</w:t>
            </w:r>
          </w:p>
        </w:tc>
      </w:tr>
      <w:tr w:rsidR="00B12A74" w:rsidRPr="00D66CA3" w:rsidTr="00DF4AD4">
        <w:tc>
          <w:tcPr>
            <w:tcW w:w="2364" w:type="dxa"/>
            <w:tcBorders>
              <w:top w:val="single" w:sz="4" w:space="0" w:color="auto"/>
              <w:left w:val="single" w:sz="4" w:space="0" w:color="auto"/>
              <w:bottom w:val="single" w:sz="4" w:space="0" w:color="auto"/>
              <w:right w:val="single" w:sz="4" w:space="0" w:color="auto"/>
            </w:tcBorders>
          </w:tcPr>
          <w:p w:rsidR="00B12A74" w:rsidRPr="00D66CA3" w:rsidRDefault="00B12A74" w:rsidP="00DF4AD4">
            <w:pPr>
              <w:jc w:val="both"/>
              <w:rPr>
                <w:b/>
                <w:snapToGrid w:val="0"/>
                <w:color w:val="000000"/>
              </w:rPr>
            </w:pPr>
            <w:r w:rsidRPr="00D66CA3">
              <w:rPr>
                <w:b/>
                <w:snapToGrid w:val="0"/>
                <w:color w:val="000000"/>
              </w:rPr>
              <w:t>1 11 00000 00 0000 000</w:t>
            </w:r>
          </w:p>
        </w:tc>
        <w:tc>
          <w:tcPr>
            <w:tcW w:w="6612" w:type="dxa"/>
            <w:tcBorders>
              <w:top w:val="single" w:sz="4" w:space="0" w:color="auto"/>
              <w:left w:val="single" w:sz="4" w:space="0" w:color="auto"/>
              <w:bottom w:val="single" w:sz="4" w:space="0" w:color="auto"/>
              <w:right w:val="single" w:sz="4" w:space="0" w:color="auto"/>
            </w:tcBorders>
          </w:tcPr>
          <w:p w:rsidR="00B12A74" w:rsidRPr="00D66CA3" w:rsidRDefault="00B12A74" w:rsidP="00DF4AD4">
            <w:pPr>
              <w:jc w:val="both"/>
              <w:rPr>
                <w:b/>
                <w:snapToGrid w:val="0"/>
              </w:rPr>
            </w:pPr>
            <w:r w:rsidRPr="00D66CA3">
              <w:rPr>
                <w:b/>
                <w:snapToGrid w:val="0"/>
              </w:rPr>
              <w:t>В части доходов от использования имущества, находящегося в государственной и муниципальной собственности</w:t>
            </w:r>
          </w:p>
        </w:tc>
        <w:tc>
          <w:tcPr>
            <w:tcW w:w="2032" w:type="dxa"/>
            <w:tcBorders>
              <w:top w:val="single" w:sz="4" w:space="0" w:color="auto"/>
              <w:left w:val="single" w:sz="4" w:space="0" w:color="auto"/>
              <w:bottom w:val="single" w:sz="4" w:space="0" w:color="auto"/>
              <w:right w:val="single" w:sz="4" w:space="0" w:color="auto"/>
            </w:tcBorders>
            <w:vAlign w:val="center"/>
          </w:tcPr>
          <w:p w:rsidR="00B12A74" w:rsidRPr="00D66CA3" w:rsidRDefault="00B12A74" w:rsidP="00DF4AD4">
            <w:pPr>
              <w:jc w:val="center"/>
              <w:rPr>
                <w:b/>
                <w:snapToGrid w:val="0"/>
                <w:color w:val="000000"/>
              </w:rPr>
            </w:pPr>
          </w:p>
        </w:tc>
      </w:tr>
      <w:tr w:rsidR="00B12A74" w:rsidRPr="00D66CA3" w:rsidTr="00DF4AD4">
        <w:tc>
          <w:tcPr>
            <w:tcW w:w="2364" w:type="dxa"/>
            <w:tcBorders>
              <w:top w:val="single" w:sz="4" w:space="0" w:color="auto"/>
              <w:left w:val="single" w:sz="4" w:space="0" w:color="auto"/>
              <w:bottom w:val="single" w:sz="4" w:space="0" w:color="auto"/>
              <w:right w:val="single" w:sz="4" w:space="0" w:color="auto"/>
            </w:tcBorders>
            <w:vAlign w:val="bottom"/>
          </w:tcPr>
          <w:p w:rsidR="00B12A74" w:rsidRPr="00D66CA3" w:rsidRDefault="00B12A74" w:rsidP="00DF4AD4">
            <w:pPr>
              <w:jc w:val="center"/>
              <w:rPr>
                <w:snapToGrid w:val="0"/>
                <w:color w:val="000000"/>
              </w:rPr>
            </w:pPr>
            <w:r w:rsidRPr="00D66CA3">
              <w:rPr>
                <w:snapToGrid w:val="0"/>
                <w:color w:val="000000"/>
              </w:rPr>
              <w:t>1 11 02033 10 0000 120</w:t>
            </w:r>
          </w:p>
          <w:p w:rsidR="00B12A74" w:rsidRPr="00D66CA3" w:rsidRDefault="00B12A74" w:rsidP="00DF4AD4">
            <w:pPr>
              <w:jc w:val="center"/>
              <w:rPr>
                <w:snapToGrid w:val="0"/>
                <w:color w:val="000000"/>
              </w:rPr>
            </w:pPr>
          </w:p>
        </w:tc>
        <w:tc>
          <w:tcPr>
            <w:tcW w:w="6612" w:type="dxa"/>
            <w:tcBorders>
              <w:top w:val="single" w:sz="4" w:space="0" w:color="auto"/>
              <w:left w:val="single" w:sz="4" w:space="0" w:color="auto"/>
              <w:bottom w:val="single" w:sz="4" w:space="0" w:color="auto"/>
              <w:right w:val="single" w:sz="4" w:space="0" w:color="auto"/>
            </w:tcBorders>
          </w:tcPr>
          <w:p w:rsidR="00B12A74" w:rsidRPr="00D66CA3" w:rsidRDefault="00B12A74" w:rsidP="00DF4AD4">
            <w:pPr>
              <w:jc w:val="both"/>
              <w:rPr>
                <w:snapToGrid w:val="0"/>
              </w:rPr>
            </w:pPr>
            <w:r w:rsidRPr="00D66CA3">
              <w:rPr>
                <w:snapToGrid w:val="0"/>
              </w:rPr>
              <w:t>Доходы от размещения временно  свободных средств бюджетов сельских поселений</w:t>
            </w:r>
          </w:p>
        </w:tc>
        <w:tc>
          <w:tcPr>
            <w:tcW w:w="2032" w:type="dxa"/>
            <w:tcBorders>
              <w:top w:val="single" w:sz="4" w:space="0" w:color="auto"/>
              <w:left w:val="single" w:sz="4" w:space="0" w:color="auto"/>
              <w:bottom w:val="single" w:sz="4" w:space="0" w:color="auto"/>
              <w:right w:val="single" w:sz="4" w:space="0" w:color="auto"/>
            </w:tcBorders>
            <w:vAlign w:val="center"/>
          </w:tcPr>
          <w:p w:rsidR="00B12A74" w:rsidRPr="00D66CA3" w:rsidRDefault="00B12A74" w:rsidP="00DF4AD4">
            <w:pPr>
              <w:jc w:val="center"/>
              <w:rPr>
                <w:snapToGrid w:val="0"/>
                <w:color w:val="000000"/>
              </w:rPr>
            </w:pPr>
            <w:r w:rsidRPr="00D66CA3">
              <w:rPr>
                <w:snapToGrid w:val="0"/>
                <w:color w:val="000000"/>
              </w:rPr>
              <w:t>100</w:t>
            </w:r>
          </w:p>
        </w:tc>
      </w:tr>
      <w:tr w:rsidR="00B12A74" w:rsidRPr="00D66CA3" w:rsidTr="00DF4AD4">
        <w:trPr>
          <w:trHeight w:val="798"/>
        </w:trPr>
        <w:tc>
          <w:tcPr>
            <w:tcW w:w="2364" w:type="dxa"/>
            <w:tcBorders>
              <w:top w:val="single" w:sz="4" w:space="0" w:color="auto"/>
              <w:left w:val="single" w:sz="4" w:space="0" w:color="auto"/>
              <w:bottom w:val="single" w:sz="4" w:space="0" w:color="auto"/>
              <w:right w:val="single" w:sz="4" w:space="0" w:color="auto"/>
            </w:tcBorders>
          </w:tcPr>
          <w:p w:rsidR="00B12A74" w:rsidRPr="00D66CA3" w:rsidRDefault="00B12A74" w:rsidP="00DF4AD4">
            <w:pPr>
              <w:jc w:val="both"/>
              <w:rPr>
                <w:b/>
                <w:snapToGrid w:val="0"/>
                <w:color w:val="000000"/>
              </w:rPr>
            </w:pPr>
            <w:r w:rsidRPr="00D66CA3">
              <w:rPr>
                <w:b/>
                <w:snapToGrid w:val="0"/>
                <w:color w:val="000000"/>
              </w:rPr>
              <w:t>1 13 00000 00 0000 000</w:t>
            </w:r>
          </w:p>
        </w:tc>
        <w:tc>
          <w:tcPr>
            <w:tcW w:w="6612" w:type="dxa"/>
            <w:tcBorders>
              <w:top w:val="single" w:sz="4" w:space="0" w:color="auto"/>
              <w:left w:val="single" w:sz="4" w:space="0" w:color="auto"/>
              <w:bottom w:val="single" w:sz="4" w:space="0" w:color="auto"/>
              <w:right w:val="single" w:sz="4" w:space="0" w:color="auto"/>
            </w:tcBorders>
          </w:tcPr>
          <w:p w:rsidR="00B12A74" w:rsidRPr="00D66CA3" w:rsidRDefault="00B12A74" w:rsidP="00DF4AD4">
            <w:pPr>
              <w:jc w:val="both"/>
              <w:rPr>
                <w:b/>
                <w:snapToGrid w:val="0"/>
                <w:color w:val="000000"/>
              </w:rPr>
            </w:pPr>
            <w:r w:rsidRPr="00D66CA3">
              <w:rPr>
                <w:b/>
                <w:snapToGrid w:val="0"/>
                <w:color w:val="000000"/>
              </w:rPr>
              <w:t>В части доходов от оказания платных услуг (работ) и компенсации затрат государства</w:t>
            </w:r>
          </w:p>
        </w:tc>
        <w:tc>
          <w:tcPr>
            <w:tcW w:w="2032" w:type="dxa"/>
            <w:tcBorders>
              <w:top w:val="single" w:sz="4" w:space="0" w:color="auto"/>
              <w:left w:val="single" w:sz="4" w:space="0" w:color="auto"/>
              <w:bottom w:val="single" w:sz="4" w:space="0" w:color="auto"/>
              <w:right w:val="single" w:sz="4" w:space="0" w:color="auto"/>
            </w:tcBorders>
            <w:vAlign w:val="center"/>
          </w:tcPr>
          <w:p w:rsidR="00B12A74" w:rsidRPr="00D66CA3" w:rsidRDefault="00B12A74" w:rsidP="00DF4AD4">
            <w:pPr>
              <w:jc w:val="center"/>
              <w:rPr>
                <w:b/>
                <w:snapToGrid w:val="0"/>
                <w:color w:val="000000"/>
              </w:rPr>
            </w:pPr>
          </w:p>
        </w:tc>
      </w:tr>
      <w:tr w:rsidR="00B12A74" w:rsidRPr="00D66CA3" w:rsidTr="00DF4AD4">
        <w:tc>
          <w:tcPr>
            <w:tcW w:w="2364" w:type="dxa"/>
            <w:tcBorders>
              <w:top w:val="single" w:sz="4" w:space="0" w:color="auto"/>
              <w:left w:val="single" w:sz="4" w:space="0" w:color="auto"/>
              <w:bottom w:val="single" w:sz="4" w:space="0" w:color="auto"/>
              <w:right w:val="single" w:sz="4" w:space="0" w:color="auto"/>
            </w:tcBorders>
          </w:tcPr>
          <w:p w:rsidR="00B12A74" w:rsidRPr="00D66CA3" w:rsidRDefault="00B12A74" w:rsidP="00DF4AD4">
            <w:pPr>
              <w:jc w:val="both"/>
              <w:rPr>
                <w:snapToGrid w:val="0"/>
                <w:color w:val="000000"/>
              </w:rPr>
            </w:pPr>
            <w:r w:rsidRPr="00D66CA3">
              <w:t>1 13 01995 10 0000 130</w:t>
            </w:r>
          </w:p>
        </w:tc>
        <w:tc>
          <w:tcPr>
            <w:tcW w:w="6612" w:type="dxa"/>
            <w:tcBorders>
              <w:top w:val="single" w:sz="4" w:space="0" w:color="auto"/>
              <w:left w:val="single" w:sz="4" w:space="0" w:color="auto"/>
              <w:bottom w:val="single" w:sz="4" w:space="0" w:color="auto"/>
              <w:right w:val="single" w:sz="4" w:space="0" w:color="auto"/>
            </w:tcBorders>
          </w:tcPr>
          <w:p w:rsidR="00B12A74" w:rsidRPr="00D66CA3" w:rsidRDefault="00B12A74" w:rsidP="00DF4AD4">
            <w:pPr>
              <w:jc w:val="both"/>
              <w:rPr>
                <w:snapToGrid w:val="0"/>
                <w:color w:val="000000"/>
              </w:rPr>
            </w:pPr>
            <w:r w:rsidRPr="00D66CA3">
              <w:t>Прочие доходы от оказания платных услуг (работ) получателями средств бюджетов сельских поселений</w:t>
            </w:r>
          </w:p>
        </w:tc>
        <w:tc>
          <w:tcPr>
            <w:tcW w:w="2032" w:type="dxa"/>
            <w:tcBorders>
              <w:top w:val="single" w:sz="4" w:space="0" w:color="auto"/>
              <w:left w:val="single" w:sz="4" w:space="0" w:color="auto"/>
              <w:bottom w:val="single" w:sz="4" w:space="0" w:color="auto"/>
              <w:right w:val="single" w:sz="4" w:space="0" w:color="auto"/>
            </w:tcBorders>
            <w:vAlign w:val="center"/>
          </w:tcPr>
          <w:p w:rsidR="00B12A74" w:rsidRPr="00D66CA3" w:rsidRDefault="00B12A74" w:rsidP="00DF4AD4">
            <w:pPr>
              <w:jc w:val="center"/>
              <w:rPr>
                <w:bCs/>
                <w:snapToGrid w:val="0"/>
                <w:color w:val="000000"/>
              </w:rPr>
            </w:pPr>
            <w:r w:rsidRPr="00D66CA3">
              <w:rPr>
                <w:bCs/>
                <w:snapToGrid w:val="0"/>
                <w:color w:val="000000"/>
              </w:rPr>
              <w:t>100</w:t>
            </w:r>
          </w:p>
        </w:tc>
      </w:tr>
      <w:tr w:rsidR="00B12A74" w:rsidRPr="00D66CA3" w:rsidTr="00DF4AD4">
        <w:tc>
          <w:tcPr>
            <w:tcW w:w="2364" w:type="dxa"/>
            <w:tcBorders>
              <w:top w:val="single" w:sz="4" w:space="0" w:color="auto"/>
              <w:left w:val="single" w:sz="4" w:space="0" w:color="auto"/>
              <w:bottom w:val="single" w:sz="4" w:space="0" w:color="auto"/>
              <w:right w:val="single" w:sz="4" w:space="0" w:color="auto"/>
            </w:tcBorders>
            <w:vAlign w:val="bottom"/>
          </w:tcPr>
          <w:p w:rsidR="00B12A74" w:rsidRPr="00D66CA3" w:rsidRDefault="00B12A74" w:rsidP="00DF4AD4">
            <w:pPr>
              <w:jc w:val="center"/>
              <w:rPr>
                <w:color w:val="000000"/>
              </w:rPr>
            </w:pPr>
          </w:p>
          <w:p w:rsidR="00B12A74" w:rsidRPr="00D66CA3" w:rsidRDefault="00B12A74" w:rsidP="00DF4AD4">
            <w:pPr>
              <w:jc w:val="center"/>
              <w:rPr>
                <w:color w:val="000000"/>
              </w:rPr>
            </w:pPr>
            <w:r w:rsidRPr="00D66CA3">
              <w:rPr>
                <w:color w:val="000000"/>
              </w:rPr>
              <w:t>1 13 02065 10 0000 130</w:t>
            </w:r>
          </w:p>
        </w:tc>
        <w:tc>
          <w:tcPr>
            <w:tcW w:w="6612" w:type="dxa"/>
            <w:tcBorders>
              <w:top w:val="single" w:sz="4" w:space="0" w:color="auto"/>
              <w:left w:val="single" w:sz="4" w:space="0" w:color="auto"/>
              <w:bottom w:val="single" w:sz="4" w:space="0" w:color="auto"/>
              <w:right w:val="single" w:sz="4" w:space="0" w:color="auto"/>
            </w:tcBorders>
            <w:vAlign w:val="bottom"/>
          </w:tcPr>
          <w:p w:rsidR="00B12A74" w:rsidRPr="00D66CA3" w:rsidRDefault="00B12A74" w:rsidP="00DF4AD4">
            <w:pPr>
              <w:jc w:val="both"/>
              <w:rPr>
                <w:color w:val="000000"/>
              </w:rPr>
            </w:pPr>
            <w:r w:rsidRPr="00D66CA3">
              <w:rPr>
                <w:color w:val="000000"/>
              </w:rPr>
              <w:t>Доходы, поступающие в порядке возмещения расходов, понесенных в связи с эксплуатацией имущества сельских поселений</w:t>
            </w:r>
          </w:p>
        </w:tc>
        <w:tc>
          <w:tcPr>
            <w:tcW w:w="2032" w:type="dxa"/>
            <w:tcBorders>
              <w:top w:val="single" w:sz="4" w:space="0" w:color="auto"/>
              <w:left w:val="single" w:sz="4" w:space="0" w:color="auto"/>
              <w:bottom w:val="single" w:sz="4" w:space="0" w:color="auto"/>
              <w:right w:val="single" w:sz="4" w:space="0" w:color="auto"/>
            </w:tcBorders>
            <w:vAlign w:val="center"/>
          </w:tcPr>
          <w:p w:rsidR="00B12A74" w:rsidRPr="00D66CA3" w:rsidRDefault="00B12A74" w:rsidP="00DF4AD4">
            <w:pPr>
              <w:jc w:val="center"/>
              <w:rPr>
                <w:bCs/>
                <w:snapToGrid w:val="0"/>
                <w:color w:val="000000"/>
              </w:rPr>
            </w:pPr>
            <w:r w:rsidRPr="00D66CA3">
              <w:rPr>
                <w:bCs/>
                <w:snapToGrid w:val="0"/>
                <w:color w:val="000000"/>
              </w:rPr>
              <w:t>100</w:t>
            </w:r>
          </w:p>
        </w:tc>
      </w:tr>
      <w:tr w:rsidR="00B12A74" w:rsidRPr="00D66CA3" w:rsidTr="00DF4AD4">
        <w:trPr>
          <w:trHeight w:val="663"/>
        </w:trPr>
        <w:tc>
          <w:tcPr>
            <w:tcW w:w="2364" w:type="dxa"/>
            <w:tcBorders>
              <w:top w:val="single" w:sz="4" w:space="0" w:color="auto"/>
              <w:left w:val="single" w:sz="4" w:space="0" w:color="auto"/>
              <w:bottom w:val="single" w:sz="4" w:space="0" w:color="auto"/>
              <w:right w:val="single" w:sz="4" w:space="0" w:color="auto"/>
            </w:tcBorders>
          </w:tcPr>
          <w:p w:rsidR="00B12A74" w:rsidRPr="00D66CA3" w:rsidRDefault="00B12A74" w:rsidP="00DF4AD4">
            <w:pPr>
              <w:jc w:val="both"/>
            </w:pPr>
          </w:p>
          <w:p w:rsidR="00B12A74" w:rsidRPr="00D66CA3" w:rsidRDefault="00B12A74" w:rsidP="00DF4AD4">
            <w:pPr>
              <w:jc w:val="both"/>
            </w:pPr>
            <w:r w:rsidRPr="00D66CA3">
              <w:t>1 13 02995 10 0000 130</w:t>
            </w:r>
          </w:p>
        </w:tc>
        <w:tc>
          <w:tcPr>
            <w:tcW w:w="6612" w:type="dxa"/>
            <w:tcBorders>
              <w:top w:val="single" w:sz="4" w:space="0" w:color="auto"/>
              <w:left w:val="single" w:sz="4" w:space="0" w:color="auto"/>
              <w:bottom w:val="single" w:sz="4" w:space="0" w:color="auto"/>
              <w:right w:val="single" w:sz="4" w:space="0" w:color="auto"/>
            </w:tcBorders>
          </w:tcPr>
          <w:p w:rsidR="00B12A74" w:rsidRPr="00D66CA3" w:rsidRDefault="00B12A74" w:rsidP="00DF4AD4">
            <w:pPr>
              <w:jc w:val="both"/>
            </w:pPr>
          </w:p>
          <w:p w:rsidR="00B12A74" w:rsidRPr="00D66CA3" w:rsidRDefault="00B12A74" w:rsidP="00DF4AD4">
            <w:pPr>
              <w:jc w:val="both"/>
            </w:pPr>
            <w:r w:rsidRPr="00D66CA3">
              <w:t>Прочие доходы от компенсации затрат  бюджетов сельских поселений</w:t>
            </w:r>
          </w:p>
        </w:tc>
        <w:tc>
          <w:tcPr>
            <w:tcW w:w="2032" w:type="dxa"/>
            <w:tcBorders>
              <w:top w:val="single" w:sz="4" w:space="0" w:color="auto"/>
              <w:left w:val="single" w:sz="4" w:space="0" w:color="auto"/>
              <w:bottom w:val="single" w:sz="4" w:space="0" w:color="auto"/>
              <w:right w:val="single" w:sz="4" w:space="0" w:color="auto"/>
            </w:tcBorders>
            <w:vAlign w:val="center"/>
          </w:tcPr>
          <w:p w:rsidR="00B12A74" w:rsidRPr="00D66CA3" w:rsidRDefault="00B12A74" w:rsidP="00DF4AD4">
            <w:pPr>
              <w:jc w:val="center"/>
              <w:rPr>
                <w:bCs/>
                <w:snapToGrid w:val="0"/>
                <w:color w:val="000000"/>
              </w:rPr>
            </w:pPr>
            <w:r w:rsidRPr="00D66CA3">
              <w:rPr>
                <w:bCs/>
                <w:snapToGrid w:val="0"/>
                <w:color w:val="000000"/>
              </w:rPr>
              <w:t>100</w:t>
            </w:r>
          </w:p>
        </w:tc>
      </w:tr>
      <w:tr w:rsidR="00B12A74" w:rsidRPr="00D66CA3" w:rsidTr="00DF4AD4">
        <w:tc>
          <w:tcPr>
            <w:tcW w:w="2364" w:type="dxa"/>
            <w:tcBorders>
              <w:top w:val="single" w:sz="4" w:space="0" w:color="auto"/>
              <w:left w:val="single" w:sz="4" w:space="0" w:color="auto"/>
              <w:bottom w:val="single" w:sz="4" w:space="0" w:color="auto"/>
              <w:right w:val="single" w:sz="4" w:space="0" w:color="auto"/>
            </w:tcBorders>
          </w:tcPr>
          <w:p w:rsidR="00B12A74" w:rsidRPr="00D66CA3" w:rsidRDefault="00B12A74" w:rsidP="00DF4AD4">
            <w:pPr>
              <w:jc w:val="both"/>
              <w:rPr>
                <w:b/>
                <w:snapToGrid w:val="0"/>
                <w:color w:val="000000"/>
              </w:rPr>
            </w:pPr>
            <w:r w:rsidRPr="00D66CA3">
              <w:rPr>
                <w:b/>
                <w:snapToGrid w:val="0"/>
                <w:color w:val="000000"/>
              </w:rPr>
              <w:t>1 15 00000 00 0000 000</w:t>
            </w:r>
          </w:p>
        </w:tc>
        <w:tc>
          <w:tcPr>
            <w:tcW w:w="6612" w:type="dxa"/>
            <w:tcBorders>
              <w:top w:val="single" w:sz="4" w:space="0" w:color="auto"/>
              <w:left w:val="single" w:sz="4" w:space="0" w:color="auto"/>
              <w:bottom w:val="single" w:sz="4" w:space="0" w:color="auto"/>
              <w:right w:val="single" w:sz="4" w:space="0" w:color="auto"/>
            </w:tcBorders>
          </w:tcPr>
          <w:p w:rsidR="00B12A74" w:rsidRPr="00D66CA3" w:rsidRDefault="00B12A74" w:rsidP="00DF4AD4">
            <w:pPr>
              <w:jc w:val="both"/>
              <w:rPr>
                <w:b/>
                <w:snapToGrid w:val="0"/>
                <w:color w:val="000000"/>
              </w:rPr>
            </w:pPr>
            <w:r w:rsidRPr="00D66CA3">
              <w:rPr>
                <w:b/>
                <w:snapToGrid w:val="0"/>
                <w:color w:val="000000"/>
              </w:rPr>
              <w:t>В части административных платежей и сборов</w:t>
            </w:r>
          </w:p>
        </w:tc>
        <w:tc>
          <w:tcPr>
            <w:tcW w:w="2032" w:type="dxa"/>
            <w:tcBorders>
              <w:top w:val="single" w:sz="4" w:space="0" w:color="auto"/>
              <w:left w:val="single" w:sz="4" w:space="0" w:color="auto"/>
              <w:bottom w:val="single" w:sz="4" w:space="0" w:color="auto"/>
              <w:right w:val="single" w:sz="4" w:space="0" w:color="auto"/>
            </w:tcBorders>
            <w:vAlign w:val="center"/>
          </w:tcPr>
          <w:p w:rsidR="00B12A74" w:rsidRPr="00D66CA3" w:rsidRDefault="00B12A74" w:rsidP="00DF4AD4">
            <w:pPr>
              <w:jc w:val="center"/>
              <w:rPr>
                <w:b/>
                <w:snapToGrid w:val="0"/>
                <w:color w:val="000000"/>
              </w:rPr>
            </w:pPr>
          </w:p>
        </w:tc>
      </w:tr>
      <w:tr w:rsidR="00B12A74" w:rsidRPr="00D66CA3" w:rsidTr="00DF4AD4">
        <w:tc>
          <w:tcPr>
            <w:tcW w:w="2364" w:type="dxa"/>
            <w:tcBorders>
              <w:top w:val="single" w:sz="4" w:space="0" w:color="auto"/>
              <w:left w:val="single" w:sz="4" w:space="0" w:color="auto"/>
              <w:bottom w:val="single" w:sz="4" w:space="0" w:color="auto"/>
              <w:right w:val="single" w:sz="4" w:space="0" w:color="auto"/>
            </w:tcBorders>
          </w:tcPr>
          <w:p w:rsidR="00B12A74" w:rsidRPr="00D66CA3" w:rsidRDefault="00B12A74" w:rsidP="00DF4AD4">
            <w:pPr>
              <w:jc w:val="both"/>
              <w:rPr>
                <w:snapToGrid w:val="0"/>
                <w:color w:val="000000"/>
              </w:rPr>
            </w:pPr>
          </w:p>
          <w:p w:rsidR="00B12A74" w:rsidRPr="00D66CA3" w:rsidRDefault="00B12A74" w:rsidP="00DF4AD4">
            <w:pPr>
              <w:jc w:val="both"/>
              <w:rPr>
                <w:snapToGrid w:val="0"/>
                <w:color w:val="000000"/>
              </w:rPr>
            </w:pPr>
            <w:r w:rsidRPr="00D66CA3">
              <w:rPr>
                <w:snapToGrid w:val="0"/>
                <w:color w:val="000000"/>
              </w:rPr>
              <w:t>1 15 02050 10 0000 140</w:t>
            </w:r>
          </w:p>
        </w:tc>
        <w:tc>
          <w:tcPr>
            <w:tcW w:w="6612" w:type="dxa"/>
            <w:tcBorders>
              <w:top w:val="single" w:sz="4" w:space="0" w:color="auto"/>
              <w:left w:val="single" w:sz="4" w:space="0" w:color="auto"/>
              <w:bottom w:val="single" w:sz="4" w:space="0" w:color="auto"/>
              <w:right w:val="single" w:sz="4" w:space="0" w:color="auto"/>
            </w:tcBorders>
          </w:tcPr>
          <w:p w:rsidR="00B12A74" w:rsidRPr="00D66CA3" w:rsidRDefault="00B12A74" w:rsidP="00DF4AD4">
            <w:pPr>
              <w:jc w:val="both"/>
              <w:rPr>
                <w:snapToGrid w:val="0"/>
                <w:color w:val="000000"/>
              </w:rPr>
            </w:pPr>
            <w:r w:rsidRPr="00D66CA3">
              <w:rPr>
                <w:snapToGrid w:val="0"/>
                <w:color w:val="000000"/>
              </w:rPr>
              <w:t>Платежи, взимаемые  органами местного самоуправления (организациями) сельских  поселений за   выполнение определённых функций</w:t>
            </w:r>
          </w:p>
        </w:tc>
        <w:tc>
          <w:tcPr>
            <w:tcW w:w="2032" w:type="dxa"/>
            <w:tcBorders>
              <w:top w:val="single" w:sz="4" w:space="0" w:color="auto"/>
              <w:left w:val="single" w:sz="4" w:space="0" w:color="auto"/>
              <w:bottom w:val="single" w:sz="4" w:space="0" w:color="auto"/>
              <w:right w:val="single" w:sz="4" w:space="0" w:color="auto"/>
            </w:tcBorders>
            <w:vAlign w:val="center"/>
          </w:tcPr>
          <w:p w:rsidR="00B12A74" w:rsidRPr="00D66CA3" w:rsidRDefault="00B12A74" w:rsidP="00DF4AD4">
            <w:pPr>
              <w:jc w:val="center"/>
              <w:rPr>
                <w:bCs/>
                <w:snapToGrid w:val="0"/>
                <w:color w:val="000000"/>
              </w:rPr>
            </w:pPr>
            <w:r w:rsidRPr="00D66CA3">
              <w:rPr>
                <w:bCs/>
                <w:snapToGrid w:val="0"/>
                <w:color w:val="000000"/>
              </w:rPr>
              <w:t>100</w:t>
            </w:r>
          </w:p>
        </w:tc>
      </w:tr>
      <w:tr w:rsidR="00B12A74" w:rsidRPr="00D66CA3" w:rsidTr="00DF4AD4">
        <w:tc>
          <w:tcPr>
            <w:tcW w:w="2364" w:type="dxa"/>
            <w:tcBorders>
              <w:top w:val="single" w:sz="4" w:space="0" w:color="auto"/>
              <w:left w:val="single" w:sz="4" w:space="0" w:color="auto"/>
              <w:bottom w:val="single" w:sz="4" w:space="0" w:color="auto"/>
              <w:right w:val="single" w:sz="4" w:space="0" w:color="auto"/>
            </w:tcBorders>
          </w:tcPr>
          <w:p w:rsidR="00B12A74" w:rsidRPr="00D66CA3" w:rsidRDefault="00B12A74" w:rsidP="00DF4AD4">
            <w:pPr>
              <w:jc w:val="both"/>
              <w:rPr>
                <w:b/>
                <w:snapToGrid w:val="0"/>
                <w:color w:val="000000"/>
              </w:rPr>
            </w:pPr>
            <w:r w:rsidRPr="00D66CA3">
              <w:rPr>
                <w:b/>
                <w:snapToGrid w:val="0"/>
                <w:color w:val="000000"/>
              </w:rPr>
              <w:t>1 16 00000 00 0000 000</w:t>
            </w:r>
          </w:p>
        </w:tc>
        <w:tc>
          <w:tcPr>
            <w:tcW w:w="6612" w:type="dxa"/>
            <w:tcBorders>
              <w:top w:val="single" w:sz="4" w:space="0" w:color="auto"/>
              <w:left w:val="single" w:sz="4" w:space="0" w:color="auto"/>
              <w:bottom w:val="single" w:sz="4" w:space="0" w:color="auto"/>
              <w:right w:val="single" w:sz="4" w:space="0" w:color="auto"/>
            </w:tcBorders>
          </w:tcPr>
          <w:p w:rsidR="00B12A74" w:rsidRPr="00D66CA3" w:rsidRDefault="00B12A74" w:rsidP="00DF4AD4">
            <w:pPr>
              <w:jc w:val="both"/>
              <w:rPr>
                <w:b/>
                <w:snapToGrid w:val="0"/>
                <w:color w:val="000000"/>
              </w:rPr>
            </w:pPr>
            <w:r w:rsidRPr="00D66CA3">
              <w:rPr>
                <w:b/>
                <w:snapToGrid w:val="0"/>
                <w:color w:val="000000"/>
              </w:rPr>
              <w:t>В части штрафов, санкций, возмещений ущерба</w:t>
            </w:r>
          </w:p>
        </w:tc>
        <w:tc>
          <w:tcPr>
            <w:tcW w:w="2032" w:type="dxa"/>
            <w:tcBorders>
              <w:top w:val="single" w:sz="4" w:space="0" w:color="auto"/>
              <w:left w:val="single" w:sz="4" w:space="0" w:color="auto"/>
              <w:bottom w:val="single" w:sz="4" w:space="0" w:color="auto"/>
              <w:right w:val="single" w:sz="4" w:space="0" w:color="auto"/>
            </w:tcBorders>
            <w:vAlign w:val="center"/>
          </w:tcPr>
          <w:p w:rsidR="00B12A74" w:rsidRPr="00D66CA3" w:rsidRDefault="00B12A74" w:rsidP="00DF4AD4">
            <w:pPr>
              <w:jc w:val="center"/>
              <w:rPr>
                <w:bCs/>
                <w:snapToGrid w:val="0"/>
                <w:color w:val="000000"/>
              </w:rPr>
            </w:pPr>
          </w:p>
        </w:tc>
      </w:tr>
      <w:tr w:rsidR="00B12A74" w:rsidRPr="00D66CA3" w:rsidTr="00DF4AD4">
        <w:tc>
          <w:tcPr>
            <w:tcW w:w="2364" w:type="dxa"/>
            <w:tcBorders>
              <w:top w:val="single" w:sz="4" w:space="0" w:color="auto"/>
              <w:left w:val="single" w:sz="4" w:space="0" w:color="auto"/>
              <w:bottom w:val="single" w:sz="4" w:space="0" w:color="auto"/>
              <w:right w:val="single" w:sz="4" w:space="0" w:color="auto"/>
            </w:tcBorders>
            <w:vAlign w:val="bottom"/>
          </w:tcPr>
          <w:p w:rsidR="00B12A74" w:rsidRPr="00D66CA3" w:rsidRDefault="00B12A74" w:rsidP="00DF4AD4">
            <w:r w:rsidRPr="00D66CA3">
              <w:t>1 16 23051 10 0000 140</w:t>
            </w:r>
          </w:p>
        </w:tc>
        <w:tc>
          <w:tcPr>
            <w:tcW w:w="6612" w:type="dxa"/>
            <w:tcBorders>
              <w:top w:val="single" w:sz="4" w:space="0" w:color="auto"/>
              <w:left w:val="single" w:sz="4" w:space="0" w:color="auto"/>
              <w:bottom w:val="single" w:sz="4" w:space="0" w:color="auto"/>
              <w:right w:val="single" w:sz="4" w:space="0" w:color="auto"/>
            </w:tcBorders>
            <w:vAlign w:val="bottom"/>
          </w:tcPr>
          <w:p w:rsidR="00B12A74" w:rsidRPr="00D66CA3" w:rsidRDefault="00B12A74" w:rsidP="00DF4AD4">
            <w:pPr>
              <w:jc w:val="both"/>
            </w:pPr>
            <w:r w:rsidRPr="00D66CA3">
              <w:t>Доходы от возмещения ущерба при возникновении страховых случаев по обязательному страхованию гражданской ответственности, когда выгодоприобретателями выступают получатели средств бюджетов сельских поселений</w:t>
            </w:r>
          </w:p>
        </w:tc>
        <w:tc>
          <w:tcPr>
            <w:tcW w:w="2032" w:type="dxa"/>
            <w:tcBorders>
              <w:top w:val="single" w:sz="4" w:space="0" w:color="auto"/>
              <w:left w:val="single" w:sz="4" w:space="0" w:color="auto"/>
              <w:bottom w:val="single" w:sz="4" w:space="0" w:color="auto"/>
              <w:right w:val="single" w:sz="4" w:space="0" w:color="auto"/>
            </w:tcBorders>
            <w:vAlign w:val="center"/>
          </w:tcPr>
          <w:p w:rsidR="00B12A74" w:rsidRPr="00D66CA3" w:rsidRDefault="00B12A74" w:rsidP="00DF4AD4">
            <w:pPr>
              <w:jc w:val="center"/>
              <w:rPr>
                <w:bCs/>
                <w:snapToGrid w:val="0"/>
                <w:color w:val="000000"/>
              </w:rPr>
            </w:pPr>
            <w:r w:rsidRPr="00D66CA3">
              <w:rPr>
                <w:bCs/>
                <w:snapToGrid w:val="0"/>
                <w:color w:val="000000"/>
              </w:rPr>
              <w:t>100</w:t>
            </w:r>
          </w:p>
        </w:tc>
      </w:tr>
      <w:tr w:rsidR="00B12A74" w:rsidRPr="00D66CA3" w:rsidTr="00DF4AD4">
        <w:tc>
          <w:tcPr>
            <w:tcW w:w="2364" w:type="dxa"/>
            <w:tcBorders>
              <w:top w:val="single" w:sz="4" w:space="0" w:color="auto"/>
              <w:left w:val="single" w:sz="4" w:space="0" w:color="auto"/>
              <w:bottom w:val="single" w:sz="4" w:space="0" w:color="auto"/>
              <w:right w:val="single" w:sz="4" w:space="0" w:color="auto"/>
            </w:tcBorders>
            <w:vAlign w:val="bottom"/>
          </w:tcPr>
          <w:p w:rsidR="00B12A74" w:rsidRPr="00D66CA3" w:rsidRDefault="00B12A74" w:rsidP="00DF4AD4">
            <w:pPr>
              <w:jc w:val="center"/>
            </w:pPr>
            <w:r w:rsidRPr="00D66CA3">
              <w:t>1 16 23052 10 0000 140</w:t>
            </w:r>
          </w:p>
        </w:tc>
        <w:tc>
          <w:tcPr>
            <w:tcW w:w="6612" w:type="dxa"/>
            <w:tcBorders>
              <w:top w:val="single" w:sz="4" w:space="0" w:color="auto"/>
              <w:left w:val="single" w:sz="4" w:space="0" w:color="auto"/>
              <w:bottom w:val="single" w:sz="4" w:space="0" w:color="auto"/>
              <w:right w:val="single" w:sz="4" w:space="0" w:color="auto"/>
            </w:tcBorders>
            <w:vAlign w:val="bottom"/>
          </w:tcPr>
          <w:p w:rsidR="00B12A74" w:rsidRPr="00D66CA3" w:rsidRDefault="00B12A74" w:rsidP="00DF4AD4">
            <w:pPr>
              <w:jc w:val="both"/>
            </w:pPr>
            <w:r w:rsidRPr="00D66CA3">
              <w:t>Доходы от возмещения ущерба при возникновении иных страховых случаев, когда выгодоприобретателями выступают получатели средств бюджетов сельских поселений</w:t>
            </w:r>
          </w:p>
        </w:tc>
        <w:tc>
          <w:tcPr>
            <w:tcW w:w="2032" w:type="dxa"/>
            <w:tcBorders>
              <w:top w:val="single" w:sz="4" w:space="0" w:color="auto"/>
              <w:left w:val="single" w:sz="4" w:space="0" w:color="auto"/>
              <w:bottom w:val="single" w:sz="4" w:space="0" w:color="auto"/>
              <w:right w:val="single" w:sz="4" w:space="0" w:color="auto"/>
            </w:tcBorders>
            <w:vAlign w:val="center"/>
          </w:tcPr>
          <w:p w:rsidR="00B12A74" w:rsidRPr="00D66CA3" w:rsidRDefault="00B12A74" w:rsidP="00DF4AD4">
            <w:pPr>
              <w:jc w:val="center"/>
              <w:rPr>
                <w:bCs/>
                <w:snapToGrid w:val="0"/>
                <w:color w:val="000000"/>
              </w:rPr>
            </w:pPr>
            <w:r w:rsidRPr="00D66CA3">
              <w:rPr>
                <w:bCs/>
                <w:snapToGrid w:val="0"/>
                <w:color w:val="000000"/>
              </w:rPr>
              <w:t>100</w:t>
            </w:r>
          </w:p>
        </w:tc>
      </w:tr>
      <w:tr w:rsidR="00B12A74" w:rsidRPr="00D66CA3" w:rsidTr="00DF4AD4">
        <w:tc>
          <w:tcPr>
            <w:tcW w:w="2364" w:type="dxa"/>
            <w:tcBorders>
              <w:top w:val="single" w:sz="4" w:space="0" w:color="auto"/>
              <w:left w:val="single" w:sz="4" w:space="0" w:color="auto"/>
              <w:bottom w:val="single" w:sz="4" w:space="0" w:color="auto"/>
              <w:right w:val="single" w:sz="4" w:space="0" w:color="auto"/>
            </w:tcBorders>
          </w:tcPr>
          <w:p w:rsidR="00B12A74" w:rsidRPr="00D66CA3" w:rsidRDefault="00B12A74" w:rsidP="00DF4AD4">
            <w:pPr>
              <w:rPr>
                <w:b/>
              </w:rPr>
            </w:pPr>
            <w:r w:rsidRPr="00D66CA3">
              <w:rPr>
                <w:b/>
              </w:rPr>
              <w:t>1 17 00000 00 0000 000</w:t>
            </w:r>
          </w:p>
        </w:tc>
        <w:tc>
          <w:tcPr>
            <w:tcW w:w="6612" w:type="dxa"/>
            <w:tcBorders>
              <w:top w:val="single" w:sz="4" w:space="0" w:color="auto"/>
              <w:left w:val="single" w:sz="4" w:space="0" w:color="auto"/>
              <w:bottom w:val="single" w:sz="4" w:space="0" w:color="auto"/>
              <w:right w:val="single" w:sz="4" w:space="0" w:color="auto"/>
            </w:tcBorders>
          </w:tcPr>
          <w:p w:rsidR="00B12A74" w:rsidRPr="00D66CA3" w:rsidRDefault="00B12A74" w:rsidP="00DF4AD4">
            <w:pPr>
              <w:jc w:val="both"/>
              <w:rPr>
                <w:b/>
                <w:bCs/>
                <w:snapToGrid w:val="0"/>
              </w:rPr>
            </w:pPr>
            <w:r w:rsidRPr="00D66CA3">
              <w:rPr>
                <w:b/>
                <w:bCs/>
                <w:snapToGrid w:val="0"/>
              </w:rPr>
              <w:t>В части прочих неналоговых доходов</w:t>
            </w:r>
          </w:p>
        </w:tc>
        <w:tc>
          <w:tcPr>
            <w:tcW w:w="2032" w:type="dxa"/>
            <w:tcBorders>
              <w:top w:val="single" w:sz="4" w:space="0" w:color="auto"/>
              <w:left w:val="single" w:sz="4" w:space="0" w:color="auto"/>
              <w:bottom w:val="single" w:sz="4" w:space="0" w:color="auto"/>
              <w:right w:val="single" w:sz="4" w:space="0" w:color="auto"/>
            </w:tcBorders>
            <w:vAlign w:val="center"/>
          </w:tcPr>
          <w:p w:rsidR="00B12A74" w:rsidRPr="00D66CA3" w:rsidRDefault="00B12A74" w:rsidP="00DF4AD4">
            <w:pPr>
              <w:jc w:val="center"/>
              <w:rPr>
                <w:snapToGrid w:val="0"/>
                <w:color w:val="000000"/>
              </w:rPr>
            </w:pPr>
          </w:p>
        </w:tc>
      </w:tr>
      <w:tr w:rsidR="00B12A74" w:rsidRPr="00D66CA3" w:rsidTr="00DF4AD4">
        <w:tc>
          <w:tcPr>
            <w:tcW w:w="2364" w:type="dxa"/>
            <w:tcBorders>
              <w:top w:val="single" w:sz="4" w:space="0" w:color="auto"/>
              <w:left w:val="single" w:sz="4" w:space="0" w:color="auto"/>
              <w:bottom w:val="single" w:sz="4" w:space="0" w:color="auto"/>
              <w:right w:val="single" w:sz="4" w:space="0" w:color="auto"/>
            </w:tcBorders>
          </w:tcPr>
          <w:p w:rsidR="00B12A74" w:rsidRPr="00D66CA3" w:rsidRDefault="00B12A74" w:rsidP="00DF4AD4">
            <w:r w:rsidRPr="00D66CA3">
              <w:t>1 17 01050 10 0000 180</w:t>
            </w:r>
          </w:p>
        </w:tc>
        <w:tc>
          <w:tcPr>
            <w:tcW w:w="6612" w:type="dxa"/>
            <w:tcBorders>
              <w:top w:val="single" w:sz="4" w:space="0" w:color="auto"/>
              <w:left w:val="single" w:sz="4" w:space="0" w:color="auto"/>
              <w:bottom w:val="single" w:sz="4" w:space="0" w:color="auto"/>
              <w:right w:val="single" w:sz="4" w:space="0" w:color="auto"/>
            </w:tcBorders>
          </w:tcPr>
          <w:p w:rsidR="00B12A74" w:rsidRPr="00D66CA3" w:rsidRDefault="00B12A74" w:rsidP="00DF4AD4">
            <w:pPr>
              <w:jc w:val="both"/>
              <w:rPr>
                <w:snapToGrid w:val="0"/>
              </w:rPr>
            </w:pPr>
            <w:r w:rsidRPr="00D66CA3">
              <w:rPr>
                <w:snapToGrid w:val="0"/>
              </w:rPr>
              <w:t>Невыясненные поступления, зачисляемые в бюджеты сельских поселений</w:t>
            </w:r>
          </w:p>
        </w:tc>
        <w:tc>
          <w:tcPr>
            <w:tcW w:w="2032" w:type="dxa"/>
            <w:tcBorders>
              <w:top w:val="single" w:sz="4" w:space="0" w:color="auto"/>
              <w:left w:val="single" w:sz="4" w:space="0" w:color="auto"/>
              <w:bottom w:val="single" w:sz="4" w:space="0" w:color="auto"/>
              <w:right w:val="single" w:sz="4" w:space="0" w:color="auto"/>
            </w:tcBorders>
            <w:vAlign w:val="center"/>
          </w:tcPr>
          <w:p w:rsidR="00B12A74" w:rsidRPr="00D66CA3" w:rsidRDefault="00B12A74" w:rsidP="00DF4AD4">
            <w:pPr>
              <w:jc w:val="center"/>
              <w:rPr>
                <w:snapToGrid w:val="0"/>
                <w:color w:val="000000"/>
              </w:rPr>
            </w:pPr>
            <w:r w:rsidRPr="00D66CA3">
              <w:rPr>
                <w:snapToGrid w:val="0"/>
                <w:color w:val="000000"/>
              </w:rPr>
              <w:t>100</w:t>
            </w:r>
          </w:p>
        </w:tc>
      </w:tr>
      <w:tr w:rsidR="00B12A74" w:rsidRPr="00D66CA3" w:rsidTr="00DF4AD4">
        <w:tc>
          <w:tcPr>
            <w:tcW w:w="2364" w:type="dxa"/>
            <w:tcBorders>
              <w:top w:val="single" w:sz="4" w:space="0" w:color="auto"/>
              <w:left w:val="single" w:sz="4" w:space="0" w:color="auto"/>
              <w:bottom w:val="single" w:sz="4" w:space="0" w:color="auto"/>
              <w:right w:val="single" w:sz="4" w:space="0" w:color="auto"/>
            </w:tcBorders>
          </w:tcPr>
          <w:p w:rsidR="00B12A74" w:rsidRPr="00D66CA3" w:rsidRDefault="00B12A74" w:rsidP="00DF4AD4">
            <w:r w:rsidRPr="00D66CA3">
              <w:t>1 17 02020 10 0000 180</w:t>
            </w:r>
          </w:p>
        </w:tc>
        <w:tc>
          <w:tcPr>
            <w:tcW w:w="6612" w:type="dxa"/>
            <w:tcBorders>
              <w:top w:val="single" w:sz="4" w:space="0" w:color="auto"/>
              <w:left w:val="single" w:sz="4" w:space="0" w:color="auto"/>
              <w:bottom w:val="single" w:sz="4" w:space="0" w:color="auto"/>
              <w:right w:val="single" w:sz="4" w:space="0" w:color="auto"/>
            </w:tcBorders>
          </w:tcPr>
          <w:p w:rsidR="00B12A74" w:rsidRPr="00D66CA3" w:rsidRDefault="00B12A74" w:rsidP="00DF4AD4">
            <w:pPr>
              <w:jc w:val="both"/>
              <w:rPr>
                <w:snapToGrid w:val="0"/>
              </w:rPr>
            </w:pPr>
            <w:r w:rsidRPr="00D66CA3">
              <w:rPr>
                <w:snapToGrid w:val="0"/>
              </w:rPr>
              <w:t>Возмещение потерь сельскохозяйственного производства, связанных с изъятием сельскохозяйственных угодий, расположенных на территориях сельских поселений (по обязательствам, возникшим до 1 января 2008 года)</w:t>
            </w:r>
          </w:p>
        </w:tc>
        <w:tc>
          <w:tcPr>
            <w:tcW w:w="2032" w:type="dxa"/>
            <w:tcBorders>
              <w:top w:val="single" w:sz="4" w:space="0" w:color="auto"/>
              <w:left w:val="single" w:sz="4" w:space="0" w:color="auto"/>
              <w:bottom w:val="single" w:sz="4" w:space="0" w:color="auto"/>
              <w:right w:val="single" w:sz="4" w:space="0" w:color="auto"/>
            </w:tcBorders>
            <w:vAlign w:val="center"/>
          </w:tcPr>
          <w:p w:rsidR="00B12A74" w:rsidRPr="00D66CA3" w:rsidRDefault="00B12A74" w:rsidP="00DF4AD4">
            <w:pPr>
              <w:jc w:val="center"/>
              <w:rPr>
                <w:snapToGrid w:val="0"/>
                <w:color w:val="000000"/>
              </w:rPr>
            </w:pPr>
            <w:r w:rsidRPr="00D66CA3">
              <w:rPr>
                <w:snapToGrid w:val="0"/>
                <w:color w:val="000000"/>
              </w:rPr>
              <w:t>100</w:t>
            </w:r>
          </w:p>
        </w:tc>
      </w:tr>
      <w:tr w:rsidR="00B12A74" w:rsidRPr="00D66CA3" w:rsidTr="00DF4AD4">
        <w:tc>
          <w:tcPr>
            <w:tcW w:w="2364" w:type="dxa"/>
            <w:tcBorders>
              <w:top w:val="single" w:sz="4" w:space="0" w:color="auto"/>
              <w:left w:val="single" w:sz="4" w:space="0" w:color="auto"/>
              <w:bottom w:val="single" w:sz="4" w:space="0" w:color="auto"/>
              <w:right w:val="single" w:sz="4" w:space="0" w:color="auto"/>
            </w:tcBorders>
          </w:tcPr>
          <w:p w:rsidR="00B12A74" w:rsidRPr="00D66CA3" w:rsidRDefault="00B12A74" w:rsidP="00DF4AD4">
            <w:r w:rsidRPr="00D66CA3">
              <w:t>1 17 05050 10 0000 180</w:t>
            </w:r>
          </w:p>
          <w:p w:rsidR="00B12A74" w:rsidRPr="00D66CA3" w:rsidRDefault="00B12A74" w:rsidP="00DF4AD4"/>
        </w:tc>
        <w:tc>
          <w:tcPr>
            <w:tcW w:w="6612" w:type="dxa"/>
            <w:tcBorders>
              <w:top w:val="single" w:sz="4" w:space="0" w:color="auto"/>
              <w:left w:val="single" w:sz="4" w:space="0" w:color="auto"/>
              <w:bottom w:val="single" w:sz="4" w:space="0" w:color="auto"/>
              <w:right w:val="single" w:sz="4" w:space="0" w:color="auto"/>
            </w:tcBorders>
          </w:tcPr>
          <w:p w:rsidR="00B12A74" w:rsidRPr="00D66CA3" w:rsidRDefault="00B12A74" w:rsidP="00DF4AD4">
            <w:pPr>
              <w:jc w:val="both"/>
              <w:rPr>
                <w:snapToGrid w:val="0"/>
              </w:rPr>
            </w:pPr>
            <w:r w:rsidRPr="00D66CA3">
              <w:rPr>
                <w:snapToGrid w:val="0"/>
              </w:rPr>
              <w:t>Прочие неналоговые доходы бюджетов сельских поселений</w:t>
            </w:r>
          </w:p>
        </w:tc>
        <w:tc>
          <w:tcPr>
            <w:tcW w:w="2032" w:type="dxa"/>
            <w:tcBorders>
              <w:top w:val="single" w:sz="4" w:space="0" w:color="auto"/>
              <w:left w:val="single" w:sz="4" w:space="0" w:color="auto"/>
              <w:bottom w:val="single" w:sz="4" w:space="0" w:color="auto"/>
              <w:right w:val="single" w:sz="4" w:space="0" w:color="auto"/>
            </w:tcBorders>
            <w:vAlign w:val="center"/>
          </w:tcPr>
          <w:p w:rsidR="00B12A74" w:rsidRPr="00D66CA3" w:rsidRDefault="00B12A74" w:rsidP="00DF4AD4">
            <w:pPr>
              <w:jc w:val="center"/>
              <w:rPr>
                <w:snapToGrid w:val="0"/>
                <w:color w:val="000000"/>
              </w:rPr>
            </w:pPr>
            <w:r w:rsidRPr="00D66CA3">
              <w:rPr>
                <w:snapToGrid w:val="0"/>
                <w:color w:val="000000"/>
              </w:rPr>
              <w:t>100</w:t>
            </w:r>
          </w:p>
        </w:tc>
      </w:tr>
    </w:tbl>
    <w:p w:rsidR="00B12A74" w:rsidRPr="00D66CA3" w:rsidRDefault="00B12A74" w:rsidP="0026681E">
      <w:pPr>
        <w:ind w:left="300"/>
        <w:jc w:val="both"/>
      </w:pPr>
    </w:p>
    <w:tbl>
      <w:tblPr>
        <w:tblW w:w="0" w:type="auto"/>
        <w:tblLayout w:type="fixed"/>
        <w:tblCellMar>
          <w:left w:w="30" w:type="dxa"/>
          <w:right w:w="30" w:type="dxa"/>
        </w:tblCellMar>
        <w:tblLook w:val="0000" w:firstRow="0" w:lastRow="0" w:firstColumn="0" w:lastColumn="0" w:noHBand="0" w:noVBand="0"/>
      </w:tblPr>
      <w:tblGrid>
        <w:gridCol w:w="4965"/>
        <w:gridCol w:w="615"/>
        <w:gridCol w:w="420"/>
        <w:gridCol w:w="360"/>
        <w:gridCol w:w="1215"/>
        <w:gridCol w:w="405"/>
        <w:gridCol w:w="1005"/>
      </w:tblGrid>
      <w:tr w:rsidR="00B12A74" w:rsidRPr="00D66CA3">
        <w:trPr>
          <w:trHeight w:val="285"/>
        </w:trPr>
        <w:tc>
          <w:tcPr>
            <w:tcW w:w="496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15"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420"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360"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121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0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005" w:type="dxa"/>
            <w:tcBorders>
              <w:top w:val="nil"/>
              <w:left w:val="nil"/>
              <w:bottom w:val="nil"/>
              <w:right w:val="nil"/>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Приложение № 6</w:t>
            </w:r>
          </w:p>
        </w:tc>
      </w:tr>
      <w:tr w:rsidR="00B12A74" w:rsidRPr="00D66CA3">
        <w:trPr>
          <w:trHeight w:val="285"/>
        </w:trPr>
        <w:tc>
          <w:tcPr>
            <w:tcW w:w="496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1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20"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360"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21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0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005" w:type="dxa"/>
            <w:tcBorders>
              <w:top w:val="nil"/>
              <w:left w:val="nil"/>
              <w:bottom w:val="nil"/>
              <w:right w:val="nil"/>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к решению Совета депутатов</w:t>
            </w:r>
          </w:p>
        </w:tc>
      </w:tr>
      <w:tr w:rsidR="00B12A74" w:rsidRPr="00D66CA3">
        <w:trPr>
          <w:trHeight w:val="285"/>
        </w:trPr>
        <w:tc>
          <w:tcPr>
            <w:tcW w:w="496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1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20"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360"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21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0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005" w:type="dxa"/>
            <w:tcBorders>
              <w:top w:val="nil"/>
              <w:left w:val="nil"/>
              <w:bottom w:val="nil"/>
              <w:right w:val="nil"/>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муниципального образования "</w:t>
            </w:r>
            <w:proofErr w:type="spellStart"/>
            <w:r w:rsidRPr="00D66CA3">
              <w:rPr>
                <w:rFonts w:eastAsiaTheme="minorHAnsi"/>
                <w:color w:val="000000"/>
                <w:lang w:eastAsia="en-US"/>
              </w:rPr>
              <w:t>Дебинское</w:t>
            </w:r>
            <w:proofErr w:type="spellEnd"/>
            <w:r w:rsidRPr="00D66CA3">
              <w:rPr>
                <w:rFonts w:eastAsiaTheme="minorHAnsi"/>
                <w:color w:val="000000"/>
                <w:lang w:eastAsia="en-US"/>
              </w:rPr>
              <w:t>"</w:t>
            </w:r>
          </w:p>
        </w:tc>
      </w:tr>
      <w:tr w:rsidR="00B12A74" w:rsidRPr="00D66CA3">
        <w:trPr>
          <w:trHeight w:val="285"/>
        </w:trPr>
        <w:tc>
          <w:tcPr>
            <w:tcW w:w="496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15"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420"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360"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21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40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005" w:type="dxa"/>
            <w:tcBorders>
              <w:top w:val="nil"/>
              <w:left w:val="nil"/>
              <w:bottom w:val="nil"/>
              <w:right w:val="nil"/>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Красногорского района Удмуртской Республики</w:t>
            </w:r>
          </w:p>
        </w:tc>
      </w:tr>
      <w:tr w:rsidR="00B12A74" w:rsidRPr="00D66CA3">
        <w:trPr>
          <w:trHeight w:val="285"/>
        </w:trPr>
        <w:tc>
          <w:tcPr>
            <w:tcW w:w="496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15"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420"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360"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1215"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405"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1005" w:type="dxa"/>
            <w:tcBorders>
              <w:top w:val="nil"/>
              <w:left w:val="nil"/>
              <w:bottom w:val="nil"/>
              <w:right w:val="nil"/>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от 25 декабря 2015 года  №135</w:t>
            </w:r>
          </w:p>
        </w:tc>
      </w:tr>
      <w:tr w:rsidR="00B12A74" w:rsidRPr="00D66CA3" w:rsidTr="00B12A74">
        <w:trPr>
          <w:trHeight w:val="960"/>
        </w:trPr>
        <w:tc>
          <w:tcPr>
            <w:tcW w:w="8985" w:type="dxa"/>
            <w:gridSpan w:val="7"/>
            <w:tcBorders>
              <w:top w:val="nil"/>
              <w:left w:val="nil"/>
              <w:bottom w:val="nil"/>
              <w:right w:val="nil"/>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lastRenderedPageBreak/>
              <w:t>Ведомственная структура расходов бюджета поселения "</w:t>
            </w:r>
            <w:proofErr w:type="spellStart"/>
            <w:r w:rsidRPr="00D66CA3">
              <w:rPr>
                <w:rFonts w:eastAsiaTheme="minorHAnsi"/>
                <w:b/>
                <w:bCs/>
                <w:color w:val="000000"/>
                <w:lang w:eastAsia="en-US"/>
              </w:rPr>
              <w:t>Дебинское</w:t>
            </w:r>
            <w:proofErr w:type="spellEnd"/>
            <w:r w:rsidRPr="00D66CA3">
              <w:rPr>
                <w:rFonts w:eastAsiaTheme="minorHAnsi"/>
                <w:b/>
                <w:bCs/>
                <w:color w:val="000000"/>
                <w:lang w:eastAsia="en-US"/>
              </w:rPr>
              <w:t>"  Красногорского района на 2016 год</w:t>
            </w:r>
          </w:p>
        </w:tc>
      </w:tr>
      <w:tr w:rsidR="00B12A74" w:rsidRPr="00D66CA3">
        <w:trPr>
          <w:trHeight w:val="285"/>
        </w:trPr>
        <w:tc>
          <w:tcPr>
            <w:tcW w:w="496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15"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420"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360"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1215"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405" w:type="dxa"/>
            <w:tcBorders>
              <w:top w:val="nil"/>
              <w:left w:val="nil"/>
              <w:bottom w:val="nil"/>
              <w:right w:val="nil"/>
            </w:tcBorders>
          </w:tcPr>
          <w:p w:rsidR="00B12A74" w:rsidRPr="00D66CA3" w:rsidRDefault="00B12A74">
            <w:pPr>
              <w:widowControl/>
              <w:jc w:val="center"/>
              <w:rPr>
                <w:rFonts w:eastAsiaTheme="minorHAnsi"/>
                <w:color w:val="000000"/>
                <w:lang w:eastAsia="en-US"/>
              </w:rPr>
            </w:pPr>
          </w:p>
        </w:tc>
        <w:tc>
          <w:tcPr>
            <w:tcW w:w="1005" w:type="dxa"/>
            <w:tcBorders>
              <w:top w:val="nil"/>
              <w:left w:val="nil"/>
              <w:bottom w:val="nil"/>
              <w:right w:val="nil"/>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тыс. руб.</w:t>
            </w:r>
          </w:p>
        </w:tc>
      </w:tr>
      <w:tr w:rsidR="00B12A74" w:rsidRPr="00D66CA3">
        <w:trPr>
          <w:trHeight w:val="1095"/>
        </w:trPr>
        <w:tc>
          <w:tcPr>
            <w:tcW w:w="4965"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Название</w:t>
            </w:r>
          </w:p>
        </w:tc>
        <w:tc>
          <w:tcPr>
            <w:tcW w:w="615"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Глава</w:t>
            </w:r>
          </w:p>
        </w:tc>
        <w:tc>
          <w:tcPr>
            <w:tcW w:w="420"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Раздел</w:t>
            </w:r>
          </w:p>
        </w:tc>
        <w:tc>
          <w:tcPr>
            <w:tcW w:w="360"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Подраздел</w:t>
            </w:r>
          </w:p>
        </w:tc>
        <w:tc>
          <w:tcPr>
            <w:tcW w:w="1215"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Целевая статья</w:t>
            </w:r>
          </w:p>
        </w:tc>
        <w:tc>
          <w:tcPr>
            <w:tcW w:w="405"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Вид расходов</w:t>
            </w:r>
          </w:p>
        </w:tc>
        <w:tc>
          <w:tcPr>
            <w:tcW w:w="1005"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Сумма на 2016 год</w:t>
            </w:r>
          </w:p>
        </w:tc>
      </w:tr>
      <w:tr w:rsidR="00B12A74" w:rsidRPr="00D66CA3">
        <w:trPr>
          <w:trHeight w:val="45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Администрация муниципального образования "</w:t>
            </w:r>
            <w:proofErr w:type="spellStart"/>
            <w:r w:rsidRPr="00D66CA3">
              <w:rPr>
                <w:rFonts w:eastAsiaTheme="minorHAnsi"/>
                <w:b/>
                <w:bCs/>
                <w:color w:val="000000"/>
                <w:lang w:eastAsia="en-US"/>
              </w:rPr>
              <w:t>Дебинское</w:t>
            </w:r>
            <w:proofErr w:type="spellEnd"/>
            <w:r w:rsidRPr="00D66CA3">
              <w:rPr>
                <w:rFonts w:eastAsiaTheme="minorHAnsi"/>
                <w:b/>
                <w:bCs/>
                <w:color w:val="000000"/>
                <w:lang w:eastAsia="en-US"/>
              </w:rPr>
              <w:t>"</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1246</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Общегосударственные вопросы</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01</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1020,3</w:t>
            </w:r>
          </w:p>
        </w:tc>
      </w:tr>
      <w:tr w:rsidR="00B12A74" w:rsidRPr="00D66CA3">
        <w:trPr>
          <w:trHeight w:val="675"/>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Функционирование высшего должностного лица субъекта Российской Федерации и муниципального образования</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01</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02</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480</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Непрограммные направления деятельности</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01</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02</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9900000000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480</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Глава муниципального образования</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01</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02</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9900060010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480</w:t>
            </w:r>
          </w:p>
        </w:tc>
      </w:tr>
      <w:tr w:rsidR="00B12A74" w:rsidRPr="00D66CA3">
        <w:trPr>
          <w:trHeight w:val="69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Фонд оплаты труда государственных (муниципальных) органов и взносы по обязательному социальному страхованию</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01</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02</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9900060010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121</w:t>
            </w: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480</w:t>
            </w:r>
          </w:p>
        </w:tc>
      </w:tr>
      <w:tr w:rsidR="00B12A74" w:rsidRPr="00D66CA3">
        <w:trPr>
          <w:trHeight w:val="90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01</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04</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539</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Непрограммные направления деятельности</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01</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04</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9900000000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539</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Центральный аппарат</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01</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04</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9900060030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539</w:t>
            </w:r>
          </w:p>
        </w:tc>
      </w:tr>
      <w:tr w:rsidR="00B12A74" w:rsidRPr="00D66CA3">
        <w:trPr>
          <w:trHeight w:val="69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Фонд оплаты труда государственных (муниципальных) органов и взносы по обязательному социальному страхованию</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01</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04</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9900060030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121</w:t>
            </w: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451</w:t>
            </w:r>
          </w:p>
        </w:tc>
      </w:tr>
      <w:tr w:rsidR="00B12A74" w:rsidRPr="00D66CA3">
        <w:trPr>
          <w:trHeight w:val="465"/>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Закупка товаров, работ, услуг в сфере информационно-коммуникационных технологий</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01</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04</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9900060030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242</w:t>
            </w: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18</w:t>
            </w:r>
          </w:p>
        </w:tc>
      </w:tr>
      <w:tr w:rsidR="00B12A74" w:rsidRPr="00D66CA3">
        <w:trPr>
          <w:trHeight w:val="465"/>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01</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04</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9900060030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244</w:t>
            </w: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64</w:t>
            </w:r>
          </w:p>
        </w:tc>
      </w:tr>
      <w:tr w:rsidR="00B12A74" w:rsidRPr="00D66CA3">
        <w:trPr>
          <w:trHeight w:val="285"/>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Уплата прочих налогов, сборов</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01</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04</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9900060030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852</w:t>
            </w: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6</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Другие общегосударственные вопросы</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01</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13</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1,3</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Непрограммные направления деятельности</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01</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13</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9900000000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1,3</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Налог на имущество за счет средств местного бюджета</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01</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13</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9900060620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1,3</w:t>
            </w:r>
          </w:p>
        </w:tc>
      </w:tr>
      <w:tr w:rsidR="00B12A74" w:rsidRPr="00D66CA3">
        <w:trPr>
          <w:trHeight w:val="465"/>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Уплата налога на имущество организаций и земельного налога</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01</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13</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9900060620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851</w:t>
            </w: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1,3</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Национальная оборона</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02</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66,7</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Мобилизационная и вневойсковая подготовка</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02</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03</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66,7</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Непрограммные направления деятельности</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02</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03</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9900000000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66,7</w:t>
            </w:r>
          </w:p>
        </w:tc>
      </w:tr>
      <w:tr w:rsidR="00B12A74" w:rsidRPr="00D66CA3">
        <w:trPr>
          <w:trHeight w:val="45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Осуществление первичного воинского учёта на территориях, где отсутствуют военные комиссариаты</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02</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03</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9900051180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66,7</w:t>
            </w:r>
          </w:p>
        </w:tc>
      </w:tr>
      <w:tr w:rsidR="00B12A74" w:rsidRPr="00D66CA3">
        <w:trPr>
          <w:trHeight w:val="69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Фонд оплаты труда государственных (муниципальных) органов и взносы по обязательному социальному страхованию</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02</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03</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9900051180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121</w:t>
            </w: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59,5</w:t>
            </w:r>
          </w:p>
        </w:tc>
      </w:tr>
      <w:tr w:rsidR="00B12A74" w:rsidRPr="00D66CA3">
        <w:trPr>
          <w:trHeight w:val="465"/>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02</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03</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9900051180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244</w:t>
            </w: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7,2</w:t>
            </w:r>
          </w:p>
        </w:tc>
      </w:tr>
      <w:tr w:rsidR="00B12A74" w:rsidRPr="00D66CA3">
        <w:trPr>
          <w:trHeight w:val="45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Национальная безопасность и правоохранительная деятельность</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03</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4</w:t>
            </w:r>
          </w:p>
        </w:tc>
      </w:tr>
      <w:tr w:rsidR="00B12A74" w:rsidRPr="00D66CA3">
        <w:trPr>
          <w:trHeight w:val="675"/>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Защита населения и территории от чрезвычайных ситуаций природного и техногенного характера, гражданская оборона</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03</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09</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2</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Непрограммные направления деятельности</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03</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09</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9900000000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2</w:t>
            </w:r>
          </w:p>
        </w:tc>
      </w:tr>
      <w:tr w:rsidR="00B12A74" w:rsidRPr="00D66CA3">
        <w:trPr>
          <w:trHeight w:val="45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 xml:space="preserve">Мероприятия в сфере гражданской </w:t>
            </w:r>
            <w:proofErr w:type="spellStart"/>
            <w:r w:rsidRPr="00D66CA3">
              <w:rPr>
                <w:rFonts w:eastAsiaTheme="minorHAnsi"/>
                <w:b/>
                <w:bCs/>
                <w:color w:val="000000"/>
                <w:lang w:eastAsia="en-US"/>
              </w:rPr>
              <w:t>обороны</w:t>
            </w:r>
            <w:proofErr w:type="gramStart"/>
            <w:r w:rsidRPr="00D66CA3">
              <w:rPr>
                <w:rFonts w:eastAsiaTheme="minorHAnsi"/>
                <w:b/>
                <w:bCs/>
                <w:color w:val="000000"/>
                <w:lang w:eastAsia="en-US"/>
              </w:rPr>
              <w:t>,з</w:t>
            </w:r>
            <w:proofErr w:type="gramEnd"/>
            <w:r w:rsidRPr="00D66CA3">
              <w:rPr>
                <w:rFonts w:eastAsiaTheme="minorHAnsi"/>
                <w:b/>
                <w:bCs/>
                <w:color w:val="000000"/>
                <w:lang w:eastAsia="en-US"/>
              </w:rPr>
              <w:t>ащиты</w:t>
            </w:r>
            <w:proofErr w:type="spellEnd"/>
            <w:r w:rsidRPr="00D66CA3">
              <w:rPr>
                <w:rFonts w:eastAsiaTheme="minorHAnsi"/>
                <w:b/>
                <w:bCs/>
                <w:color w:val="000000"/>
                <w:lang w:eastAsia="en-US"/>
              </w:rPr>
              <w:t xml:space="preserve"> населения и территорий от чрезвычайных ситуаций</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03</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09</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9900061900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2</w:t>
            </w:r>
          </w:p>
        </w:tc>
      </w:tr>
      <w:tr w:rsidR="00B12A74" w:rsidRPr="00D66CA3">
        <w:trPr>
          <w:trHeight w:val="465"/>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lastRenderedPageBreak/>
              <w:t>Прочая закупка товаров, работ и услуг для обеспечения государственных (муниципальных) нужд</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03</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09</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9900061900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244</w:t>
            </w: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2</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Обеспечение пожарной безопасности</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03</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10</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2</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Непрограммные направления деятельности</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03</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10</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9900000000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2</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Обеспечение первичных мер пожарной безопасности</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03</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10</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9900061910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2</w:t>
            </w:r>
          </w:p>
        </w:tc>
      </w:tr>
      <w:tr w:rsidR="00B12A74" w:rsidRPr="00D66CA3">
        <w:trPr>
          <w:trHeight w:val="465"/>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03</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10</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9900061910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244</w:t>
            </w: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2</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Национальная экономика</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04</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130</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Дорожное хозяйство</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04</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09</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130</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Непрограммные направления деятельности</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04</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09</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9900000000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130</w:t>
            </w:r>
          </w:p>
        </w:tc>
      </w:tr>
      <w:tr w:rsidR="00B12A74" w:rsidRPr="00D66CA3">
        <w:trPr>
          <w:trHeight w:val="675"/>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Капитальный ремонт, ремонт и содержание автомобильных дорог общего пользования местного значения</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04</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09</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9900062510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130</w:t>
            </w:r>
          </w:p>
        </w:tc>
      </w:tr>
      <w:tr w:rsidR="00B12A74" w:rsidRPr="00D66CA3">
        <w:trPr>
          <w:trHeight w:val="465"/>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04</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09</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9900062510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244</w:t>
            </w: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130</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Жилищно-коммунальное хозяйство</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05</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25</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Благоустройство</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05</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03</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25</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Непрограммные направления деятельности</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05</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03</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9900000000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25</w:t>
            </w:r>
          </w:p>
        </w:tc>
      </w:tr>
      <w:tr w:rsidR="00B12A74" w:rsidRPr="00D66CA3">
        <w:trPr>
          <w:trHeight w:val="270"/>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Уличное освещение</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05</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03</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9900062300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25</w:t>
            </w:r>
          </w:p>
        </w:tc>
      </w:tr>
      <w:tr w:rsidR="00B12A74" w:rsidRPr="00D66CA3">
        <w:trPr>
          <w:trHeight w:val="465"/>
        </w:trPr>
        <w:tc>
          <w:tcPr>
            <w:tcW w:w="496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531</w:t>
            </w:r>
          </w:p>
        </w:tc>
        <w:tc>
          <w:tcPr>
            <w:tcW w:w="42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05</w:t>
            </w:r>
          </w:p>
        </w:tc>
        <w:tc>
          <w:tcPr>
            <w:tcW w:w="3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03</w:t>
            </w:r>
          </w:p>
        </w:tc>
        <w:tc>
          <w:tcPr>
            <w:tcW w:w="12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9900062300</w:t>
            </w:r>
          </w:p>
        </w:tc>
        <w:tc>
          <w:tcPr>
            <w:tcW w:w="4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center"/>
              <w:rPr>
                <w:rFonts w:eastAsiaTheme="minorHAnsi"/>
                <w:color w:val="000000"/>
                <w:lang w:eastAsia="en-US"/>
              </w:rPr>
            </w:pPr>
            <w:r w:rsidRPr="00D66CA3">
              <w:rPr>
                <w:rFonts w:eastAsiaTheme="minorHAnsi"/>
                <w:color w:val="000000"/>
                <w:lang w:eastAsia="en-US"/>
              </w:rPr>
              <w:t>244</w:t>
            </w: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25</w:t>
            </w:r>
          </w:p>
        </w:tc>
      </w:tr>
      <w:tr w:rsidR="00B12A74" w:rsidRPr="00D66CA3">
        <w:trPr>
          <w:trHeight w:val="285"/>
        </w:trPr>
        <w:tc>
          <w:tcPr>
            <w:tcW w:w="4965" w:type="dxa"/>
            <w:tcBorders>
              <w:top w:val="single" w:sz="2" w:space="0" w:color="auto"/>
              <w:left w:val="single" w:sz="2" w:space="0" w:color="auto"/>
              <w:bottom w:val="single" w:sz="2" w:space="0" w:color="auto"/>
              <w:right w:val="nil"/>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Итого расходов</w:t>
            </w:r>
          </w:p>
        </w:tc>
        <w:tc>
          <w:tcPr>
            <w:tcW w:w="615" w:type="dxa"/>
            <w:tcBorders>
              <w:top w:val="single" w:sz="2" w:space="0" w:color="auto"/>
              <w:left w:val="nil"/>
              <w:bottom w:val="single" w:sz="2" w:space="0" w:color="auto"/>
              <w:right w:val="nil"/>
            </w:tcBorders>
          </w:tcPr>
          <w:p w:rsidR="00B12A74" w:rsidRPr="00D66CA3" w:rsidRDefault="00B12A74">
            <w:pPr>
              <w:widowControl/>
              <w:jc w:val="right"/>
              <w:rPr>
                <w:rFonts w:eastAsiaTheme="minorHAnsi"/>
                <w:b/>
                <w:bCs/>
                <w:color w:val="000000"/>
                <w:lang w:eastAsia="en-US"/>
              </w:rPr>
            </w:pPr>
          </w:p>
        </w:tc>
        <w:tc>
          <w:tcPr>
            <w:tcW w:w="420" w:type="dxa"/>
            <w:tcBorders>
              <w:top w:val="single" w:sz="2" w:space="0" w:color="auto"/>
              <w:left w:val="nil"/>
              <w:bottom w:val="single" w:sz="2" w:space="0" w:color="auto"/>
              <w:right w:val="nil"/>
            </w:tcBorders>
          </w:tcPr>
          <w:p w:rsidR="00B12A74" w:rsidRPr="00D66CA3" w:rsidRDefault="00B12A74">
            <w:pPr>
              <w:widowControl/>
              <w:jc w:val="right"/>
              <w:rPr>
                <w:rFonts w:eastAsiaTheme="minorHAnsi"/>
                <w:b/>
                <w:bCs/>
                <w:color w:val="000000"/>
                <w:lang w:eastAsia="en-US"/>
              </w:rPr>
            </w:pPr>
          </w:p>
        </w:tc>
        <w:tc>
          <w:tcPr>
            <w:tcW w:w="360" w:type="dxa"/>
            <w:tcBorders>
              <w:top w:val="single" w:sz="2" w:space="0" w:color="auto"/>
              <w:left w:val="nil"/>
              <w:bottom w:val="single" w:sz="2" w:space="0" w:color="auto"/>
              <w:right w:val="nil"/>
            </w:tcBorders>
          </w:tcPr>
          <w:p w:rsidR="00B12A74" w:rsidRPr="00D66CA3" w:rsidRDefault="00B12A74">
            <w:pPr>
              <w:widowControl/>
              <w:jc w:val="right"/>
              <w:rPr>
                <w:rFonts w:eastAsiaTheme="minorHAnsi"/>
                <w:b/>
                <w:bCs/>
                <w:color w:val="000000"/>
                <w:lang w:eastAsia="en-US"/>
              </w:rPr>
            </w:pPr>
          </w:p>
        </w:tc>
        <w:tc>
          <w:tcPr>
            <w:tcW w:w="1215" w:type="dxa"/>
            <w:tcBorders>
              <w:top w:val="single" w:sz="2" w:space="0" w:color="auto"/>
              <w:left w:val="nil"/>
              <w:bottom w:val="single" w:sz="2" w:space="0" w:color="auto"/>
              <w:right w:val="nil"/>
            </w:tcBorders>
          </w:tcPr>
          <w:p w:rsidR="00B12A74" w:rsidRPr="00D66CA3" w:rsidRDefault="00B12A74">
            <w:pPr>
              <w:widowControl/>
              <w:jc w:val="right"/>
              <w:rPr>
                <w:rFonts w:eastAsiaTheme="minorHAnsi"/>
                <w:b/>
                <w:bCs/>
                <w:color w:val="000000"/>
                <w:lang w:eastAsia="en-US"/>
              </w:rPr>
            </w:pPr>
          </w:p>
        </w:tc>
        <w:tc>
          <w:tcPr>
            <w:tcW w:w="405" w:type="dxa"/>
            <w:tcBorders>
              <w:top w:val="single" w:sz="2" w:space="0" w:color="auto"/>
              <w:left w:val="nil"/>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p>
        </w:tc>
        <w:tc>
          <w:tcPr>
            <w:tcW w:w="100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1246</w:t>
            </w:r>
          </w:p>
        </w:tc>
      </w:tr>
    </w:tbl>
    <w:p w:rsidR="0026681E" w:rsidRPr="00D66CA3" w:rsidRDefault="0026681E" w:rsidP="0026681E">
      <w:pPr>
        <w:ind w:left="300"/>
        <w:jc w:val="both"/>
      </w:pPr>
    </w:p>
    <w:tbl>
      <w:tblPr>
        <w:tblW w:w="0" w:type="auto"/>
        <w:tblLayout w:type="fixed"/>
        <w:tblCellMar>
          <w:left w:w="30" w:type="dxa"/>
          <w:right w:w="30" w:type="dxa"/>
        </w:tblCellMar>
        <w:tblLook w:val="0000" w:firstRow="0" w:lastRow="0" w:firstColumn="0" w:lastColumn="0" w:noHBand="0" w:noVBand="0"/>
      </w:tblPr>
      <w:tblGrid>
        <w:gridCol w:w="6446"/>
        <w:gridCol w:w="1467"/>
        <w:gridCol w:w="660"/>
        <w:gridCol w:w="998"/>
      </w:tblGrid>
      <w:tr w:rsidR="00B12A74" w:rsidRPr="00D66CA3">
        <w:trPr>
          <w:trHeight w:val="245"/>
        </w:trPr>
        <w:tc>
          <w:tcPr>
            <w:tcW w:w="6446"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46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60"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998" w:type="dxa"/>
            <w:tcBorders>
              <w:top w:val="nil"/>
              <w:left w:val="nil"/>
              <w:bottom w:val="nil"/>
              <w:right w:val="nil"/>
            </w:tcBorders>
          </w:tcPr>
          <w:p w:rsidR="00B12A74" w:rsidRPr="00D66CA3" w:rsidRDefault="00B12A74" w:rsidP="00B12A74">
            <w:pPr>
              <w:widowControl/>
              <w:jc w:val="right"/>
              <w:rPr>
                <w:rFonts w:eastAsiaTheme="minorHAnsi"/>
                <w:color w:val="000000"/>
                <w:lang w:eastAsia="en-US"/>
              </w:rPr>
            </w:pPr>
            <w:r w:rsidRPr="00D66CA3">
              <w:rPr>
                <w:rFonts w:eastAsiaTheme="minorHAnsi"/>
                <w:color w:val="000000"/>
                <w:lang w:eastAsia="en-US"/>
              </w:rPr>
              <w:t>Приложение № 7</w:t>
            </w:r>
          </w:p>
        </w:tc>
      </w:tr>
      <w:tr w:rsidR="00B12A74" w:rsidRPr="00D66CA3">
        <w:trPr>
          <w:trHeight w:val="245"/>
        </w:trPr>
        <w:tc>
          <w:tcPr>
            <w:tcW w:w="6446"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46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60"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998" w:type="dxa"/>
            <w:tcBorders>
              <w:top w:val="nil"/>
              <w:left w:val="nil"/>
              <w:bottom w:val="nil"/>
              <w:right w:val="nil"/>
            </w:tcBorders>
          </w:tcPr>
          <w:p w:rsidR="00B12A74" w:rsidRPr="00D66CA3" w:rsidRDefault="00B12A74" w:rsidP="00B12A74">
            <w:pPr>
              <w:widowControl/>
              <w:jc w:val="right"/>
              <w:rPr>
                <w:rFonts w:eastAsiaTheme="minorHAnsi"/>
                <w:color w:val="000000"/>
                <w:lang w:eastAsia="en-US"/>
              </w:rPr>
            </w:pPr>
            <w:r w:rsidRPr="00D66CA3">
              <w:rPr>
                <w:rFonts w:eastAsiaTheme="minorHAnsi"/>
                <w:color w:val="000000"/>
                <w:lang w:eastAsia="en-US"/>
              </w:rPr>
              <w:t>к решению Совета депутатов</w:t>
            </w:r>
          </w:p>
        </w:tc>
      </w:tr>
      <w:tr w:rsidR="00B12A74" w:rsidRPr="00D66CA3">
        <w:trPr>
          <w:trHeight w:val="245"/>
        </w:trPr>
        <w:tc>
          <w:tcPr>
            <w:tcW w:w="6446"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46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60"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998" w:type="dxa"/>
            <w:tcBorders>
              <w:top w:val="nil"/>
              <w:left w:val="nil"/>
              <w:bottom w:val="nil"/>
              <w:right w:val="nil"/>
            </w:tcBorders>
          </w:tcPr>
          <w:p w:rsidR="00B12A74" w:rsidRPr="00D66CA3" w:rsidRDefault="00B12A74" w:rsidP="00B12A74">
            <w:pPr>
              <w:widowControl/>
              <w:jc w:val="right"/>
              <w:rPr>
                <w:rFonts w:eastAsiaTheme="minorHAnsi"/>
                <w:color w:val="000000"/>
                <w:lang w:eastAsia="en-US"/>
              </w:rPr>
            </w:pPr>
            <w:r w:rsidRPr="00D66CA3">
              <w:rPr>
                <w:rFonts w:eastAsiaTheme="minorHAnsi"/>
                <w:color w:val="000000"/>
                <w:lang w:eastAsia="en-US"/>
              </w:rPr>
              <w:t>муниципального образования "</w:t>
            </w:r>
            <w:proofErr w:type="spellStart"/>
            <w:r w:rsidRPr="00D66CA3">
              <w:rPr>
                <w:rFonts w:eastAsiaTheme="minorHAnsi"/>
                <w:color w:val="000000"/>
                <w:lang w:eastAsia="en-US"/>
              </w:rPr>
              <w:t>Дебинское</w:t>
            </w:r>
            <w:proofErr w:type="spellEnd"/>
            <w:r w:rsidRPr="00D66CA3">
              <w:rPr>
                <w:rFonts w:eastAsiaTheme="minorHAnsi"/>
                <w:color w:val="000000"/>
                <w:lang w:eastAsia="en-US"/>
              </w:rPr>
              <w:t>"</w:t>
            </w:r>
          </w:p>
        </w:tc>
      </w:tr>
      <w:tr w:rsidR="00B12A74" w:rsidRPr="00D66CA3">
        <w:trPr>
          <w:trHeight w:val="245"/>
        </w:trPr>
        <w:tc>
          <w:tcPr>
            <w:tcW w:w="6446"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467" w:type="dxa"/>
            <w:tcBorders>
              <w:top w:val="nil"/>
              <w:left w:val="nil"/>
              <w:bottom w:val="nil"/>
              <w:right w:val="nil"/>
            </w:tcBorders>
          </w:tcPr>
          <w:p w:rsidR="00B12A74" w:rsidRPr="00D66CA3" w:rsidRDefault="00B12A74">
            <w:pPr>
              <w:widowControl/>
              <w:jc w:val="right"/>
              <w:rPr>
                <w:rFonts w:ascii="Calibri" w:eastAsiaTheme="minorHAnsi" w:hAnsi="Calibri" w:cs="Calibri"/>
                <w:color w:val="000000"/>
                <w:lang w:eastAsia="en-US"/>
              </w:rPr>
            </w:pPr>
          </w:p>
        </w:tc>
        <w:tc>
          <w:tcPr>
            <w:tcW w:w="660" w:type="dxa"/>
            <w:tcBorders>
              <w:top w:val="nil"/>
              <w:left w:val="nil"/>
              <w:bottom w:val="nil"/>
              <w:right w:val="nil"/>
            </w:tcBorders>
          </w:tcPr>
          <w:p w:rsidR="00B12A74" w:rsidRPr="00D66CA3" w:rsidRDefault="00B12A74">
            <w:pPr>
              <w:widowControl/>
              <w:jc w:val="right"/>
              <w:rPr>
                <w:rFonts w:ascii="Calibri" w:eastAsiaTheme="minorHAnsi" w:hAnsi="Calibri" w:cs="Calibri"/>
                <w:color w:val="000000"/>
                <w:lang w:eastAsia="en-US"/>
              </w:rPr>
            </w:pPr>
          </w:p>
        </w:tc>
        <w:tc>
          <w:tcPr>
            <w:tcW w:w="998" w:type="dxa"/>
            <w:tcBorders>
              <w:top w:val="nil"/>
              <w:left w:val="nil"/>
              <w:bottom w:val="nil"/>
              <w:right w:val="nil"/>
            </w:tcBorders>
          </w:tcPr>
          <w:p w:rsidR="00B12A74" w:rsidRPr="00D66CA3" w:rsidRDefault="00B12A74" w:rsidP="00B12A74">
            <w:pPr>
              <w:widowControl/>
              <w:jc w:val="right"/>
              <w:rPr>
                <w:rFonts w:eastAsiaTheme="minorHAnsi"/>
                <w:color w:val="000000"/>
                <w:lang w:eastAsia="en-US"/>
              </w:rPr>
            </w:pPr>
            <w:r w:rsidRPr="00D66CA3">
              <w:rPr>
                <w:rFonts w:eastAsiaTheme="minorHAnsi"/>
                <w:color w:val="000000"/>
                <w:lang w:eastAsia="en-US"/>
              </w:rPr>
              <w:t>Красногорского района Удмуртской Республики</w:t>
            </w:r>
          </w:p>
        </w:tc>
      </w:tr>
      <w:tr w:rsidR="00B12A74" w:rsidRPr="00D66CA3">
        <w:trPr>
          <w:trHeight w:val="245"/>
        </w:trPr>
        <w:tc>
          <w:tcPr>
            <w:tcW w:w="6446"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46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60"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998" w:type="dxa"/>
            <w:tcBorders>
              <w:top w:val="nil"/>
              <w:left w:val="nil"/>
              <w:bottom w:val="nil"/>
              <w:right w:val="nil"/>
            </w:tcBorders>
          </w:tcPr>
          <w:p w:rsidR="00B12A74" w:rsidRPr="00D66CA3" w:rsidRDefault="00B12A74" w:rsidP="00B12A74">
            <w:pPr>
              <w:widowControl/>
              <w:jc w:val="right"/>
              <w:rPr>
                <w:rFonts w:eastAsiaTheme="minorHAnsi"/>
                <w:color w:val="000000"/>
                <w:lang w:eastAsia="en-US"/>
              </w:rPr>
            </w:pPr>
            <w:r w:rsidRPr="00D66CA3">
              <w:rPr>
                <w:rFonts w:eastAsiaTheme="minorHAnsi"/>
                <w:color w:val="000000"/>
                <w:lang w:eastAsia="en-US"/>
              </w:rPr>
              <w:t>от 25 декабря 2015 года  №135</w:t>
            </w:r>
          </w:p>
        </w:tc>
      </w:tr>
      <w:tr w:rsidR="00B12A74" w:rsidRPr="00D66CA3" w:rsidTr="00B12A74">
        <w:trPr>
          <w:trHeight w:val="1452"/>
        </w:trPr>
        <w:tc>
          <w:tcPr>
            <w:tcW w:w="9571" w:type="dxa"/>
            <w:gridSpan w:val="4"/>
            <w:tcBorders>
              <w:top w:val="nil"/>
              <w:left w:val="nil"/>
              <w:bottom w:val="nil"/>
              <w:right w:val="nil"/>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 xml:space="preserve">Распределение бюджетных ассигнований  по целевым статьям  (непрограммным направлениям деятельности), группам </w:t>
            </w:r>
            <w:proofErr w:type="gramStart"/>
            <w:r w:rsidRPr="00D66CA3">
              <w:rPr>
                <w:rFonts w:eastAsiaTheme="minorHAnsi"/>
                <w:b/>
                <w:bCs/>
                <w:color w:val="000000"/>
                <w:lang w:eastAsia="en-US"/>
              </w:rPr>
              <w:t xml:space="preserve">( </w:t>
            </w:r>
            <w:proofErr w:type="gramEnd"/>
            <w:r w:rsidRPr="00D66CA3">
              <w:rPr>
                <w:rFonts w:eastAsiaTheme="minorHAnsi"/>
                <w:b/>
                <w:bCs/>
                <w:color w:val="000000"/>
                <w:lang w:eastAsia="en-US"/>
              </w:rPr>
              <w:t xml:space="preserve">группам и подгруппам)  видов расходов  классификации расходов муниципального образования " </w:t>
            </w:r>
            <w:proofErr w:type="spellStart"/>
            <w:r w:rsidRPr="00D66CA3">
              <w:rPr>
                <w:rFonts w:eastAsiaTheme="minorHAnsi"/>
                <w:b/>
                <w:bCs/>
                <w:color w:val="000000"/>
                <w:lang w:eastAsia="en-US"/>
              </w:rPr>
              <w:t>Дебинское</w:t>
            </w:r>
            <w:proofErr w:type="spellEnd"/>
            <w:r w:rsidRPr="00D66CA3">
              <w:rPr>
                <w:rFonts w:eastAsiaTheme="minorHAnsi"/>
                <w:b/>
                <w:bCs/>
                <w:color w:val="000000"/>
                <w:lang w:eastAsia="en-US"/>
              </w:rPr>
              <w:t>" на 2016 год</w:t>
            </w:r>
          </w:p>
        </w:tc>
      </w:tr>
      <w:tr w:rsidR="00B12A74" w:rsidRPr="00D66CA3">
        <w:trPr>
          <w:trHeight w:val="245"/>
        </w:trPr>
        <w:tc>
          <w:tcPr>
            <w:tcW w:w="6446"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467"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60"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998" w:type="dxa"/>
            <w:tcBorders>
              <w:top w:val="nil"/>
              <w:left w:val="nil"/>
              <w:bottom w:val="nil"/>
              <w:right w:val="nil"/>
            </w:tcBorders>
          </w:tcPr>
          <w:p w:rsidR="00B12A74" w:rsidRPr="00D66CA3" w:rsidRDefault="00B12A74">
            <w:pPr>
              <w:widowControl/>
              <w:jc w:val="right"/>
              <w:rPr>
                <w:rFonts w:eastAsiaTheme="minorHAnsi"/>
                <w:color w:val="000000"/>
                <w:lang w:eastAsia="en-US"/>
              </w:rPr>
            </w:pPr>
            <w:proofErr w:type="spellStart"/>
            <w:r w:rsidRPr="00D66CA3">
              <w:rPr>
                <w:rFonts w:eastAsiaTheme="minorHAnsi"/>
                <w:color w:val="000000"/>
                <w:lang w:eastAsia="en-US"/>
              </w:rPr>
              <w:t>тыс</w:t>
            </w:r>
            <w:proofErr w:type="gramStart"/>
            <w:r w:rsidRPr="00D66CA3">
              <w:rPr>
                <w:rFonts w:eastAsiaTheme="minorHAnsi"/>
                <w:color w:val="000000"/>
                <w:lang w:eastAsia="en-US"/>
              </w:rPr>
              <w:t>.р</w:t>
            </w:r>
            <w:proofErr w:type="gramEnd"/>
            <w:r w:rsidRPr="00D66CA3">
              <w:rPr>
                <w:rFonts w:eastAsiaTheme="minorHAnsi"/>
                <w:color w:val="000000"/>
                <w:lang w:eastAsia="en-US"/>
              </w:rPr>
              <w:t>уб</w:t>
            </w:r>
            <w:proofErr w:type="spellEnd"/>
            <w:r w:rsidRPr="00D66CA3">
              <w:rPr>
                <w:rFonts w:eastAsiaTheme="minorHAnsi"/>
                <w:color w:val="000000"/>
                <w:lang w:eastAsia="en-US"/>
              </w:rPr>
              <w:t>.</w:t>
            </w:r>
          </w:p>
        </w:tc>
      </w:tr>
      <w:tr w:rsidR="00B12A74" w:rsidRPr="00D66CA3">
        <w:trPr>
          <w:trHeight w:val="1087"/>
        </w:trPr>
        <w:tc>
          <w:tcPr>
            <w:tcW w:w="6446"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Наименование расходов</w:t>
            </w:r>
          </w:p>
        </w:tc>
        <w:tc>
          <w:tcPr>
            <w:tcW w:w="1467"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Целевая статья</w:t>
            </w:r>
          </w:p>
        </w:tc>
        <w:tc>
          <w:tcPr>
            <w:tcW w:w="660"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Вид расходов</w:t>
            </w:r>
          </w:p>
        </w:tc>
        <w:tc>
          <w:tcPr>
            <w:tcW w:w="998"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Сумма на 2016 год</w:t>
            </w:r>
          </w:p>
        </w:tc>
      </w:tr>
      <w:tr w:rsidR="00B12A74" w:rsidRPr="00D66CA3">
        <w:trPr>
          <w:trHeight w:val="276"/>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Непрограммные направления деятельности</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9900000000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1246</w:t>
            </w:r>
          </w:p>
        </w:tc>
      </w:tr>
      <w:tr w:rsidR="00B12A74" w:rsidRPr="00D66CA3">
        <w:trPr>
          <w:trHeight w:val="420"/>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lastRenderedPageBreak/>
              <w:t>Осуществление первичного воинского учёта на территориях, где отсутствуют военные комиссариаты</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9900051180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66,7</w:t>
            </w:r>
          </w:p>
        </w:tc>
      </w:tr>
      <w:tr w:rsidR="00B12A74" w:rsidRPr="00D66CA3">
        <w:trPr>
          <w:trHeight w:val="434"/>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Фонд оплаты труда государственных (муниципальных) органов и взносы по обязательному социальному страхованию</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9900051180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121</w:t>
            </w: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59,5</w:t>
            </w:r>
          </w:p>
        </w:tc>
      </w:tr>
      <w:tr w:rsidR="00B12A74" w:rsidRPr="00D66CA3">
        <w:trPr>
          <w:trHeight w:val="434"/>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9900051180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244</w:t>
            </w: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7,2</w:t>
            </w:r>
          </w:p>
        </w:tc>
      </w:tr>
      <w:tr w:rsidR="00B12A74" w:rsidRPr="00D66CA3">
        <w:trPr>
          <w:trHeight w:val="276"/>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Глава муниципального образования</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9900060010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480</w:t>
            </w:r>
          </w:p>
        </w:tc>
      </w:tr>
      <w:tr w:rsidR="00B12A74" w:rsidRPr="00D66CA3">
        <w:trPr>
          <w:trHeight w:val="434"/>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Фонд оплаты труда государственных (муниципальных) органов и взносы по обязательному социальному страхованию</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9900060010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121</w:t>
            </w: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480</w:t>
            </w:r>
          </w:p>
        </w:tc>
      </w:tr>
      <w:tr w:rsidR="00B12A74" w:rsidRPr="00D66CA3">
        <w:trPr>
          <w:trHeight w:val="276"/>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Центральный аппарат</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9900060030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539</w:t>
            </w:r>
          </w:p>
        </w:tc>
      </w:tr>
      <w:tr w:rsidR="00B12A74" w:rsidRPr="00D66CA3">
        <w:trPr>
          <w:trHeight w:val="434"/>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Фонд оплаты труда государственных (муниципальных) органов и взносы по обязательному социальному страхованию</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9900060030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121</w:t>
            </w: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451</w:t>
            </w:r>
          </w:p>
        </w:tc>
      </w:tr>
      <w:tr w:rsidR="00B12A74" w:rsidRPr="00D66CA3">
        <w:trPr>
          <w:trHeight w:val="434"/>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Закупка товаров, работ, услуг в сфере информационно-коммуникационных технологий</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9900060030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242</w:t>
            </w: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18</w:t>
            </w:r>
          </w:p>
        </w:tc>
      </w:tr>
      <w:tr w:rsidR="00B12A74" w:rsidRPr="00D66CA3">
        <w:trPr>
          <w:trHeight w:val="434"/>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9900060030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244</w:t>
            </w: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64</w:t>
            </w:r>
          </w:p>
        </w:tc>
      </w:tr>
      <w:tr w:rsidR="00B12A74" w:rsidRPr="00D66CA3">
        <w:trPr>
          <w:trHeight w:val="276"/>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Уплата прочих налогов, сборов</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9900060030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852</w:t>
            </w: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6</w:t>
            </w:r>
          </w:p>
        </w:tc>
      </w:tr>
      <w:tr w:rsidR="00B12A74" w:rsidRPr="00D66CA3">
        <w:trPr>
          <w:trHeight w:val="276"/>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Налог на имущество за счет средств местного бюджета</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9900060620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1,3</w:t>
            </w:r>
          </w:p>
        </w:tc>
      </w:tr>
      <w:tr w:rsidR="00B12A74" w:rsidRPr="00D66CA3">
        <w:trPr>
          <w:trHeight w:val="276"/>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Уплата налога на имущество организаций и земельного налога</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9900060620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851</w:t>
            </w: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1,3</w:t>
            </w:r>
          </w:p>
        </w:tc>
      </w:tr>
      <w:tr w:rsidR="00B12A74" w:rsidRPr="00D66CA3">
        <w:trPr>
          <w:trHeight w:val="420"/>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 xml:space="preserve">Мероприятия в сфере гражданской </w:t>
            </w:r>
            <w:proofErr w:type="spellStart"/>
            <w:r w:rsidRPr="00D66CA3">
              <w:rPr>
                <w:rFonts w:eastAsiaTheme="minorHAnsi"/>
                <w:b/>
                <w:bCs/>
                <w:color w:val="000000"/>
                <w:lang w:eastAsia="en-US"/>
              </w:rPr>
              <w:t>обороны</w:t>
            </w:r>
            <w:proofErr w:type="gramStart"/>
            <w:r w:rsidRPr="00D66CA3">
              <w:rPr>
                <w:rFonts w:eastAsiaTheme="minorHAnsi"/>
                <w:b/>
                <w:bCs/>
                <w:color w:val="000000"/>
                <w:lang w:eastAsia="en-US"/>
              </w:rPr>
              <w:t>,з</w:t>
            </w:r>
            <w:proofErr w:type="gramEnd"/>
            <w:r w:rsidRPr="00D66CA3">
              <w:rPr>
                <w:rFonts w:eastAsiaTheme="minorHAnsi"/>
                <w:b/>
                <w:bCs/>
                <w:color w:val="000000"/>
                <w:lang w:eastAsia="en-US"/>
              </w:rPr>
              <w:t>ащиты</w:t>
            </w:r>
            <w:proofErr w:type="spellEnd"/>
            <w:r w:rsidRPr="00D66CA3">
              <w:rPr>
                <w:rFonts w:eastAsiaTheme="minorHAnsi"/>
                <w:b/>
                <w:bCs/>
                <w:color w:val="000000"/>
                <w:lang w:eastAsia="en-US"/>
              </w:rPr>
              <w:t xml:space="preserve"> населения и территорий от чрезвычайных ситуаций</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9900061900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2</w:t>
            </w:r>
          </w:p>
        </w:tc>
      </w:tr>
      <w:tr w:rsidR="00B12A74" w:rsidRPr="00D66CA3">
        <w:trPr>
          <w:trHeight w:val="434"/>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9900061900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244</w:t>
            </w: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2</w:t>
            </w:r>
          </w:p>
        </w:tc>
      </w:tr>
      <w:tr w:rsidR="00B12A74" w:rsidRPr="00D66CA3">
        <w:trPr>
          <w:trHeight w:val="276"/>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Обеспечение первичных мер пожарной безопасности</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9900061910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2</w:t>
            </w:r>
          </w:p>
        </w:tc>
      </w:tr>
      <w:tr w:rsidR="00B12A74" w:rsidRPr="00D66CA3">
        <w:trPr>
          <w:trHeight w:val="434"/>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9900061910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244</w:t>
            </w: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2</w:t>
            </w:r>
          </w:p>
        </w:tc>
      </w:tr>
      <w:tr w:rsidR="00B12A74" w:rsidRPr="00D66CA3">
        <w:trPr>
          <w:trHeight w:val="276"/>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Уличное освещение</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9900062300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25</w:t>
            </w:r>
          </w:p>
        </w:tc>
      </w:tr>
      <w:tr w:rsidR="00B12A74" w:rsidRPr="00D66CA3">
        <w:trPr>
          <w:trHeight w:val="434"/>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9900062300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244</w:t>
            </w: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25</w:t>
            </w:r>
          </w:p>
        </w:tc>
      </w:tr>
      <w:tr w:rsidR="00B12A74" w:rsidRPr="00D66CA3">
        <w:trPr>
          <w:trHeight w:val="420"/>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Капитальный ремонт, ремонт и содержание автомобильных дорог общего пользования местного значения</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9900062510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130</w:t>
            </w:r>
          </w:p>
        </w:tc>
      </w:tr>
      <w:tr w:rsidR="00B12A74" w:rsidRPr="00D66CA3">
        <w:trPr>
          <w:trHeight w:val="434"/>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9900062510</w:t>
            </w: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244</w:t>
            </w: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130</w:t>
            </w:r>
          </w:p>
        </w:tc>
      </w:tr>
      <w:tr w:rsidR="00B12A74" w:rsidRPr="00D66CA3">
        <w:trPr>
          <w:trHeight w:val="290"/>
        </w:trPr>
        <w:tc>
          <w:tcPr>
            <w:tcW w:w="6446"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Итого расходов</w:t>
            </w:r>
          </w:p>
        </w:tc>
        <w:tc>
          <w:tcPr>
            <w:tcW w:w="1467"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66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98"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1246</w:t>
            </w:r>
          </w:p>
        </w:tc>
      </w:tr>
    </w:tbl>
    <w:p w:rsidR="00B12A74" w:rsidRPr="00D66CA3" w:rsidRDefault="00B12A74" w:rsidP="0026681E">
      <w:pPr>
        <w:ind w:left="300"/>
        <w:jc w:val="both"/>
      </w:pPr>
    </w:p>
    <w:p w:rsidR="0026681E" w:rsidRPr="00D66CA3" w:rsidRDefault="0026681E" w:rsidP="0026681E">
      <w:pPr>
        <w:ind w:left="300"/>
        <w:jc w:val="both"/>
      </w:pPr>
    </w:p>
    <w:tbl>
      <w:tblPr>
        <w:tblW w:w="0" w:type="auto"/>
        <w:tblLayout w:type="fixed"/>
        <w:tblCellMar>
          <w:left w:w="30" w:type="dxa"/>
          <w:right w:w="30" w:type="dxa"/>
        </w:tblCellMar>
        <w:tblLook w:val="0000" w:firstRow="0" w:lastRow="0" w:firstColumn="0" w:lastColumn="0" w:noHBand="0" w:noVBand="0"/>
      </w:tblPr>
      <w:tblGrid>
        <w:gridCol w:w="5175"/>
        <w:gridCol w:w="615"/>
        <w:gridCol w:w="1095"/>
        <w:gridCol w:w="615"/>
        <w:gridCol w:w="930"/>
      </w:tblGrid>
      <w:tr w:rsidR="00B12A74" w:rsidRPr="00D66CA3">
        <w:trPr>
          <w:trHeight w:val="240"/>
        </w:trPr>
        <w:tc>
          <w:tcPr>
            <w:tcW w:w="517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1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09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1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930" w:type="dxa"/>
            <w:tcBorders>
              <w:top w:val="nil"/>
              <w:left w:val="nil"/>
              <w:bottom w:val="nil"/>
              <w:right w:val="nil"/>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Приложение № 8</w:t>
            </w:r>
          </w:p>
        </w:tc>
      </w:tr>
      <w:tr w:rsidR="00B12A74" w:rsidRPr="00D66CA3">
        <w:trPr>
          <w:trHeight w:val="240"/>
        </w:trPr>
        <w:tc>
          <w:tcPr>
            <w:tcW w:w="517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1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09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1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930" w:type="dxa"/>
            <w:tcBorders>
              <w:top w:val="nil"/>
              <w:left w:val="nil"/>
              <w:bottom w:val="nil"/>
              <w:right w:val="nil"/>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к решению Совета депутатов</w:t>
            </w:r>
          </w:p>
        </w:tc>
      </w:tr>
      <w:tr w:rsidR="00B12A74" w:rsidRPr="00D66CA3">
        <w:trPr>
          <w:trHeight w:val="240"/>
        </w:trPr>
        <w:tc>
          <w:tcPr>
            <w:tcW w:w="517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1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09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1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930" w:type="dxa"/>
            <w:tcBorders>
              <w:top w:val="nil"/>
              <w:left w:val="nil"/>
              <w:bottom w:val="nil"/>
              <w:right w:val="nil"/>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муниципального образования "</w:t>
            </w:r>
            <w:proofErr w:type="spellStart"/>
            <w:r w:rsidRPr="00D66CA3">
              <w:rPr>
                <w:rFonts w:eastAsiaTheme="minorHAnsi"/>
                <w:color w:val="000000"/>
                <w:lang w:eastAsia="en-US"/>
              </w:rPr>
              <w:t>Дебинское</w:t>
            </w:r>
            <w:proofErr w:type="spellEnd"/>
            <w:r w:rsidRPr="00D66CA3">
              <w:rPr>
                <w:rFonts w:eastAsiaTheme="minorHAnsi"/>
                <w:color w:val="000000"/>
                <w:lang w:eastAsia="en-US"/>
              </w:rPr>
              <w:t>"</w:t>
            </w:r>
          </w:p>
        </w:tc>
      </w:tr>
      <w:tr w:rsidR="00B12A74" w:rsidRPr="00D66CA3">
        <w:trPr>
          <w:trHeight w:val="240"/>
        </w:trPr>
        <w:tc>
          <w:tcPr>
            <w:tcW w:w="517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15" w:type="dxa"/>
            <w:tcBorders>
              <w:top w:val="nil"/>
              <w:left w:val="nil"/>
              <w:bottom w:val="nil"/>
              <w:right w:val="nil"/>
            </w:tcBorders>
          </w:tcPr>
          <w:p w:rsidR="00B12A74" w:rsidRPr="00D66CA3" w:rsidRDefault="00B12A74">
            <w:pPr>
              <w:widowControl/>
              <w:jc w:val="right"/>
              <w:rPr>
                <w:rFonts w:ascii="Calibri" w:eastAsiaTheme="minorHAnsi" w:hAnsi="Calibri" w:cs="Calibri"/>
                <w:color w:val="000000"/>
                <w:lang w:eastAsia="en-US"/>
              </w:rPr>
            </w:pPr>
          </w:p>
        </w:tc>
        <w:tc>
          <w:tcPr>
            <w:tcW w:w="1095" w:type="dxa"/>
            <w:tcBorders>
              <w:top w:val="nil"/>
              <w:left w:val="nil"/>
              <w:bottom w:val="nil"/>
              <w:right w:val="nil"/>
            </w:tcBorders>
          </w:tcPr>
          <w:p w:rsidR="00B12A74" w:rsidRPr="00D66CA3" w:rsidRDefault="00B12A74">
            <w:pPr>
              <w:widowControl/>
              <w:jc w:val="right"/>
              <w:rPr>
                <w:rFonts w:ascii="Calibri" w:eastAsiaTheme="minorHAnsi" w:hAnsi="Calibri" w:cs="Calibri"/>
                <w:color w:val="000000"/>
                <w:lang w:eastAsia="en-US"/>
              </w:rPr>
            </w:pPr>
          </w:p>
        </w:tc>
        <w:tc>
          <w:tcPr>
            <w:tcW w:w="615" w:type="dxa"/>
            <w:tcBorders>
              <w:top w:val="nil"/>
              <w:left w:val="nil"/>
              <w:bottom w:val="nil"/>
              <w:right w:val="nil"/>
            </w:tcBorders>
          </w:tcPr>
          <w:p w:rsidR="00B12A74" w:rsidRPr="00D66CA3" w:rsidRDefault="00B12A74">
            <w:pPr>
              <w:widowControl/>
              <w:jc w:val="right"/>
              <w:rPr>
                <w:rFonts w:ascii="Calibri" w:eastAsiaTheme="minorHAnsi" w:hAnsi="Calibri" w:cs="Calibri"/>
                <w:color w:val="000000"/>
                <w:lang w:eastAsia="en-US"/>
              </w:rPr>
            </w:pPr>
          </w:p>
        </w:tc>
        <w:tc>
          <w:tcPr>
            <w:tcW w:w="930" w:type="dxa"/>
            <w:tcBorders>
              <w:top w:val="nil"/>
              <w:left w:val="nil"/>
              <w:bottom w:val="nil"/>
              <w:right w:val="nil"/>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Красногорского района Удмуртской Республики</w:t>
            </w:r>
          </w:p>
        </w:tc>
      </w:tr>
      <w:tr w:rsidR="00B12A74" w:rsidRPr="00D66CA3">
        <w:trPr>
          <w:trHeight w:val="240"/>
        </w:trPr>
        <w:tc>
          <w:tcPr>
            <w:tcW w:w="517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1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09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1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930" w:type="dxa"/>
            <w:tcBorders>
              <w:top w:val="nil"/>
              <w:left w:val="nil"/>
              <w:bottom w:val="nil"/>
              <w:right w:val="nil"/>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от 25 декабря 2015 года  №135</w:t>
            </w:r>
          </w:p>
        </w:tc>
      </w:tr>
      <w:tr w:rsidR="00B12A74" w:rsidRPr="00D66CA3" w:rsidTr="00B12A74">
        <w:trPr>
          <w:trHeight w:val="1425"/>
        </w:trPr>
        <w:tc>
          <w:tcPr>
            <w:tcW w:w="8430" w:type="dxa"/>
            <w:gridSpan w:val="5"/>
            <w:tcBorders>
              <w:top w:val="nil"/>
              <w:left w:val="nil"/>
              <w:bottom w:val="nil"/>
              <w:right w:val="nil"/>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lastRenderedPageBreak/>
              <w:t xml:space="preserve">Распределение бюджетных ассигнований по разделам и подразделам, целевым статьям, группам </w:t>
            </w:r>
            <w:proofErr w:type="gramStart"/>
            <w:r w:rsidRPr="00D66CA3">
              <w:rPr>
                <w:rFonts w:eastAsiaTheme="minorHAnsi"/>
                <w:b/>
                <w:bCs/>
                <w:color w:val="000000"/>
                <w:lang w:eastAsia="en-US"/>
              </w:rPr>
              <w:t xml:space="preserve">( </w:t>
            </w:r>
            <w:proofErr w:type="gramEnd"/>
            <w:r w:rsidRPr="00D66CA3">
              <w:rPr>
                <w:rFonts w:eastAsiaTheme="minorHAnsi"/>
                <w:b/>
                <w:bCs/>
                <w:color w:val="000000"/>
                <w:lang w:eastAsia="en-US"/>
              </w:rPr>
              <w:t xml:space="preserve">группам и подгруппам) видов расходов классификации расходов бюджета муниципального образования " </w:t>
            </w:r>
            <w:proofErr w:type="spellStart"/>
            <w:r w:rsidRPr="00D66CA3">
              <w:rPr>
                <w:rFonts w:eastAsiaTheme="minorHAnsi"/>
                <w:b/>
                <w:bCs/>
                <w:color w:val="000000"/>
                <w:lang w:eastAsia="en-US"/>
              </w:rPr>
              <w:t>Дебинское</w:t>
            </w:r>
            <w:proofErr w:type="spellEnd"/>
            <w:r w:rsidRPr="00D66CA3">
              <w:rPr>
                <w:rFonts w:eastAsiaTheme="minorHAnsi"/>
                <w:b/>
                <w:bCs/>
                <w:color w:val="000000"/>
                <w:lang w:eastAsia="en-US"/>
              </w:rPr>
              <w:t>" на 2016 год</w:t>
            </w:r>
          </w:p>
        </w:tc>
      </w:tr>
      <w:tr w:rsidR="00B12A74" w:rsidRPr="00D66CA3">
        <w:trPr>
          <w:trHeight w:val="240"/>
        </w:trPr>
        <w:tc>
          <w:tcPr>
            <w:tcW w:w="517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1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109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615" w:type="dxa"/>
            <w:tcBorders>
              <w:top w:val="nil"/>
              <w:left w:val="nil"/>
              <w:bottom w:val="nil"/>
              <w:right w:val="nil"/>
            </w:tcBorders>
          </w:tcPr>
          <w:p w:rsidR="00B12A74" w:rsidRPr="00D66CA3" w:rsidRDefault="00B12A74">
            <w:pPr>
              <w:widowControl/>
              <w:jc w:val="right"/>
              <w:rPr>
                <w:rFonts w:eastAsiaTheme="minorHAnsi"/>
                <w:color w:val="000000"/>
                <w:lang w:eastAsia="en-US"/>
              </w:rPr>
            </w:pPr>
          </w:p>
        </w:tc>
        <w:tc>
          <w:tcPr>
            <w:tcW w:w="930" w:type="dxa"/>
            <w:tcBorders>
              <w:top w:val="nil"/>
              <w:left w:val="nil"/>
              <w:bottom w:val="nil"/>
              <w:right w:val="nil"/>
            </w:tcBorders>
          </w:tcPr>
          <w:p w:rsidR="00B12A74" w:rsidRPr="00D66CA3" w:rsidRDefault="00B12A74">
            <w:pPr>
              <w:widowControl/>
              <w:jc w:val="right"/>
              <w:rPr>
                <w:rFonts w:eastAsiaTheme="minorHAnsi"/>
                <w:color w:val="000000"/>
                <w:lang w:eastAsia="en-US"/>
              </w:rPr>
            </w:pPr>
            <w:proofErr w:type="spellStart"/>
            <w:r w:rsidRPr="00D66CA3">
              <w:rPr>
                <w:rFonts w:eastAsiaTheme="minorHAnsi"/>
                <w:color w:val="000000"/>
                <w:lang w:eastAsia="en-US"/>
              </w:rPr>
              <w:t>тыс</w:t>
            </w:r>
            <w:proofErr w:type="gramStart"/>
            <w:r w:rsidRPr="00D66CA3">
              <w:rPr>
                <w:rFonts w:eastAsiaTheme="minorHAnsi"/>
                <w:color w:val="000000"/>
                <w:lang w:eastAsia="en-US"/>
              </w:rPr>
              <w:t>.р</w:t>
            </w:r>
            <w:proofErr w:type="gramEnd"/>
            <w:r w:rsidRPr="00D66CA3">
              <w:rPr>
                <w:rFonts w:eastAsiaTheme="minorHAnsi"/>
                <w:color w:val="000000"/>
                <w:lang w:eastAsia="en-US"/>
              </w:rPr>
              <w:t>уб</w:t>
            </w:r>
            <w:proofErr w:type="spellEnd"/>
            <w:r w:rsidRPr="00D66CA3">
              <w:rPr>
                <w:rFonts w:eastAsiaTheme="minorHAnsi"/>
                <w:color w:val="000000"/>
                <w:lang w:eastAsia="en-US"/>
              </w:rPr>
              <w:t>.</w:t>
            </w:r>
          </w:p>
        </w:tc>
      </w:tr>
      <w:tr w:rsidR="00B12A74" w:rsidRPr="00D66CA3">
        <w:trPr>
          <w:trHeight w:val="1065"/>
        </w:trPr>
        <w:tc>
          <w:tcPr>
            <w:tcW w:w="5175"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Наименование расходов</w:t>
            </w:r>
          </w:p>
        </w:tc>
        <w:tc>
          <w:tcPr>
            <w:tcW w:w="615"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Раздел, подраздел</w:t>
            </w:r>
          </w:p>
        </w:tc>
        <w:tc>
          <w:tcPr>
            <w:tcW w:w="1095"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Целевая статья</w:t>
            </w:r>
          </w:p>
        </w:tc>
        <w:tc>
          <w:tcPr>
            <w:tcW w:w="615"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Вид расходов</w:t>
            </w:r>
          </w:p>
        </w:tc>
        <w:tc>
          <w:tcPr>
            <w:tcW w:w="930" w:type="dxa"/>
            <w:tcBorders>
              <w:top w:val="single" w:sz="6" w:space="0" w:color="auto"/>
              <w:left w:val="single" w:sz="6" w:space="0" w:color="auto"/>
              <w:bottom w:val="single" w:sz="6" w:space="0" w:color="auto"/>
              <w:right w:val="single" w:sz="6" w:space="0" w:color="auto"/>
            </w:tcBorders>
          </w:tcPr>
          <w:p w:rsidR="00B12A74" w:rsidRPr="00D66CA3" w:rsidRDefault="00B12A74">
            <w:pPr>
              <w:widowControl/>
              <w:jc w:val="center"/>
              <w:rPr>
                <w:rFonts w:eastAsiaTheme="minorHAnsi"/>
                <w:b/>
                <w:bCs/>
                <w:color w:val="000000"/>
                <w:lang w:eastAsia="en-US"/>
              </w:rPr>
            </w:pPr>
            <w:r w:rsidRPr="00D66CA3">
              <w:rPr>
                <w:rFonts w:eastAsiaTheme="minorHAnsi"/>
                <w:b/>
                <w:bCs/>
                <w:color w:val="000000"/>
                <w:lang w:eastAsia="en-US"/>
              </w:rPr>
              <w:t>Сумма на 2016 год</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Общегосударственные вопросы</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0100</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1020,3</w:t>
            </w:r>
          </w:p>
        </w:tc>
      </w:tr>
      <w:tr w:rsidR="00B12A74" w:rsidRPr="00D66CA3">
        <w:trPr>
          <w:trHeight w:val="405"/>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Функционирование высшего должностного лица субъекта Российской Федерации и муниципального образования</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0102</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480</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Непрограммные направления деятельности</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0102</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9900000000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480</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Глава муниципального образования</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0102</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9900060010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480</w:t>
            </w:r>
          </w:p>
        </w:tc>
      </w:tr>
      <w:tr w:rsidR="00B12A74" w:rsidRPr="00D66CA3">
        <w:trPr>
          <w:trHeight w:val="42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Фонд оплаты труда государственных (муниципальных) органов и взносы по обязательному социальному страхованию</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0102</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9900060010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121</w:t>
            </w: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480</w:t>
            </w:r>
          </w:p>
        </w:tc>
      </w:tr>
      <w:tr w:rsidR="00B12A74" w:rsidRPr="00D66CA3">
        <w:trPr>
          <w:trHeight w:val="60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0104</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539</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Непрограммные направления деятельности</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0104</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9900000000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539</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Центральный аппарат</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0104</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9900060030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539</w:t>
            </w:r>
          </w:p>
        </w:tc>
      </w:tr>
      <w:tr w:rsidR="00B12A74" w:rsidRPr="00D66CA3">
        <w:trPr>
          <w:trHeight w:val="42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Фонд оплаты труда государственных (муниципальных) органов и взносы по обязательному социальному страхованию</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0104</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9900060030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121</w:t>
            </w: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451</w:t>
            </w:r>
          </w:p>
        </w:tc>
      </w:tr>
      <w:tr w:rsidR="00B12A74" w:rsidRPr="00D66CA3">
        <w:trPr>
          <w:trHeight w:val="42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Закупка товаров, работ, услуг в сфере информационно-коммуникационных технологий</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0104</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9900060030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242</w:t>
            </w: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18</w:t>
            </w:r>
          </w:p>
        </w:tc>
      </w:tr>
      <w:tr w:rsidR="00B12A74" w:rsidRPr="00D66CA3">
        <w:trPr>
          <w:trHeight w:val="42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0104</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9900060030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244</w:t>
            </w: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64</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Уплата прочих налогов, сборов</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0104</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9900060030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852</w:t>
            </w: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6</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Другие общегосударственные вопросы</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0113</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1,3</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Непрограммные направления деятельности</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0113</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9900000000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1,3</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Налог на имущество за счет средств местного бюджета</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0113</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9900060620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1,3</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Уплата налога на имущество организаций и земельного налога</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0113</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9900060620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851</w:t>
            </w: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1,3</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Национальная оборона</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0200</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66,7</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Мобилизационная и вневойсковая подготовка</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0203</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66,7</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Непрограммные направления деятельности</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0203</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9900000000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66,7</w:t>
            </w:r>
          </w:p>
        </w:tc>
      </w:tr>
      <w:tr w:rsidR="00B12A74" w:rsidRPr="00D66CA3">
        <w:trPr>
          <w:trHeight w:val="42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Осуществление первичного воинского учёта на территориях, где отсутствуют военные комиссариаты</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0203</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9900051180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66,7</w:t>
            </w:r>
          </w:p>
        </w:tc>
      </w:tr>
      <w:tr w:rsidR="00B12A74" w:rsidRPr="00D66CA3">
        <w:trPr>
          <w:trHeight w:val="42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Фонд оплаты труда государственных (муниципальных) органов и взносы по обязательному социальному страхованию</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0203</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9900051180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121</w:t>
            </w: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59,5</w:t>
            </w:r>
          </w:p>
        </w:tc>
      </w:tr>
      <w:tr w:rsidR="00B12A74" w:rsidRPr="00D66CA3">
        <w:trPr>
          <w:trHeight w:val="42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0203</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9900051180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244</w:t>
            </w: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7,2</w:t>
            </w:r>
          </w:p>
        </w:tc>
      </w:tr>
      <w:tr w:rsidR="00B12A74" w:rsidRPr="00D66CA3">
        <w:trPr>
          <w:trHeight w:val="405"/>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Национальная безопасность и правоохранительная деятельность</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0300</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4</w:t>
            </w:r>
          </w:p>
        </w:tc>
      </w:tr>
      <w:tr w:rsidR="00B12A74" w:rsidRPr="00D66CA3">
        <w:trPr>
          <w:trHeight w:val="405"/>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Защита населения и территории от чрезвычайных ситуаций природного и техногенного характера, гражданская оборона</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0309</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2</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Непрограммные направления деятельности</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0309</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9900000000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2</w:t>
            </w:r>
          </w:p>
        </w:tc>
      </w:tr>
      <w:tr w:rsidR="00B12A74" w:rsidRPr="00D66CA3">
        <w:trPr>
          <w:trHeight w:val="42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 xml:space="preserve">Мероприятия в сфере гражданской </w:t>
            </w:r>
            <w:proofErr w:type="spellStart"/>
            <w:r w:rsidRPr="00D66CA3">
              <w:rPr>
                <w:rFonts w:eastAsiaTheme="minorHAnsi"/>
                <w:color w:val="000000"/>
                <w:lang w:eastAsia="en-US"/>
              </w:rPr>
              <w:t>обороны</w:t>
            </w:r>
            <w:proofErr w:type="gramStart"/>
            <w:r w:rsidRPr="00D66CA3">
              <w:rPr>
                <w:rFonts w:eastAsiaTheme="minorHAnsi"/>
                <w:color w:val="000000"/>
                <w:lang w:eastAsia="en-US"/>
              </w:rPr>
              <w:t>,з</w:t>
            </w:r>
            <w:proofErr w:type="gramEnd"/>
            <w:r w:rsidRPr="00D66CA3">
              <w:rPr>
                <w:rFonts w:eastAsiaTheme="minorHAnsi"/>
                <w:color w:val="000000"/>
                <w:lang w:eastAsia="en-US"/>
              </w:rPr>
              <w:t>ащиты</w:t>
            </w:r>
            <w:proofErr w:type="spellEnd"/>
            <w:r w:rsidRPr="00D66CA3">
              <w:rPr>
                <w:rFonts w:eastAsiaTheme="minorHAnsi"/>
                <w:color w:val="000000"/>
                <w:lang w:eastAsia="en-US"/>
              </w:rPr>
              <w:t xml:space="preserve"> населения и территорий от чрезвычайных ситуаций</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0309</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9900061900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2</w:t>
            </w:r>
          </w:p>
        </w:tc>
      </w:tr>
      <w:tr w:rsidR="00B12A74" w:rsidRPr="00D66CA3">
        <w:trPr>
          <w:trHeight w:val="42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0309</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9900061900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244</w:t>
            </w: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2</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lastRenderedPageBreak/>
              <w:t>Обеспечение пожарной безопасности</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0310</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2</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Непрограммные направления деятельности</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0310</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9900000000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2</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Обеспечение первичных мер пожарной безопасности</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0310</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9900061910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2</w:t>
            </w:r>
          </w:p>
        </w:tc>
      </w:tr>
      <w:tr w:rsidR="00B12A74" w:rsidRPr="00D66CA3">
        <w:trPr>
          <w:trHeight w:val="42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0310</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9900061910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244</w:t>
            </w: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2</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Национальная экономика</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0400</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130</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Дорожное хозяйство</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0409</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130</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Непрограммные направления деятельности</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0409</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9900000000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130</w:t>
            </w:r>
          </w:p>
        </w:tc>
      </w:tr>
      <w:tr w:rsidR="00B12A74" w:rsidRPr="00D66CA3">
        <w:trPr>
          <w:trHeight w:val="42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Капитальный ремонт, ремонт и содержание автомобильных дорог общего пользования местного значения</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0409</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9900062510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130</w:t>
            </w:r>
          </w:p>
        </w:tc>
      </w:tr>
      <w:tr w:rsidR="00B12A74" w:rsidRPr="00D66CA3">
        <w:trPr>
          <w:trHeight w:val="42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0409</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9900062510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244</w:t>
            </w: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130</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Жилищно-коммунальное хозяйство</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0500</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25</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Благоустройство</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0503</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25</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Непрограммные направления деятельности</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0503</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9900000000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25</w:t>
            </w:r>
          </w:p>
        </w:tc>
      </w:tr>
      <w:tr w:rsidR="00B12A74" w:rsidRPr="00D66CA3">
        <w:trPr>
          <w:trHeight w:val="27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Уличное освещение</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0503</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9900062300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25</w:t>
            </w:r>
          </w:p>
        </w:tc>
      </w:tr>
      <w:tr w:rsidR="00B12A74" w:rsidRPr="00D66CA3">
        <w:trPr>
          <w:trHeight w:val="420"/>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Прочая закупка товаров, работ и услуг для обеспечения государственных (муниципальных) нужд</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0503</w:t>
            </w: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9900062300</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color w:val="000000"/>
                <w:lang w:eastAsia="en-US"/>
              </w:rPr>
            </w:pPr>
            <w:r w:rsidRPr="00D66CA3">
              <w:rPr>
                <w:rFonts w:eastAsiaTheme="minorHAnsi"/>
                <w:color w:val="000000"/>
                <w:lang w:eastAsia="en-US"/>
              </w:rPr>
              <w:t>244</w:t>
            </w: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color w:val="000000"/>
                <w:lang w:eastAsia="en-US"/>
              </w:rPr>
            </w:pPr>
            <w:r w:rsidRPr="00D66CA3">
              <w:rPr>
                <w:rFonts w:eastAsiaTheme="minorHAnsi"/>
                <w:color w:val="000000"/>
                <w:lang w:eastAsia="en-US"/>
              </w:rPr>
              <w:t>25</w:t>
            </w:r>
          </w:p>
        </w:tc>
      </w:tr>
      <w:tr w:rsidR="00B12A74" w:rsidRPr="00D66CA3">
        <w:trPr>
          <w:trHeight w:val="285"/>
        </w:trPr>
        <w:tc>
          <w:tcPr>
            <w:tcW w:w="517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r w:rsidRPr="00D66CA3">
              <w:rPr>
                <w:rFonts w:eastAsiaTheme="minorHAnsi"/>
                <w:b/>
                <w:bCs/>
                <w:color w:val="000000"/>
                <w:lang w:eastAsia="en-US"/>
              </w:rPr>
              <w:t>Итого расходов</w:t>
            </w: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109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615"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rPr>
                <w:rFonts w:eastAsiaTheme="minorHAnsi"/>
                <w:b/>
                <w:bCs/>
                <w:color w:val="000000"/>
                <w:lang w:eastAsia="en-US"/>
              </w:rPr>
            </w:pPr>
          </w:p>
        </w:tc>
        <w:tc>
          <w:tcPr>
            <w:tcW w:w="930" w:type="dxa"/>
            <w:tcBorders>
              <w:top w:val="single" w:sz="2" w:space="0" w:color="auto"/>
              <w:left w:val="single" w:sz="2" w:space="0" w:color="auto"/>
              <w:bottom w:val="single" w:sz="2" w:space="0" w:color="auto"/>
              <w:right w:val="single" w:sz="2" w:space="0" w:color="auto"/>
            </w:tcBorders>
          </w:tcPr>
          <w:p w:rsidR="00B12A74" w:rsidRPr="00D66CA3" w:rsidRDefault="00B12A74">
            <w:pPr>
              <w:widowControl/>
              <w:jc w:val="right"/>
              <w:rPr>
                <w:rFonts w:eastAsiaTheme="minorHAnsi"/>
                <w:b/>
                <w:bCs/>
                <w:color w:val="000000"/>
                <w:lang w:eastAsia="en-US"/>
              </w:rPr>
            </w:pPr>
            <w:r w:rsidRPr="00D66CA3">
              <w:rPr>
                <w:rFonts w:eastAsiaTheme="minorHAnsi"/>
                <w:b/>
                <w:bCs/>
                <w:color w:val="000000"/>
                <w:lang w:eastAsia="en-US"/>
              </w:rPr>
              <w:t>1246</w:t>
            </w:r>
          </w:p>
        </w:tc>
      </w:tr>
    </w:tbl>
    <w:p w:rsidR="0026681E" w:rsidRPr="00D66CA3" w:rsidRDefault="0026681E" w:rsidP="0026681E">
      <w:pPr>
        <w:ind w:left="300"/>
        <w:jc w:val="both"/>
      </w:pPr>
    </w:p>
    <w:p w:rsidR="00B12A74" w:rsidRPr="00D66CA3" w:rsidRDefault="00B12A74" w:rsidP="00B12A74">
      <w:pPr>
        <w:jc w:val="right"/>
      </w:pPr>
      <w:r w:rsidRPr="00D66CA3">
        <w:t xml:space="preserve">                                                                                            Приложение   9</w:t>
      </w:r>
      <w:r w:rsidRPr="00D66CA3">
        <w:tab/>
      </w:r>
      <w:r w:rsidRPr="00D66CA3">
        <w:tab/>
        <w:t xml:space="preserve">                                                                                                          </w:t>
      </w:r>
    </w:p>
    <w:p w:rsidR="00B12A74" w:rsidRPr="00D66CA3" w:rsidRDefault="00B12A74" w:rsidP="00B12A74">
      <w:pPr>
        <w:jc w:val="right"/>
      </w:pPr>
      <w:r w:rsidRPr="00D66CA3">
        <w:t xml:space="preserve">                                                                           к  Решению Совета  депутатов</w:t>
      </w:r>
    </w:p>
    <w:p w:rsidR="00B12A74" w:rsidRPr="00D66CA3" w:rsidRDefault="00B12A74" w:rsidP="00B12A74">
      <w:pPr>
        <w:jc w:val="right"/>
      </w:pPr>
      <w:r w:rsidRPr="00D66CA3">
        <w:t xml:space="preserve">                         муниципального образования « </w:t>
      </w:r>
      <w:proofErr w:type="spellStart"/>
      <w:r w:rsidRPr="00D66CA3">
        <w:t>Дебинское</w:t>
      </w:r>
      <w:proofErr w:type="spellEnd"/>
      <w:r w:rsidRPr="00D66CA3">
        <w:t>»</w:t>
      </w:r>
    </w:p>
    <w:p w:rsidR="00B12A74" w:rsidRPr="00D66CA3" w:rsidRDefault="00B12A74" w:rsidP="00B12A74">
      <w:pPr>
        <w:jc w:val="right"/>
      </w:pPr>
      <w:r w:rsidRPr="00D66CA3">
        <w:t xml:space="preserve">                                                                           « О бюджете муниципального образования</w:t>
      </w:r>
    </w:p>
    <w:p w:rsidR="00B12A74" w:rsidRPr="00D66CA3" w:rsidRDefault="00B12A74" w:rsidP="00B12A74">
      <w:pPr>
        <w:jc w:val="right"/>
      </w:pPr>
      <w:r w:rsidRPr="00D66CA3">
        <w:t xml:space="preserve">                                                                       « </w:t>
      </w:r>
      <w:proofErr w:type="spellStart"/>
      <w:r w:rsidRPr="00D66CA3">
        <w:t>Дебинское</w:t>
      </w:r>
      <w:proofErr w:type="spellEnd"/>
      <w:r w:rsidRPr="00D66CA3">
        <w:t xml:space="preserve">» на 2016 год»                                              </w:t>
      </w:r>
    </w:p>
    <w:p w:rsidR="00B12A74" w:rsidRPr="00D66CA3" w:rsidRDefault="00B12A74" w:rsidP="00D66CA3"/>
    <w:p w:rsidR="00B12A74" w:rsidRPr="00D66CA3" w:rsidRDefault="00B12A74" w:rsidP="00B12A74">
      <w:pPr>
        <w:pStyle w:val="a7"/>
        <w:rPr>
          <w:b/>
          <w:sz w:val="20"/>
          <w:szCs w:val="20"/>
        </w:rPr>
      </w:pPr>
      <w:r w:rsidRPr="00D66CA3">
        <w:rPr>
          <w:b/>
          <w:sz w:val="20"/>
          <w:szCs w:val="20"/>
        </w:rPr>
        <w:t>Общий объем бюджетных ассигнований, направляемых на исполнение  публичных нормативных обязательств  в 2016 году</w:t>
      </w:r>
    </w:p>
    <w:p w:rsidR="00B12A74" w:rsidRPr="00D66CA3" w:rsidRDefault="00B12A74" w:rsidP="00B12A74">
      <w:pPr>
        <w:pStyle w:val="a7"/>
        <w:rPr>
          <w:sz w:val="20"/>
          <w:szCs w:val="20"/>
        </w:rPr>
      </w:pPr>
    </w:p>
    <w:p w:rsidR="00B12A74" w:rsidRPr="00D66CA3" w:rsidRDefault="00B12A74" w:rsidP="00B12A74">
      <w:pPr>
        <w:jc w:val="right"/>
      </w:pPr>
      <w:proofErr w:type="spellStart"/>
      <w:r w:rsidRPr="00D66CA3">
        <w:t>тыс</w:t>
      </w:r>
      <w:proofErr w:type="gramStart"/>
      <w:r w:rsidRPr="00D66CA3">
        <w:t>.р</w:t>
      </w:r>
      <w:proofErr w:type="gramEnd"/>
      <w:r w:rsidRPr="00D66CA3">
        <w:t>уб</w:t>
      </w:r>
      <w:proofErr w:type="spellEnd"/>
      <w:r w:rsidRPr="00D66CA3">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gridCol w:w="3402"/>
      </w:tblGrid>
      <w:tr w:rsidR="00B12A74" w:rsidRPr="00D66CA3" w:rsidTr="00DF4AD4">
        <w:tc>
          <w:tcPr>
            <w:tcW w:w="6204" w:type="dxa"/>
          </w:tcPr>
          <w:p w:rsidR="00B12A74" w:rsidRPr="00D66CA3" w:rsidRDefault="00B12A74" w:rsidP="00DF4AD4">
            <w:pPr>
              <w:jc w:val="center"/>
              <w:rPr>
                <w:b/>
              </w:rPr>
            </w:pPr>
            <w:r w:rsidRPr="00D66CA3">
              <w:rPr>
                <w:b/>
              </w:rPr>
              <w:t>Наименование</w:t>
            </w:r>
          </w:p>
        </w:tc>
        <w:tc>
          <w:tcPr>
            <w:tcW w:w="3402" w:type="dxa"/>
          </w:tcPr>
          <w:p w:rsidR="00B12A74" w:rsidRPr="00D66CA3" w:rsidRDefault="00B12A74" w:rsidP="00DF4AD4">
            <w:pPr>
              <w:jc w:val="center"/>
              <w:rPr>
                <w:b/>
              </w:rPr>
            </w:pPr>
            <w:r w:rsidRPr="00D66CA3">
              <w:rPr>
                <w:b/>
              </w:rPr>
              <w:t>Сумма</w:t>
            </w:r>
          </w:p>
        </w:tc>
      </w:tr>
      <w:tr w:rsidR="00B12A74" w:rsidRPr="00D66CA3" w:rsidTr="00DF4AD4">
        <w:tc>
          <w:tcPr>
            <w:tcW w:w="6204" w:type="dxa"/>
          </w:tcPr>
          <w:p w:rsidR="00B12A74" w:rsidRPr="00D66CA3" w:rsidRDefault="00B12A74" w:rsidP="00DF4AD4">
            <w:pPr>
              <w:jc w:val="center"/>
            </w:pPr>
            <w:r w:rsidRPr="00D66CA3">
              <w:t>0</w:t>
            </w:r>
          </w:p>
        </w:tc>
        <w:tc>
          <w:tcPr>
            <w:tcW w:w="3402" w:type="dxa"/>
          </w:tcPr>
          <w:p w:rsidR="00B12A74" w:rsidRPr="00D66CA3" w:rsidRDefault="00B12A74" w:rsidP="00DF4AD4">
            <w:pPr>
              <w:jc w:val="center"/>
            </w:pPr>
            <w:r w:rsidRPr="00D66CA3">
              <w:t>0</w:t>
            </w:r>
          </w:p>
        </w:tc>
      </w:tr>
    </w:tbl>
    <w:p w:rsidR="00B12A74" w:rsidRPr="00D66CA3" w:rsidRDefault="00B12A74" w:rsidP="00B12A74"/>
    <w:p w:rsidR="00B12A74" w:rsidRPr="00D66CA3" w:rsidRDefault="00B12A74" w:rsidP="00B12A74"/>
    <w:p w:rsidR="00D269A0" w:rsidRPr="00D66CA3" w:rsidRDefault="00D269A0" w:rsidP="00D269A0">
      <w:pPr>
        <w:jc w:val="right"/>
      </w:pPr>
      <w:r w:rsidRPr="00D66CA3">
        <w:t>Приложение 10</w:t>
      </w:r>
    </w:p>
    <w:p w:rsidR="00D269A0" w:rsidRPr="00D66CA3" w:rsidRDefault="00D269A0" w:rsidP="00D269A0">
      <w:pPr>
        <w:jc w:val="right"/>
      </w:pPr>
      <w:r w:rsidRPr="00D66CA3">
        <w:t xml:space="preserve">к решению Совета депутатов </w:t>
      </w:r>
    </w:p>
    <w:p w:rsidR="00D269A0" w:rsidRPr="00D66CA3" w:rsidRDefault="00D269A0" w:rsidP="00D269A0">
      <w:pPr>
        <w:jc w:val="right"/>
      </w:pPr>
      <w:r w:rsidRPr="00D66CA3">
        <w:t>муниципального образования «</w:t>
      </w:r>
      <w:proofErr w:type="spellStart"/>
      <w:r w:rsidRPr="00D66CA3">
        <w:t>Дебинское</w:t>
      </w:r>
      <w:proofErr w:type="spellEnd"/>
      <w:r w:rsidRPr="00D66CA3">
        <w:t>»</w:t>
      </w:r>
    </w:p>
    <w:p w:rsidR="00D269A0" w:rsidRPr="00D66CA3" w:rsidRDefault="00D269A0" w:rsidP="00D269A0">
      <w:pPr>
        <w:jc w:val="right"/>
      </w:pPr>
      <w:r w:rsidRPr="00D66CA3">
        <w:t>«О бюджете муниципального образования «</w:t>
      </w:r>
      <w:proofErr w:type="spellStart"/>
      <w:r w:rsidRPr="00D66CA3">
        <w:t>Дебинское</w:t>
      </w:r>
      <w:proofErr w:type="spellEnd"/>
      <w:r w:rsidRPr="00D66CA3">
        <w:t>»</w:t>
      </w:r>
    </w:p>
    <w:p w:rsidR="00D269A0" w:rsidRPr="00D66CA3" w:rsidRDefault="00D269A0" w:rsidP="00D269A0">
      <w:pPr>
        <w:jc w:val="right"/>
      </w:pPr>
      <w:r w:rsidRPr="00D66CA3">
        <w:t xml:space="preserve"> на 2016 год »</w:t>
      </w:r>
    </w:p>
    <w:p w:rsidR="00D269A0" w:rsidRPr="00D66CA3" w:rsidRDefault="00D269A0" w:rsidP="00D66CA3">
      <w:pPr>
        <w:jc w:val="center"/>
      </w:pPr>
      <w:r w:rsidRPr="00D66CA3">
        <w:t xml:space="preserve">                                                                                                         </w:t>
      </w:r>
    </w:p>
    <w:p w:rsidR="00D269A0" w:rsidRPr="00D66CA3" w:rsidRDefault="00D269A0" w:rsidP="00D269A0">
      <w:pPr>
        <w:jc w:val="center"/>
        <w:rPr>
          <w:b/>
          <w:bCs/>
        </w:rPr>
      </w:pPr>
      <w:r w:rsidRPr="00D66CA3">
        <w:rPr>
          <w:b/>
          <w:bCs/>
        </w:rPr>
        <w:t xml:space="preserve">Распределение дотаций из районного Фонда  финансовой поддержки поселениям муниципального образования «Красногорский район» муниципальному образованию « </w:t>
      </w:r>
      <w:proofErr w:type="spellStart"/>
      <w:r w:rsidRPr="00D66CA3">
        <w:rPr>
          <w:b/>
          <w:bCs/>
        </w:rPr>
        <w:t>Дебинское</w:t>
      </w:r>
      <w:proofErr w:type="spellEnd"/>
      <w:r w:rsidRPr="00D66CA3">
        <w:rPr>
          <w:b/>
          <w:bCs/>
        </w:rPr>
        <w:t>»</w:t>
      </w:r>
    </w:p>
    <w:p w:rsidR="00D269A0" w:rsidRPr="00D66CA3" w:rsidRDefault="00D269A0" w:rsidP="00D269A0">
      <w:pPr>
        <w:pStyle w:val="1"/>
        <w:rPr>
          <w:color w:val="000000" w:themeColor="text1"/>
          <w:sz w:val="20"/>
          <w:szCs w:val="20"/>
        </w:rPr>
      </w:pPr>
      <w:r w:rsidRPr="00D66CA3">
        <w:rPr>
          <w:color w:val="000000" w:themeColor="text1"/>
          <w:sz w:val="20"/>
          <w:szCs w:val="20"/>
        </w:rPr>
        <w:t>на 2016 год</w:t>
      </w:r>
    </w:p>
    <w:p w:rsidR="00D269A0" w:rsidRPr="00D66CA3" w:rsidRDefault="00D269A0" w:rsidP="00D269A0"/>
    <w:p w:rsidR="00D269A0" w:rsidRPr="00D66CA3" w:rsidRDefault="00D269A0" w:rsidP="00D269A0">
      <w:pPr>
        <w:jc w:val="center"/>
        <w:rPr>
          <w:b/>
          <w:bCs/>
        </w:rPr>
      </w:pPr>
    </w:p>
    <w:p w:rsidR="00D269A0" w:rsidRPr="00D66CA3" w:rsidRDefault="00D269A0" w:rsidP="00D269A0">
      <w:r w:rsidRPr="00D66CA3">
        <w:t xml:space="preserve">                                                                                                                      </w:t>
      </w:r>
      <w:proofErr w:type="spellStart"/>
      <w:r w:rsidRPr="00D66CA3">
        <w:t>тыс</w:t>
      </w:r>
      <w:proofErr w:type="gramStart"/>
      <w:r w:rsidRPr="00D66CA3">
        <w:t>.р</w:t>
      </w:r>
      <w:proofErr w:type="gramEnd"/>
      <w:r w:rsidRPr="00D66CA3">
        <w:t>уб</w:t>
      </w:r>
      <w:proofErr w:type="spellEnd"/>
      <w:r w:rsidRPr="00D66CA3">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2089"/>
        <w:gridCol w:w="1963"/>
        <w:gridCol w:w="1800"/>
        <w:gridCol w:w="1620"/>
      </w:tblGrid>
      <w:tr w:rsidR="00D269A0" w:rsidRPr="00D66CA3" w:rsidTr="00D269A0">
        <w:tc>
          <w:tcPr>
            <w:tcW w:w="736" w:type="dxa"/>
            <w:tcBorders>
              <w:top w:val="single" w:sz="4" w:space="0" w:color="auto"/>
              <w:left w:val="single" w:sz="4" w:space="0" w:color="auto"/>
              <w:bottom w:val="single" w:sz="4" w:space="0" w:color="auto"/>
              <w:right w:val="single" w:sz="4" w:space="0" w:color="auto"/>
            </w:tcBorders>
            <w:hideMark/>
          </w:tcPr>
          <w:p w:rsidR="00D269A0" w:rsidRPr="00D66CA3" w:rsidRDefault="00D269A0">
            <w:pPr>
              <w:jc w:val="center"/>
              <w:rPr>
                <w:b/>
                <w:bCs/>
              </w:rPr>
            </w:pPr>
            <w:r w:rsidRPr="00D66CA3">
              <w:rPr>
                <w:b/>
                <w:bCs/>
              </w:rPr>
              <w:t xml:space="preserve">№ </w:t>
            </w:r>
            <w:proofErr w:type="gramStart"/>
            <w:r w:rsidRPr="00D66CA3">
              <w:rPr>
                <w:b/>
                <w:bCs/>
              </w:rPr>
              <w:t>п</w:t>
            </w:r>
            <w:proofErr w:type="gramEnd"/>
            <w:r w:rsidRPr="00D66CA3">
              <w:rPr>
                <w:b/>
                <w:bCs/>
              </w:rPr>
              <w:t>/п</w:t>
            </w:r>
          </w:p>
        </w:tc>
        <w:tc>
          <w:tcPr>
            <w:tcW w:w="2089" w:type="dxa"/>
            <w:tcBorders>
              <w:top w:val="single" w:sz="4" w:space="0" w:color="auto"/>
              <w:left w:val="single" w:sz="4" w:space="0" w:color="auto"/>
              <w:bottom w:val="single" w:sz="4" w:space="0" w:color="auto"/>
              <w:right w:val="single" w:sz="4" w:space="0" w:color="auto"/>
            </w:tcBorders>
            <w:hideMark/>
          </w:tcPr>
          <w:p w:rsidR="00D269A0" w:rsidRPr="00D66CA3" w:rsidRDefault="00D269A0">
            <w:pPr>
              <w:pStyle w:val="1"/>
              <w:rPr>
                <w:color w:val="000000" w:themeColor="text1"/>
                <w:sz w:val="20"/>
                <w:szCs w:val="20"/>
              </w:rPr>
            </w:pPr>
            <w:r w:rsidRPr="00D66CA3">
              <w:rPr>
                <w:color w:val="000000" w:themeColor="text1"/>
                <w:sz w:val="20"/>
                <w:szCs w:val="20"/>
              </w:rPr>
              <w:t>Наименование поселений</w:t>
            </w:r>
          </w:p>
        </w:tc>
        <w:tc>
          <w:tcPr>
            <w:tcW w:w="1963" w:type="dxa"/>
            <w:tcBorders>
              <w:top w:val="single" w:sz="4" w:space="0" w:color="auto"/>
              <w:left w:val="single" w:sz="4" w:space="0" w:color="auto"/>
              <w:bottom w:val="single" w:sz="4" w:space="0" w:color="auto"/>
              <w:right w:val="single" w:sz="4" w:space="0" w:color="auto"/>
            </w:tcBorders>
            <w:hideMark/>
          </w:tcPr>
          <w:p w:rsidR="00D269A0" w:rsidRPr="00D66CA3" w:rsidRDefault="00D269A0">
            <w:pPr>
              <w:jc w:val="center"/>
              <w:rPr>
                <w:b/>
                <w:bCs/>
              </w:rPr>
            </w:pPr>
            <w:r w:rsidRPr="00D66CA3">
              <w:rPr>
                <w:b/>
                <w:bCs/>
              </w:rPr>
              <w:t>Дотация на выравнивание уровня бюджетной обеспеченности поселений, согласно прогнозируемым доходам и расходам поселений</w:t>
            </w:r>
          </w:p>
        </w:tc>
        <w:tc>
          <w:tcPr>
            <w:tcW w:w="1800" w:type="dxa"/>
            <w:tcBorders>
              <w:top w:val="single" w:sz="4" w:space="0" w:color="auto"/>
              <w:left w:val="single" w:sz="4" w:space="0" w:color="auto"/>
              <w:bottom w:val="single" w:sz="4" w:space="0" w:color="auto"/>
              <w:right w:val="single" w:sz="4" w:space="0" w:color="auto"/>
            </w:tcBorders>
            <w:hideMark/>
          </w:tcPr>
          <w:p w:rsidR="00D269A0" w:rsidRPr="00D66CA3" w:rsidRDefault="00D269A0">
            <w:pPr>
              <w:jc w:val="center"/>
              <w:rPr>
                <w:b/>
                <w:bCs/>
              </w:rPr>
            </w:pPr>
            <w:r w:rsidRPr="00D66CA3">
              <w:rPr>
                <w:b/>
                <w:bCs/>
              </w:rPr>
              <w:t xml:space="preserve">Дотация поселениям согласно методике, утвержденной  Законом Удмуртской Республики  «О регулировании межбюджетных </w:t>
            </w:r>
            <w:r w:rsidRPr="00D66CA3">
              <w:rPr>
                <w:b/>
                <w:bCs/>
              </w:rPr>
              <w:lastRenderedPageBreak/>
              <w:t>отношений в Удмуртской Республике»</w:t>
            </w:r>
          </w:p>
        </w:tc>
        <w:tc>
          <w:tcPr>
            <w:tcW w:w="1620" w:type="dxa"/>
            <w:tcBorders>
              <w:top w:val="single" w:sz="4" w:space="0" w:color="auto"/>
              <w:left w:val="single" w:sz="4" w:space="0" w:color="auto"/>
              <w:bottom w:val="single" w:sz="4" w:space="0" w:color="auto"/>
              <w:right w:val="single" w:sz="4" w:space="0" w:color="auto"/>
            </w:tcBorders>
            <w:hideMark/>
          </w:tcPr>
          <w:p w:rsidR="00D269A0" w:rsidRPr="00D66CA3" w:rsidRDefault="00D269A0">
            <w:pPr>
              <w:jc w:val="center"/>
              <w:rPr>
                <w:b/>
                <w:bCs/>
              </w:rPr>
            </w:pPr>
            <w:r w:rsidRPr="00D66CA3">
              <w:rPr>
                <w:b/>
                <w:bCs/>
              </w:rPr>
              <w:lastRenderedPageBreak/>
              <w:t>Итого дотаций</w:t>
            </w:r>
          </w:p>
        </w:tc>
      </w:tr>
      <w:tr w:rsidR="00D269A0" w:rsidRPr="00D66CA3" w:rsidTr="00D269A0">
        <w:tc>
          <w:tcPr>
            <w:tcW w:w="736" w:type="dxa"/>
            <w:tcBorders>
              <w:top w:val="single" w:sz="4" w:space="0" w:color="auto"/>
              <w:left w:val="single" w:sz="4" w:space="0" w:color="auto"/>
              <w:bottom w:val="single" w:sz="4" w:space="0" w:color="auto"/>
              <w:right w:val="single" w:sz="4" w:space="0" w:color="auto"/>
            </w:tcBorders>
            <w:hideMark/>
          </w:tcPr>
          <w:p w:rsidR="00D269A0" w:rsidRPr="00D66CA3" w:rsidRDefault="00D269A0">
            <w:pPr>
              <w:jc w:val="center"/>
            </w:pPr>
            <w:r w:rsidRPr="00D66CA3">
              <w:lastRenderedPageBreak/>
              <w:t>1.</w:t>
            </w:r>
          </w:p>
        </w:tc>
        <w:tc>
          <w:tcPr>
            <w:tcW w:w="2089" w:type="dxa"/>
            <w:tcBorders>
              <w:top w:val="single" w:sz="4" w:space="0" w:color="auto"/>
              <w:left w:val="single" w:sz="4" w:space="0" w:color="auto"/>
              <w:bottom w:val="single" w:sz="4" w:space="0" w:color="auto"/>
              <w:right w:val="single" w:sz="4" w:space="0" w:color="auto"/>
            </w:tcBorders>
            <w:hideMark/>
          </w:tcPr>
          <w:p w:rsidR="00D269A0" w:rsidRPr="00D66CA3" w:rsidRDefault="00D269A0">
            <w:pPr>
              <w:jc w:val="center"/>
            </w:pPr>
            <w:proofErr w:type="spellStart"/>
            <w:r w:rsidRPr="00D66CA3">
              <w:t>Дебинское</w:t>
            </w:r>
            <w:proofErr w:type="spellEnd"/>
          </w:p>
        </w:tc>
        <w:tc>
          <w:tcPr>
            <w:tcW w:w="1963" w:type="dxa"/>
            <w:tcBorders>
              <w:top w:val="single" w:sz="4" w:space="0" w:color="auto"/>
              <w:left w:val="single" w:sz="4" w:space="0" w:color="auto"/>
              <w:bottom w:val="single" w:sz="4" w:space="0" w:color="auto"/>
              <w:right w:val="single" w:sz="4" w:space="0" w:color="auto"/>
            </w:tcBorders>
            <w:hideMark/>
          </w:tcPr>
          <w:p w:rsidR="00D269A0" w:rsidRPr="00D66CA3" w:rsidRDefault="00D269A0">
            <w:pPr>
              <w:jc w:val="center"/>
            </w:pPr>
            <w:r w:rsidRPr="00D66CA3">
              <w:t>818,3</w:t>
            </w:r>
          </w:p>
        </w:tc>
        <w:tc>
          <w:tcPr>
            <w:tcW w:w="1800" w:type="dxa"/>
            <w:tcBorders>
              <w:top w:val="single" w:sz="4" w:space="0" w:color="auto"/>
              <w:left w:val="single" w:sz="4" w:space="0" w:color="auto"/>
              <w:bottom w:val="single" w:sz="4" w:space="0" w:color="auto"/>
              <w:right w:val="single" w:sz="4" w:space="0" w:color="auto"/>
            </w:tcBorders>
            <w:hideMark/>
          </w:tcPr>
          <w:p w:rsidR="00D269A0" w:rsidRPr="00D66CA3" w:rsidRDefault="00D269A0">
            <w:pPr>
              <w:jc w:val="center"/>
            </w:pPr>
            <w:r w:rsidRPr="00D66CA3">
              <w:t>32</w:t>
            </w:r>
          </w:p>
        </w:tc>
        <w:tc>
          <w:tcPr>
            <w:tcW w:w="1620" w:type="dxa"/>
            <w:tcBorders>
              <w:top w:val="single" w:sz="4" w:space="0" w:color="auto"/>
              <w:left w:val="single" w:sz="4" w:space="0" w:color="auto"/>
              <w:bottom w:val="single" w:sz="4" w:space="0" w:color="auto"/>
              <w:right w:val="single" w:sz="4" w:space="0" w:color="auto"/>
            </w:tcBorders>
            <w:hideMark/>
          </w:tcPr>
          <w:p w:rsidR="00D269A0" w:rsidRPr="00D66CA3" w:rsidRDefault="00D269A0">
            <w:pPr>
              <w:jc w:val="center"/>
              <w:rPr>
                <w:b/>
              </w:rPr>
            </w:pPr>
            <w:r w:rsidRPr="00D66CA3">
              <w:rPr>
                <w:b/>
              </w:rPr>
              <w:t>850,3</w:t>
            </w:r>
          </w:p>
        </w:tc>
      </w:tr>
      <w:tr w:rsidR="00D269A0" w:rsidRPr="00D66CA3" w:rsidTr="00D269A0">
        <w:tc>
          <w:tcPr>
            <w:tcW w:w="736" w:type="dxa"/>
            <w:tcBorders>
              <w:top w:val="single" w:sz="4" w:space="0" w:color="auto"/>
              <w:left w:val="single" w:sz="4" w:space="0" w:color="auto"/>
              <w:bottom w:val="single" w:sz="4" w:space="0" w:color="auto"/>
              <w:right w:val="single" w:sz="4" w:space="0" w:color="auto"/>
            </w:tcBorders>
          </w:tcPr>
          <w:p w:rsidR="00D269A0" w:rsidRPr="00D66CA3" w:rsidRDefault="00D269A0">
            <w:pPr>
              <w:jc w:val="center"/>
              <w:rPr>
                <w:b/>
                <w:bCs/>
              </w:rPr>
            </w:pPr>
          </w:p>
        </w:tc>
        <w:tc>
          <w:tcPr>
            <w:tcW w:w="2089" w:type="dxa"/>
            <w:tcBorders>
              <w:top w:val="single" w:sz="4" w:space="0" w:color="auto"/>
              <w:left w:val="single" w:sz="4" w:space="0" w:color="auto"/>
              <w:bottom w:val="single" w:sz="4" w:space="0" w:color="auto"/>
              <w:right w:val="single" w:sz="4" w:space="0" w:color="auto"/>
            </w:tcBorders>
            <w:hideMark/>
          </w:tcPr>
          <w:p w:rsidR="00D269A0" w:rsidRPr="00D66CA3" w:rsidRDefault="00D269A0">
            <w:pPr>
              <w:jc w:val="center"/>
              <w:rPr>
                <w:b/>
                <w:bCs/>
              </w:rPr>
            </w:pPr>
            <w:r w:rsidRPr="00D66CA3">
              <w:rPr>
                <w:b/>
                <w:bCs/>
              </w:rPr>
              <w:t>Итого</w:t>
            </w:r>
          </w:p>
        </w:tc>
        <w:tc>
          <w:tcPr>
            <w:tcW w:w="1963" w:type="dxa"/>
            <w:tcBorders>
              <w:top w:val="single" w:sz="4" w:space="0" w:color="auto"/>
              <w:left w:val="single" w:sz="4" w:space="0" w:color="auto"/>
              <w:bottom w:val="single" w:sz="4" w:space="0" w:color="auto"/>
              <w:right w:val="single" w:sz="4" w:space="0" w:color="auto"/>
            </w:tcBorders>
            <w:hideMark/>
          </w:tcPr>
          <w:p w:rsidR="00D269A0" w:rsidRPr="00D66CA3" w:rsidRDefault="00D269A0">
            <w:pPr>
              <w:jc w:val="center"/>
              <w:rPr>
                <w:b/>
              </w:rPr>
            </w:pPr>
            <w:r w:rsidRPr="00D66CA3">
              <w:rPr>
                <w:b/>
              </w:rPr>
              <w:t>818,3</w:t>
            </w:r>
          </w:p>
        </w:tc>
        <w:tc>
          <w:tcPr>
            <w:tcW w:w="1800" w:type="dxa"/>
            <w:tcBorders>
              <w:top w:val="single" w:sz="4" w:space="0" w:color="auto"/>
              <w:left w:val="single" w:sz="4" w:space="0" w:color="auto"/>
              <w:bottom w:val="single" w:sz="4" w:space="0" w:color="auto"/>
              <w:right w:val="single" w:sz="4" w:space="0" w:color="auto"/>
            </w:tcBorders>
            <w:hideMark/>
          </w:tcPr>
          <w:p w:rsidR="00D269A0" w:rsidRPr="00D66CA3" w:rsidRDefault="00D269A0">
            <w:pPr>
              <w:jc w:val="center"/>
              <w:rPr>
                <w:b/>
              </w:rPr>
            </w:pPr>
            <w:r w:rsidRPr="00D66CA3">
              <w:rPr>
                <w:b/>
              </w:rPr>
              <w:t>32</w:t>
            </w:r>
          </w:p>
        </w:tc>
        <w:tc>
          <w:tcPr>
            <w:tcW w:w="1620" w:type="dxa"/>
            <w:tcBorders>
              <w:top w:val="single" w:sz="4" w:space="0" w:color="auto"/>
              <w:left w:val="single" w:sz="4" w:space="0" w:color="auto"/>
              <w:bottom w:val="single" w:sz="4" w:space="0" w:color="auto"/>
              <w:right w:val="single" w:sz="4" w:space="0" w:color="auto"/>
            </w:tcBorders>
            <w:hideMark/>
          </w:tcPr>
          <w:p w:rsidR="00D269A0" w:rsidRPr="00D66CA3" w:rsidRDefault="00D269A0">
            <w:pPr>
              <w:jc w:val="center"/>
              <w:rPr>
                <w:b/>
              </w:rPr>
            </w:pPr>
            <w:r w:rsidRPr="00D66CA3">
              <w:rPr>
                <w:b/>
              </w:rPr>
              <w:t>850,3</w:t>
            </w:r>
          </w:p>
        </w:tc>
      </w:tr>
    </w:tbl>
    <w:p w:rsidR="00B12A74" w:rsidRPr="00D66CA3" w:rsidRDefault="00B12A74" w:rsidP="00B12A74"/>
    <w:p w:rsidR="00B12A74" w:rsidRPr="00D66CA3" w:rsidRDefault="00B12A74" w:rsidP="0026681E">
      <w:pPr>
        <w:ind w:left="300"/>
        <w:jc w:val="both"/>
      </w:pPr>
    </w:p>
    <w:p w:rsidR="0026681E" w:rsidRPr="00D66CA3" w:rsidRDefault="0026681E" w:rsidP="0026681E">
      <w:pPr>
        <w:ind w:left="300"/>
        <w:jc w:val="both"/>
      </w:pPr>
    </w:p>
    <w:p w:rsidR="009B48D1" w:rsidRPr="00D66CA3" w:rsidRDefault="009B48D1" w:rsidP="009B48D1">
      <w:pPr>
        <w:rPr>
          <w:bCs/>
        </w:rPr>
      </w:pPr>
      <w:r w:rsidRPr="00D66CA3">
        <w:rPr>
          <w:bCs/>
        </w:rPr>
        <w:t xml:space="preserve">                                                                                                           Приложение 11</w:t>
      </w:r>
    </w:p>
    <w:p w:rsidR="009B48D1" w:rsidRPr="00D66CA3" w:rsidRDefault="009B48D1" w:rsidP="009B48D1">
      <w:pPr>
        <w:jc w:val="center"/>
        <w:rPr>
          <w:bCs/>
        </w:rPr>
      </w:pPr>
      <w:r w:rsidRPr="00D66CA3">
        <w:rPr>
          <w:bCs/>
        </w:rPr>
        <w:t xml:space="preserve">                                                                               к решению Совета депутатов</w:t>
      </w:r>
    </w:p>
    <w:p w:rsidR="009B48D1" w:rsidRPr="00D66CA3" w:rsidRDefault="009B48D1" w:rsidP="009B48D1">
      <w:pPr>
        <w:rPr>
          <w:bCs/>
        </w:rPr>
      </w:pPr>
      <w:r w:rsidRPr="00D66CA3">
        <w:rPr>
          <w:bCs/>
        </w:rPr>
        <w:t xml:space="preserve">                                                                                                            муниципального образования                                                                                                                                                           </w:t>
      </w:r>
    </w:p>
    <w:p w:rsidR="009B48D1" w:rsidRPr="00D66CA3" w:rsidRDefault="009B48D1" w:rsidP="009B48D1">
      <w:pPr>
        <w:rPr>
          <w:bCs/>
        </w:rPr>
      </w:pPr>
      <w:r w:rsidRPr="00D66CA3">
        <w:rPr>
          <w:bCs/>
        </w:rPr>
        <w:t xml:space="preserve">                                                                                                            « </w:t>
      </w:r>
      <w:proofErr w:type="spellStart"/>
      <w:r w:rsidRPr="00D66CA3">
        <w:rPr>
          <w:bCs/>
        </w:rPr>
        <w:t>Дебинское</w:t>
      </w:r>
      <w:proofErr w:type="spellEnd"/>
      <w:r w:rsidRPr="00D66CA3">
        <w:rPr>
          <w:bCs/>
        </w:rPr>
        <w:t>»</w:t>
      </w:r>
    </w:p>
    <w:p w:rsidR="009B48D1" w:rsidRPr="00D66CA3" w:rsidRDefault="009B48D1" w:rsidP="009B48D1">
      <w:pPr>
        <w:rPr>
          <w:bCs/>
        </w:rPr>
      </w:pPr>
      <w:r w:rsidRPr="00D66CA3">
        <w:rPr>
          <w:bCs/>
        </w:rPr>
        <w:t xml:space="preserve">                                                                                                            « О бюджете муниципального образования </w:t>
      </w:r>
    </w:p>
    <w:p w:rsidR="009B48D1" w:rsidRPr="00D66CA3" w:rsidRDefault="009B48D1" w:rsidP="009B48D1">
      <w:pPr>
        <w:rPr>
          <w:bCs/>
        </w:rPr>
      </w:pPr>
      <w:r w:rsidRPr="00D66CA3">
        <w:rPr>
          <w:bCs/>
        </w:rPr>
        <w:t xml:space="preserve">                                                                                                            « </w:t>
      </w:r>
      <w:proofErr w:type="spellStart"/>
      <w:r w:rsidRPr="00D66CA3">
        <w:rPr>
          <w:bCs/>
        </w:rPr>
        <w:t>Дебинское</w:t>
      </w:r>
      <w:proofErr w:type="spellEnd"/>
      <w:r w:rsidRPr="00D66CA3">
        <w:rPr>
          <w:bCs/>
        </w:rPr>
        <w:t>» на 2016 год»</w:t>
      </w:r>
    </w:p>
    <w:p w:rsidR="009B48D1" w:rsidRPr="00D66CA3" w:rsidRDefault="009B48D1" w:rsidP="009B48D1">
      <w:pPr>
        <w:jc w:val="center"/>
        <w:rPr>
          <w:b/>
          <w:bCs/>
        </w:rPr>
      </w:pPr>
    </w:p>
    <w:p w:rsidR="009B48D1" w:rsidRPr="00D66CA3" w:rsidRDefault="009B48D1" w:rsidP="009B48D1">
      <w:pPr>
        <w:jc w:val="center"/>
        <w:rPr>
          <w:b/>
          <w:bCs/>
        </w:rPr>
      </w:pPr>
    </w:p>
    <w:p w:rsidR="009B48D1" w:rsidRPr="00D66CA3" w:rsidRDefault="009B48D1" w:rsidP="009B48D1">
      <w:pPr>
        <w:jc w:val="center"/>
        <w:rPr>
          <w:b/>
          <w:bCs/>
        </w:rPr>
      </w:pPr>
    </w:p>
    <w:p w:rsidR="009B48D1" w:rsidRPr="00D66CA3" w:rsidRDefault="009B48D1" w:rsidP="009B48D1">
      <w:pPr>
        <w:jc w:val="center"/>
        <w:rPr>
          <w:b/>
          <w:bCs/>
        </w:rPr>
      </w:pPr>
      <w:r w:rsidRPr="00D66CA3">
        <w:rPr>
          <w:b/>
          <w:bCs/>
        </w:rPr>
        <w:t>Перечень</w:t>
      </w:r>
    </w:p>
    <w:p w:rsidR="009B48D1" w:rsidRPr="00D66CA3" w:rsidRDefault="009B48D1" w:rsidP="009B48D1">
      <w:pPr>
        <w:jc w:val="center"/>
        <w:rPr>
          <w:b/>
          <w:bCs/>
        </w:rPr>
      </w:pPr>
      <w:r w:rsidRPr="00D66CA3">
        <w:rPr>
          <w:b/>
          <w:bCs/>
        </w:rPr>
        <w:t xml:space="preserve"> главного распорядителя средств бюджета, </w:t>
      </w:r>
    </w:p>
    <w:p w:rsidR="009B48D1" w:rsidRPr="00D66CA3" w:rsidRDefault="009B48D1" w:rsidP="009B48D1">
      <w:pPr>
        <w:jc w:val="center"/>
        <w:rPr>
          <w:b/>
          <w:bCs/>
        </w:rPr>
      </w:pPr>
      <w:r w:rsidRPr="00D66CA3">
        <w:rPr>
          <w:b/>
          <w:bCs/>
        </w:rPr>
        <w:t>главного администратора по доходам бюджета</w:t>
      </w:r>
    </w:p>
    <w:p w:rsidR="009B48D1" w:rsidRPr="00D66CA3" w:rsidRDefault="009B48D1" w:rsidP="009B48D1">
      <w:pPr>
        <w:jc w:val="center"/>
        <w:rPr>
          <w:b/>
          <w:bCs/>
        </w:rPr>
      </w:pPr>
      <w:r w:rsidRPr="00D66CA3">
        <w:rPr>
          <w:b/>
          <w:bCs/>
        </w:rPr>
        <w:t xml:space="preserve">муниципального образования « </w:t>
      </w:r>
      <w:proofErr w:type="spellStart"/>
      <w:r w:rsidRPr="00D66CA3">
        <w:rPr>
          <w:b/>
          <w:bCs/>
        </w:rPr>
        <w:t>Дебинское</w:t>
      </w:r>
      <w:proofErr w:type="spellEnd"/>
      <w:r w:rsidRPr="00D66CA3">
        <w:rPr>
          <w:b/>
          <w:bCs/>
        </w:rPr>
        <w:t>»</w:t>
      </w:r>
    </w:p>
    <w:p w:rsidR="009B48D1" w:rsidRPr="00D66CA3" w:rsidRDefault="009B48D1" w:rsidP="009B48D1">
      <w:pPr>
        <w:jc w:val="center"/>
        <w:rPr>
          <w:b/>
          <w:bCs/>
        </w:rPr>
      </w:pPr>
      <w:r w:rsidRPr="00D66CA3">
        <w:rPr>
          <w:b/>
          <w:bCs/>
        </w:rPr>
        <w:t xml:space="preserve">на 2016 год </w:t>
      </w:r>
    </w:p>
    <w:p w:rsidR="009B48D1" w:rsidRPr="00D66CA3" w:rsidRDefault="009B48D1" w:rsidP="009B48D1">
      <w:pPr>
        <w:jc w:val="center"/>
        <w:rPr>
          <w:b/>
          <w:bCs/>
        </w:rPr>
      </w:pPr>
    </w:p>
    <w:p w:rsidR="009B48D1" w:rsidRPr="00D66CA3" w:rsidRDefault="009B48D1" w:rsidP="009B48D1">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9B48D1" w:rsidRPr="00D66CA3" w:rsidTr="009B48D1">
        <w:tc>
          <w:tcPr>
            <w:tcW w:w="3190" w:type="dxa"/>
            <w:tcBorders>
              <w:top w:val="single" w:sz="4" w:space="0" w:color="auto"/>
              <w:left w:val="single" w:sz="4" w:space="0" w:color="auto"/>
              <w:bottom w:val="single" w:sz="4" w:space="0" w:color="auto"/>
              <w:right w:val="single" w:sz="4" w:space="0" w:color="auto"/>
            </w:tcBorders>
            <w:hideMark/>
          </w:tcPr>
          <w:p w:rsidR="009B48D1" w:rsidRPr="00D66CA3" w:rsidRDefault="009B48D1">
            <w:pPr>
              <w:jc w:val="center"/>
              <w:rPr>
                <w:b/>
                <w:bCs/>
              </w:rPr>
            </w:pPr>
            <w:r w:rsidRPr="00D66CA3">
              <w:rPr>
                <w:b/>
                <w:bCs/>
              </w:rPr>
              <w:t xml:space="preserve">№ </w:t>
            </w:r>
            <w:proofErr w:type="gramStart"/>
            <w:r w:rsidRPr="00D66CA3">
              <w:rPr>
                <w:b/>
                <w:bCs/>
              </w:rPr>
              <w:t>п</w:t>
            </w:r>
            <w:proofErr w:type="gramEnd"/>
            <w:r w:rsidRPr="00D66CA3">
              <w:rPr>
                <w:b/>
                <w:bCs/>
              </w:rPr>
              <w:t>/п</w:t>
            </w:r>
          </w:p>
        </w:tc>
        <w:tc>
          <w:tcPr>
            <w:tcW w:w="3190" w:type="dxa"/>
            <w:tcBorders>
              <w:top w:val="single" w:sz="4" w:space="0" w:color="auto"/>
              <w:left w:val="single" w:sz="4" w:space="0" w:color="auto"/>
              <w:bottom w:val="single" w:sz="4" w:space="0" w:color="auto"/>
              <w:right w:val="single" w:sz="4" w:space="0" w:color="auto"/>
            </w:tcBorders>
            <w:hideMark/>
          </w:tcPr>
          <w:p w:rsidR="009B48D1" w:rsidRPr="00D66CA3" w:rsidRDefault="009B48D1">
            <w:pPr>
              <w:pStyle w:val="1"/>
              <w:rPr>
                <w:color w:val="000000" w:themeColor="text1"/>
                <w:sz w:val="20"/>
                <w:szCs w:val="20"/>
              </w:rPr>
            </w:pPr>
            <w:r w:rsidRPr="00D66CA3">
              <w:rPr>
                <w:color w:val="000000" w:themeColor="text1"/>
                <w:sz w:val="20"/>
                <w:szCs w:val="20"/>
              </w:rPr>
              <w:t>Код  главы по бюджетной классификации</w:t>
            </w:r>
          </w:p>
        </w:tc>
        <w:tc>
          <w:tcPr>
            <w:tcW w:w="3191" w:type="dxa"/>
            <w:tcBorders>
              <w:top w:val="single" w:sz="4" w:space="0" w:color="auto"/>
              <w:left w:val="single" w:sz="4" w:space="0" w:color="auto"/>
              <w:bottom w:val="single" w:sz="4" w:space="0" w:color="auto"/>
              <w:right w:val="single" w:sz="4" w:space="0" w:color="auto"/>
            </w:tcBorders>
            <w:hideMark/>
          </w:tcPr>
          <w:p w:rsidR="009B48D1" w:rsidRPr="00D66CA3" w:rsidRDefault="009B48D1">
            <w:pPr>
              <w:jc w:val="center"/>
              <w:rPr>
                <w:b/>
                <w:bCs/>
              </w:rPr>
            </w:pPr>
            <w:r w:rsidRPr="00D66CA3">
              <w:rPr>
                <w:b/>
                <w:bCs/>
              </w:rPr>
              <w:t>Наименование</w:t>
            </w:r>
          </w:p>
        </w:tc>
      </w:tr>
      <w:tr w:rsidR="009B48D1" w:rsidRPr="00D66CA3" w:rsidTr="009B48D1">
        <w:tc>
          <w:tcPr>
            <w:tcW w:w="3190" w:type="dxa"/>
            <w:tcBorders>
              <w:top w:val="single" w:sz="4" w:space="0" w:color="auto"/>
              <w:left w:val="single" w:sz="4" w:space="0" w:color="auto"/>
              <w:bottom w:val="single" w:sz="4" w:space="0" w:color="auto"/>
              <w:right w:val="single" w:sz="4" w:space="0" w:color="auto"/>
            </w:tcBorders>
            <w:hideMark/>
          </w:tcPr>
          <w:p w:rsidR="009B48D1" w:rsidRPr="00D66CA3" w:rsidRDefault="009B48D1">
            <w:pPr>
              <w:jc w:val="center"/>
            </w:pPr>
            <w:r w:rsidRPr="00D66CA3">
              <w:t>1.</w:t>
            </w:r>
          </w:p>
        </w:tc>
        <w:tc>
          <w:tcPr>
            <w:tcW w:w="3190" w:type="dxa"/>
            <w:tcBorders>
              <w:top w:val="single" w:sz="4" w:space="0" w:color="auto"/>
              <w:left w:val="single" w:sz="4" w:space="0" w:color="auto"/>
              <w:bottom w:val="single" w:sz="4" w:space="0" w:color="auto"/>
              <w:right w:val="single" w:sz="4" w:space="0" w:color="auto"/>
            </w:tcBorders>
            <w:hideMark/>
          </w:tcPr>
          <w:p w:rsidR="009B48D1" w:rsidRPr="00D66CA3" w:rsidRDefault="009B48D1">
            <w:pPr>
              <w:jc w:val="center"/>
            </w:pPr>
            <w:r w:rsidRPr="00D66CA3">
              <w:t>531</w:t>
            </w:r>
          </w:p>
        </w:tc>
        <w:tc>
          <w:tcPr>
            <w:tcW w:w="3191" w:type="dxa"/>
            <w:tcBorders>
              <w:top w:val="single" w:sz="4" w:space="0" w:color="auto"/>
              <w:left w:val="single" w:sz="4" w:space="0" w:color="auto"/>
              <w:bottom w:val="single" w:sz="4" w:space="0" w:color="auto"/>
              <w:right w:val="single" w:sz="4" w:space="0" w:color="auto"/>
            </w:tcBorders>
            <w:hideMark/>
          </w:tcPr>
          <w:p w:rsidR="009B48D1" w:rsidRPr="00D66CA3" w:rsidRDefault="009B48D1">
            <w:pPr>
              <w:jc w:val="center"/>
            </w:pPr>
            <w:r w:rsidRPr="00D66CA3">
              <w:t xml:space="preserve">Администрация муниципального образования </w:t>
            </w:r>
          </w:p>
          <w:p w:rsidR="009B48D1" w:rsidRPr="00D66CA3" w:rsidRDefault="009B48D1">
            <w:pPr>
              <w:jc w:val="center"/>
            </w:pPr>
            <w:r w:rsidRPr="00D66CA3">
              <w:t xml:space="preserve">« </w:t>
            </w:r>
            <w:proofErr w:type="spellStart"/>
            <w:r w:rsidRPr="00D66CA3">
              <w:t>Дебинское</w:t>
            </w:r>
            <w:proofErr w:type="spellEnd"/>
            <w:r w:rsidRPr="00D66CA3">
              <w:t>»</w:t>
            </w:r>
          </w:p>
        </w:tc>
      </w:tr>
    </w:tbl>
    <w:p w:rsidR="009B48D1" w:rsidRPr="00D66CA3" w:rsidRDefault="009B48D1" w:rsidP="009B48D1">
      <w:pPr>
        <w:jc w:val="center"/>
        <w:rPr>
          <w:b/>
          <w:bCs/>
        </w:rPr>
      </w:pPr>
    </w:p>
    <w:p w:rsidR="0026681E" w:rsidRPr="00D66CA3" w:rsidRDefault="0026681E" w:rsidP="0026681E">
      <w:pPr>
        <w:ind w:left="300"/>
        <w:jc w:val="both"/>
      </w:pPr>
    </w:p>
    <w:p w:rsidR="00D66CA3" w:rsidRDefault="00D66CA3" w:rsidP="00D66CA3">
      <w:pPr>
        <w:rPr>
          <w:b/>
          <w:bCs/>
        </w:rPr>
      </w:pPr>
    </w:p>
    <w:p w:rsidR="00D66CA3" w:rsidRPr="00D66CA3" w:rsidRDefault="00D66CA3" w:rsidP="00D66CA3">
      <w:r w:rsidRPr="00D66CA3">
        <w:rPr>
          <w:b/>
          <w:bCs/>
        </w:rPr>
        <w:t>Адрес редакции:</w:t>
      </w:r>
      <w:r w:rsidRPr="00D66CA3">
        <w:t xml:space="preserve"> 427656 Удмуртская Республика, село  </w:t>
      </w:r>
      <w:proofErr w:type="spellStart"/>
      <w:r w:rsidRPr="00D66CA3">
        <w:t>Дебы</w:t>
      </w:r>
      <w:proofErr w:type="spellEnd"/>
      <w:r w:rsidRPr="00D66CA3">
        <w:t xml:space="preserve">,  улица Школьная, дом 4.  </w:t>
      </w:r>
    </w:p>
    <w:p w:rsidR="00D66CA3" w:rsidRPr="00D66CA3" w:rsidRDefault="00D66CA3" w:rsidP="00D66CA3"/>
    <w:p w:rsidR="00D66CA3" w:rsidRPr="00D66CA3" w:rsidRDefault="00D66CA3" w:rsidP="00D66CA3">
      <w:r w:rsidRPr="00D66CA3">
        <w:t xml:space="preserve">                                         Телефон: 8 (34164) 5-61-47</w:t>
      </w:r>
    </w:p>
    <w:p w:rsidR="00D66CA3" w:rsidRPr="00D66CA3" w:rsidRDefault="00D66CA3" w:rsidP="00D66CA3">
      <w:pPr>
        <w:shd w:val="clear" w:color="auto" w:fill="FFFFFF"/>
        <w:spacing w:before="235"/>
        <w:ind w:left="811"/>
        <w:rPr>
          <w:b/>
          <w:bCs/>
        </w:rPr>
      </w:pPr>
      <w:r w:rsidRPr="00D66CA3">
        <w:rPr>
          <w:b/>
          <w:bCs/>
        </w:rPr>
        <w:t>___________________________________________________________________________</w:t>
      </w:r>
    </w:p>
    <w:p w:rsidR="00D66CA3" w:rsidRPr="00D66CA3" w:rsidRDefault="00D66CA3" w:rsidP="00D66CA3">
      <w:pPr>
        <w:tabs>
          <w:tab w:val="left" w:pos="1170"/>
        </w:tabs>
        <w:jc w:val="center"/>
      </w:pPr>
      <w:r w:rsidRPr="00D66CA3">
        <w:t>Подписано в печать 31.12.2015 г.</w:t>
      </w:r>
    </w:p>
    <w:p w:rsidR="00D66CA3" w:rsidRPr="00D66CA3" w:rsidRDefault="00D66CA3" w:rsidP="00D66CA3">
      <w:pPr>
        <w:tabs>
          <w:tab w:val="left" w:pos="1170"/>
        </w:tabs>
        <w:jc w:val="center"/>
      </w:pPr>
      <w:r w:rsidRPr="00D66CA3">
        <w:t>Тираж 5 экз.</w:t>
      </w:r>
    </w:p>
    <w:p w:rsidR="00D66CA3" w:rsidRPr="00D66CA3" w:rsidRDefault="00D66CA3" w:rsidP="00D66CA3">
      <w:pPr>
        <w:ind w:firstLine="720"/>
      </w:pPr>
      <w:r w:rsidRPr="00D66CA3">
        <w:t>____________________________________________________________________________</w:t>
      </w:r>
    </w:p>
    <w:p w:rsidR="00D66CA3" w:rsidRPr="00D66CA3" w:rsidRDefault="00D66CA3" w:rsidP="00D66CA3"/>
    <w:p w:rsidR="00D66CA3" w:rsidRPr="00D66CA3" w:rsidRDefault="00D66CA3" w:rsidP="00D66CA3">
      <w:r w:rsidRPr="00D66CA3">
        <w:t>Отпечатано в Администрации муниципального образования «</w:t>
      </w:r>
      <w:proofErr w:type="spellStart"/>
      <w:r w:rsidRPr="00D66CA3">
        <w:t>Дебинское</w:t>
      </w:r>
      <w:proofErr w:type="spellEnd"/>
      <w:r w:rsidRPr="00D66CA3">
        <w:t xml:space="preserve">» по адресу: 427656 Удмуртская Республика, село </w:t>
      </w:r>
      <w:proofErr w:type="spellStart"/>
      <w:r w:rsidRPr="00D66CA3">
        <w:t>Дебы</w:t>
      </w:r>
      <w:proofErr w:type="spellEnd"/>
      <w:r w:rsidRPr="00D66CA3">
        <w:t>, улица Школьная, дом 4</w:t>
      </w:r>
    </w:p>
    <w:p w:rsidR="00D66CA3" w:rsidRPr="00D66CA3" w:rsidRDefault="00D66CA3" w:rsidP="00D66CA3"/>
    <w:p w:rsidR="00D66CA3" w:rsidRPr="00D66CA3" w:rsidRDefault="00D66CA3" w:rsidP="00D66CA3">
      <w:pPr>
        <w:jc w:val="center"/>
      </w:pPr>
      <w:r w:rsidRPr="00D66CA3">
        <w:t>Бесплатно</w:t>
      </w:r>
    </w:p>
    <w:p w:rsidR="00B76502" w:rsidRPr="00D66CA3" w:rsidRDefault="00B76502" w:rsidP="00B76502">
      <w:pPr>
        <w:ind w:firstLine="900"/>
        <w:jc w:val="center"/>
        <w:rPr>
          <w:b/>
        </w:rPr>
      </w:pPr>
    </w:p>
    <w:p w:rsidR="00B76502" w:rsidRPr="00D66CA3" w:rsidRDefault="00B76502" w:rsidP="00B76502">
      <w:pPr>
        <w:ind w:firstLine="900"/>
        <w:jc w:val="center"/>
        <w:rPr>
          <w:b/>
        </w:rPr>
      </w:pPr>
    </w:p>
    <w:p w:rsidR="00B76502" w:rsidRPr="00D66CA3" w:rsidRDefault="00B76502"/>
    <w:sectPr w:rsidR="00B76502" w:rsidRPr="00D66CA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943" w:rsidRDefault="00582943" w:rsidP="00D66CA3">
      <w:r>
        <w:separator/>
      </w:r>
    </w:p>
  </w:endnote>
  <w:endnote w:type="continuationSeparator" w:id="0">
    <w:p w:rsidR="00582943" w:rsidRDefault="00582943" w:rsidP="00D66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CA3" w:rsidRDefault="00D66CA3">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9255702"/>
      <w:docPartObj>
        <w:docPartGallery w:val="Page Numbers (Bottom of Page)"/>
        <w:docPartUnique/>
      </w:docPartObj>
    </w:sdtPr>
    <w:sdtEndPr/>
    <w:sdtContent>
      <w:p w:rsidR="00D66CA3" w:rsidRDefault="00D66CA3">
        <w:pPr>
          <w:pStyle w:val="af0"/>
          <w:jc w:val="right"/>
        </w:pPr>
        <w:r>
          <w:fldChar w:fldCharType="begin"/>
        </w:r>
        <w:r>
          <w:instrText>PAGE   \* MERGEFORMAT</w:instrText>
        </w:r>
        <w:r>
          <w:fldChar w:fldCharType="separate"/>
        </w:r>
        <w:r w:rsidR="00020010">
          <w:rPr>
            <w:noProof/>
          </w:rPr>
          <w:t>4</w:t>
        </w:r>
        <w:r>
          <w:fldChar w:fldCharType="end"/>
        </w:r>
      </w:p>
    </w:sdtContent>
  </w:sdt>
  <w:p w:rsidR="00D66CA3" w:rsidRDefault="00D66CA3">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CA3" w:rsidRDefault="00D66CA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943" w:rsidRDefault="00582943" w:rsidP="00D66CA3">
      <w:r>
        <w:separator/>
      </w:r>
    </w:p>
  </w:footnote>
  <w:footnote w:type="continuationSeparator" w:id="0">
    <w:p w:rsidR="00582943" w:rsidRDefault="00582943" w:rsidP="00D66C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CA3" w:rsidRDefault="00D66CA3">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CA3" w:rsidRDefault="00D66CA3">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CA3" w:rsidRDefault="00D66CA3">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E7B9B"/>
    <w:multiLevelType w:val="hybridMultilevel"/>
    <w:tmpl w:val="CFB278D8"/>
    <w:lvl w:ilvl="0" w:tplc="513CFE22">
      <w:start w:val="1"/>
      <w:numFmt w:val="decimal"/>
      <w:lvlText w:val="%1."/>
      <w:lvlJc w:val="left"/>
      <w:pPr>
        <w:tabs>
          <w:tab w:val="num" w:pos="360"/>
        </w:tabs>
        <w:ind w:left="360" w:hanging="360"/>
      </w:pPr>
    </w:lvl>
    <w:lvl w:ilvl="1" w:tplc="0AF0DC46">
      <w:numFmt w:val="none"/>
      <w:lvlText w:val=""/>
      <w:lvlJc w:val="left"/>
      <w:pPr>
        <w:tabs>
          <w:tab w:val="num" w:pos="360"/>
        </w:tabs>
        <w:ind w:left="0" w:firstLine="0"/>
      </w:pPr>
    </w:lvl>
    <w:lvl w:ilvl="2" w:tplc="25D60496">
      <w:numFmt w:val="none"/>
      <w:lvlText w:val=""/>
      <w:lvlJc w:val="left"/>
      <w:pPr>
        <w:tabs>
          <w:tab w:val="num" w:pos="360"/>
        </w:tabs>
        <w:ind w:left="0" w:firstLine="0"/>
      </w:pPr>
    </w:lvl>
    <w:lvl w:ilvl="3" w:tplc="6D666112">
      <w:numFmt w:val="none"/>
      <w:lvlText w:val=""/>
      <w:lvlJc w:val="left"/>
      <w:pPr>
        <w:tabs>
          <w:tab w:val="num" w:pos="360"/>
        </w:tabs>
        <w:ind w:left="0" w:firstLine="0"/>
      </w:pPr>
    </w:lvl>
    <w:lvl w:ilvl="4" w:tplc="4F9EF9C6">
      <w:numFmt w:val="none"/>
      <w:lvlText w:val=""/>
      <w:lvlJc w:val="left"/>
      <w:pPr>
        <w:tabs>
          <w:tab w:val="num" w:pos="360"/>
        </w:tabs>
        <w:ind w:left="0" w:firstLine="0"/>
      </w:pPr>
    </w:lvl>
    <w:lvl w:ilvl="5" w:tplc="ABEE7ABA">
      <w:numFmt w:val="none"/>
      <w:lvlText w:val=""/>
      <w:lvlJc w:val="left"/>
      <w:pPr>
        <w:tabs>
          <w:tab w:val="num" w:pos="360"/>
        </w:tabs>
        <w:ind w:left="0" w:firstLine="0"/>
      </w:pPr>
    </w:lvl>
    <w:lvl w:ilvl="6" w:tplc="9D7AC792">
      <w:numFmt w:val="none"/>
      <w:lvlText w:val=""/>
      <w:lvlJc w:val="left"/>
      <w:pPr>
        <w:tabs>
          <w:tab w:val="num" w:pos="360"/>
        </w:tabs>
        <w:ind w:left="0" w:firstLine="0"/>
      </w:pPr>
    </w:lvl>
    <w:lvl w:ilvl="7" w:tplc="DE086966">
      <w:numFmt w:val="none"/>
      <w:lvlText w:val=""/>
      <w:lvlJc w:val="left"/>
      <w:pPr>
        <w:tabs>
          <w:tab w:val="num" w:pos="360"/>
        </w:tabs>
        <w:ind w:left="0" w:firstLine="0"/>
      </w:pPr>
    </w:lvl>
    <w:lvl w:ilvl="8" w:tplc="E6F2825C">
      <w:numFmt w:val="none"/>
      <w:lvlText w:val=""/>
      <w:lvlJc w:val="left"/>
      <w:pPr>
        <w:tabs>
          <w:tab w:val="num" w:pos="360"/>
        </w:tabs>
        <w:ind w:left="0" w:firstLine="0"/>
      </w:pPr>
    </w:lvl>
  </w:abstractNum>
  <w:abstractNum w:abstractNumId="1">
    <w:nsid w:val="03952616"/>
    <w:multiLevelType w:val="hybridMultilevel"/>
    <w:tmpl w:val="8BF4A988"/>
    <w:lvl w:ilvl="0" w:tplc="AA9CC4C6">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
    <w:nsid w:val="0F00189C"/>
    <w:multiLevelType w:val="hybridMultilevel"/>
    <w:tmpl w:val="F97A60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D40196F"/>
    <w:multiLevelType w:val="hybridMultilevel"/>
    <w:tmpl w:val="8272CB5E"/>
    <w:lvl w:ilvl="0" w:tplc="988E24C2">
      <w:start w:val="1"/>
      <w:numFmt w:val="decimal"/>
      <w:lvlText w:val="%1."/>
      <w:lvlJc w:val="left"/>
      <w:pPr>
        <w:ind w:left="502" w:hanging="360"/>
      </w:pPr>
    </w:lvl>
    <w:lvl w:ilvl="1" w:tplc="04190019">
      <w:start w:val="1"/>
      <w:numFmt w:val="decimal"/>
      <w:lvlText w:val="%2."/>
      <w:lvlJc w:val="left"/>
      <w:pPr>
        <w:tabs>
          <w:tab w:val="num" w:pos="1177"/>
        </w:tabs>
        <w:ind w:left="1177" w:hanging="360"/>
      </w:pPr>
    </w:lvl>
    <w:lvl w:ilvl="2" w:tplc="0419001B">
      <w:start w:val="1"/>
      <w:numFmt w:val="decimal"/>
      <w:lvlText w:val="%3."/>
      <w:lvlJc w:val="left"/>
      <w:pPr>
        <w:tabs>
          <w:tab w:val="num" w:pos="1897"/>
        </w:tabs>
        <w:ind w:left="1897" w:hanging="360"/>
      </w:pPr>
    </w:lvl>
    <w:lvl w:ilvl="3" w:tplc="0419000F">
      <w:start w:val="1"/>
      <w:numFmt w:val="decimal"/>
      <w:lvlText w:val="%4."/>
      <w:lvlJc w:val="left"/>
      <w:pPr>
        <w:tabs>
          <w:tab w:val="num" w:pos="2617"/>
        </w:tabs>
        <w:ind w:left="2617" w:hanging="360"/>
      </w:pPr>
    </w:lvl>
    <w:lvl w:ilvl="4" w:tplc="04190019">
      <w:start w:val="1"/>
      <w:numFmt w:val="decimal"/>
      <w:lvlText w:val="%5."/>
      <w:lvlJc w:val="left"/>
      <w:pPr>
        <w:tabs>
          <w:tab w:val="num" w:pos="3337"/>
        </w:tabs>
        <w:ind w:left="3337" w:hanging="360"/>
      </w:pPr>
    </w:lvl>
    <w:lvl w:ilvl="5" w:tplc="0419001B">
      <w:start w:val="1"/>
      <w:numFmt w:val="decimal"/>
      <w:lvlText w:val="%6."/>
      <w:lvlJc w:val="left"/>
      <w:pPr>
        <w:tabs>
          <w:tab w:val="num" w:pos="4057"/>
        </w:tabs>
        <w:ind w:left="4057" w:hanging="360"/>
      </w:pPr>
    </w:lvl>
    <w:lvl w:ilvl="6" w:tplc="0419000F">
      <w:start w:val="1"/>
      <w:numFmt w:val="decimal"/>
      <w:lvlText w:val="%7."/>
      <w:lvlJc w:val="left"/>
      <w:pPr>
        <w:tabs>
          <w:tab w:val="num" w:pos="4777"/>
        </w:tabs>
        <w:ind w:left="4777" w:hanging="360"/>
      </w:pPr>
    </w:lvl>
    <w:lvl w:ilvl="7" w:tplc="04190019">
      <w:start w:val="1"/>
      <w:numFmt w:val="decimal"/>
      <w:lvlText w:val="%8."/>
      <w:lvlJc w:val="left"/>
      <w:pPr>
        <w:tabs>
          <w:tab w:val="num" w:pos="5497"/>
        </w:tabs>
        <w:ind w:left="5497" w:hanging="360"/>
      </w:pPr>
    </w:lvl>
    <w:lvl w:ilvl="8" w:tplc="0419001B">
      <w:start w:val="1"/>
      <w:numFmt w:val="decimal"/>
      <w:lvlText w:val="%9."/>
      <w:lvlJc w:val="left"/>
      <w:pPr>
        <w:tabs>
          <w:tab w:val="num" w:pos="6217"/>
        </w:tabs>
        <w:ind w:left="6217" w:hanging="360"/>
      </w:pPr>
    </w:lvl>
  </w:abstractNum>
  <w:abstractNum w:abstractNumId="4">
    <w:nsid w:val="32F51A2A"/>
    <w:multiLevelType w:val="hybridMultilevel"/>
    <w:tmpl w:val="09A20FB4"/>
    <w:lvl w:ilvl="0" w:tplc="9B6A9C1C">
      <w:start w:val="1"/>
      <w:numFmt w:val="bullet"/>
      <w:lvlText w:val=""/>
      <w:lvlJc w:val="left"/>
      <w:pPr>
        <w:ind w:left="36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83347EE"/>
    <w:multiLevelType w:val="hybridMultilevel"/>
    <w:tmpl w:val="DD140C6A"/>
    <w:lvl w:ilvl="0" w:tplc="90A0D6F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39437723"/>
    <w:multiLevelType w:val="hybridMultilevel"/>
    <w:tmpl w:val="0C380A1E"/>
    <w:lvl w:ilvl="0" w:tplc="13224CF6">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AA30117"/>
    <w:multiLevelType w:val="hybridMultilevel"/>
    <w:tmpl w:val="F79A9BC2"/>
    <w:lvl w:ilvl="0" w:tplc="D1205672">
      <w:start w:val="1"/>
      <w:numFmt w:val="bullet"/>
      <w:lvlText w:val="-"/>
      <w:lvlJc w:val="left"/>
      <w:pPr>
        <w:ind w:left="1429" w:hanging="360"/>
      </w:pPr>
      <w:rPr>
        <w:rFonts w:ascii="Simplified Arabic" w:hAnsi="Simplified Arabic"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9892B46"/>
    <w:multiLevelType w:val="hybridMultilevel"/>
    <w:tmpl w:val="0DF4C332"/>
    <w:lvl w:ilvl="0" w:tplc="FC1A095A">
      <w:start w:val="1"/>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9">
    <w:nsid w:val="673F1FE6"/>
    <w:multiLevelType w:val="hybridMultilevel"/>
    <w:tmpl w:val="0660110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648"/>
    <w:rsid w:val="00020010"/>
    <w:rsid w:val="000F2EA3"/>
    <w:rsid w:val="002518EC"/>
    <w:rsid w:val="0026681E"/>
    <w:rsid w:val="00320EFC"/>
    <w:rsid w:val="00582943"/>
    <w:rsid w:val="00677CCA"/>
    <w:rsid w:val="007243C4"/>
    <w:rsid w:val="00735EC6"/>
    <w:rsid w:val="009A4896"/>
    <w:rsid w:val="009B48D1"/>
    <w:rsid w:val="00A71D40"/>
    <w:rsid w:val="00AE0189"/>
    <w:rsid w:val="00B12A74"/>
    <w:rsid w:val="00B76502"/>
    <w:rsid w:val="00D269A0"/>
    <w:rsid w:val="00D44648"/>
    <w:rsid w:val="00D66CA3"/>
    <w:rsid w:val="00DD29A6"/>
    <w:rsid w:val="00E915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EF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B7650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B76502"/>
    <w:pPr>
      <w:keepNext/>
      <w:keepLines/>
      <w:widowControl/>
      <w:autoSpaceDE/>
      <w:autoSpaceDN/>
      <w:adjustRightInd/>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320EFC"/>
    <w:pPr>
      <w:keepNext/>
      <w:spacing w:before="235"/>
      <w:outlineLvl w:val="2"/>
    </w:pPr>
    <w:rPr>
      <w:b/>
      <w:bCs/>
      <w:sz w:val="28"/>
      <w:szCs w:val="28"/>
    </w:rPr>
  </w:style>
  <w:style w:type="paragraph" w:styleId="4">
    <w:name w:val="heading 4"/>
    <w:basedOn w:val="a"/>
    <w:next w:val="a"/>
    <w:link w:val="40"/>
    <w:semiHidden/>
    <w:unhideWhenUsed/>
    <w:qFormat/>
    <w:rsid w:val="00320EFC"/>
    <w:pPr>
      <w:keepNext/>
      <w:shd w:val="clear" w:color="auto" w:fill="FFFFFF"/>
      <w:spacing w:before="235"/>
      <w:ind w:left="811"/>
      <w:jc w:val="center"/>
      <w:outlineLvl w:val="3"/>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20EFC"/>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320EFC"/>
    <w:rPr>
      <w:rFonts w:ascii="Times New Roman" w:eastAsia="Times New Roman" w:hAnsi="Times New Roman" w:cs="Times New Roman"/>
      <w:b/>
      <w:bCs/>
      <w:shd w:val="clear" w:color="auto" w:fill="FFFFFF"/>
      <w:lang w:eastAsia="ru-RU"/>
    </w:rPr>
  </w:style>
  <w:style w:type="paragraph" w:styleId="a3">
    <w:name w:val="Normal (Web)"/>
    <w:basedOn w:val="a"/>
    <w:unhideWhenUsed/>
    <w:rsid w:val="00320EFC"/>
    <w:pPr>
      <w:widowControl/>
      <w:autoSpaceDE/>
      <w:autoSpaceDN/>
      <w:adjustRightInd/>
      <w:spacing w:before="100" w:beforeAutospacing="1" w:after="100" w:afterAutospacing="1"/>
    </w:pPr>
    <w:rPr>
      <w:sz w:val="24"/>
      <w:szCs w:val="24"/>
    </w:rPr>
  </w:style>
  <w:style w:type="character" w:customStyle="1" w:styleId="ConsPlusNormal">
    <w:name w:val="ConsPlusNormal Знак"/>
    <w:basedOn w:val="a0"/>
    <w:link w:val="ConsPlusNormal0"/>
    <w:locked/>
    <w:rsid w:val="00320EFC"/>
    <w:rPr>
      <w:rFonts w:ascii="Arial" w:eastAsia="Times New Roman" w:hAnsi="Arial" w:cs="Arial"/>
      <w:sz w:val="20"/>
      <w:szCs w:val="20"/>
      <w:lang w:eastAsia="ru-RU"/>
    </w:rPr>
  </w:style>
  <w:style w:type="paragraph" w:customStyle="1" w:styleId="ConsPlusNormal0">
    <w:name w:val="ConsPlusNormal"/>
    <w:link w:val="ConsPlusNormal"/>
    <w:rsid w:val="00320EF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320EF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4">
    <w:name w:val="Strong"/>
    <w:basedOn w:val="a0"/>
    <w:uiPriority w:val="22"/>
    <w:qFormat/>
    <w:rsid w:val="00320EFC"/>
    <w:rPr>
      <w:b/>
      <w:bCs/>
    </w:rPr>
  </w:style>
  <w:style w:type="paragraph" w:styleId="a5">
    <w:name w:val="Balloon Text"/>
    <w:basedOn w:val="a"/>
    <w:link w:val="a6"/>
    <w:uiPriority w:val="99"/>
    <w:semiHidden/>
    <w:unhideWhenUsed/>
    <w:rsid w:val="00320EFC"/>
    <w:rPr>
      <w:rFonts w:ascii="Tahoma" w:hAnsi="Tahoma" w:cs="Tahoma"/>
      <w:sz w:val="16"/>
      <w:szCs w:val="16"/>
    </w:rPr>
  </w:style>
  <w:style w:type="character" w:customStyle="1" w:styleId="a6">
    <w:name w:val="Текст выноски Знак"/>
    <w:basedOn w:val="a0"/>
    <w:link w:val="a5"/>
    <w:uiPriority w:val="99"/>
    <w:semiHidden/>
    <w:rsid w:val="00320EFC"/>
    <w:rPr>
      <w:rFonts w:ascii="Tahoma" w:eastAsia="Times New Roman" w:hAnsi="Tahoma" w:cs="Tahoma"/>
      <w:sz w:val="16"/>
      <w:szCs w:val="16"/>
      <w:lang w:eastAsia="ru-RU"/>
    </w:rPr>
  </w:style>
  <w:style w:type="character" w:customStyle="1" w:styleId="10">
    <w:name w:val="Заголовок 1 Знак"/>
    <w:basedOn w:val="a0"/>
    <w:link w:val="1"/>
    <w:uiPriority w:val="9"/>
    <w:rsid w:val="00B7650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B76502"/>
    <w:rPr>
      <w:rFonts w:asciiTheme="majorHAnsi" w:eastAsiaTheme="majorEastAsia" w:hAnsiTheme="majorHAnsi" w:cstheme="majorBidi"/>
      <w:b/>
      <w:bCs/>
      <w:color w:val="4F81BD" w:themeColor="accent1"/>
      <w:sz w:val="26"/>
      <w:szCs w:val="26"/>
      <w:lang w:eastAsia="ru-RU"/>
    </w:rPr>
  </w:style>
  <w:style w:type="character" w:customStyle="1" w:styleId="11">
    <w:name w:val="Основной текст Знак1"/>
    <w:aliases w:val="Основной тек Знак"/>
    <w:basedOn w:val="a0"/>
    <w:link w:val="a7"/>
    <w:locked/>
    <w:rsid w:val="00B76502"/>
    <w:rPr>
      <w:sz w:val="24"/>
      <w:szCs w:val="24"/>
    </w:rPr>
  </w:style>
  <w:style w:type="paragraph" w:styleId="a7">
    <w:name w:val="Body Text"/>
    <w:aliases w:val="Основной тек"/>
    <w:basedOn w:val="a"/>
    <w:link w:val="11"/>
    <w:unhideWhenUsed/>
    <w:rsid w:val="00B76502"/>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8">
    <w:name w:val="Основной текст Знак"/>
    <w:aliases w:val="Основной текст Знак1 Знак1,Знак Знак Знак1,Знак Знак2,Основной текст Знак2 Знак Знак Знак,Основной текст Знак1 Знак1 Знак Знак Знак,Основной текст Знак3 Знак Знак Знак Знак Знак,Основной текст Знак2 Знак Знак Знак Знак Знак Знак1"/>
    <w:basedOn w:val="a0"/>
    <w:rsid w:val="00B76502"/>
    <w:rPr>
      <w:rFonts w:ascii="Times New Roman" w:eastAsia="Times New Roman" w:hAnsi="Times New Roman" w:cs="Times New Roman"/>
      <w:sz w:val="20"/>
      <w:szCs w:val="20"/>
      <w:lang w:eastAsia="ru-RU"/>
    </w:rPr>
  </w:style>
  <w:style w:type="character" w:customStyle="1" w:styleId="12">
    <w:name w:val="Основной текст с отступом Знак1"/>
    <w:aliases w:val="Основной текст 1 Знак"/>
    <w:basedOn w:val="a0"/>
    <w:link w:val="a9"/>
    <w:locked/>
    <w:rsid w:val="00B76502"/>
    <w:rPr>
      <w:sz w:val="24"/>
      <w:szCs w:val="24"/>
    </w:rPr>
  </w:style>
  <w:style w:type="paragraph" w:styleId="a9">
    <w:name w:val="Body Text Indent"/>
    <w:aliases w:val="Основной текст 1"/>
    <w:basedOn w:val="a"/>
    <w:link w:val="12"/>
    <w:unhideWhenUsed/>
    <w:rsid w:val="00B76502"/>
    <w:pPr>
      <w:widowControl/>
      <w:autoSpaceDE/>
      <w:autoSpaceDN/>
      <w:adjustRightInd/>
      <w:spacing w:after="120"/>
      <w:ind w:left="283"/>
    </w:pPr>
    <w:rPr>
      <w:rFonts w:asciiTheme="minorHAnsi" w:eastAsiaTheme="minorHAnsi" w:hAnsiTheme="minorHAnsi" w:cstheme="minorBidi"/>
      <w:sz w:val="24"/>
      <w:szCs w:val="24"/>
      <w:lang w:eastAsia="en-US"/>
    </w:rPr>
  </w:style>
  <w:style w:type="character" w:customStyle="1" w:styleId="aa">
    <w:name w:val="Основной текст с отступом Знак"/>
    <w:basedOn w:val="a0"/>
    <w:uiPriority w:val="99"/>
    <w:semiHidden/>
    <w:rsid w:val="00B76502"/>
    <w:rPr>
      <w:rFonts w:ascii="Times New Roman" w:eastAsia="Times New Roman" w:hAnsi="Times New Roman" w:cs="Times New Roman"/>
      <w:sz w:val="20"/>
      <w:szCs w:val="20"/>
      <w:lang w:eastAsia="ru-RU"/>
    </w:rPr>
  </w:style>
  <w:style w:type="paragraph" w:styleId="21">
    <w:name w:val="Body Text 2"/>
    <w:basedOn w:val="a"/>
    <w:link w:val="22"/>
    <w:semiHidden/>
    <w:unhideWhenUsed/>
    <w:rsid w:val="00B76502"/>
    <w:pPr>
      <w:widowControl/>
      <w:autoSpaceDE/>
      <w:autoSpaceDN/>
      <w:adjustRightInd/>
      <w:spacing w:after="120" w:line="480" w:lineRule="auto"/>
    </w:pPr>
    <w:rPr>
      <w:sz w:val="24"/>
      <w:szCs w:val="24"/>
    </w:rPr>
  </w:style>
  <w:style w:type="character" w:customStyle="1" w:styleId="22">
    <w:name w:val="Основной текст 2 Знак"/>
    <w:basedOn w:val="a0"/>
    <w:link w:val="21"/>
    <w:semiHidden/>
    <w:rsid w:val="00B76502"/>
    <w:rPr>
      <w:rFonts w:ascii="Times New Roman" w:eastAsia="Times New Roman" w:hAnsi="Times New Roman" w:cs="Times New Roman"/>
      <w:sz w:val="24"/>
      <w:szCs w:val="24"/>
      <w:lang w:eastAsia="ru-RU"/>
    </w:rPr>
  </w:style>
  <w:style w:type="paragraph" w:styleId="23">
    <w:name w:val="Body Text Indent 2"/>
    <w:basedOn w:val="a"/>
    <w:link w:val="24"/>
    <w:semiHidden/>
    <w:unhideWhenUsed/>
    <w:rsid w:val="00B76502"/>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semiHidden/>
    <w:rsid w:val="00B76502"/>
    <w:rPr>
      <w:rFonts w:ascii="Times New Roman" w:eastAsia="Times New Roman" w:hAnsi="Times New Roman" w:cs="Times New Roman"/>
      <w:sz w:val="24"/>
      <w:szCs w:val="24"/>
      <w:lang w:eastAsia="ru-RU"/>
    </w:rPr>
  </w:style>
  <w:style w:type="paragraph" w:customStyle="1" w:styleId="ConsPlusNonformat">
    <w:name w:val="ConsPlusNonformat"/>
    <w:rsid w:val="00B76502"/>
    <w:pPr>
      <w:widowControl w:val="0"/>
      <w:spacing w:after="0" w:line="240" w:lineRule="auto"/>
    </w:pPr>
    <w:rPr>
      <w:rFonts w:ascii="Courier New" w:eastAsia="Times New Roman" w:hAnsi="Courier New" w:cs="Times New Roman"/>
      <w:sz w:val="20"/>
      <w:szCs w:val="20"/>
      <w:lang w:eastAsia="ru-RU"/>
    </w:rPr>
  </w:style>
  <w:style w:type="paragraph" w:customStyle="1" w:styleId="ConsNonformat">
    <w:name w:val="ConsNonformat"/>
    <w:semiHidden/>
    <w:rsid w:val="00B76502"/>
    <w:pPr>
      <w:widowControl w:val="0"/>
      <w:autoSpaceDE w:val="0"/>
      <w:autoSpaceDN w:val="0"/>
      <w:adjustRightInd w:val="0"/>
      <w:spacing w:after="0" w:line="240" w:lineRule="auto"/>
    </w:pPr>
    <w:rPr>
      <w:rFonts w:ascii="Courier New" w:eastAsia="Batang" w:hAnsi="Courier New" w:cs="Courier New"/>
      <w:sz w:val="20"/>
      <w:szCs w:val="20"/>
      <w:lang w:eastAsia="ru-RU"/>
    </w:rPr>
  </w:style>
  <w:style w:type="table" w:styleId="ab">
    <w:name w:val="Table Grid"/>
    <w:basedOn w:val="a1"/>
    <w:rsid w:val="00B7650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semiHidden/>
    <w:unhideWhenUsed/>
    <w:rsid w:val="0026681E"/>
    <w:rPr>
      <w:color w:val="0000FF"/>
      <w:u w:val="single"/>
    </w:rPr>
  </w:style>
  <w:style w:type="paragraph" w:customStyle="1" w:styleId="Default">
    <w:name w:val="Default"/>
    <w:rsid w:val="002518E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8">
    <w:name w:val="Style8"/>
    <w:basedOn w:val="a"/>
    <w:uiPriority w:val="99"/>
    <w:rsid w:val="002518EC"/>
    <w:pPr>
      <w:spacing w:line="322" w:lineRule="exact"/>
      <w:ind w:firstLine="734"/>
      <w:jc w:val="both"/>
    </w:pPr>
    <w:rPr>
      <w:sz w:val="24"/>
      <w:szCs w:val="24"/>
    </w:rPr>
  </w:style>
  <w:style w:type="character" w:customStyle="1" w:styleId="FontStyle176">
    <w:name w:val="Font Style176"/>
    <w:uiPriority w:val="99"/>
    <w:rsid w:val="002518EC"/>
    <w:rPr>
      <w:rFonts w:ascii="Times New Roman" w:hAnsi="Times New Roman" w:cs="Times New Roman" w:hint="default"/>
      <w:sz w:val="26"/>
      <w:szCs w:val="26"/>
    </w:rPr>
  </w:style>
  <w:style w:type="paragraph" w:styleId="ad">
    <w:name w:val="List Paragraph"/>
    <w:basedOn w:val="a"/>
    <w:qFormat/>
    <w:rsid w:val="00AE0189"/>
    <w:pPr>
      <w:widowControl/>
      <w:autoSpaceDE/>
      <w:autoSpaceDN/>
      <w:adjustRightInd/>
      <w:ind w:left="720"/>
      <w:contextualSpacing/>
    </w:pPr>
    <w:rPr>
      <w:sz w:val="24"/>
      <w:szCs w:val="24"/>
    </w:rPr>
  </w:style>
  <w:style w:type="paragraph" w:customStyle="1" w:styleId="ConsTitle">
    <w:name w:val="ConsTitle"/>
    <w:rsid w:val="00AE0189"/>
    <w:pPr>
      <w:widowControl w:val="0"/>
      <w:snapToGrid w:val="0"/>
      <w:spacing w:after="0" w:line="240" w:lineRule="auto"/>
    </w:pPr>
    <w:rPr>
      <w:rFonts w:ascii="Arial" w:eastAsia="Times New Roman" w:hAnsi="Arial" w:cs="Times New Roman"/>
      <w:b/>
      <w:sz w:val="16"/>
      <w:szCs w:val="20"/>
      <w:lang w:eastAsia="ru-RU"/>
    </w:rPr>
  </w:style>
  <w:style w:type="paragraph" w:styleId="ae">
    <w:name w:val="header"/>
    <w:basedOn w:val="a"/>
    <w:link w:val="af"/>
    <w:uiPriority w:val="99"/>
    <w:unhideWhenUsed/>
    <w:rsid w:val="00D66CA3"/>
    <w:pPr>
      <w:tabs>
        <w:tab w:val="center" w:pos="4677"/>
        <w:tab w:val="right" w:pos="9355"/>
      </w:tabs>
    </w:pPr>
  </w:style>
  <w:style w:type="character" w:customStyle="1" w:styleId="af">
    <w:name w:val="Верхний колонтитул Знак"/>
    <w:basedOn w:val="a0"/>
    <w:link w:val="ae"/>
    <w:uiPriority w:val="99"/>
    <w:rsid w:val="00D66CA3"/>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D66CA3"/>
    <w:pPr>
      <w:tabs>
        <w:tab w:val="center" w:pos="4677"/>
        <w:tab w:val="right" w:pos="9355"/>
      </w:tabs>
    </w:pPr>
  </w:style>
  <w:style w:type="character" w:customStyle="1" w:styleId="af1">
    <w:name w:val="Нижний колонтитул Знак"/>
    <w:basedOn w:val="a0"/>
    <w:link w:val="af0"/>
    <w:uiPriority w:val="99"/>
    <w:rsid w:val="00D66CA3"/>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EF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B7650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B76502"/>
    <w:pPr>
      <w:keepNext/>
      <w:keepLines/>
      <w:widowControl/>
      <w:autoSpaceDE/>
      <w:autoSpaceDN/>
      <w:adjustRightInd/>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320EFC"/>
    <w:pPr>
      <w:keepNext/>
      <w:spacing w:before="235"/>
      <w:outlineLvl w:val="2"/>
    </w:pPr>
    <w:rPr>
      <w:b/>
      <w:bCs/>
      <w:sz w:val="28"/>
      <w:szCs w:val="28"/>
    </w:rPr>
  </w:style>
  <w:style w:type="paragraph" w:styleId="4">
    <w:name w:val="heading 4"/>
    <w:basedOn w:val="a"/>
    <w:next w:val="a"/>
    <w:link w:val="40"/>
    <w:semiHidden/>
    <w:unhideWhenUsed/>
    <w:qFormat/>
    <w:rsid w:val="00320EFC"/>
    <w:pPr>
      <w:keepNext/>
      <w:shd w:val="clear" w:color="auto" w:fill="FFFFFF"/>
      <w:spacing w:before="235"/>
      <w:ind w:left="811"/>
      <w:jc w:val="center"/>
      <w:outlineLvl w:val="3"/>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20EFC"/>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320EFC"/>
    <w:rPr>
      <w:rFonts w:ascii="Times New Roman" w:eastAsia="Times New Roman" w:hAnsi="Times New Roman" w:cs="Times New Roman"/>
      <w:b/>
      <w:bCs/>
      <w:shd w:val="clear" w:color="auto" w:fill="FFFFFF"/>
      <w:lang w:eastAsia="ru-RU"/>
    </w:rPr>
  </w:style>
  <w:style w:type="paragraph" w:styleId="a3">
    <w:name w:val="Normal (Web)"/>
    <w:basedOn w:val="a"/>
    <w:unhideWhenUsed/>
    <w:rsid w:val="00320EFC"/>
    <w:pPr>
      <w:widowControl/>
      <w:autoSpaceDE/>
      <w:autoSpaceDN/>
      <w:adjustRightInd/>
      <w:spacing w:before="100" w:beforeAutospacing="1" w:after="100" w:afterAutospacing="1"/>
    </w:pPr>
    <w:rPr>
      <w:sz w:val="24"/>
      <w:szCs w:val="24"/>
    </w:rPr>
  </w:style>
  <w:style w:type="character" w:customStyle="1" w:styleId="ConsPlusNormal">
    <w:name w:val="ConsPlusNormal Знак"/>
    <w:basedOn w:val="a0"/>
    <w:link w:val="ConsPlusNormal0"/>
    <w:locked/>
    <w:rsid w:val="00320EFC"/>
    <w:rPr>
      <w:rFonts w:ascii="Arial" w:eastAsia="Times New Roman" w:hAnsi="Arial" w:cs="Arial"/>
      <w:sz w:val="20"/>
      <w:szCs w:val="20"/>
      <w:lang w:eastAsia="ru-RU"/>
    </w:rPr>
  </w:style>
  <w:style w:type="paragraph" w:customStyle="1" w:styleId="ConsPlusNormal0">
    <w:name w:val="ConsPlusNormal"/>
    <w:link w:val="ConsPlusNormal"/>
    <w:rsid w:val="00320EF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320EF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4">
    <w:name w:val="Strong"/>
    <w:basedOn w:val="a0"/>
    <w:uiPriority w:val="22"/>
    <w:qFormat/>
    <w:rsid w:val="00320EFC"/>
    <w:rPr>
      <w:b/>
      <w:bCs/>
    </w:rPr>
  </w:style>
  <w:style w:type="paragraph" w:styleId="a5">
    <w:name w:val="Balloon Text"/>
    <w:basedOn w:val="a"/>
    <w:link w:val="a6"/>
    <w:uiPriority w:val="99"/>
    <w:semiHidden/>
    <w:unhideWhenUsed/>
    <w:rsid w:val="00320EFC"/>
    <w:rPr>
      <w:rFonts w:ascii="Tahoma" w:hAnsi="Tahoma" w:cs="Tahoma"/>
      <w:sz w:val="16"/>
      <w:szCs w:val="16"/>
    </w:rPr>
  </w:style>
  <w:style w:type="character" w:customStyle="1" w:styleId="a6">
    <w:name w:val="Текст выноски Знак"/>
    <w:basedOn w:val="a0"/>
    <w:link w:val="a5"/>
    <w:uiPriority w:val="99"/>
    <w:semiHidden/>
    <w:rsid w:val="00320EFC"/>
    <w:rPr>
      <w:rFonts w:ascii="Tahoma" w:eastAsia="Times New Roman" w:hAnsi="Tahoma" w:cs="Tahoma"/>
      <w:sz w:val="16"/>
      <w:szCs w:val="16"/>
      <w:lang w:eastAsia="ru-RU"/>
    </w:rPr>
  </w:style>
  <w:style w:type="character" w:customStyle="1" w:styleId="10">
    <w:name w:val="Заголовок 1 Знак"/>
    <w:basedOn w:val="a0"/>
    <w:link w:val="1"/>
    <w:uiPriority w:val="9"/>
    <w:rsid w:val="00B76502"/>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B76502"/>
    <w:rPr>
      <w:rFonts w:asciiTheme="majorHAnsi" w:eastAsiaTheme="majorEastAsia" w:hAnsiTheme="majorHAnsi" w:cstheme="majorBidi"/>
      <w:b/>
      <w:bCs/>
      <w:color w:val="4F81BD" w:themeColor="accent1"/>
      <w:sz w:val="26"/>
      <w:szCs w:val="26"/>
      <w:lang w:eastAsia="ru-RU"/>
    </w:rPr>
  </w:style>
  <w:style w:type="character" w:customStyle="1" w:styleId="11">
    <w:name w:val="Основной текст Знак1"/>
    <w:aliases w:val="Основной тек Знак"/>
    <w:basedOn w:val="a0"/>
    <w:link w:val="a7"/>
    <w:locked/>
    <w:rsid w:val="00B76502"/>
    <w:rPr>
      <w:sz w:val="24"/>
      <w:szCs w:val="24"/>
    </w:rPr>
  </w:style>
  <w:style w:type="paragraph" w:styleId="a7">
    <w:name w:val="Body Text"/>
    <w:aliases w:val="Основной тек"/>
    <w:basedOn w:val="a"/>
    <w:link w:val="11"/>
    <w:unhideWhenUsed/>
    <w:rsid w:val="00B76502"/>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8">
    <w:name w:val="Основной текст Знак"/>
    <w:aliases w:val="Основной текст Знак1 Знак1,Знак Знак Знак1,Знак Знак2,Основной текст Знак2 Знак Знак Знак,Основной текст Знак1 Знак1 Знак Знак Знак,Основной текст Знак3 Знак Знак Знак Знак Знак,Основной текст Знак2 Знак Знак Знак Знак Знак Знак1"/>
    <w:basedOn w:val="a0"/>
    <w:rsid w:val="00B76502"/>
    <w:rPr>
      <w:rFonts w:ascii="Times New Roman" w:eastAsia="Times New Roman" w:hAnsi="Times New Roman" w:cs="Times New Roman"/>
      <w:sz w:val="20"/>
      <w:szCs w:val="20"/>
      <w:lang w:eastAsia="ru-RU"/>
    </w:rPr>
  </w:style>
  <w:style w:type="character" w:customStyle="1" w:styleId="12">
    <w:name w:val="Основной текст с отступом Знак1"/>
    <w:aliases w:val="Основной текст 1 Знак"/>
    <w:basedOn w:val="a0"/>
    <w:link w:val="a9"/>
    <w:locked/>
    <w:rsid w:val="00B76502"/>
    <w:rPr>
      <w:sz w:val="24"/>
      <w:szCs w:val="24"/>
    </w:rPr>
  </w:style>
  <w:style w:type="paragraph" w:styleId="a9">
    <w:name w:val="Body Text Indent"/>
    <w:aliases w:val="Основной текст 1"/>
    <w:basedOn w:val="a"/>
    <w:link w:val="12"/>
    <w:unhideWhenUsed/>
    <w:rsid w:val="00B76502"/>
    <w:pPr>
      <w:widowControl/>
      <w:autoSpaceDE/>
      <w:autoSpaceDN/>
      <w:adjustRightInd/>
      <w:spacing w:after="120"/>
      <w:ind w:left="283"/>
    </w:pPr>
    <w:rPr>
      <w:rFonts w:asciiTheme="minorHAnsi" w:eastAsiaTheme="minorHAnsi" w:hAnsiTheme="minorHAnsi" w:cstheme="minorBidi"/>
      <w:sz w:val="24"/>
      <w:szCs w:val="24"/>
      <w:lang w:eastAsia="en-US"/>
    </w:rPr>
  </w:style>
  <w:style w:type="character" w:customStyle="1" w:styleId="aa">
    <w:name w:val="Основной текст с отступом Знак"/>
    <w:basedOn w:val="a0"/>
    <w:uiPriority w:val="99"/>
    <w:semiHidden/>
    <w:rsid w:val="00B76502"/>
    <w:rPr>
      <w:rFonts w:ascii="Times New Roman" w:eastAsia="Times New Roman" w:hAnsi="Times New Roman" w:cs="Times New Roman"/>
      <w:sz w:val="20"/>
      <w:szCs w:val="20"/>
      <w:lang w:eastAsia="ru-RU"/>
    </w:rPr>
  </w:style>
  <w:style w:type="paragraph" w:styleId="21">
    <w:name w:val="Body Text 2"/>
    <w:basedOn w:val="a"/>
    <w:link w:val="22"/>
    <w:semiHidden/>
    <w:unhideWhenUsed/>
    <w:rsid w:val="00B76502"/>
    <w:pPr>
      <w:widowControl/>
      <w:autoSpaceDE/>
      <w:autoSpaceDN/>
      <w:adjustRightInd/>
      <w:spacing w:after="120" w:line="480" w:lineRule="auto"/>
    </w:pPr>
    <w:rPr>
      <w:sz w:val="24"/>
      <w:szCs w:val="24"/>
    </w:rPr>
  </w:style>
  <w:style w:type="character" w:customStyle="1" w:styleId="22">
    <w:name w:val="Основной текст 2 Знак"/>
    <w:basedOn w:val="a0"/>
    <w:link w:val="21"/>
    <w:semiHidden/>
    <w:rsid w:val="00B76502"/>
    <w:rPr>
      <w:rFonts w:ascii="Times New Roman" w:eastAsia="Times New Roman" w:hAnsi="Times New Roman" w:cs="Times New Roman"/>
      <w:sz w:val="24"/>
      <w:szCs w:val="24"/>
      <w:lang w:eastAsia="ru-RU"/>
    </w:rPr>
  </w:style>
  <w:style w:type="paragraph" w:styleId="23">
    <w:name w:val="Body Text Indent 2"/>
    <w:basedOn w:val="a"/>
    <w:link w:val="24"/>
    <w:semiHidden/>
    <w:unhideWhenUsed/>
    <w:rsid w:val="00B76502"/>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semiHidden/>
    <w:rsid w:val="00B76502"/>
    <w:rPr>
      <w:rFonts w:ascii="Times New Roman" w:eastAsia="Times New Roman" w:hAnsi="Times New Roman" w:cs="Times New Roman"/>
      <w:sz w:val="24"/>
      <w:szCs w:val="24"/>
      <w:lang w:eastAsia="ru-RU"/>
    </w:rPr>
  </w:style>
  <w:style w:type="paragraph" w:customStyle="1" w:styleId="ConsPlusNonformat">
    <w:name w:val="ConsPlusNonformat"/>
    <w:rsid w:val="00B76502"/>
    <w:pPr>
      <w:widowControl w:val="0"/>
      <w:spacing w:after="0" w:line="240" w:lineRule="auto"/>
    </w:pPr>
    <w:rPr>
      <w:rFonts w:ascii="Courier New" w:eastAsia="Times New Roman" w:hAnsi="Courier New" w:cs="Times New Roman"/>
      <w:sz w:val="20"/>
      <w:szCs w:val="20"/>
      <w:lang w:eastAsia="ru-RU"/>
    </w:rPr>
  </w:style>
  <w:style w:type="paragraph" w:customStyle="1" w:styleId="ConsNonformat">
    <w:name w:val="ConsNonformat"/>
    <w:semiHidden/>
    <w:rsid w:val="00B76502"/>
    <w:pPr>
      <w:widowControl w:val="0"/>
      <w:autoSpaceDE w:val="0"/>
      <w:autoSpaceDN w:val="0"/>
      <w:adjustRightInd w:val="0"/>
      <w:spacing w:after="0" w:line="240" w:lineRule="auto"/>
    </w:pPr>
    <w:rPr>
      <w:rFonts w:ascii="Courier New" w:eastAsia="Batang" w:hAnsi="Courier New" w:cs="Courier New"/>
      <w:sz w:val="20"/>
      <w:szCs w:val="20"/>
      <w:lang w:eastAsia="ru-RU"/>
    </w:rPr>
  </w:style>
  <w:style w:type="table" w:styleId="ab">
    <w:name w:val="Table Grid"/>
    <w:basedOn w:val="a1"/>
    <w:rsid w:val="00B7650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semiHidden/>
    <w:unhideWhenUsed/>
    <w:rsid w:val="0026681E"/>
    <w:rPr>
      <w:color w:val="0000FF"/>
      <w:u w:val="single"/>
    </w:rPr>
  </w:style>
  <w:style w:type="paragraph" w:customStyle="1" w:styleId="Default">
    <w:name w:val="Default"/>
    <w:rsid w:val="002518E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8">
    <w:name w:val="Style8"/>
    <w:basedOn w:val="a"/>
    <w:uiPriority w:val="99"/>
    <w:rsid w:val="002518EC"/>
    <w:pPr>
      <w:spacing w:line="322" w:lineRule="exact"/>
      <w:ind w:firstLine="734"/>
      <w:jc w:val="both"/>
    </w:pPr>
    <w:rPr>
      <w:sz w:val="24"/>
      <w:szCs w:val="24"/>
    </w:rPr>
  </w:style>
  <w:style w:type="character" w:customStyle="1" w:styleId="FontStyle176">
    <w:name w:val="Font Style176"/>
    <w:uiPriority w:val="99"/>
    <w:rsid w:val="002518EC"/>
    <w:rPr>
      <w:rFonts w:ascii="Times New Roman" w:hAnsi="Times New Roman" w:cs="Times New Roman" w:hint="default"/>
      <w:sz w:val="26"/>
      <w:szCs w:val="26"/>
    </w:rPr>
  </w:style>
  <w:style w:type="paragraph" w:styleId="ad">
    <w:name w:val="List Paragraph"/>
    <w:basedOn w:val="a"/>
    <w:qFormat/>
    <w:rsid w:val="00AE0189"/>
    <w:pPr>
      <w:widowControl/>
      <w:autoSpaceDE/>
      <w:autoSpaceDN/>
      <w:adjustRightInd/>
      <w:ind w:left="720"/>
      <w:contextualSpacing/>
    </w:pPr>
    <w:rPr>
      <w:sz w:val="24"/>
      <w:szCs w:val="24"/>
    </w:rPr>
  </w:style>
  <w:style w:type="paragraph" w:customStyle="1" w:styleId="ConsTitle">
    <w:name w:val="ConsTitle"/>
    <w:rsid w:val="00AE0189"/>
    <w:pPr>
      <w:widowControl w:val="0"/>
      <w:snapToGrid w:val="0"/>
      <w:spacing w:after="0" w:line="240" w:lineRule="auto"/>
    </w:pPr>
    <w:rPr>
      <w:rFonts w:ascii="Arial" w:eastAsia="Times New Roman" w:hAnsi="Arial" w:cs="Times New Roman"/>
      <w:b/>
      <w:sz w:val="16"/>
      <w:szCs w:val="20"/>
      <w:lang w:eastAsia="ru-RU"/>
    </w:rPr>
  </w:style>
  <w:style w:type="paragraph" w:styleId="ae">
    <w:name w:val="header"/>
    <w:basedOn w:val="a"/>
    <w:link w:val="af"/>
    <w:uiPriority w:val="99"/>
    <w:unhideWhenUsed/>
    <w:rsid w:val="00D66CA3"/>
    <w:pPr>
      <w:tabs>
        <w:tab w:val="center" w:pos="4677"/>
        <w:tab w:val="right" w:pos="9355"/>
      </w:tabs>
    </w:pPr>
  </w:style>
  <w:style w:type="character" w:customStyle="1" w:styleId="af">
    <w:name w:val="Верхний колонтитул Знак"/>
    <w:basedOn w:val="a0"/>
    <w:link w:val="ae"/>
    <w:uiPriority w:val="99"/>
    <w:rsid w:val="00D66CA3"/>
    <w:rPr>
      <w:rFonts w:ascii="Times New Roman" w:eastAsia="Times New Roman" w:hAnsi="Times New Roman" w:cs="Times New Roman"/>
      <w:sz w:val="20"/>
      <w:szCs w:val="20"/>
      <w:lang w:eastAsia="ru-RU"/>
    </w:rPr>
  </w:style>
  <w:style w:type="paragraph" w:styleId="af0">
    <w:name w:val="footer"/>
    <w:basedOn w:val="a"/>
    <w:link w:val="af1"/>
    <w:uiPriority w:val="99"/>
    <w:unhideWhenUsed/>
    <w:rsid w:val="00D66CA3"/>
    <w:pPr>
      <w:tabs>
        <w:tab w:val="center" w:pos="4677"/>
        <w:tab w:val="right" w:pos="9355"/>
      </w:tabs>
    </w:pPr>
  </w:style>
  <w:style w:type="character" w:customStyle="1" w:styleId="af1">
    <w:name w:val="Нижний колонтитул Знак"/>
    <w:basedOn w:val="a0"/>
    <w:link w:val="af0"/>
    <w:uiPriority w:val="99"/>
    <w:rsid w:val="00D66CA3"/>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540943">
      <w:bodyDiv w:val="1"/>
      <w:marLeft w:val="0"/>
      <w:marRight w:val="0"/>
      <w:marTop w:val="0"/>
      <w:marBottom w:val="0"/>
      <w:divBdr>
        <w:top w:val="none" w:sz="0" w:space="0" w:color="auto"/>
        <w:left w:val="none" w:sz="0" w:space="0" w:color="auto"/>
        <w:bottom w:val="none" w:sz="0" w:space="0" w:color="auto"/>
        <w:right w:val="none" w:sz="0" w:space="0" w:color="auto"/>
      </w:divBdr>
    </w:div>
    <w:div w:id="616454142">
      <w:bodyDiv w:val="1"/>
      <w:marLeft w:val="0"/>
      <w:marRight w:val="0"/>
      <w:marTop w:val="0"/>
      <w:marBottom w:val="0"/>
      <w:divBdr>
        <w:top w:val="none" w:sz="0" w:space="0" w:color="auto"/>
        <w:left w:val="none" w:sz="0" w:space="0" w:color="auto"/>
        <w:bottom w:val="none" w:sz="0" w:space="0" w:color="auto"/>
        <w:right w:val="none" w:sz="0" w:space="0" w:color="auto"/>
      </w:divBdr>
    </w:div>
    <w:div w:id="844250762">
      <w:bodyDiv w:val="1"/>
      <w:marLeft w:val="0"/>
      <w:marRight w:val="0"/>
      <w:marTop w:val="0"/>
      <w:marBottom w:val="0"/>
      <w:divBdr>
        <w:top w:val="none" w:sz="0" w:space="0" w:color="auto"/>
        <w:left w:val="none" w:sz="0" w:space="0" w:color="auto"/>
        <w:bottom w:val="none" w:sz="0" w:space="0" w:color="auto"/>
        <w:right w:val="none" w:sz="0" w:space="0" w:color="auto"/>
      </w:divBdr>
    </w:div>
    <w:div w:id="864517789">
      <w:bodyDiv w:val="1"/>
      <w:marLeft w:val="0"/>
      <w:marRight w:val="0"/>
      <w:marTop w:val="0"/>
      <w:marBottom w:val="0"/>
      <w:divBdr>
        <w:top w:val="none" w:sz="0" w:space="0" w:color="auto"/>
        <w:left w:val="none" w:sz="0" w:space="0" w:color="auto"/>
        <w:bottom w:val="none" w:sz="0" w:space="0" w:color="auto"/>
        <w:right w:val="none" w:sz="0" w:space="0" w:color="auto"/>
      </w:divBdr>
    </w:div>
    <w:div w:id="1036858345">
      <w:bodyDiv w:val="1"/>
      <w:marLeft w:val="0"/>
      <w:marRight w:val="0"/>
      <w:marTop w:val="0"/>
      <w:marBottom w:val="0"/>
      <w:divBdr>
        <w:top w:val="none" w:sz="0" w:space="0" w:color="auto"/>
        <w:left w:val="none" w:sz="0" w:space="0" w:color="auto"/>
        <w:bottom w:val="none" w:sz="0" w:space="0" w:color="auto"/>
        <w:right w:val="none" w:sz="0" w:space="0" w:color="auto"/>
      </w:divBdr>
    </w:div>
    <w:div w:id="1142962514">
      <w:bodyDiv w:val="1"/>
      <w:marLeft w:val="0"/>
      <w:marRight w:val="0"/>
      <w:marTop w:val="0"/>
      <w:marBottom w:val="0"/>
      <w:divBdr>
        <w:top w:val="none" w:sz="0" w:space="0" w:color="auto"/>
        <w:left w:val="none" w:sz="0" w:space="0" w:color="auto"/>
        <w:bottom w:val="none" w:sz="0" w:space="0" w:color="auto"/>
        <w:right w:val="none" w:sz="0" w:space="0" w:color="auto"/>
      </w:divBdr>
    </w:div>
    <w:div w:id="1292633928">
      <w:bodyDiv w:val="1"/>
      <w:marLeft w:val="0"/>
      <w:marRight w:val="0"/>
      <w:marTop w:val="0"/>
      <w:marBottom w:val="0"/>
      <w:divBdr>
        <w:top w:val="none" w:sz="0" w:space="0" w:color="auto"/>
        <w:left w:val="none" w:sz="0" w:space="0" w:color="auto"/>
        <w:bottom w:val="none" w:sz="0" w:space="0" w:color="auto"/>
        <w:right w:val="none" w:sz="0" w:space="0" w:color="auto"/>
      </w:divBdr>
    </w:div>
    <w:div w:id="1392267750">
      <w:bodyDiv w:val="1"/>
      <w:marLeft w:val="0"/>
      <w:marRight w:val="0"/>
      <w:marTop w:val="0"/>
      <w:marBottom w:val="0"/>
      <w:divBdr>
        <w:top w:val="none" w:sz="0" w:space="0" w:color="auto"/>
        <w:left w:val="none" w:sz="0" w:space="0" w:color="auto"/>
        <w:bottom w:val="none" w:sz="0" w:space="0" w:color="auto"/>
        <w:right w:val="none" w:sz="0" w:space="0" w:color="auto"/>
      </w:divBdr>
    </w:div>
    <w:div w:id="1483305292">
      <w:bodyDiv w:val="1"/>
      <w:marLeft w:val="0"/>
      <w:marRight w:val="0"/>
      <w:marTop w:val="0"/>
      <w:marBottom w:val="0"/>
      <w:divBdr>
        <w:top w:val="none" w:sz="0" w:space="0" w:color="auto"/>
        <w:left w:val="none" w:sz="0" w:space="0" w:color="auto"/>
        <w:bottom w:val="none" w:sz="0" w:space="0" w:color="auto"/>
        <w:right w:val="none" w:sz="0" w:space="0" w:color="auto"/>
      </w:divBdr>
    </w:div>
    <w:div w:id="1565145049">
      <w:bodyDiv w:val="1"/>
      <w:marLeft w:val="0"/>
      <w:marRight w:val="0"/>
      <w:marTop w:val="0"/>
      <w:marBottom w:val="0"/>
      <w:divBdr>
        <w:top w:val="none" w:sz="0" w:space="0" w:color="auto"/>
        <w:left w:val="none" w:sz="0" w:space="0" w:color="auto"/>
        <w:bottom w:val="none" w:sz="0" w:space="0" w:color="auto"/>
        <w:right w:val="none" w:sz="0" w:space="0" w:color="auto"/>
      </w:divBdr>
    </w:div>
    <w:div w:id="188324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consultantplus://offline/main?base=LAW;n=117337;fld=134;dst=100179"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45E75-246B-4105-A317-D2C4C48DB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16035</Words>
  <Characters>91406</Characters>
  <Application>Microsoft Office Word</Application>
  <DocSecurity>0</DocSecurity>
  <Lines>761</Lines>
  <Paragraphs>214</Paragraphs>
  <ScaleCrop>false</ScaleCrop>
  <Company/>
  <LinksUpToDate>false</LinksUpToDate>
  <CharactersWithSpaces>107227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dcterms:created xsi:type="dcterms:W3CDTF">2016-01-10T09:11:00Z</dcterms:created>
  <dcterms:modified xsi:type="dcterms:W3CDTF">2016-01-10T09:41:00Z</dcterms:modified>
</cp:coreProperties>
</file>