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6B" w:rsidRPr="002E1880" w:rsidRDefault="005D206B" w:rsidP="005D206B">
      <w:pPr>
        <w:pStyle w:val="ConsTitle"/>
        <w:jc w:val="center"/>
        <w:rPr>
          <w:b w:val="0"/>
          <w:sz w:val="28"/>
          <w:szCs w:val="28"/>
        </w:rPr>
      </w:pPr>
      <w:r w:rsidRPr="002E1880">
        <w:rPr>
          <w:b w:val="0"/>
          <w:sz w:val="28"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487491034" r:id="rId6"/>
        </w:object>
      </w: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5D206B" w:rsidRPr="002E1880" w:rsidRDefault="005D206B" w:rsidP="005D206B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5D206B" w:rsidRDefault="005D206B" w:rsidP="00943DF9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ВАЛАМАЗ</w:t>
      </w:r>
      <w:r w:rsidRPr="002E1880">
        <w:rPr>
          <w:rFonts w:ascii="Times New Roman" w:hAnsi="Times New Roman"/>
          <w:sz w:val="28"/>
          <w:szCs w:val="28"/>
        </w:rPr>
        <w:t>»</w:t>
      </w:r>
    </w:p>
    <w:p w:rsidR="00943DF9" w:rsidRPr="002E1880" w:rsidRDefault="00943DF9" w:rsidP="00943DF9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5D206B" w:rsidRPr="00943DF9" w:rsidRDefault="005D206B" w:rsidP="00943DF9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2E1880">
        <w:rPr>
          <w:rFonts w:ascii="Times New Roman" w:hAnsi="Times New Roman"/>
          <w:sz w:val="28"/>
          <w:szCs w:val="28"/>
        </w:rPr>
        <w:t>ПОСТАНОВЛЕНИЕ</w:t>
      </w:r>
    </w:p>
    <w:p w:rsidR="005D206B" w:rsidRPr="007140D3" w:rsidRDefault="005D206B" w:rsidP="005D206B">
      <w:pPr>
        <w:jc w:val="center"/>
        <w:outlineLvl w:val="0"/>
        <w:rPr>
          <w:rStyle w:val="a5"/>
        </w:rPr>
      </w:pPr>
      <w:r w:rsidRPr="007140D3">
        <w:rPr>
          <w:rStyle w:val="a5"/>
        </w:rPr>
        <w:t>с. Валамаз</w:t>
      </w:r>
    </w:p>
    <w:p w:rsidR="005D206B" w:rsidRDefault="005D206B" w:rsidP="005D206B">
      <w:pPr>
        <w:pStyle w:val="a4"/>
        <w:shd w:val="clear" w:color="auto" w:fill="FFFFFF"/>
        <w:jc w:val="both"/>
      </w:pPr>
      <w:r w:rsidRPr="002E1880">
        <w:rPr>
          <w:iCs/>
          <w:sz w:val="28"/>
          <w:szCs w:val="28"/>
        </w:rPr>
        <w:t xml:space="preserve">от  </w:t>
      </w:r>
      <w:r>
        <w:rPr>
          <w:iCs/>
          <w:sz w:val="28"/>
          <w:szCs w:val="28"/>
        </w:rPr>
        <w:t>12 ма</w:t>
      </w:r>
      <w:r w:rsidRPr="002E1880">
        <w:rPr>
          <w:iCs/>
          <w:sz w:val="28"/>
          <w:szCs w:val="28"/>
        </w:rPr>
        <w:t>я  2014 года                                                          №</w:t>
      </w:r>
      <w:r>
        <w:rPr>
          <w:iCs/>
          <w:sz w:val="28"/>
          <w:szCs w:val="28"/>
        </w:rPr>
        <w:t>17</w:t>
      </w:r>
    </w:p>
    <w:p w:rsidR="00943DF9" w:rsidRDefault="005D206B" w:rsidP="005D206B">
      <w:pPr>
        <w:pStyle w:val="a4"/>
        <w:shd w:val="clear" w:color="auto" w:fill="FFFFFF"/>
        <w:jc w:val="both"/>
        <w:rPr>
          <w:sz w:val="20"/>
          <w:szCs w:val="20"/>
        </w:rPr>
      </w:pPr>
      <w:r w:rsidRPr="00943DF9">
        <w:rPr>
          <w:sz w:val="20"/>
          <w:szCs w:val="20"/>
        </w:rPr>
        <w:t>«Об определении форм участия граждан</w:t>
      </w:r>
    </w:p>
    <w:p w:rsidR="005D206B" w:rsidRPr="00943DF9" w:rsidRDefault="005D206B" w:rsidP="005D206B">
      <w:pPr>
        <w:pStyle w:val="a4"/>
        <w:shd w:val="clear" w:color="auto" w:fill="FFFFFF"/>
        <w:jc w:val="both"/>
        <w:rPr>
          <w:sz w:val="20"/>
          <w:szCs w:val="20"/>
        </w:rPr>
      </w:pPr>
      <w:r w:rsidRPr="00943DF9">
        <w:rPr>
          <w:sz w:val="20"/>
          <w:szCs w:val="20"/>
        </w:rPr>
        <w:t xml:space="preserve"> в обеспечении первичных мер </w:t>
      </w:r>
      <w:proofErr w:type="gramStart"/>
      <w:r w:rsidRPr="00943DF9">
        <w:rPr>
          <w:sz w:val="20"/>
          <w:szCs w:val="20"/>
        </w:rPr>
        <w:t>пожарной</w:t>
      </w:r>
      <w:proofErr w:type="gramEnd"/>
    </w:p>
    <w:p w:rsidR="005D206B" w:rsidRPr="00943DF9" w:rsidRDefault="005D206B" w:rsidP="005D206B">
      <w:pPr>
        <w:pStyle w:val="a4"/>
        <w:shd w:val="clear" w:color="auto" w:fill="FFFFFF"/>
        <w:jc w:val="both"/>
        <w:rPr>
          <w:sz w:val="20"/>
          <w:szCs w:val="20"/>
        </w:rPr>
      </w:pPr>
      <w:r w:rsidRPr="00943DF9">
        <w:rPr>
          <w:sz w:val="20"/>
          <w:szCs w:val="20"/>
        </w:rPr>
        <w:t>безопасности на территории МО «Валамаз»</w:t>
      </w:r>
      <w:r w:rsidRPr="00084F0B">
        <w:t> 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В соответствии с федеральными законами от 18 ноября 1994 г. № 69-ФЗ «О пожарной безопасности», от 6 октября 2003 года № 131-ФЗ «Об общих принципах организации местного самоуправления в Российской Федерации», и в целях определения форм участия граждан в обеспечении первичных мер пожарной безопасности на территории  муниципального образования «</w:t>
      </w:r>
      <w:r>
        <w:t>Валамаз</w:t>
      </w:r>
      <w:r w:rsidRPr="00084F0B">
        <w:t>»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rPr>
          <w:rStyle w:val="a5"/>
        </w:rPr>
        <w:t>Администрация му</w:t>
      </w:r>
      <w:r>
        <w:rPr>
          <w:rStyle w:val="a5"/>
        </w:rPr>
        <w:t>ниципального образования «Валамаз</w:t>
      </w:r>
      <w:r w:rsidRPr="00084F0B">
        <w:rPr>
          <w:rStyle w:val="a5"/>
        </w:rPr>
        <w:t>» постановляет: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1. Определить, что формами участия граждан в обеспечении первичных мер пожарной безопасности на территории сельского поселения являются: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 xml:space="preserve">соблюдение </w:t>
      </w:r>
      <w:hyperlink r:id="rId7" w:history="1">
        <w:r w:rsidRPr="00084F0B">
          <w:rPr>
            <w:rStyle w:val="a3"/>
          </w:rPr>
          <w:t>правил</w:t>
        </w:r>
      </w:hyperlink>
      <w:r w:rsidRPr="00084F0B">
        <w:t xml:space="preserve"> пожарной безопасности на работе и в быту;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наличие в помещениях и строениях находящихся в их собственности первичных средств тушения пожаров;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при обнаружении пожара немедленно уведомлять о них пожарную охрану;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принятие посильных мер по спасению людей, имущества и тушению пожара до прибытия пожарной охраны;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оказание содействия пожарной охране при тушении пожара;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выполнение предписаний и иных законных требований должностных лиц государственного пожарного надзора;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предоставление в порядке, установленном</w:t>
      </w:r>
      <w:r w:rsidRPr="00943DF9">
        <w:t xml:space="preserve"> </w:t>
      </w:r>
      <w:hyperlink r:id="rId8" w:history="1">
        <w:r w:rsidRPr="00943DF9">
          <w:t>законодательством</w:t>
        </w:r>
      </w:hyperlink>
      <w:r w:rsidRPr="00084F0B">
        <w:t xml:space="preserve">, возможности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</w:t>
      </w:r>
      <w:proofErr w:type="gramStart"/>
      <w:r w:rsidRPr="00084F0B">
        <w:t>контроля за</w:t>
      </w:r>
      <w:proofErr w:type="gramEnd"/>
      <w:r w:rsidRPr="00084F0B">
        <w:t xml:space="preserve"> соблюдением требований пожарной безопасности и </w:t>
      </w:r>
      <w:bookmarkStart w:id="0" w:name="_GoBack"/>
      <w:r w:rsidRPr="00084F0B">
        <w:t>пресечения их нарушений.</w:t>
      </w:r>
      <w:bookmarkEnd w:id="0"/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2.Опубликовать настоящее постановление в Вестнике нормативно-правовых актов му</w:t>
      </w:r>
      <w:r>
        <w:t>ниципального образования «Валамаз</w:t>
      </w:r>
      <w:r w:rsidRPr="00084F0B">
        <w:t>»</w:t>
      </w:r>
      <w:proofErr w:type="gramStart"/>
      <w:r w:rsidRPr="00084F0B">
        <w:t xml:space="preserve"> .</w:t>
      </w:r>
      <w:proofErr w:type="gramEnd"/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3. Постановление вступает в силу со дня его подписания.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 </w:t>
      </w:r>
    </w:p>
    <w:p w:rsidR="005D206B" w:rsidRPr="00084F0B" w:rsidRDefault="005D206B" w:rsidP="005D206B">
      <w:pPr>
        <w:pStyle w:val="a4"/>
        <w:shd w:val="clear" w:color="auto" w:fill="FFFFFF"/>
        <w:jc w:val="both"/>
      </w:pPr>
      <w:r w:rsidRPr="00084F0B">
        <w:t>Глава муниципального</w:t>
      </w:r>
      <w:r>
        <w:t xml:space="preserve"> образования «Валамаз»                               </w:t>
      </w:r>
      <w:proofErr w:type="spellStart"/>
      <w:r>
        <w:t>А.С.Исупов</w:t>
      </w:r>
      <w:proofErr w:type="spellEnd"/>
    </w:p>
    <w:p w:rsidR="00012850" w:rsidRDefault="007140D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A4"/>
    <w:rsid w:val="00040A58"/>
    <w:rsid w:val="00116156"/>
    <w:rsid w:val="005D206B"/>
    <w:rsid w:val="007140D3"/>
    <w:rsid w:val="00943DF9"/>
    <w:rsid w:val="00F3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06B"/>
    <w:rPr>
      <w:color w:val="49618C"/>
      <w:u w:val="single"/>
    </w:rPr>
  </w:style>
  <w:style w:type="paragraph" w:styleId="a4">
    <w:name w:val="Normal (Web)"/>
    <w:basedOn w:val="a"/>
    <w:uiPriority w:val="99"/>
    <w:semiHidden/>
    <w:unhideWhenUsed/>
    <w:rsid w:val="005D20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06B"/>
    <w:rPr>
      <w:b/>
      <w:bCs/>
    </w:rPr>
  </w:style>
  <w:style w:type="paragraph" w:customStyle="1" w:styleId="ConsTitle">
    <w:name w:val="ConsTitle"/>
    <w:uiPriority w:val="99"/>
    <w:rsid w:val="005D206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06B"/>
    <w:rPr>
      <w:color w:val="49618C"/>
      <w:u w:val="single"/>
    </w:rPr>
  </w:style>
  <w:style w:type="paragraph" w:styleId="a4">
    <w:name w:val="Normal (Web)"/>
    <w:basedOn w:val="a"/>
    <w:uiPriority w:val="99"/>
    <w:semiHidden/>
    <w:unhideWhenUsed/>
    <w:rsid w:val="005D20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06B"/>
    <w:rPr>
      <w:b/>
      <w:bCs/>
    </w:rPr>
  </w:style>
  <w:style w:type="paragraph" w:customStyle="1" w:styleId="ConsTitle">
    <w:name w:val="ConsTitle"/>
    <w:uiPriority w:val="99"/>
    <w:rsid w:val="005D206B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955.3402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70244.100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2014-10-10T05:32:00Z</cp:lastPrinted>
  <dcterms:created xsi:type="dcterms:W3CDTF">2014-05-22T11:10:00Z</dcterms:created>
  <dcterms:modified xsi:type="dcterms:W3CDTF">2015-03-10T07:11:00Z</dcterms:modified>
</cp:coreProperties>
</file>