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BF" w:rsidRDefault="00E276BF" w:rsidP="00E276BF">
      <w:pPr>
        <w:widowControl w:val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BF" w:rsidRDefault="00E276BF" w:rsidP="00E276BF">
      <w:pPr>
        <w:rPr>
          <w:sz w:val="28"/>
          <w:szCs w:val="28"/>
        </w:rPr>
      </w:pPr>
    </w:p>
    <w:p w:rsidR="00E276BF" w:rsidRPr="00E276BF" w:rsidRDefault="00E276BF" w:rsidP="00E276BF">
      <w:pPr>
        <w:jc w:val="center"/>
        <w:rPr>
          <w:b/>
          <w:sz w:val="24"/>
          <w:szCs w:val="24"/>
        </w:rPr>
      </w:pPr>
      <w:r w:rsidRPr="00E276BF">
        <w:rPr>
          <w:b/>
          <w:sz w:val="24"/>
          <w:szCs w:val="24"/>
        </w:rPr>
        <w:t xml:space="preserve">ГЛАВА </w:t>
      </w:r>
    </w:p>
    <w:p w:rsidR="00E276BF" w:rsidRPr="00E276BF" w:rsidRDefault="00E276BF" w:rsidP="00E276BF">
      <w:pPr>
        <w:jc w:val="center"/>
        <w:rPr>
          <w:b/>
          <w:sz w:val="24"/>
          <w:szCs w:val="24"/>
        </w:rPr>
      </w:pPr>
      <w:r w:rsidRPr="00E276BF">
        <w:rPr>
          <w:b/>
          <w:sz w:val="24"/>
          <w:szCs w:val="24"/>
        </w:rPr>
        <w:t>МУНИЦИПАЛЬНОГО ОБРАЗОВАНИЯ</w:t>
      </w:r>
    </w:p>
    <w:p w:rsidR="00E276BF" w:rsidRPr="00E276BF" w:rsidRDefault="00E276BF" w:rsidP="00E276BF">
      <w:pPr>
        <w:jc w:val="center"/>
        <w:rPr>
          <w:b/>
          <w:sz w:val="24"/>
          <w:szCs w:val="24"/>
        </w:rPr>
      </w:pPr>
      <w:r w:rsidRPr="00E276BF">
        <w:rPr>
          <w:b/>
          <w:sz w:val="24"/>
          <w:szCs w:val="24"/>
        </w:rPr>
        <w:t>«</w:t>
      </w:r>
      <w:r w:rsidRPr="00E276BF">
        <w:rPr>
          <w:b/>
          <w:sz w:val="24"/>
          <w:szCs w:val="24"/>
        </w:rPr>
        <w:t>ДЕБИНСКОЕ</w:t>
      </w:r>
      <w:r w:rsidRPr="00E276BF">
        <w:rPr>
          <w:b/>
          <w:sz w:val="24"/>
          <w:szCs w:val="24"/>
        </w:rPr>
        <w:t>»</w:t>
      </w:r>
    </w:p>
    <w:p w:rsidR="00E276BF" w:rsidRPr="00E276BF" w:rsidRDefault="00E276BF" w:rsidP="00E276BF">
      <w:pPr>
        <w:jc w:val="center"/>
        <w:rPr>
          <w:b/>
          <w:sz w:val="24"/>
          <w:szCs w:val="24"/>
        </w:rPr>
      </w:pPr>
      <w:r w:rsidRPr="00E276BF">
        <w:rPr>
          <w:b/>
          <w:sz w:val="24"/>
          <w:szCs w:val="24"/>
        </w:rPr>
        <w:t>«</w:t>
      </w:r>
      <w:r w:rsidRPr="00E276BF">
        <w:rPr>
          <w:b/>
          <w:sz w:val="24"/>
          <w:szCs w:val="24"/>
        </w:rPr>
        <w:t>ДЕБЫ</w:t>
      </w:r>
      <w:r w:rsidRPr="00E276BF">
        <w:rPr>
          <w:b/>
          <w:sz w:val="24"/>
          <w:szCs w:val="24"/>
        </w:rPr>
        <w:t xml:space="preserve"> » </w:t>
      </w:r>
    </w:p>
    <w:p w:rsidR="00E276BF" w:rsidRPr="00E276BF" w:rsidRDefault="00E276BF" w:rsidP="00E276BF">
      <w:pPr>
        <w:jc w:val="center"/>
        <w:rPr>
          <w:b/>
          <w:sz w:val="24"/>
          <w:szCs w:val="24"/>
        </w:rPr>
      </w:pPr>
      <w:r w:rsidRPr="00E276BF">
        <w:rPr>
          <w:b/>
          <w:sz w:val="24"/>
          <w:szCs w:val="24"/>
        </w:rPr>
        <w:t>МУНИЦИПАЛ  КЫЛДЫТЭТЛЭН КИВАЛТИСЕЗ</w:t>
      </w:r>
    </w:p>
    <w:p w:rsidR="00E276BF" w:rsidRPr="00E276BF" w:rsidRDefault="00E276BF" w:rsidP="00E276BF">
      <w:pPr>
        <w:pStyle w:val="2"/>
        <w:rPr>
          <w:sz w:val="24"/>
          <w:szCs w:val="24"/>
        </w:rPr>
      </w:pPr>
    </w:p>
    <w:p w:rsidR="00E276BF" w:rsidRPr="00E276BF" w:rsidRDefault="00E276BF" w:rsidP="00E276BF">
      <w:pPr>
        <w:pStyle w:val="2"/>
        <w:rPr>
          <w:sz w:val="24"/>
          <w:szCs w:val="24"/>
        </w:rPr>
      </w:pPr>
      <w:r w:rsidRPr="00E276BF">
        <w:rPr>
          <w:sz w:val="24"/>
          <w:szCs w:val="24"/>
        </w:rPr>
        <w:t>ПОСТАНОВЛЕНИЕ</w:t>
      </w:r>
    </w:p>
    <w:p w:rsidR="00E276BF" w:rsidRDefault="00E276BF" w:rsidP="00E276BF">
      <w:pPr>
        <w:jc w:val="center"/>
        <w:rPr>
          <w:b/>
          <w:sz w:val="28"/>
          <w:szCs w:val="28"/>
        </w:rPr>
      </w:pPr>
    </w:p>
    <w:p w:rsidR="00E276BF" w:rsidRDefault="00E276BF" w:rsidP="00E276BF">
      <w:pPr>
        <w:pStyle w:val="1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 xml:space="preserve"> октября  2013 года</w:t>
      </w:r>
      <w:r>
        <w:rPr>
          <w:b w:val="0"/>
          <w:sz w:val="24"/>
          <w:szCs w:val="24"/>
        </w:rPr>
        <w:tab/>
        <w:t xml:space="preserve">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>
        <w:rPr>
          <w:b w:val="0"/>
          <w:sz w:val="24"/>
          <w:szCs w:val="24"/>
        </w:rPr>
        <w:t xml:space="preserve">    №  </w:t>
      </w:r>
      <w:r>
        <w:rPr>
          <w:b w:val="0"/>
          <w:sz w:val="24"/>
          <w:szCs w:val="24"/>
        </w:rPr>
        <w:t>46</w:t>
      </w:r>
    </w:p>
    <w:p w:rsidR="00E276BF" w:rsidRDefault="00E276BF" w:rsidP="00E276BF">
      <w:pPr>
        <w:tabs>
          <w:tab w:val="left" w:pos="0"/>
        </w:tabs>
        <w:ind w:right="42"/>
        <w:rPr>
          <w:b/>
          <w:bCs/>
        </w:rPr>
      </w:pPr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 xml:space="preserve">О повышении оплаты труда работников, </w:t>
      </w:r>
    </w:p>
    <w:p w:rsidR="00E276BF" w:rsidRDefault="00E276BF" w:rsidP="00E276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занимающих</w:t>
      </w:r>
      <w:proofErr w:type="gramEnd"/>
      <w:r>
        <w:rPr>
          <w:sz w:val="24"/>
          <w:szCs w:val="24"/>
        </w:rPr>
        <w:t xml:space="preserve"> должности, не являющиеся </w:t>
      </w:r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>должностями муниципальной службы,</w:t>
      </w:r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>осуществляющих профессиональную</w:t>
      </w:r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>деятельность по профессиям рабочих,</w:t>
      </w:r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 xml:space="preserve">водителей, обслуживающих </w:t>
      </w:r>
      <w:proofErr w:type="gramStart"/>
      <w:r>
        <w:rPr>
          <w:sz w:val="24"/>
          <w:szCs w:val="24"/>
        </w:rPr>
        <w:t>служебный</w:t>
      </w:r>
      <w:proofErr w:type="gramEnd"/>
      <w:r>
        <w:rPr>
          <w:sz w:val="24"/>
          <w:szCs w:val="24"/>
        </w:rPr>
        <w:t xml:space="preserve"> </w:t>
      </w:r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 предоставленный  </w:t>
      </w:r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E276BF" w:rsidRDefault="00E276BF" w:rsidP="00E276BF">
      <w:pPr>
        <w:rPr>
          <w:sz w:val="24"/>
          <w:szCs w:val="24"/>
        </w:rPr>
      </w:pP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 xml:space="preserve"> » </w:t>
      </w:r>
    </w:p>
    <w:p w:rsidR="00E276BF" w:rsidRDefault="00E276BF" w:rsidP="00E276BF">
      <w:pPr>
        <w:rPr>
          <w:sz w:val="24"/>
          <w:szCs w:val="24"/>
        </w:rPr>
      </w:pPr>
    </w:p>
    <w:p w:rsidR="00E276BF" w:rsidRPr="00E276BF" w:rsidRDefault="00E276BF" w:rsidP="00E276BF">
      <w:pPr>
        <w:ind w:firstLine="720"/>
        <w:jc w:val="both"/>
        <w:rPr>
          <w:color w:val="333333"/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 Постановления Правительства Удмуртской Республики от 12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 № 368 «О повышении денежного содержания лиц, замещающих государственные должности Удмуртской Республики и должности государственной гражданской службы Удмуртской республики, оплаты труда работников исполнительных органов государственной власти Удмуртской Республики, государственных органов Удмуртской Республики,  занимающих должности, не являющиеся должностями государственной гражданской службы Удмуртской Республики, а также работников исполнительных органов государственной власти Удмуртской</w:t>
      </w:r>
      <w:proofErr w:type="gramEnd"/>
      <w:r>
        <w:rPr>
          <w:sz w:val="24"/>
          <w:szCs w:val="24"/>
        </w:rPr>
        <w:t xml:space="preserve"> Республики, государственных органов Удмуртской Республики, осуществляющих профессиональную деятельность по профессиям рабочих»</w:t>
      </w:r>
    </w:p>
    <w:p w:rsidR="00E276BF" w:rsidRDefault="00E276BF" w:rsidP="00E276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E276BF" w:rsidRDefault="00E276BF" w:rsidP="00E27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Повысить с 1 октября 2013 года в 1,055 раза:</w:t>
      </w:r>
    </w:p>
    <w:p w:rsidR="00E276BF" w:rsidRDefault="00E276BF" w:rsidP="00E27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размеры должностных окладов (окладов) работников, установленные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Положением</w:t>
        </w:r>
      </w:hyperlink>
      <w:r>
        <w:rPr>
          <w:sz w:val="24"/>
          <w:szCs w:val="24"/>
        </w:rPr>
        <w:t xml:space="preserve"> об оплате труда работников, занимающих должности, не являющиеся должностями муниципальной службы, осуществляющих профессиональную деятельность по профессиям рабочих, водителей, обслуживающих служебный </w:t>
      </w:r>
      <w:proofErr w:type="gramStart"/>
      <w:r>
        <w:rPr>
          <w:sz w:val="24"/>
          <w:szCs w:val="24"/>
        </w:rPr>
        <w:t>транспорт</w:t>
      </w:r>
      <w:proofErr w:type="gramEnd"/>
      <w:r>
        <w:rPr>
          <w:sz w:val="24"/>
          <w:szCs w:val="24"/>
        </w:rPr>
        <w:t xml:space="preserve"> предоставленный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 о выплате доплаты за классность водителям 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».</w:t>
      </w:r>
      <w:r>
        <w:rPr>
          <w:sz w:val="24"/>
          <w:szCs w:val="24"/>
        </w:rPr>
        <w:t xml:space="preserve">                 </w:t>
      </w:r>
    </w:p>
    <w:p w:rsidR="00E276BF" w:rsidRDefault="00E276BF" w:rsidP="00E27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При повышении должностных окладов (окладов) работников их размеры подлежат округлению до десяти рублей в сторону увеличения.</w:t>
      </w:r>
    </w:p>
    <w:p w:rsidR="00E276BF" w:rsidRDefault="00E276BF" w:rsidP="00E276BF">
      <w:pPr>
        <w:autoSpaceDE w:val="0"/>
        <w:ind w:firstLine="54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3. Установить, что реализация настоящего постановления в 2013 году осуществляется за счет средств, предусмотренных бюджетом муниципального образования «</w:t>
      </w:r>
      <w:proofErr w:type="spellStart"/>
      <w:r>
        <w:rPr>
          <w:rFonts w:eastAsia="Arial" w:cs="Arial"/>
          <w:sz w:val="24"/>
          <w:szCs w:val="24"/>
        </w:rPr>
        <w:t>Дебинское</w:t>
      </w:r>
      <w:proofErr w:type="spellEnd"/>
      <w:r>
        <w:rPr>
          <w:rFonts w:eastAsia="Arial" w:cs="Arial"/>
          <w:sz w:val="24"/>
          <w:szCs w:val="24"/>
        </w:rPr>
        <w:t>»</w:t>
      </w:r>
      <w:r>
        <w:rPr>
          <w:rFonts w:eastAsia="Arial" w:cs="Arial"/>
          <w:sz w:val="24"/>
          <w:szCs w:val="24"/>
        </w:rPr>
        <w:t>, дополнительно полученных доходов бюджета муниципального образования «</w:t>
      </w:r>
      <w:proofErr w:type="spellStart"/>
      <w:r>
        <w:rPr>
          <w:rFonts w:eastAsia="Arial" w:cs="Arial"/>
          <w:sz w:val="24"/>
          <w:szCs w:val="24"/>
        </w:rPr>
        <w:t>Дебинское</w:t>
      </w:r>
      <w:proofErr w:type="spellEnd"/>
      <w:r>
        <w:rPr>
          <w:rFonts w:eastAsia="Arial" w:cs="Arial"/>
          <w:sz w:val="24"/>
          <w:szCs w:val="24"/>
        </w:rPr>
        <w:t xml:space="preserve">».  </w:t>
      </w:r>
    </w:p>
    <w:p w:rsidR="00E276BF" w:rsidRDefault="00E276BF" w:rsidP="00E276BF">
      <w:pPr>
        <w:autoSpaceDE w:val="0"/>
        <w:ind w:firstLine="54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4. Настоящее решение распространяется на правоотношения, возникшие с 1 октября  2013 года.</w:t>
      </w:r>
    </w:p>
    <w:p w:rsidR="00E276BF" w:rsidRPr="00E276BF" w:rsidRDefault="00E276BF" w:rsidP="00E276BF">
      <w:pPr>
        <w:autoSpaceDE w:val="0"/>
        <w:ind w:firstLine="540"/>
        <w:jc w:val="both"/>
        <w:rPr>
          <w:rFonts w:eastAsia="Arial" w:cs="Arial"/>
          <w:sz w:val="24"/>
          <w:szCs w:val="24"/>
        </w:rPr>
      </w:pPr>
      <w:bookmarkStart w:id="0" w:name="_GoBack"/>
      <w:bookmarkEnd w:id="0"/>
    </w:p>
    <w:p w:rsidR="00E276BF" w:rsidRDefault="00E276BF" w:rsidP="00E27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      </w:t>
      </w: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А.А.Князев</w:t>
      </w:r>
      <w:proofErr w:type="spellEnd"/>
      <w:r>
        <w:rPr>
          <w:sz w:val="24"/>
          <w:szCs w:val="24"/>
        </w:rPr>
        <w:t xml:space="preserve">                                                                   </w:t>
      </w:r>
    </w:p>
    <w:p w:rsidR="00BC2166" w:rsidRDefault="00BC2166"/>
    <w:sectPr w:rsidR="00BC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1D"/>
    <w:rsid w:val="00BC2166"/>
    <w:rsid w:val="00E276BF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76B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276B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276B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276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76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76B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276B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276B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276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76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15CACA1F2015C87CF7CC6C25BE7FF1C3AED15C1FFB79310E875F547A3D6C8CDBBB6D705FDA6619CF091h6K1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2013-10-21T10:48:00Z</dcterms:created>
  <dcterms:modified xsi:type="dcterms:W3CDTF">2013-10-21T10:56:00Z</dcterms:modified>
</cp:coreProperties>
</file>