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72" w:rsidRDefault="00327F72" w:rsidP="00327F72">
      <w:pPr>
        <w:pStyle w:val="a3"/>
        <w:ind w:left="0" w:firstLine="426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</w:tblGrid>
      <w:tr w:rsidR="009C566B" w:rsidRPr="00145888" w:rsidTr="00FE15BC">
        <w:trPr>
          <w:trHeight w:val="1147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66B" w:rsidRPr="00145888" w:rsidRDefault="009C566B" w:rsidP="00FE15BC">
            <w:pPr>
              <w:pStyle w:val="2"/>
              <w:spacing w:before="0" w:line="240" w:lineRule="auto"/>
              <w:ind w:left="-147" w:right="-57"/>
              <w:jc w:val="center"/>
              <w:rPr>
                <w:rFonts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70D01C" wp14:editId="6BECB5DC">
                  <wp:extent cx="638175" cy="561975"/>
                  <wp:effectExtent l="19050" t="0" r="9525" b="0"/>
                  <wp:docPr id="5" name="Рисунок 5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566B" w:rsidRDefault="009C566B" w:rsidP="009C566B"/>
    <w:tbl>
      <w:tblPr>
        <w:tblW w:w="13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  <w:gridCol w:w="5643"/>
      </w:tblGrid>
      <w:tr w:rsidR="009C566B" w:rsidRPr="00145888" w:rsidTr="00FE15BC">
        <w:trPr>
          <w:gridAfter w:val="1"/>
          <w:wAfter w:w="5643" w:type="dxa"/>
          <w:trHeight w:val="80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66B" w:rsidRPr="00145888" w:rsidRDefault="009C566B" w:rsidP="00FE15BC">
            <w:pPr>
              <w:pStyle w:val="2"/>
              <w:spacing w:before="0" w:line="240" w:lineRule="auto"/>
              <w:ind w:right="-57"/>
              <w:rPr>
                <w:rFonts w:cs="Times New Roman"/>
                <w:b w:val="0"/>
                <w:bCs w:val="0"/>
              </w:rPr>
            </w:pPr>
          </w:p>
        </w:tc>
      </w:tr>
      <w:tr w:rsidR="009C566B" w:rsidRPr="00E36C76" w:rsidTr="00FE15BC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3839" w:type="dxa"/>
            <w:gridSpan w:val="2"/>
            <w:tcBorders>
              <w:top w:val="nil"/>
              <w:bottom w:val="nil"/>
            </w:tcBorders>
          </w:tcPr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АДМИНИСТРАЦИЯ  МУНИЦИПАЛЬНОГО ОБРАЗОВАНИЯ</w:t>
            </w:r>
          </w:p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АРХАНГЕЛЬСКОЕ</w:t>
            </w:r>
            <w:r w:rsidRPr="00EB0D84">
              <w:rPr>
                <w:b/>
                <w:bCs/>
                <w:sz w:val="28"/>
                <w:szCs w:val="28"/>
              </w:rPr>
              <w:t>»</w:t>
            </w:r>
          </w:p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АРХАНГЕЛЬСКОЕ</w:t>
            </w:r>
            <w:r w:rsidRPr="00EB0D84">
              <w:rPr>
                <w:b/>
                <w:bCs/>
                <w:sz w:val="28"/>
                <w:szCs w:val="28"/>
              </w:rPr>
              <w:t>» МУНИЦИПАЛ КЫЛДЫТЭТЛЭН АДМИНИСТРАЦИЕЗ</w:t>
            </w:r>
          </w:p>
          <w:p w:rsidR="009C566B" w:rsidRPr="00E36C76" w:rsidRDefault="009C566B" w:rsidP="00FE15BC">
            <w:pPr>
              <w:jc w:val="center"/>
              <w:rPr>
                <w:b/>
                <w:bCs/>
              </w:rPr>
            </w:pPr>
          </w:p>
        </w:tc>
      </w:tr>
      <w:tr w:rsidR="009C566B" w:rsidRPr="002E1586" w:rsidTr="00FE15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  <w:gridSpan w:val="2"/>
          </w:tcPr>
          <w:p w:rsidR="009C566B" w:rsidRDefault="009C566B" w:rsidP="00FE15BC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</w:rPr>
            </w:pPr>
          </w:p>
          <w:p w:rsidR="009C566B" w:rsidRPr="002E1586" w:rsidRDefault="009C566B" w:rsidP="00FE15BC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E1586">
              <w:rPr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:rsidR="009C566B" w:rsidRDefault="00C65287" w:rsidP="009C566B">
      <w:pPr>
        <w:ind w:left="-1026" w:firstLine="1026"/>
      </w:pPr>
      <w:r>
        <w:t xml:space="preserve">       1</w:t>
      </w:r>
      <w:r w:rsidR="00521A7E">
        <w:t>4</w:t>
      </w:r>
      <w:r w:rsidR="009C566B">
        <w:t xml:space="preserve"> </w:t>
      </w:r>
      <w:r w:rsidR="004B70ED">
        <w:t>сентября</w:t>
      </w:r>
      <w:r w:rsidR="009C566B">
        <w:t xml:space="preserve">  2021 года                                                                                            № 3</w:t>
      </w:r>
      <w:r>
        <w:t>9</w:t>
      </w:r>
    </w:p>
    <w:p w:rsidR="009C566B" w:rsidRDefault="009C566B" w:rsidP="009C566B">
      <w:pPr>
        <w:ind w:left="-1026" w:firstLine="1026"/>
      </w:pPr>
      <w:r>
        <w:t xml:space="preserve">                                                                  </w:t>
      </w:r>
    </w:p>
    <w:p w:rsidR="009C566B" w:rsidRDefault="009C566B" w:rsidP="009C566B">
      <w:pPr>
        <w:ind w:left="-1026" w:firstLine="1026"/>
        <w:jc w:val="center"/>
      </w:pPr>
      <w:r>
        <w:t>с. Архангельское</w:t>
      </w:r>
    </w:p>
    <w:p w:rsidR="009C566B" w:rsidRDefault="009C566B" w:rsidP="009C566B">
      <w:pPr>
        <w:tabs>
          <w:tab w:val="left" w:pos="0"/>
        </w:tabs>
        <w:ind w:right="42"/>
        <w:rPr>
          <w:bCs/>
        </w:rPr>
      </w:pPr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r>
        <w:rPr>
          <w:bCs/>
        </w:rPr>
        <w:t xml:space="preserve">О внесении  изменений в </w:t>
      </w:r>
      <w:proofErr w:type="gramStart"/>
      <w:r>
        <w:rPr>
          <w:bCs/>
        </w:rPr>
        <w:t>Государственный</w:t>
      </w:r>
      <w:proofErr w:type="gramEnd"/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r>
        <w:rPr>
          <w:bCs/>
        </w:rPr>
        <w:t xml:space="preserve"> адресный реестр </w:t>
      </w:r>
    </w:p>
    <w:p w:rsidR="009C566B" w:rsidRDefault="009C566B" w:rsidP="009C566B">
      <w:pPr>
        <w:tabs>
          <w:tab w:val="left" w:pos="0"/>
        </w:tabs>
        <w:ind w:right="42"/>
        <w:rPr>
          <w:b/>
          <w:bCs/>
        </w:rPr>
      </w:pPr>
    </w:p>
    <w:p w:rsidR="009C566B" w:rsidRDefault="009C566B" w:rsidP="009C566B">
      <w:pPr>
        <w:pStyle w:val="a6"/>
        <w:spacing w:before="0" w:beforeAutospacing="0" w:after="0" w:afterAutospacing="0" w:line="270" w:lineRule="atLeast"/>
        <w:jc w:val="both"/>
        <w:rPr>
          <w:color w:val="000000"/>
        </w:rPr>
      </w:pPr>
      <w:r>
        <w:rPr>
          <w:sz w:val="28"/>
          <w:szCs w:val="28"/>
        </w:rPr>
        <w:t xml:space="preserve">         </w:t>
      </w:r>
      <w:r>
        <w:t xml:space="preserve">В соответствии с постановлением Правительства Российской Федерации от 19 ноября 2014 года №1221 «Об утверждении правил присвоения, изменения и аннулировании адресов», </w:t>
      </w:r>
      <w:r w:rsidR="00437C58">
        <w:rPr>
          <w:bCs/>
          <w:color w:val="000000"/>
        </w:rPr>
        <w:t>П</w:t>
      </w:r>
      <w:r>
        <w:t>остановлением Администрации муниципального образования «Архангельское» от  14 августа 2015 года № 20  «</w:t>
      </w:r>
      <w:r>
        <w:rPr>
          <w:color w:val="000000"/>
        </w:rPr>
        <w:t>О присвоении, изменении  и аннулировании адресов на территории муниципального образования  «Архангельское», Уставом муниципального образования «Архангельское»,</w:t>
      </w:r>
    </w:p>
    <w:p w:rsidR="009C566B" w:rsidRDefault="009C566B" w:rsidP="009C566B">
      <w:pPr>
        <w:pStyle w:val="a6"/>
        <w:spacing w:before="0" w:beforeAutospacing="0" w:after="0" w:afterAutospacing="0" w:line="270" w:lineRule="atLeast"/>
        <w:jc w:val="both"/>
        <w:rPr>
          <w:color w:val="000000"/>
        </w:rPr>
      </w:pPr>
    </w:p>
    <w:p w:rsidR="009C566B" w:rsidRDefault="009C566B" w:rsidP="009C566B">
      <w:pPr>
        <w:ind w:left="284"/>
        <w:jc w:val="center"/>
      </w:pPr>
      <w:r>
        <w:t xml:space="preserve">АДМИНИСТРАЦИЯ  </w:t>
      </w:r>
    </w:p>
    <w:p w:rsidR="009C566B" w:rsidRDefault="009C566B" w:rsidP="009C566B">
      <w:pPr>
        <w:ind w:left="284"/>
        <w:jc w:val="center"/>
        <w:rPr>
          <w:color w:val="000000"/>
        </w:rPr>
      </w:pPr>
      <w:r>
        <w:t>МУНИЦИПАЛЬНОГО ОБРАЗОВАНИЯ «АРХАНГЕЛЬСКОЕ»  ПОСТАНОВЛЯЕТ:</w:t>
      </w:r>
    </w:p>
    <w:p w:rsidR="009C566B" w:rsidRDefault="009C566B" w:rsidP="009C566B">
      <w:pPr>
        <w:spacing w:before="100" w:beforeAutospacing="1" w:after="75" w:line="234" w:lineRule="atLeast"/>
        <w:jc w:val="both"/>
        <w:rPr>
          <w:color w:val="000000"/>
        </w:rPr>
      </w:pPr>
      <w:r>
        <w:t xml:space="preserve">             1.  </w:t>
      </w:r>
      <w:r w:rsidR="009330A8">
        <w:t>Внести изменения в адрес объекта адресации</w:t>
      </w:r>
      <w:r w:rsidR="00433AE1">
        <w:rPr>
          <w:color w:val="000000"/>
        </w:rPr>
        <w:t>:</w:t>
      </w:r>
    </w:p>
    <w:p w:rsidR="009C566B" w:rsidRDefault="009C566B" w:rsidP="0091535D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t xml:space="preserve">- </w:t>
      </w:r>
      <w:r w:rsidR="000A01CC">
        <w:t xml:space="preserve">Российская Федерация, Удмуртская Республика, </w:t>
      </w:r>
      <w:r w:rsidR="007A61A8">
        <w:t>Красногорский Муниципальный район, С</w:t>
      </w:r>
      <w:r w:rsidR="000A01CC">
        <w:t xml:space="preserve">ельское поселение Архангельское, </w:t>
      </w:r>
      <w:r w:rsidR="00C65287">
        <w:t>Новый Караул деревня</w:t>
      </w:r>
      <w:r w:rsidR="000A01CC">
        <w:t xml:space="preserve">, </w:t>
      </w:r>
      <w:r w:rsidR="00C65287">
        <w:t>Центральная улица</w:t>
      </w:r>
      <w:r w:rsidR="008E1E31">
        <w:t xml:space="preserve">, </w:t>
      </w:r>
      <w:r w:rsidR="00191463">
        <w:t>земельный участок</w:t>
      </w:r>
      <w:r w:rsidR="00E554D2">
        <w:t xml:space="preserve"> </w:t>
      </w:r>
      <w:r w:rsidR="0096719A">
        <w:t>2</w:t>
      </w:r>
      <w:r w:rsidR="007A61A8">
        <w:t>, дополнив ка</w:t>
      </w:r>
      <w:r w:rsidR="00433AE1">
        <w:t>дас</w:t>
      </w:r>
      <w:r w:rsidR="0091535D">
        <w:t>тровым номером 18:15:062001</w:t>
      </w:r>
      <w:r w:rsidR="00433AE1">
        <w:t>:</w:t>
      </w:r>
      <w:r w:rsidR="0091535D">
        <w:t>99</w:t>
      </w:r>
      <w:r w:rsidR="00A8226D">
        <w:t>.</w:t>
      </w:r>
      <w:r w:rsidR="007A61A8">
        <w:t xml:space="preserve"> Уникальный номер адреса объекта адресации в ГАР -</w:t>
      </w:r>
      <w:r w:rsidR="0091535D">
        <w:t xml:space="preserve"> </w:t>
      </w:r>
      <w:r w:rsidR="0091535D">
        <w:rPr>
          <w:rFonts w:ascii="Arial" w:hAnsi="Arial" w:cs="Arial"/>
          <w:color w:val="000000"/>
          <w:sz w:val="21"/>
          <w:szCs w:val="21"/>
        </w:rPr>
        <w:t>3de6b76f-7655-454b-8f37-0274be8dd4b5</w:t>
      </w:r>
      <w:r w:rsidR="00433AE1">
        <w:rPr>
          <w:rFonts w:ascii="Arial" w:hAnsi="Arial" w:cs="Arial"/>
          <w:color w:val="000000"/>
          <w:sz w:val="21"/>
          <w:szCs w:val="21"/>
        </w:rPr>
        <w:t>;</w:t>
      </w:r>
    </w:p>
    <w:p w:rsidR="0091535D" w:rsidRPr="0091535D" w:rsidRDefault="0091535D" w:rsidP="0091535D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</w:t>
      </w:r>
      <w:r>
        <w:t>4</w:t>
      </w:r>
      <w:r>
        <w:t>, дополнив кадастровым номером 18:15:062001:</w:t>
      </w:r>
      <w:r>
        <w:t>101</w:t>
      </w:r>
      <w:r>
        <w:t>. Уникальный номер адреса объекта адресации в ГАР -</w:t>
      </w:r>
      <w:r w:rsidRPr="0091535D">
        <w:rPr>
          <w:rFonts w:ascii="Arial" w:hAnsi="Arial" w:cs="Arial"/>
          <w:color w:val="000000"/>
          <w:sz w:val="21"/>
          <w:szCs w:val="21"/>
        </w:rPr>
        <w:t xml:space="preserve"> 25bc5142-c2d6-404e-96e0-8ade007f9762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91535D" w:rsidRDefault="0091535D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</w:t>
      </w:r>
      <w:r>
        <w:t>10</w:t>
      </w:r>
      <w:r>
        <w:t>, дополнив кадастровым номером 18:15:062001:10</w:t>
      </w:r>
      <w:r>
        <w:t>4</w:t>
      </w:r>
      <w:r>
        <w:t>. Уникальный номер адреса объекта адресации в ГАР -</w:t>
      </w:r>
      <w:r w:rsidRPr="0091535D">
        <w:t xml:space="preserve"> </w:t>
      </w:r>
      <w:r>
        <w:rPr>
          <w:rFonts w:ascii="Arial" w:hAnsi="Arial" w:cs="Arial"/>
          <w:color w:val="000000"/>
          <w:sz w:val="21"/>
          <w:szCs w:val="21"/>
        </w:rPr>
        <w:t>5f919eb8-e6f9-4ca4-90c7-1536bf8bb3b0</w:t>
      </w:r>
      <w:r w:rsidR="007F4A17">
        <w:rPr>
          <w:rFonts w:ascii="Arial" w:hAnsi="Arial" w:cs="Arial"/>
          <w:color w:val="000000"/>
          <w:sz w:val="21"/>
          <w:szCs w:val="21"/>
        </w:rPr>
        <w:t>;</w:t>
      </w:r>
    </w:p>
    <w:p w:rsidR="00E554D2" w:rsidRDefault="007F4A17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1</w:t>
      </w:r>
      <w:r>
        <w:t>2</w:t>
      </w:r>
      <w:r>
        <w:t>, дополнив кадастровым номером 18:15:062001:10</w:t>
      </w:r>
      <w:r>
        <w:t>5</w:t>
      </w:r>
      <w:r>
        <w:t>. Уникальный номер адреса объекта адресации в ГАР -</w:t>
      </w:r>
      <w:r w:rsidRPr="007F4A17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25bc5142-c2d6-404e-96e0-8ade007f9762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</w:t>
      </w:r>
      <w:r>
        <w:lastRenderedPageBreak/>
        <w:t>земельный участок 1</w:t>
      </w:r>
      <w:r>
        <w:t>8</w:t>
      </w:r>
      <w:r>
        <w:t>, дополнив кадастровым номером 18:15:062001:1</w:t>
      </w:r>
      <w:r>
        <w:t>10</w:t>
      </w:r>
      <w:r>
        <w:t>. Уникальный номер адреса объекта адресации в ГАР</w:t>
      </w:r>
      <w:r>
        <w:t xml:space="preserve"> - </w:t>
      </w:r>
      <w:r>
        <w:rPr>
          <w:rFonts w:ascii="Arial" w:hAnsi="Arial" w:cs="Arial"/>
          <w:color w:val="000000"/>
          <w:sz w:val="21"/>
          <w:szCs w:val="21"/>
        </w:rPr>
        <w:t>0354526a-dd72-4464-b764-b5433cca1776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</w:t>
      </w:r>
      <w:r>
        <w:t>20</w:t>
      </w:r>
      <w:r>
        <w:t>, дополнив кадастровым номером 18:15:062001:11</w:t>
      </w:r>
      <w:r>
        <w:t>1</w:t>
      </w:r>
      <w:r>
        <w:t>. Уникальный номер адреса объекта адресации в ГАР -</w:t>
      </w:r>
      <w:r w:rsidRPr="007F4A17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24851c72-8491-4928-87bd-1977b2bb4e64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2</w:t>
      </w:r>
      <w:r>
        <w:t>2</w:t>
      </w:r>
      <w:r>
        <w:t>, дополнив кадастровым номером 18:15:062001:11</w:t>
      </w:r>
      <w:r>
        <w:t>2</w:t>
      </w:r>
      <w:r>
        <w:t>. Уникальный номер адреса объекта адресации в ГАР</w:t>
      </w:r>
      <w:r>
        <w:t xml:space="preserve"> - </w:t>
      </w:r>
      <w:r>
        <w:rPr>
          <w:rFonts w:ascii="Arial" w:hAnsi="Arial" w:cs="Arial"/>
          <w:color w:val="000000"/>
          <w:sz w:val="21"/>
          <w:szCs w:val="21"/>
        </w:rPr>
        <w:t>619a7f68-a0d4-4302-9124-94d2ed9afb2d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2</w:t>
      </w:r>
      <w:r>
        <w:t>4</w:t>
      </w:r>
      <w:r>
        <w:t>, дополнив кадастровым номером 18:15:062001:1</w:t>
      </w:r>
      <w:r>
        <w:t>89</w:t>
      </w:r>
      <w:r>
        <w:t>. Уникальный номер адреса объекта адресации в ГАР -</w:t>
      </w:r>
      <w:r w:rsidRPr="007F4A17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448db7da-5ef4-4ccd-9f63-da61b935e571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7F4A17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2</w:t>
      </w:r>
      <w:r>
        <w:t>6</w:t>
      </w:r>
      <w:r>
        <w:t>, дополнив кадастровым номером 18:15:062001:1</w:t>
      </w:r>
      <w:r>
        <w:t>15</w:t>
      </w:r>
      <w:r>
        <w:t>. Уникальный номер адреса объекта адресации в ГАР -</w:t>
      </w:r>
      <w:r w:rsidRPr="007F4A17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ecbe521c-7be2-4ebb-a07c-ef7ad5a9f2d8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7F4A17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2</w:t>
      </w:r>
      <w:r>
        <w:t>8</w:t>
      </w:r>
      <w:r>
        <w:t>, дополнив кадастровым номером 18:15:062001:11</w:t>
      </w:r>
      <w:r>
        <w:t>6</w:t>
      </w:r>
      <w:r>
        <w:t>. Уникальный номер адреса объекта адресации в ГАР -</w:t>
      </w:r>
      <w:r w:rsidRPr="007F4A17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299f92b8-e85b-493b-9cc6-ac79b05297f4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7F4A17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</w:t>
      </w:r>
      <w:r>
        <w:t>30,</w:t>
      </w:r>
      <w:r>
        <w:t xml:space="preserve"> дополнив кадастровым номером 18:15:062001:11</w:t>
      </w:r>
      <w:r>
        <w:t>7</w:t>
      </w:r>
      <w:r>
        <w:t>. Уникальный номер адреса объекта адресации в ГАР</w:t>
      </w:r>
      <w:r>
        <w:t xml:space="preserve"> - </w:t>
      </w:r>
      <w:r>
        <w:rPr>
          <w:rFonts w:ascii="Arial" w:hAnsi="Arial" w:cs="Arial"/>
          <w:color w:val="000000"/>
          <w:sz w:val="21"/>
          <w:szCs w:val="21"/>
        </w:rPr>
        <w:t>0f5a06cc-754d-441e-8508-2391472184fe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7F4A17" w:rsidP="007F4A17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3</w:t>
      </w:r>
      <w:r>
        <w:t>4</w:t>
      </w:r>
      <w:r>
        <w:t>, дополнив кадастровым номером 18:15:062001:1</w:t>
      </w:r>
      <w:r w:rsidR="005D6D8B">
        <w:t>23</w:t>
      </w:r>
      <w:r>
        <w:t>. Уникальный номер адреса объекта адресации в ГАР -</w:t>
      </w:r>
      <w:r w:rsidR="005D6D8B" w:rsidRPr="005D6D8B">
        <w:rPr>
          <w:rFonts w:ascii="Arial" w:hAnsi="Arial" w:cs="Arial"/>
          <w:color w:val="000000"/>
          <w:sz w:val="21"/>
          <w:szCs w:val="21"/>
        </w:rPr>
        <w:t xml:space="preserve"> </w:t>
      </w:r>
      <w:r w:rsidR="005D6D8B">
        <w:rPr>
          <w:rFonts w:ascii="Arial" w:hAnsi="Arial" w:cs="Arial"/>
          <w:color w:val="000000"/>
          <w:sz w:val="21"/>
          <w:szCs w:val="21"/>
        </w:rPr>
        <w:t>53a60ab3-2b86-473d-8ced-7d0cb0dea2ac</w:t>
      </w:r>
      <w:r w:rsidR="005D6D8B">
        <w:rPr>
          <w:rFonts w:ascii="Arial" w:hAnsi="Arial" w:cs="Arial"/>
          <w:color w:val="000000"/>
          <w:sz w:val="21"/>
          <w:szCs w:val="21"/>
        </w:rPr>
        <w:t>;</w:t>
      </w:r>
    </w:p>
    <w:p w:rsidR="005D6D8B" w:rsidRDefault="005D6D8B" w:rsidP="007F4A17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3</w:t>
      </w:r>
      <w:r>
        <w:t>6</w:t>
      </w:r>
      <w:r>
        <w:t>, дополнив кадастровым номером 18:15:062001:12</w:t>
      </w:r>
      <w:r>
        <w:t>4</w:t>
      </w:r>
      <w:r>
        <w:t>. Уникальный номер адреса объекта адресации в ГАР -</w:t>
      </w:r>
      <w:r w:rsidRPr="005D6D8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20ef2ac7-f5d9-4c7e-a1b7-866f8716698f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D6D8B" w:rsidRDefault="005D6D8B" w:rsidP="007F4A17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Центральная улица, земельный участок 3</w:t>
      </w:r>
      <w:r>
        <w:t>8-1</w:t>
      </w:r>
      <w:r>
        <w:t>, дополнив кадастровым номером 18:15:062001:12</w:t>
      </w:r>
      <w:r>
        <w:t>8</w:t>
      </w:r>
      <w:r>
        <w:t>. Уникальный номер адреса объекта адресации в ГАР -</w:t>
      </w:r>
      <w:r w:rsidRPr="005D6D8B">
        <w:t xml:space="preserve"> </w:t>
      </w:r>
      <w:r>
        <w:rPr>
          <w:rFonts w:ascii="Arial" w:hAnsi="Arial" w:cs="Arial"/>
          <w:color w:val="000000"/>
          <w:sz w:val="21"/>
          <w:szCs w:val="21"/>
        </w:rPr>
        <w:t>3cd91e71-4ecd-43d9-9589-5f3f47967183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7F4A17" w:rsidRDefault="005D6D8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</w:t>
      </w:r>
      <w:r>
        <w:t>Верхняя</w:t>
      </w:r>
      <w:r>
        <w:t xml:space="preserve"> улица, земельный участок </w:t>
      </w:r>
      <w:r>
        <w:t>3</w:t>
      </w:r>
      <w:r>
        <w:t>, дополнив кадастровым номером 18:15:062001:</w:t>
      </w:r>
      <w:r>
        <w:t>139</w:t>
      </w:r>
      <w:r>
        <w:t>. Уникальный номер адреса объекта адресации в ГАР -</w:t>
      </w:r>
      <w:r w:rsidRPr="005D6D8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318077da-cdf0-423a-89e1-9f0ad0da7b5e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D6D8B" w:rsidRDefault="005D6D8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Верхняя улица, земельный участок </w:t>
      </w:r>
      <w:r>
        <w:t>5</w:t>
      </w:r>
      <w:r>
        <w:t>, дополнив кадастровым номером 18:15:062001:13</w:t>
      </w:r>
      <w:r>
        <w:t>6</w:t>
      </w:r>
      <w:r>
        <w:t>. Уникальный номер адреса объекта адресации в ГАР -</w:t>
      </w:r>
      <w:r>
        <w:t xml:space="preserve"> </w:t>
      </w:r>
      <w:r>
        <w:rPr>
          <w:rFonts w:ascii="Arial" w:hAnsi="Arial" w:cs="Arial"/>
          <w:color w:val="000000"/>
          <w:sz w:val="21"/>
          <w:szCs w:val="21"/>
        </w:rPr>
        <w:t>f846649f-497f-4ccf-b8b6-f1b765bf460b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D6D8B" w:rsidRDefault="005D6D8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Верхняя улица, земельный участок </w:t>
      </w:r>
      <w:r>
        <w:t>6</w:t>
      </w:r>
      <w:r>
        <w:t>, дополнив кадастровым номером 18:15:062001:13</w:t>
      </w:r>
      <w:r>
        <w:t>2</w:t>
      </w:r>
      <w:r>
        <w:t>. Уникальный номер адреса объекта адресации в ГАР -</w:t>
      </w:r>
      <w:r w:rsidRPr="005D6D8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97fee356-f60f-4229-b7ef-a08c8dd8547f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D6D8B" w:rsidRDefault="005D6D8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Верхняя улица, земельный </w:t>
      </w:r>
      <w:r>
        <w:lastRenderedPageBreak/>
        <w:t xml:space="preserve">участок </w:t>
      </w:r>
      <w:r>
        <w:t>8</w:t>
      </w:r>
      <w:r>
        <w:t>, дополнив кадастровым номером 18:15:062001:13</w:t>
      </w:r>
      <w:r>
        <w:t>0</w:t>
      </w:r>
      <w:r>
        <w:t>. Уникальный номер адреса объекта адресации в ГАР -</w:t>
      </w:r>
      <w:r w:rsidRPr="005D6D8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22547b40-fe86-4288-ad1a-c75b4bc409dc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D6D8B" w:rsidRDefault="005D6D8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Новый Караул деревня, Верхняя улица, земельный участок </w:t>
      </w:r>
      <w:r>
        <w:t>11</w:t>
      </w:r>
      <w:r>
        <w:t>, дополнив кадастровым номером 18:15:062001:</w:t>
      </w:r>
      <w:r>
        <w:t>125</w:t>
      </w:r>
      <w:r>
        <w:t>. Уникальный номер адреса объекта адресации в ГАР -</w:t>
      </w:r>
      <w:r w:rsidRPr="005D6D8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402a741b-e82e-4296-b391-b5d100880c31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21A7E" w:rsidRDefault="00521A7E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Новый Караул деревня, Верхняя улица, земельный участок 1</w:t>
      </w:r>
      <w:r>
        <w:t>2</w:t>
      </w:r>
      <w:r>
        <w:t>, дополнив кадастровым номером 18:15:062001:</w:t>
      </w:r>
      <w:r>
        <w:t>201</w:t>
      </w:r>
      <w:r>
        <w:t>. Уникальный номер адреса объекта адресации в ГАР -</w:t>
      </w:r>
      <w:r>
        <w:t xml:space="preserve"> </w:t>
      </w:r>
      <w:r>
        <w:rPr>
          <w:rFonts w:ascii="Arial" w:hAnsi="Arial" w:cs="Arial"/>
          <w:color w:val="000000"/>
          <w:sz w:val="21"/>
          <w:szCs w:val="21"/>
        </w:rPr>
        <w:t>c3aeceea-7957-4d91-9ddb-34fff20d9dfd</w:t>
      </w:r>
    </w:p>
    <w:p w:rsidR="0036273B" w:rsidRDefault="0036273B" w:rsidP="00A32F7A">
      <w:pPr>
        <w:jc w:val="both"/>
        <w:rPr>
          <w:sz w:val="28"/>
          <w:szCs w:val="28"/>
        </w:rPr>
      </w:pPr>
    </w:p>
    <w:p w:rsidR="00F52B45" w:rsidRPr="009C566B" w:rsidRDefault="00F52B45" w:rsidP="009C566B">
      <w:pPr>
        <w:pStyle w:val="a3"/>
        <w:numPr>
          <w:ilvl w:val="0"/>
          <w:numId w:val="8"/>
        </w:numPr>
        <w:jc w:val="both"/>
      </w:pPr>
      <w:proofErr w:type="gramStart"/>
      <w:r w:rsidRPr="009C566B">
        <w:t>Разместить изменения</w:t>
      </w:r>
      <w:proofErr w:type="gramEnd"/>
      <w:r w:rsidRPr="009C566B">
        <w:t xml:space="preserve"> в ГАР ФИАС.</w:t>
      </w:r>
    </w:p>
    <w:p w:rsidR="006D66C2" w:rsidRPr="009C566B" w:rsidRDefault="006D66C2" w:rsidP="00F52B45">
      <w:pPr>
        <w:ind w:firstLine="426"/>
        <w:jc w:val="both"/>
      </w:pPr>
    </w:p>
    <w:p w:rsidR="009C566B" w:rsidRDefault="009C566B" w:rsidP="006D66C2">
      <w:pPr>
        <w:jc w:val="both"/>
      </w:pPr>
    </w:p>
    <w:p w:rsidR="006D66C2" w:rsidRPr="009C566B" w:rsidRDefault="006D66C2" w:rsidP="006D66C2">
      <w:pPr>
        <w:jc w:val="both"/>
      </w:pPr>
      <w:proofErr w:type="spellStart"/>
      <w:r w:rsidRPr="009C566B">
        <w:t>И.о</w:t>
      </w:r>
      <w:proofErr w:type="spellEnd"/>
      <w:r w:rsidRPr="009C566B">
        <w:t xml:space="preserve">. </w:t>
      </w:r>
      <w:r w:rsidR="009C566B">
        <w:t>Г</w:t>
      </w:r>
      <w:r w:rsidRPr="009C566B">
        <w:t>лавы муниципального образования</w:t>
      </w:r>
    </w:p>
    <w:p w:rsidR="006D66C2" w:rsidRPr="009C566B" w:rsidRDefault="006D66C2" w:rsidP="006D66C2">
      <w:pPr>
        <w:jc w:val="both"/>
      </w:pPr>
      <w:r w:rsidRPr="009C566B">
        <w:t xml:space="preserve">«Архангельское»                                                    </w:t>
      </w:r>
      <w:r w:rsidR="00822413">
        <w:t xml:space="preserve">                </w:t>
      </w:r>
      <w:r w:rsidRPr="009C566B">
        <w:t xml:space="preserve">                 </w:t>
      </w:r>
      <w:proofErr w:type="spellStart"/>
      <w:r w:rsidR="001751BD" w:rsidRPr="009C566B">
        <w:t>Г.Г.Ворончихина</w:t>
      </w:r>
      <w:proofErr w:type="spellEnd"/>
    </w:p>
    <w:sectPr w:rsidR="006D66C2" w:rsidRPr="009C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0EF1"/>
    <w:multiLevelType w:val="hybridMultilevel"/>
    <w:tmpl w:val="F0D6E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05367"/>
    <w:multiLevelType w:val="hybridMultilevel"/>
    <w:tmpl w:val="77F2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B56E2"/>
    <w:multiLevelType w:val="hybridMultilevel"/>
    <w:tmpl w:val="E4F08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336EE"/>
    <w:multiLevelType w:val="hybridMultilevel"/>
    <w:tmpl w:val="C10C7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F1F4F"/>
    <w:multiLevelType w:val="hybridMultilevel"/>
    <w:tmpl w:val="AB82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8D273B"/>
    <w:multiLevelType w:val="hybridMultilevel"/>
    <w:tmpl w:val="0A048C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D00229"/>
    <w:multiLevelType w:val="hybridMultilevel"/>
    <w:tmpl w:val="3CDE9CC6"/>
    <w:lvl w:ilvl="0" w:tplc="1166D9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59"/>
    <w:rsid w:val="000A01CC"/>
    <w:rsid w:val="000B1EB3"/>
    <w:rsid w:val="001159AA"/>
    <w:rsid w:val="0016605F"/>
    <w:rsid w:val="001751BD"/>
    <w:rsid w:val="00191463"/>
    <w:rsid w:val="001A4E75"/>
    <w:rsid w:val="002561D7"/>
    <w:rsid w:val="002E3215"/>
    <w:rsid w:val="00315163"/>
    <w:rsid w:val="00327F72"/>
    <w:rsid w:val="0036273B"/>
    <w:rsid w:val="0042636C"/>
    <w:rsid w:val="00433AE1"/>
    <w:rsid w:val="00437C58"/>
    <w:rsid w:val="004833B8"/>
    <w:rsid w:val="004B70ED"/>
    <w:rsid w:val="00521A7E"/>
    <w:rsid w:val="00562C11"/>
    <w:rsid w:val="00582C06"/>
    <w:rsid w:val="005D6D8B"/>
    <w:rsid w:val="005E6B55"/>
    <w:rsid w:val="005F20B8"/>
    <w:rsid w:val="006B6639"/>
    <w:rsid w:val="006D66C2"/>
    <w:rsid w:val="006E54AF"/>
    <w:rsid w:val="007A61A8"/>
    <w:rsid w:val="007D2C8A"/>
    <w:rsid w:val="007F4A17"/>
    <w:rsid w:val="00800F14"/>
    <w:rsid w:val="00822413"/>
    <w:rsid w:val="008407E0"/>
    <w:rsid w:val="00875B62"/>
    <w:rsid w:val="00886CE3"/>
    <w:rsid w:val="00893B9B"/>
    <w:rsid w:val="008C6C3B"/>
    <w:rsid w:val="008E1E31"/>
    <w:rsid w:val="008F16D9"/>
    <w:rsid w:val="00911E54"/>
    <w:rsid w:val="0091535D"/>
    <w:rsid w:val="009330A8"/>
    <w:rsid w:val="009562B9"/>
    <w:rsid w:val="00957305"/>
    <w:rsid w:val="0096719A"/>
    <w:rsid w:val="00995696"/>
    <w:rsid w:val="009A5A71"/>
    <w:rsid w:val="009A6959"/>
    <w:rsid w:val="009C566B"/>
    <w:rsid w:val="009D525B"/>
    <w:rsid w:val="00A326F2"/>
    <w:rsid w:val="00A32F7A"/>
    <w:rsid w:val="00A73A70"/>
    <w:rsid w:val="00A8226D"/>
    <w:rsid w:val="00AA5D00"/>
    <w:rsid w:val="00AF0B3A"/>
    <w:rsid w:val="00B169AC"/>
    <w:rsid w:val="00B4584E"/>
    <w:rsid w:val="00C35AB4"/>
    <w:rsid w:val="00C43E71"/>
    <w:rsid w:val="00C448C9"/>
    <w:rsid w:val="00C65287"/>
    <w:rsid w:val="00CE657D"/>
    <w:rsid w:val="00CF02C7"/>
    <w:rsid w:val="00D25DBB"/>
    <w:rsid w:val="00D3357B"/>
    <w:rsid w:val="00D76C2E"/>
    <w:rsid w:val="00E5462A"/>
    <w:rsid w:val="00E554D2"/>
    <w:rsid w:val="00E55B2A"/>
    <w:rsid w:val="00E826F6"/>
    <w:rsid w:val="00EE6F36"/>
    <w:rsid w:val="00F40990"/>
    <w:rsid w:val="00F5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66B"/>
    <w:pPr>
      <w:keepNext/>
      <w:outlineLvl w:val="0"/>
    </w:pPr>
    <w:rPr>
      <w:sz w:val="28"/>
      <w:szCs w:val="28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9C566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51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56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9C566B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6">
    <w:name w:val="Normal (Web)"/>
    <w:basedOn w:val="a"/>
    <w:semiHidden/>
    <w:unhideWhenUsed/>
    <w:rsid w:val="009C566B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66B"/>
    <w:pPr>
      <w:keepNext/>
      <w:outlineLvl w:val="0"/>
    </w:pPr>
    <w:rPr>
      <w:sz w:val="28"/>
      <w:szCs w:val="28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9C566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51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56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9C566B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6">
    <w:name w:val="Normal (Web)"/>
    <w:basedOn w:val="a"/>
    <w:semiHidden/>
    <w:unhideWhenUsed/>
    <w:rsid w:val="009C566B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32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12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0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808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13AB0-7C9F-419D-94EA-59DFBD538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2021-09-14T12:50:00Z</cp:lastPrinted>
  <dcterms:created xsi:type="dcterms:W3CDTF">2021-04-13T11:20:00Z</dcterms:created>
  <dcterms:modified xsi:type="dcterms:W3CDTF">2021-09-14T12:51:00Z</dcterms:modified>
</cp:coreProperties>
</file>