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39" w:rsidRPr="00C06E39" w:rsidRDefault="00C06E39" w:rsidP="00C06E39">
      <w:pPr>
        <w:rPr>
          <w:szCs w:val="28"/>
          <w:lang w:val="ru-RU"/>
        </w:rPr>
      </w:pPr>
      <w:r>
        <w:rPr>
          <w:lang w:val="ru-RU"/>
        </w:rPr>
        <w:t xml:space="preserve"> </w:t>
      </w:r>
      <w:r w:rsidRPr="00C06E39">
        <w:rPr>
          <w:rFonts w:eastAsia="Calibri"/>
          <w:noProof/>
          <w:szCs w:val="28"/>
          <w:lang w:val="ru-RU"/>
        </w:rPr>
        <w:t xml:space="preserve">                                                                   </w:t>
      </w:r>
      <w:r>
        <w:rPr>
          <w:rFonts w:eastAsia="Calibri"/>
          <w:noProof/>
          <w:szCs w:val="28"/>
          <w:lang w:val="ru-RU"/>
        </w:rPr>
        <w:drawing>
          <wp:inline distT="0" distB="0" distL="0" distR="0" wp14:anchorId="23C931D6" wp14:editId="7889A878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E39" w:rsidRPr="00C06E39" w:rsidRDefault="00C06E39" w:rsidP="00C06E39">
      <w:pPr>
        <w:jc w:val="center"/>
        <w:rPr>
          <w:b/>
          <w:sz w:val="28"/>
          <w:szCs w:val="28"/>
          <w:lang w:val="ru-RU"/>
        </w:rPr>
      </w:pPr>
      <w:r w:rsidRPr="00C06E39">
        <w:rPr>
          <w:b/>
          <w:sz w:val="28"/>
          <w:szCs w:val="28"/>
          <w:lang w:val="ru-RU"/>
        </w:rPr>
        <w:t>АДМИНИСТРАЦИЯ  МУНИЦИПАЛЬНОГО ОБРАЗОВАНИЯ</w:t>
      </w:r>
    </w:p>
    <w:p w:rsidR="00C06E39" w:rsidRPr="00C06E39" w:rsidRDefault="00C06E39" w:rsidP="00C06E39">
      <w:pPr>
        <w:jc w:val="center"/>
        <w:rPr>
          <w:b/>
          <w:sz w:val="28"/>
          <w:szCs w:val="28"/>
          <w:lang w:val="ru-RU"/>
        </w:rPr>
      </w:pPr>
      <w:r w:rsidRPr="00C06E39">
        <w:rPr>
          <w:b/>
          <w:sz w:val="28"/>
          <w:szCs w:val="28"/>
          <w:lang w:val="ru-RU"/>
        </w:rPr>
        <w:t>«ВАЛАМАЗ»</w:t>
      </w:r>
    </w:p>
    <w:p w:rsidR="00C06E39" w:rsidRDefault="00C06E39" w:rsidP="00C06E39">
      <w:pPr>
        <w:pStyle w:val="4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C06E39" w:rsidRPr="0032681A" w:rsidRDefault="00C06E39" w:rsidP="00C06E39">
      <w:pPr>
        <w:jc w:val="center"/>
        <w:rPr>
          <w:b/>
          <w:sz w:val="28"/>
          <w:szCs w:val="28"/>
          <w:lang w:val="ru-RU"/>
        </w:rPr>
      </w:pPr>
      <w:r w:rsidRPr="0032681A">
        <w:rPr>
          <w:b/>
          <w:sz w:val="28"/>
          <w:szCs w:val="28"/>
          <w:lang w:val="ru-RU"/>
        </w:rPr>
        <w:t xml:space="preserve">МУНИЦИПАЛ  КЫЛДЫТЭТЛЭН  АДМИНИСТРАЦИЕЗ                       </w:t>
      </w:r>
    </w:p>
    <w:p w:rsidR="00C06E39" w:rsidRPr="0032681A" w:rsidRDefault="00C06E39" w:rsidP="00C06E39">
      <w:pPr>
        <w:jc w:val="center"/>
        <w:rPr>
          <w:lang w:val="ru-RU"/>
        </w:rPr>
      </w:pPr>
    </w:p>
    <w:p w:rsidR="00C06E39" w:rsidRPr="0032681A" w:rsidRDefault="00C06E39" w:rsidP="00C06E39">
      <w:pPr>
        <w:jc w:val="center"/>
        <w:rPr>
          <w:b/>
          <w:sz w:val="28"/>
          <w:szCs w:val="28"/>
          <w:lang w:val="ru-RU"/>
        </w:rPr>
      </w:pPr>
    </w:p>
    <w:p w:rsidR="00C06E39" w:rsidRPr="0032681A" w:rsidRDefault="00C06E39" w:rsidP="00C06E39">
      <w:pPr>
        <w:jc w:val="center"/>
        <w:rPr>
          <w:b/>
          <w:sz w:val="32"/>
          <w:szCs w:val="32"/>
          <w:lang w:val="ru-RU"/>
        </w:rPr>
      </w:pPr>
      <w:r w:rsidRPr="0032681A">
        <w:rPr>
          <w:b/>
          <w:sz w:val="32"/>
          <w:szCs w:val="32"/>
          <w:lang w:val="ru-RU"/>
        </w:rPr>
        <w:t>ПОСТАНОВЛЕНИЕ</w:t>
      </w:r>
    </w:p>
    <w:p w:rsidR="00C06E39" w:rsidRPr="0032681A" w:rsidRDefault="00C06E39" w:rsidP="00C06E39">
      <w:pPr>
        <w:jc w:val="center"/>
        <w:rPr>
          <w:b/>
          <w:bCs/>
          <w:sz w:val="28"/>
          <w:szCs w:val="28"/>
          <w:lang w:val="ru-RU"/>
        </w:rPr>
      </w:pPr>
    </w:p>
    <w:p w:rsidR="00C06E39" w:rsidRPr="0032681A" w:rsidRDefault="00C06E39" w:rsidP="00C06E39">
      <w:pPr>
        <w:ind w:left="-1026" w:firstLine="1026"/>
        <w:jc w:val="center"/>
        <w:rPr>
          <w:lang w:val="ru-RU"/>
        </w:rPr>
      </w:pPr>
    </w:p>
    <w:p w:rsidR="0032681A" w:rsidRPr="0032681A" w:rsidRDefault="0032681A" w:rsidP="0032681A">
      <w:pPr>
        <w:ind w:left="-1026" w:firstLine="1026"/>
        <w:rPr>
          <w:lang w:val="ru-RU"/>
        </w:rPr>
      </w:pPr>
      <w:r>
        <w:rPr>
          <w:lang w:val="ru-RU"/>
        </w:rPr>
        <w:t>6 июля</w:t>
      </w:r>
      <w:r w:rsidRPr="0032681A">
        <w:rPr>
          <w:lang w:val="ru-RU"/>
        </w:rPr>
        <w:t xml:space="preserve">   2021 года                                                                                 №</w:t>
      </w:r>
      <w:r>
        <w:rPr>
          <w:lang w:val="ru-RU"/>
        </w:rPr>
        <w:t xml:space="preserve"> 27</w:t>
      </w:r>
      <w:r w:rsidRPr="0032681A">
        <w:rPr>
          <w:lang w:val="ru-RU"/>
        </w:rPr>
        <w:t xml:space="preserve">                                                                 </w:t>
      </w:r>
    </w:p>
    <w:p w:rsidR="0032681A" w:rsidRPr="0032681A" w:rsidRDefault="0032681A" w:rsidP="0032681A">
      <w:pPr>
        <w:ind w:left="-1026" w:firstLine="1026"/>
        <w:rPr>
          <w:lang w:val="ru-RU"/>
        </w:rPr>
      </w:pPr>
      <w:r w:rsidRPr="0032681A">
        <w:rPr>
          <w:lang w:val="ru-RU"/>
        </w:rPr>
        <w:t xml:space="preserve">                                                 </w:t>
      </w:r>
    </w:p>
    <w:p w:rsidR="00C06E39" w:rsidRPr="00C06E39" w:rsidRDefault="0032681A" w:rsidP="0032681A">
      <w:pPr>
        <w:ind w:left="-1026" w:firstLine="1026"/>
        <w:rPr>
          <w:rFonts w:ascii="Arial" w:hAnsi="Arial" w:cs="Arial"/>
          <w:color w:val="000000"/>
          <w:sz w:val="21"/>
          <w:szCs w:val="21"/>
          <w:lang w:val="ru-RU"/>
        </w:rPr>
      </w:pPr>
      <w:r w:rsidRPr="0032681A">
        <w:rPr>
          <w:lang w:val="ru-RU"/>
        </w:rPr>
        <w:t xml:space="preserve">                                                               </w:t>
      </w:r>
      <w:r>
        <w:t>с. Валамаз</w:t>
      </w:r>
      <w:r w:rsidR="00C06E39">
        <w:rPr>
          <w:rFonts w:ascii="Arial" w:hAnsi="Arial" w:cs="Arial"/>
          <w:color w:val="000000"/>
          <w:sz w:val="21"/>
          <w:szCs w:val="21"/>
        </w:rPr>
        <w:t>             </w:t>
      </w:r>
    </w:p>
    <w:p w:rsidR="00C06E39" w:rsidRPr="00C06E39" w:rsidRDefault="00C06E39" w:rsidP="00C06E39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C06E39" w:rsidRPr="00C06E39" w:rsidRDefault="00C06E39" w:rsidP="00C06E39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C06E39" w:rsidRPr="00C06E39" w:rsidRDefault="00C06E39" w:rsidP="00C06E39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 xml:space="preserve"> </w:t>
      </w:r>
    </w:p>
    <w:p w:rsidR="00C06E39" w:rsidRPr="00C06E39" w:rsidRDefault="00C06E39" w:rsidP="00C06E39">
      <w:pP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</w:p>
    <w:p w:rsidR="008816C0" w:rsidRDefault="00C06E39" w:rsidP="008816C0">
      <w:pPr>
        <w:rPr>
          <w:lang w:val="ru-RU"/>
        </w:rPr>
      </w:pPr>
      <w:r>
        <w:rPr>
          <w:lang w:val="ru-RU"/>
        </w:rPr>
        <w:t xml:space="preserve"> </w:t>
      </w:r>
    </w:p>
    <w:p w:rsidR="008816C0" w:rsidRDefault="008816C0" w:rsidP="008816C0">
      <w:pPr>
        <w:rPr>
          <w:lang w:val="ru-RU"/>
        </w:rPr>
      </w:pPr>
      <w:r>
        <w:rPr>
          <w:lang w:val="ru-RU"/>
        </w:rPr>
        <w:t xml:space="preserve">/О размещении </w:t>
      </w:r>
      <w:proofErr w:type="gramStart"/>
      <w:r>
        <w:rPr>
          <w:lang w:val="ru-RU"/>
        </w:rPr>
        <w:t>адресной</w:t>
      </w:r>
      <w:proofErr w:type="gramEnd"/>
    </w:p>
    <w:p w:rsidR="008816C0" w:rsidRDefault="008816C0" w:rsidP="008816C0">
      <w:pPr>
        <w:rPr>
          <w:lang w:val="ru-RU"/>
        </w:rPr>
      </w:pPr>
      <w:r>
        <w:rPr>
          <w:lang w:val="ru-RU"/>
        </w:rPr>
        <w:t xml:space="preserve"> информации в </w:t>
      </w:r>
      <w:proofErr w:type="gramStart"/>
      <w:r>
        <w:rPr>
          <w:lang w:val="ru-RU"/>
        </w:rPr>
        <w:t>государственном</w:t>
      </w:r>
      <w:proofErr w:type="gramEnd"/>
      <w:r>
        <w:rPr>
          <w:lang w:val="ru-RU"/>
        </w:rPr>
        <w:t xml:space="preserve"> </w:t>
      </w:r>
    </w:p>
    <w:p w:rsidR="008816C0" w:rsidRDefault="008816C0" w:rsidP="008816C0">
      <w:pPr>
        <w:rPr>
          <w:lang w:val="ru-RU"/>
        </w:rPr>
      </w:pPr>
      <w:r>
        <w:rPr>
          <w:lang w:val="ru-RU"/>
        </w:rPr>
        <w:t xml:space="preserve">адресном </w:t>
      </w:r>
      <w:proofErr w:type="gramStart"/>
      <w:r>
        <w:rPr>
          <w:lang w:val="ru-RU"/>
        </w:rPr>
        <w:t>реестре</w:t>
      </w:r>
      <w:proofErr w:type="gramEnd"/>
      <w:r>
        <w:rPr>
          <w:lang w:val="ru-RU"/>
        </w:rPr>
        <w:t>/</w:t>
      </w:r>
    </w:p>
    <w:p w:rsidR="008816C0" w:rsidRDefault="008816C0" w:rsidP="008816C0">
      <w:pPr>
        <w:rPr>
          <w:lang w:val="ru-RU"/>
        </w:rPr>
      </w:pPr>
    </w:p>
    <w:p w:rsidR="008816C0" w:rsidRDefault="008816C0" w:rsidP="008816C0">
      <w:pPr>
        <w:jc w:val="both"/>
        <w:rPr>
          <w:lang w:val="ru-RU"/>
        </w:rPr>
      </w:pPr>
      <w:proofErr w:type="gramStart"/>
      <w:r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>
        <w:rPr>
          <w:lang w:val="ru-RU"/>
        </w:rPr>
        <w:t xml:space="preserve"> 443-ФЗ «О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</w:t>
      </w:r>
      <w:r>
        <w:t>N</w:t>
      </w:r>
      <w:r>
        <w:rPr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8816C0" w:rsidRDefault="008816C0" w:rsidP="008816C0">
      <w:pPr>
        <w:rPr>
          <w:lang w:val="ru-RU"/>
        </w:rPr>
      </w:pPr>
    </w:p>
    <w:p w:rsidR="008816C0" w:rsidRDefault="008816C0" w:rsidP="008816C0">
      <w:pPr>
        <w:ind w:firstLine="284"/>
        <w:jc w:val="both"/>
        <w:rPr>
          <w:lang w:val="ru-RU"/>
        </w:rPr>
      </w:pPr>
    </w:p>
    <w:p w:rsidR="008816C0" w:rsidRDefault="008816C0" w:rsidP="008816C0">
      <w:pPr>
        <w:ind w:firstLine="284"/>
        <w:jc w:val="both"/>
        <w:rPr>
          <w:lang w:val="ru-RU"/>
        </w:rPr>
      </w:pPr>
    </w:p>
    <w:p w:rsidR="008816C0" w:rsidRDefault="008816C0" w:rsidP="008816C0">
      <w:pPr>
        <w:ind w:left="284"/>
        <w:jc w:val="center"/>
        <w:rPr>
          <w:lang w:val="ru-RU"/>
        </w:rPr>
      </w:pPr>
      <w:r>
        <w:rPr>
          <w:lang w:val="ru-RU"/>
        </w:rPr>
        <w:t>АДМИНИСТРАЦИЯ  МУНИЦИПАЛЬНОГО ОБРАЗОВАНИЯ «ВАЛАМАЗ» ПОСТАНОВЛЯЕТ:</w:t>
      </w:r>
    </w:p>
    <w:p w:rsidR="008816C0" w:rsidRDefault="008816C0" w:rsidP="008816C0">
      <w:pPr>
        <w:ind w:left="284"/>
        <w:jc w:val="center"/>
        <w:rPr>
          <w:lang w:val="ru-RU"/>
        </w:rPr>
      </w:pPr>
    </w:p>
    <w:p w:rsidR="008816C0" w:rsidRDefault="008816C0" w:rsidP="008816C0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r>
        <w:rPr>
          <w:lang w:val="ru-RU"/>
        </w:rPr>
        <w:t xml:space="preserve">По </w:t>
      </w:r>
      <w:r w:rsidR="00543363">
        <w:rPr>
          <w:lang w:val="ru-RU"/>
        </w:rPr>
        <w:t xml:space="preserve"> результатам</w:t>
      </w:r>
      <w:r>
        <w:rPr>
          <w:lang w:val="ru-RU"/>
        </w:rPr>
        <w:t xml:space="preserve"> инвентаризаци</w:t>
      </w:r>
      <w:r w:rsidR="00543363">
        <w:rPr>
          <w:lang w:val="ru-RU"/>
        </w:rPr>
        <w:t>и</w:t>
      </w:r>
      <w:r>
        <w:rPr>
          <w:lang w:val="ru-RU"/>
        </w:rPr>
        <w:t xml:space="preserve"> внести </w:t>
      </w:r>
      <w:r w:rsidR="00543363">
        <w:rPr>
          <w:lang w:val="ru-RU"/>
        </w:rPr>
        <w:t xml:space="preserve"> в ГАР ФИАС </w:t>
      </w:r>
      <w:r>
        <w:rPr>
          <w:lang w:val="ru-RU"/>
        </w:rPr>
        <w:t>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</w:t>
      </w:r>
      <w:r w:rsidR="00543363">
        <w:rPr>
          <w:lang w:val="ru-RU"/>
        </w:rPr>
        <w:t>:</w:t>
      </w:r>
      <w:r>
        <w:rPr>
          <w:lang w:val="ru-RU"/>
        </w:rPr>
        <w:t xml:space="preserve"> </w:t>
      </w:r>
      <w:r w:rsidR="00543363">
        <w:rPr>
          <w:lang w:val="ru-RU"/>
        </w:rPr>
        <w:t xml:space="preserve"> </w:t>
      </w:r>
    </w:p>
    <w:p w:rsidR="008816C0" w:rsidRDefault="008816C0" w:rsidP="008816C0">
      <w:pPr>
        <w:jc w:val="both"/>
        <w:rPr>
          <w:lang w:val="ru-RU"/>
        </w:rPr>
      </w:pPr>
    </w:p>
    <w:p w:rsidR="0032681A" w:rsidRDefault="0032681A" w:rsidP="0032681A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30.</w:t>
      </w: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</w:p>
    <w:p w:rsidR="0032681A" w:rsidRDefault="0032681A" w:rsidP="0032681A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25.</w:t>
      </w: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</w:p>
    <w:p w:rsidR="0032681A" w:rsidRDefault="0032681A" w:rsidP="0032681A">
      <w:pPr>
        <w:textAlignment w:val="center"/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</w:t>
      </w:r>
      <w:r w:rsidR="000B08BC">
        <w:rPr>
          <w:lang w:val="ru-RU"/>
        </w:rPr>
        <w:t xml:space="preserve"> </w:t>
      </w:r>
      <w:r>
        <w:rPr>
          <w:lang w:val="ru-RU"/>
        </w:rPr>
        <w:t>24</w:t>
      </w:r>
      <w:r w:rsidR="00543363">
        <w:rPr>
          <w:lang w:val="ru-RU"/>
        </w:rPr>
        <w:t>,</w:t>
      </w:r>
      <w:r>
        <w:rPr>
          <w:lang w:val="ru-RU"/>
        </w:rPr>
        <w:t xml:space="preserve">кадастровый № </w:t>
      </w:r>
      <w:hyperlink r:id="rId7" w:history="1">
        <w:r w:rsidRPr="0032681A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18:15:033002:391</w:t>
        </w:r>
      </w:hyperlink>
    </w:p>
    <w:p w:rsidR="000B08BC" w:rsidRPr="000B08BC" w:rsidRDefault="000B08BC" w:rsidP="0032681A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0B08BC" w:rsidRDefault="003E1DE3" w:rsidP="000B08BC">
      <w:pPr>
        <w:ind w:left="180"/>
        <w:jc w:val="both"/>
        <w:rPr>
          <w:sz w:val="22"/>
          <w:szCs w:val="22"/>
          <w:lang w:val="ru-RU"/>
        </w:rPr>
      </w:pPr>
      <w:hyperlink r:id="rId8" w:history="1"/>
      <w:r w:rsidR="000B08BC"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  <w:t xml:space="preserve"> </w:t>
      </w:r>
      <w:r w:rsidR="000B08BC"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23.</w:t>
      </w:r>
    </w:p>
    <w:p w:rsidR="000B08BC" w:rsidRPr="000B08BC" w:rsidRDefault="000B08BC" w:rsidP="000B08BC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22.</w:t>
      </w:r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21.</w:t>
      </w:r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19.</w:t>
      </w:r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18.</w:t>
      </w:r>
    </w:p>
    <w:p w:rsidR="000B08BC" w:rsidRPr="000B08BC" w:rsidRDefault="000B08BC" w:rsidP="000B08BC">
      <w:pPr>
        <w:shd w:val="clear" w:color="auto" w:fill="FFFFFF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17</w:t>
      </w:r>
      <w:r w:rsidR="006B4D75">
        <w:rPr>
          <w:lang w:val="ru-RU"/>
        </w:rPr>
        <w:t xml:space="preserve">, </w:t>
      </w:r>
      <w:r>
        <w:rPr>
          <w:lang w:val="ru-RU"/>
        </w:rPr>
        <w:t xml:space="preserve">кадастровый № </w:t>
      </w:r>
      <w:hyperlink r:id="rId9" w:history="1">
        <w:r w:rsidRPr="000B08BC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18:15:033002:389</w:t>
        </w:r>
      </w:hyperlink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16.</w:t>
      </w:r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 12/2.</w:t>
      </w:r>
    </w:p>
    <w:p w:rsidR="000B08BC" w:rsidRPr="000B08BC" w:rsidRDefault="000B08BC" w:rsidP="000B08BC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11</w:t>
      </w:r>
      <w:r w:rsidR="006B4D75">
        <w:rPr>
          <w:lang w:val="ru-RU"/>
        </w:rPr>
        <w:t xml:space="preserve">, </w:t>
      </w:r>
      <w:r>
        <w:rPr>
          <w:lang w:val="ru-RU"/>
        </w:rPr>
        <w:t xml:space="preserve">кадастровый № </w:t>
      </w:r>
      <w:hyperlink r:id="rId10" w:history="1">
        <w:r w:rsidRPr="000B08BC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18:15:033001:970</w:t>
        </w:r>
      </w:hyperlink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 - Российская Федерация, Удмуртская Республика, Красногорский муниципальный район, сельское поселение Валамаз, село Валамаз,  улица   Черезова, земельный участок  10/2.</w:t>
      </w:r>
    </w:p>
    <w:p w:rsidR="000B08BC" w:rsidRPr="000B08BC" w:rsidRDefault="000B08BC" w:rsidP="000B08BC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1</w:t>
      </w:r>
      <w:r w:rsidR="006B4D75">
        <w:rPr>
          <w:lang w:val="ru-RU"/>
        </w:rPr>
        <w:t>,</w:t>
      </w:r>
      <w:r>
        <w:rPr>
          <w:lang w:val="ru-RU"/>
        </w:rPr>
        <w:t xml:space="preserve"> кадастровый № </w:t>
      </w:r>
      <w:hyperlink r:id="rId11" w:history="1">
        <w:r w:rsidRPr="000B08BC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18:15:033001:458</w:t>
        </w:r>
      </w:hyperlink>
    </w:p>
    <w:p w:rsidR="000B08BC" w:rsidRDefault="000B08BC" w:rsidP="000B08BC">
      <w:pPr>
        <w:ind w:left="180"/>
        <w:jc w:val="both"/>
        <w:rPr>
          <w:sz w:val="22"/>
          <w:szCs w:val="22"/>
          <w:lang w:val="ru-RU"/>
        </w:rPr>
      </w:pPr>
    </w:p>
    <w:p w:rsidR="00CA6F7A" w:rsidRPr="00CA6F7A" w:rsidRDefault="00CA6F7A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4.  </w:t>
      </w:r>
    </w:p>
    <w:p w:rsidR="00CA6F7A" w:rsidRPr="00CA6F7A" w:rsidRDefault="00CA6F7A" w:rsidP="00CA6F7A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5</w:t>
      </w:r>
      <w:r w:rsidR="006B4D75">
        <w:rPr>
          <w:lang w:val="ru-RU"/>
        </w:rPr>
        <w:t xml:space="preserve">, </w:t>
      </w:r>
      <w:r>
        <w:rPr>
          <w:lang w:val="ru-RU"/>
        </w:rPr>
        <w:t xml:space="preserve">кадастровый № </w:t>
      </w:r>
      <w:hyperlink r:id="rId12" w:history="1"/>
      <w:r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  <w:t xml:space="preserve"> </w:t>
      </w:r>
      <w:hyperlink r:id="rId13" w:history="1">
        <w:r w:rsidRPr="00CA6F7A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18:15:033001:3</w:t>
        </w:r>
      </w:hyperlink>
    </w:p>
    <w:p w:rsidR="00CA6F7A" w:rsidRPr="00CA6F7A" w:rsidRDefault="00CA6F7A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875388" w:rsidRDefault="00CA6F7A" w:rsidP="00CA6F7A">
      <w:pPr>
        <w:shd w:val="clear" w:color="auto" w:fill="F9F9F9"/>
        <w:textAlignment w:val="center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</w:t>
      </w:r>
    </w:p>
    <w:p w:rsidR="00CA6F7A" w:rsidRDefault="00CA6F7A" w:rsidP="00CA6F7A">
      <w:pPr>
        <w:shd w:val="clear" w:color="auto" w:fill="F9F9F9"/>
        <w:textAlignment w:val="center"/>
        <w:rPr>
          <w:lang w:val="ru-RU"/>
        </w:rPr>
      </w:pPr>
      <w:r>
        <w:rPr>
          <w:lang w:val="ru-RU"/>
        </w:rPr>
        <w:t xml:space="preserve">сельское поселение Валамаз, село Валамаз,  улица    Труда, земельный участок   6.  </w:t>
      </w:r>
    </w:p>
    <w:p w:rsidR="00875388" w:rsidRPr="00CA6F7A" w:rsidRDefault="00875388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CA6F7A" w:rsidRDefault="00CA6F7A" w:rsidP="00CA6F7A">
      <w:pPr>
        <w:shd w:val="clear" w:color="auto" w:fill="F9F9F9"/>
        <w:textAlignment w:val="center"/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7.  </w:t>
      </w:r>
      <w:hyperlink r:id="rId14" w:history="1"/>
      <w:r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  <w:t xml:space="preserve"> </w:t>
      </w:r>
    </w:p>
    <w:p w:rsidR="00875388" w:rsidRPr="00CA6F7A" w:rsidRDefault="00875388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CA6F7A" w:rsidRPr="00CA6F7A" w:rsidRDefault="00CA6F7A" w:rsidP="00CA6F7A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9</w:t>
      </w:r>
      <w:r w:rsidR="006B4D75">
        <w:rPr>
          <w:lang w:val="ru-RU"/>
        </w:rPr>
        <w:t xml:space="preserve">, </w:t>
      </w:r>
      <w:r>
        <w:rPr>
          <w:lang w:val="ru-RU"/>
        </w:rPr>
        <w:t xml:space="preserve">кадастровый № </w:t>
      </w:r>
      <w:hyperlink r:id="rId15" w:history="1"/>
      <w:r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  <w:t xml:space="preserve"> </w:t>
      </w:r>
      <w:hyperlink r:id="rId16" w:history="1">
        <w:r w:rsidRPr="00CA6F7A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18:15:033001:433</w:t>
        </w:r>
      </w:hyperlink>
    </w:p>
    <w:p w:rsidR="00CA6F7A" w:rsidRPr="00CA6F7A" w:rsidRDefault="00CA6F7A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CA6F7A" w:rsidRPr="00CA6F7A" w:rsidRDefault="00CA6F7A" w:rsidP="00CA6F7A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10</w:t>
      </w:r>
      <w:r w:rsidR="006B4D75">
        <w:rPr>
          <w:lang w:val="ru-RU"/>
        </w:rPr>
        <w:t xml:space="preserve">, </w:t>
      </w:r>
      <w:r>
        <w:rPr>
          <w:lang w:val="ru-RU"/>
        </w:rPr>
        <w:t xml:space="preserve">кадастровый № </w:t>
      </w:r>
      <w:hyperlink r:id="rId17" w:history="1">
        <w:r w:rsidRPr="00CA6F7A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18:15:033001:459</w:t>
        </w:r>
      </w:hyperlink>
    </w:p>
    <w:p w:rsidR="00CA6F7A" w:rsidRPr="00CA6F7A" w:rsidRDefault="00CA6F7A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48372D" w:rsidRPr="0048372D" w:rsidRDefault="00CA6F7A" w:rsidP="0048372D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11</w:t>
      </w:r>
      <w:r w:rsidR="006B4D75">
        <w:rPr>
          <w:lang w:val="ru-RU"/>
        </w:rPr>
        <w:t xml:space="preserve">, </w:t>
      </w:r>
      <w:r>
        <w:rPr>
          <w:lang w:val="ru-RU"/>
        </w:rPr>
        <w:t xml:space="preserve">кадастровый № </w:t>
      </w:r>
      <w:hyperlink r:id="rId18" w:history="1"/>
      <w:r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  <w:t xml:space="preserve"> </w:t>
      </w:r>
      <w:hyperlink r:id="rId19" w:history="1">
        <w:r w:rsidR="0048372D" w:rsidRPr="0048372D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18:15:033001:436</w:t>
        </w:r>
      </w:hyperlink>
    </w:p>
    <w:p w:rsidR="00CA6F7A" w:rsidRPr="00CA6F7A" w:rsidRDefault="00CA6F7A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CA6F7A" w:rsidRDefault="00CA6F7A" w:rsidP="00CA6F7A">
      <w:pPr>
        <w:shd w:val="clear" w:color="auto" w:fill="F9F9F9"/>
        <w:textAlignment w:val="center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</w:t>
      </w:r>
      <w:r w:rsidR="0048372D">
        <w:rPr>
          <w:lang w:val="ru-RU"/>
        </w:rPr>
        <w:t>18</w:t>
      </w:r>
      <w:r>
        <w:rPr>
          <w:lang w:val="ru-RU"/>
        </w:rPr>
        <w:t xml:space="preserve">. </w:t>
      </w:r>
      <w:r w:rsidR="0048372D">
        <w:rPr>
          <w:lang w:val="ru-RU"/>
        </w:rPr>
        <w:t xml:space="preserve"> </w:t>
      </w:r>
    </w:p>
    <w:p w:rsidR="0048372D" w:rsidRPr="00CA6F7A" w:rsidRDefault="0048372D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CA6F7A" w:rsidRDefault="00CA6F7A" w:rsidP="00CA6F7A">
      <w:pPr>
        <w:shd w:val="clear" w:color="auto" w:fill="F9F9F9"/>
        <w:textAlignment w:val="center"/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 </w:t>
      </w:r>
      <w:r w:rsidR="0048372D">
        <w:rPr>
          <w:lang w:val="ru-RU"/>
        </w:rPr>
        <w:t>19</w:t>
      </w:r>
      <w:r>
        <w:rPr>
          <w:lang w:val="ru-RU"/>
        </w:rPr>
        <w:t xml:space="preserve">. </w:t>
      </w:r>
      <w:r w:rsidR="0048372D">
        <w:rPr>
          <w:lang w:val="ru-RU"/>
        </w:rPr>
        <w:t xml:space="preserve"> </w:t>
      </w:r>
      <w:hyperlink r:id="rId20" w:history="1"/>
      <w:r>
        <w:rPr>
          <w:rStyle w:val="a5"/>
          <w:rFonts w:ascii="Helvetica" w:hAnsi="Helvetica" w:cs="Helvetica"/>
          <w:b/>
          <w:bCs/>
          <w:color w:val="337AB7"/>
          <w:u w:val="none"/>
          <w:lang w:val="ru-RU"/>
        </w:rPr>
        <w:t xml:space="preserve"> </w:t>
      </w:r>
    </w:p>
    <w:p w:rsidR="00875388" w:rsidRPr="00CA6F7A" w:rsidRDefault="00875388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CA6F7A" w:rsidRDefault="00CA6F7A" w:rsidP="00CA6F7A">
      <w:pPr>
        <w:shd w:val="clear" w:color="auto" w:fill="F9F9F9"/>
        <w:textAlignment w:val="center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</w:t>
      </w:r>
      <w:r w:rsidR="0048372D">
        <w:rPr>
          <w:lang w:val="ru-RU"/>
        </w:rPr>
        <w:t>21</w:t>
      </w:r>
      <w:r>
        <w:rPr>
          <w:lang w:val="ru-RU"/>
        </w:rPr>
        <w:t xml:space="preserve">. </w:t>
      </w:r>
      <w:r w:rsidR="0048372D">
        <w:rPr>
          <w:lang w:val="ru-RU"/>
        </w:rPr>
        <w:t xml:space="preserve"> </w:t>
      </w:r>
      <w:r>
        <w:rPr>
          <w:lang w:val="ru-RU"/>
        </w:rPr>
        <w:t xml:space="preserve">  </w:t>
      </w:r>
    </w:p>
    <w:p w:rsidR="00875388" w:rsidRPr="00CA6F7A" w:rsidRDefault="00875388" w:rsidP="00CA6F7A">
      <w:pPr>
        <w:shd w:val="clear" w:color="auto" w:fill="F9F9F9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2D7DAD" w:rsidRDefault="00CA6F7A" w:rsidP="0048372D">
      <w:pPr>
        <w:textAlignment w:val="center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</w:t>
      </w:r>
      <w:r w:rsidR="0048372D">
        <w:rPr>
          <w:lang w:val="ru-RU"/>
        </w:rPr>
        <w:t>27/2</w:t>
      </w:r>
      <w:r>
        <w:rPr>
          <w:lang w:val="ru-RU"/>
        </w:rPr>
        <w:t xml:space="preserve">. </w:t>
      </w:r>
    </w:p>
    <w:p w:rsidR="002D7DAD" w:rsidRDefault="002D7DAD" w:rsidP="0048372D">
      <w:pPr>
        <w:textAlignment w:val="center"/>
        <w:rPr>
          <w:lang w:val="ru-RU"/>
        </w:rPr>
      </w:pPr>
      <w:r>
        <w:rPr>
          <w:lang w:val="ru-RU"/>
        </w:rPr>
        <w:t xml:space="preserve"> </w:t>
      </w:r>
    </w:p>
    <w:p w:rsidR="00CA6F7A" w:rsidRPr="00CA6F7A" w:rsidRDefault="00CA6F7A" w:rsidP="00875388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 xml:space="preserve"> </w:t>
      </w:r>
      <w:r w:rsidR="0048372D">
        <w:rPr>
          <w:lang w:val="ru-RU"/>
        </w:rPr>
        <w:t xml:space="preserve"> </w:t>
      </w:r>
      <w:r>
        <w:rPr>
          <w:lang w:val="ru-RU"/>
        </w:rPr>
        <w:t xml:space="preserve"> Российская Федерация, Удмуртская Республика, Красногорский муниципальный район, сельское поселение Валамаз, село Валамаз,  улица    Труда, земельный участок  </w:t>
      </w:r>
      <w:r w:rsidR="0048372D">
        <w:rPr>
          <w:lang w:val="ru-RU"/>
        </w:rPr>
        <w:t>32</w:t>
      </w:r>
      <w:r w:rsidR="006B4D75">
        <w:rPr>
          <w:lang w:val="ru-RU"/>
        </w:rPr>
        <w:t xml:space="preserve">, </w:t>
      </w:r>
      <w:r>
        <w:rPr>
          <w:lang w:val="ru-RU"/>
        </w:rPr>
        <w:t xml:space="preserve">кадастровый № </w:t>
      </w:r>
      <w:hyperlink r:id="rId21" w:history="1">
        <w:r w:rsidR="0048372D" w:rsidRPr="0048372D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18:15:033001:381</w:t>
        </w:r>
      </w:hyperlink>
    </w:p>
    <w:p w:rsidR="0032681A" w:rsidRDefault="00875388" w:rsidP="002D7DAD">
      <w:pPr>
        <w:shd w:val="clear" w:color="auto" w:fill="F9F9F9"/>
        <w:textAlignment w:val="center"/>
        <w:rPr>
          <w:lang w:val="ru-RU"/>
        </w:rPr>
      </w:pPr>
      <w:r>
        <w:rPr>
          <w:lang w:val="ru-RU"/>
        </w:rPr>
        <w:t xml:space="preserve"> </w:t>
      </w:r>
    </w:p>
    <w:p w:rsidR="002D7DAD" w:rsidRDefault="002D7DAD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</w:p>
    <w:p w:rsidR="002D7DAD" w:rsidRDefault="002D7DAD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 2.  </w:t>
      </w:r>
    </w:p>
    <w:p w:rsidR="002D7DAD" w:rsidRDefault="002D7DAD" w:rsidP="002D7DAD">
      <w:pPr>
        <w:ind w:left="180"/>
        <w:jc w:val="both"/>
        <w:rPr>
          <w:sz w:val="22"/>
          <w:szCs w:val="22"/>
          <w:lang w:val="ru-RU"/>
        </w:rPr>
      </w:pP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</w:p>
    <w:p w:rsidR="002D7DAD" w:rsidRDefault="002D7DAD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4.  </w:t>
      </w:r>
    </w:p>
    <w:p w:rsidR="002D7DAD" w:rsidRDefault="002D7DAD" w:rsidP="002D7DAD">
      <w:pPr>
        <w:ind w:left="180"/>
        <w:jc w:val="both"/>
        <w:rPr>
          <w:sz w:val="22"/>
          <w:szCs w:val="22"/>
          <w:lang w:val="ru-RU"/>
        </w:rPr>
      </w:pPr>
    </w:p>
    <w:p w:rsidR="002D7DAD" w:rsidRPr="002D7DAD" w:rsidRDefault="002D7DAD" w:rsidP="002D7DAD">
      <w:pPr>
        <w:spacing w:after="150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 9</w:t>
      </w:r>
      <w:r w:rsidR="006B4D75">
        <w:rPr>
          <w:lang w:val="ru-RU"/>
        </w:rPr>
        <w:t xml:space="preserve">, </w:t>
      </w:r>
      <w:r>
        <w:rPr>
          <w:lang w:val="ru-RU"/>
        </w:rPr>
        <w:t xml:space="preserve">кадастровый № </w:t>
      </w:r>
      <w:hyperlink r:id="rId22" w:history="1"/>
      <w:r>
        <w:rPr>
          <w:rStyle w:val="a5"/>
          <w:rFonts w:ascii="Helvetica" w:hAnsi="Helvetica" w:cs="Helvetica"/>
          <w:b/>
          <w:bCs/>
          <w:color w:val="FF0000"/>
          <w:u w:val="none"/>
          <w:shd w:val="clear" w:color="auto" w:fill="FFFFFF"/>
          <w:lang w:val="ru-RU"/>
        </w:rPr>
        <w:t xml:space="preserve"> </w:t>
      </w:r>
      <w:r w:rsidRPr="00875388">
        <w:rPr>
          <w:rStyle w:val="a5"/>
          <w:rFonts w:ascii="Helvetica" w:hAnsi="Helvetica" w:cs="Helvetica"/>
          <w:b/>
          <w:bCs/>
          <w:color w:val="4F81BD" w:themeColor="accent1"/>
          <w:shd w:val="clear" w:color="auto" w:fill="FFFFFF"/>
          <w:lang w:val="ru-RU"/>
        </w:rPr>
        <w:t>18:15:033001:394</w:t>
      </w:r>
    </w:p>
    <w:p w:rsidR="002D7DAD" w:rsidRPr="002D7DAD" w:rsidRDefault="003E1DE3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  <w:hyperlink r:id="rId23" w:history="1"/>
      <w:r w:rsidR="002D7DAD">
        <w:rPr>
          <w:rStyle w:val="a5"/>
          <w:rFonts w:ascii="Helvetica" w:hAnsi="Helvetica" w:cs="Helvetica"/>
          <w:b/>
          <w:bCs/>
          <w:color w:val="FF0000"/>
          <w:u w:val="none"/>
          <w:shd w:val="clear" w:color="auto" w:fill="FFFFFF"/>
          <w:lang w:val="ru-RU"/>
        </w:rPr>
        <w:t xml:space="preserve"> </w:t>
      </w:r>
    </w:p>
    <w:p w:rsidR="002D7DAD" w:rsidRDefault="002D7DAD" w:rsidP="002D7DAD">
      <w:pPr>
        <w:ind w:left="180"/>
        <w:jc w:val="both"/>
        <w:rPr>
          <w:sz w:val="22"/>
          <w:szCs w:val="22"/>
          <w:lang w:val="ru-RU"/>
        </w:rPr>
      </w:pPr>
    </w:p>
    <w:p w:rsidR="002D7DAD" w:rsidRPr="002D7DAD" w:rsidRDefault="002D7DAD" w:rsidP="002D7DAD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 13</w:t>
      </w:r>
      <w:r w:rsidR="006B4D75">
        <w:rPr>
          <w:lang w:val="ru-RU"/>
        </w:rPr>
        <w:t>,</w:t>
      </w:r>
      <w:r>
        <w:rPr>
          <w:lang w:val="ru-RU"/>
        </w:rPr>
        <w:t xml:space="preserve"> кадастровый № </w:t>
      </w:r>
      <w:hyperlink r:id="rId24" w:history="1">
        <w:r w:rsidRPr="002D7DAD">
          <w:rPr>
            <w:rStyle w:val="a5"/>
            <w:rFonts w:ascii="Helvetica" w:hAnsi="Helvetica" w:cs="Helvetica"/>
            <w:b/>
            <w:bCs/>
            <w:color w:val="337AB7"/>
            <w:lang w:val="ru-RU"/>
          </w:rPr>
          <w:t>18:15:033001:508</w:t>
        </w:r>
      </w:hyperlink>
    </w:p>
    <w:p w:rsidR="002D7DAD" w:rsidRDefault="002D7DAD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</w:p>
    <w:p w:rsidR="002D7DAD" w:rsidRDefault="002D7DAD" w:rsidP="002D7DAD">
      <w:pPr>
        <w:ind w:left="180"/>
        <w:jc w:val="both"/>
        <w:rPr>
          <w:sz w:val="22"/>
          <w:szCs w:val="22"/>
          <w:lang w:val="ru-RU"/>
        </w:rPr>
      </w:pPr>
    </w:p>
    <w:p w:rsidR="002D7DAD" w:rsidRPr="002D7DAD" w:rsidRDefault="002D7DAD" w:rsidP="002D7DAD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 17</w:t>
      </w:r>
      <w:r w:rsidR="006B4D75">
        <w:rPr>
          <w:lang w:val="ru-RU"/>
        </w:rPr>
        <w:t>,</w:t>
      </w:r>
      <w:r>
        <w:rPr>
          <w:lang w:val="ru-RU"/>
        </w:rPr>
        <w:t xml:space="preserve"> кадастровый № </w:t>
      </w:r>
      <w:hyperlink r:id="rId25" w:history="1">
        <w:r w:rsidRPr="00875388">
          <w:rPr>
            <w:rStyle w:val="a5"/>
            <w:rFonts w:ascii="Helvetica" w:hAnsi="Helvetica" w:cs="Helvetica"/>
            <w:b/>
            <w:bCs/>
            <w:color w:val="4F81BD" w:themeColor="accent1"/>
            <w:lang w:val="ru-RU"/>
          </w:rPr>
          <w:t>18:15:033001:403</w:t>
        </w:r>
      </w:hyperlink>
    </w:p>
    <w:p w:rsidR="002D7DAD" w:rsidRDefault="002D7DAD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</w:p>
    <w:p w:rsidR="002D7DAD" w:rsidRDefault="002D7DAD" w:rsidP="002D7DAD">
      <w:pPr>
        <w:ind w:left="180"/>
        <w:jc w:val="both"/>
        <w:rPr>
          <w:sz w:val="22"/>
          <w:szCs w:val="22"/>
          <w:lang w:val="ru-RU"/>
        </w:rPr>
      </w:pPr>
    </w:p>
    <w:p w:rsidR="002D7DAD" w:rsidRDefault="002D7DAD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 19/1.  </w:t>
      </w:r>
    </w:p>
    <w:p w:rsidR="002D7DAD" w:rsidRDefault="002D7DAD" w:rsidP="002D7DAD">
      <w:pPr>
        <w:ind w:left="180"/>
        <w:jc w:val="both"/>
        <w:rPr>
          <w:sz w:val="22"/>
          <w:szCs w:val="22"/>
          <w:lang w:val="ru-RU"/>
        </w:rPr>
      </w:pPr>
    </w:p>
    <w:p w:rsidR="002D7DAD" w:rsidRDefault="002D7DAD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 </w:t>
      </w:r>
      <w:r w:rsidR="00E50581">
        <w:rPr>
          <w:lang w:val="ru-RU"/>
        </w:rPr>
        <w:t>22</w:t>
      </w:r>
      <w:r>
        <w:rPr>
          <w:lang w:val="ru-RU"/>
        </w:rPr>
        <w:t xml:space="preserve">.  </w:t>
      </w:r>
    </w:p>
    <w:p w:rsidR="002D7DAD" w:rsidRDefault="002D7DAD" w:rsidP="002D7DAD">
      <w:pPr>
        <w:ind w:left="180"/>
        <w:jc w:val="both"/>
        <w:rPr>
          <w:sz w:val="22"/>
          <w:szCs w:val="22"/>
          <w:lang w:val="ru-RU"/>
        </w:rPr>
      </w:pPr>
    </w:p>
    <w:p w:rsidR="002D7DAD" w:rsidRDefault="002D7DAD" w:rsidP="002D7DAD">
      <w:pPr>
        <w:shd w:val="clear" w:color="auto" w:fill="F9F9F9"/>
        <w:textAlignment w:val="center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</w:t>
      </w:r>
      <w:r w:rsidR="00E50581">
        <w:rPr>
          <w:lang w:val="ru-RU"/>
        </w:rPr>
        <w:t>25</w:t>
      </w:r>
      <w:r>
        <w:rPr>
          <w:lang w:val="ru-RU"/>
        </w:rPr>
        <w:t xml:space="preserve">.  </w:t>
      </w:r>
    </w:p>
    <w:p w:rsidR="002D7DAD" w:rsidRDefault="002D7DAD" w:rsidP="002D7DAD">
      <w:pPr>
        <w:ind w:left="180"/>
        <w:jc w:val="both"/>
        <w:rPr>
          <w:sz w:val="22"/>
          <w:szCs w:val="22"/>
          <w:lang w:val="ru-RU"/>
        </w:rPr>
      </w:pPr>
    </w:p>
    <w:p w:rsidR="002D7DAD" w:rsidRDefault="002D7DAD" w:rsidP="006B4D75">
      <w:pPr>
        <w:shd w:val="clear" w:color="auto" w:fill="F9F9F9"/>
        <w:textAlignment w:val="center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</w:t>
      </w:r>
      <w:r w:rsidR="00E50581">
        <w:rPr>
          <w:lang w:val="ru-RU"/>
        </w:rPr>
        <w:t>26</w:t>
      </w:r>
      <w:r w:rsidR="006B4D75">
        <w:rPr>
          <w:lang w:val="ru-RU"/>
        </w:rPr>
        <w:t>,</w:t>
      </w:r>
    </w:p>
    <w:p w:rsidR="00E50581" w:rsidRDefault="00E50581" w:rsidP="00E50581">
      <w:pPr>
        <w:textAlignment w:val="center"/>
        <w:rPr>
          <w:rStyle w:val="a5"/>
          <w:rFonts w:ascii="Helvetica" w:hAnsi="Helvetica" w:cs="Helvetica"/>
          <w:b/>
          <w:bCs/>
          <w:color w:val="4F81BD" w:themeColor="accent1"/>
          <w:lang w:val="ru-RU"/>
        </w:rPr>
      </w:pPr>
      <w:r>
        <w:rPr>
          <w:lang w:val="ru-RU"/>
        </w:rPr>
        <w:t>кадастровый №</w:t>
      </w:r>
      <w:r w:rsidR="003E1DE3">
        <w:fldChar w:fldCharType="begin"/>
      </w:r>
      <w:r w:rsidR="003E1DE3" w:rsidRPr="003E1DE3">
        <w:rPr>
          <w:lang w:val="ru-RU"/>
        </w:rPr>
        <w:instrText xml:space="preserve"> </w:instrText>
      </w:r>
      <w:r w:rsidR="003E1DE3">
        <w:instrText>HYPERLINK</w:instrText>
      </w:r>
      <w:r w:rsidR="003E1DE3" w:rsidRPr="003E1DE3">
        <w:rPr>
          <w:lang w:val="ru-RU"/>
        </w:rPr>
        <w:instrText xml:space="preserve"> "</w:instrText>
      </w:r>
      <w:r w:rsidR="003E1DE3">
        <w:instrText>https</w:instrText>
      </w:r>
      <w:r w:rsidR="003E1DE3" w:rsidRPr="003E1DE3">
        <w:rPr>
          <w:lang w:val="ru-RU"/>
        </w:rPr>
        <w:instrText>://</w:instrText>
      </w:r>
      <w:r w:rsidR="003E1DE3">
        <w:instrText>egrp</w:instrText>
      </w:r>
      <w:r w:rsidR="003E1DE3" w:rsidRPr="003E1DE3">
        <w:rPr>
          <w:lang w:val="ru-RU"/>
        </w:rPr>
        <w:instrText>365.</w:instrText>
      </w:r>
      <w:r w:rsidR="003E1DE3">
        <w:instrText>org</w:instrText>
      </w:r>
      <w:r w:rsidR="003E1DE3" w:rsidRPr="003E1DE3">
        <w:rPr>
          <w:lang w:val="ru-RU"/>
        </w:rPr>
        <w:instrText>/</w:instrText>
      </w:r>
      <w:r w:rsidR="003E1DE3">
        <w:instrText>reestr</w:instrText>
      </w:r>
      <w:r w:rsidR="003E1DE3" w:rsidRPr="003E1DE3">
        <w:rPr>
          <w:lang w:val="ru-RU"/>
        </w:rPr>
        <w:instrText>?</w:instrText>
      </w:r>
      <w:r w:rsidR="003E1DE3">
        <w:instrText>egrp</w:instrText>
      </w:r>
      <w:r w:rsidR="003E1DE3" w:rsidRPr="003E1DE3">
        <w:rPr>
          <w:lang w:val="ru-RU"/>
        </w:rPr>
        <w:instrText xml:space="preserve">=18:15:033001:385" </w:instrText>
      </w:r>
      <w:r w:rsidR="003E1DE3">
        <w:fldChar w:fldCharType="separate"/>
      </w:r>
      <w:r w:rsidRPr="00875388">
        <w:rPr>
          <w:rStyle w:val="a5"/>
          <w:rFonts w:ascii="Helvetica" w:hAnsi="Helvetica" w:cs="Helvetica"/>
          <w:b/>
          <w:bCs/>
          <w:color w:val="4F81BD" w:themeColor="accent1"/>
          <w:lang w:val="ru-RU"/>
        </w:rPr>
        <w:t>18:15:033001:385</w:t>
      </w:r>
      <w:r w:rsidR="003E1DE3">
        <w:rPr>
          <w:rStyle w:val="a5"/>
          <w:rFonts w:ascii="Helvetica" w:hAnsi="Helvetica" w:cs="Helvetica"/>
          <w:b/>
          <w:bCs/>
          <w:color w:val="4F81BD" w:themeColor="accent1"/>
          <w:lang w:val="ru-RU"/>
        </w:rPr>
        <w:fldChar w:fldCharType="end"/>
      </w:r>
    </w:p>
    <w:p w:rsidR="006B4D75" w:rsidRPr="00E50581" w:rsidRDefault="006B4D75" w:rsidP="00E50581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E50581" w:rsidRDefault="00E50581" w:rsidP="00E50581">
      <w:pPr>
        <w:shd w:val="clear" w:color="auto" w:fill="F9F9F9"/>
        <w:textAlignment w:val="center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Терешковой, земельный участок 27</w:t>
      </w:r>
      <w:r w:rsidR="006B4D75">
        <w:rPr>
          <w:lang w:val="ru-RU"/>
        </w:rPr>
        <w:t>,</w:t>
      </w:r>
      <w:r>
        <w:rPr>
          <w:lang w:val="ru-RU"/>
        </w:rPr>
        <w:t xml:space="preserve"> </w:t>
      </w:r>
    </w:p>
    <w:p w:rsidR="00E50581" w:rsidRPr="00875388" w:rsidRDefault="00E50581" w:rsidP="00E50581">
      <w:pPr>
        <w:textAlignment w:val="center"/>
        <w:rPr>
          <w:rFonts w:ascii="Helvetica" w:hAnsi="Helvetica" w:cs="Helvetica"/>
          <w:b/>
          <w:bCs/>
          <w:color w:val="4F81BD" w:themeColor="accent1"/>
          <w:lang w:val="ru-RU"/>
        </w:rPr>
      </w:pPr>
      <w:r>
        <w:rPr>
          <w:lang w:val="ru-RU"/>
        </w:rPr>
        <w:t xml:space="preserve">кадастровый № </w:t>
      </w:r>
      <w:r w:rsidR="003E1DE3">
        <w:fldChar w:fldCharType="begin"/>
      </w:r>
      <w:r w:rsidR="003E1DE3" w:rsidRPr="003E1DE3">
        <w:rPr>
          <w:lang w:val="ru-RU"/>
        </w:rPr>
        <w:instrText xml:space="preserve"> </w:instrText>
      </w:r>
      <w:r w:rsidR="003E1DE3">
        <w:instrText>HYPERLINK</w:instrText>
      </w:r>
      <w:r w:rsidR="003E1DE3" w:rsidRPr="003E1DE3">
        <w:rPr>
          <w:lang w:val="ru-RU"/>
        </w:rPr>
        <w:instrText xml:space="preserve"> "</w:instrText>
      </w:r>
      <w:r w:rsidR="003E1DE3">
        <w:instrText>https</w:instrText>
      </w:r>
      <w:r w:rsidR="003E1DE3" w:rsidRPr="003E1DE3">
        <w:rPr>
          <w:lang w:val="ru-RU"/>
        </w:rPr>
        <w:instrText>://</w:instrText>
      </w:r>
      <w:r w:rsidR="003E1DE3">
        <w:instrText>egrp</w:instrText>
      </w:r>
      <w:r w:rsidR="003E1DE3" w:rsidRPr="003E1DE3">
        <w:rPr>
          <w:lang w:val="ru-RU"/>
        </w:rPr>
        <w:instrText>365.</w:instrText>
      </w:r>
      <w:r w:rsidR="003E1DE3">
        <w:instrText>org</w:instrText>
      </w:r>
      <w:r w:rsidR="003E1DE3" w:rsidRPr="003E1DE3">
        <w:rPr>
          <w:lang w:val="ru-RU"/>
        </w:rPr>
        <w:instrText>/</w:instrText>
      </w:r>
      <w:r w:rsidR="003E1DE3">
        <w:instrText>reestr</w:instrText>
      </w:r>
      <w:r w:rsidR="003E1DE3" w:rsidRPr="003E1DE3">
        <w:rPr>
          <w:lang w:val="ru-RU"/>
        </w:rPr>
        <w:instrText>?</w:instrText>
      </w:r>
      <w:r w:rsidR="003E1DE3">
        <w:instrText>egrp</w:instrText>
      </w:r>
      <w:r w:rsidR="003E1DE3" w:rsidRPr="003E1DE3">
        <w:rPr>
          <w:lang w:val="ru-RU"/>
        </w:rPr>
        <w:instrText xml:space="preserve">=18:15:033001:382" </w:instrText>
      </w:r>
      <w:r w:rsidR="003E1DE3">
        <w:fldChar w:fldCharType="separate"/>
      </w:r>
      <w:r w:rsidRPr="00875388">
        <w:rPr>
          <w:rStyle w:val="a5"/>
          <w:rFonts w:ascii="Helvetica" w:hAnsi="Helvetica" w:cs="Helvetica"/>
          <w:b/>
          <w:bCs/>
          <w:color w:val="4F81BD" w:themeColor="accent1"/>
          <w:lang w:val="ru-RU"/>
        </w:rPr>
        <w:t>18:15:033001:382</w:t>
      </w:r>
      <w:r w:rsidR="003E1DE3">
        <w:rPr>
          <w:rStyle w:val="a5"/>
          <w:rFonts w:ascii="Helvetica" w:hAnsi="Helvetica" w:cs="Helvetica"/>
          <w:b/>
          <w:bCs/>
          <w:color w:val="4F81BD" w:themeColor="accent1"/>
          <w:lang w:val="ru-RU"/>
        </w:rPr>
        <w:fldChar w:fldCharType="end"/>
      </w:r>
    </w:p>
    <w:p w:rsidR="00E50581" w:rsidRPr="00E50581" w:rsidRDefault="00E50581" w:rsidP="00E50581">
      <w:pPr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</w:p>
    <w:p w:rsidR="002D7DAD" w:rsidRDefault="00E50581" w:rsidP="008816C0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13. </w:t>
      </w:r>
    </w:p>
    <w:p w:rsidR="002D7DAD" w:rsidRDefault="002D7DAD" w:rsidP="008816C0">
      <w:pPr>
        <w:ind w:left="180"/>
        <w:jc w:val="both"/>
        <w:rPr>
          <w:lang w:val="ru-RU"/>
        </w:rPr>
      </w:pP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</w:t>
      </w:r>
      <w:r w:rsidR="00E50581">
        <w:rPr>
          <w:lang w:val="ru-RU"/>
        </w:rPr>
        <w:t>19</w:t>
      </w:r>
      <w:r>
        <w:rPr>
          <w:lang w:val="ru-RU"/>
        </w:rPr>
        <w:t>.</w:t>
      </w:r>
      <w:r w:rsidR="0032681A">
        <w:rPr>
          <w:lang w:val="ru-RU"/>
        </w:rPr>
        <w:t xml:space="preserve"> </w:t>
      </w:r>
    </w:p>
    <w:p w:rsidR="008816C0" w:rsidRDefault="0032681A" w:rsidP="008816C0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3003BC" w:rsidRPr="003003BC" w:rsidRDefault="008816C0" w:rsidP="003003BC">
      <w:pPr>
        <w:shd w:val="clear" w:color="auto" w:fill="FFFFFF"/>
        <w:textAlignment w:val="center"/>
        <w:rPr>
          <w:rFonts w:ascii="Helvetica" w:hAnsi="Helvetica" w:cs="Helvetica"/>
          <w:b/>
          <w:bCs/>
          <w:color w:val="333333"/>
          <w:lang w:val="ru-RU"/>
        </w:rPr>
      </w:pPr>
      <w:r>
        <w:rPr>
          <w:lang w:val="ru-RU"/>
        </w:rPr>
        <w:t xml:space="preserve">-Российская Федерация, Удмуртская Республика, Красногорский муниципальный район, сельское поселение Валамаз, село Валамаз,  улица </w:t>
      </w:r>
      <w:r w:rsidR="00E50581">
        <w:rPr>
          <w:lang w:val="ru-RU"/>
        </w:rPr>
        <w:t xml:space="preserve"> Первомайская</w:t>
      </w:r>
      <w:r>
        <w:rPr>
          <w:lang w:val="ru-RU"/>
        </w:rPr>
        <w:t xml:space="preserve">, земельный участок </w:t>
      </w:r>
      <w:r w:rsidR="00E50581">
        <w:rPr>
          <w:lang w:val="ru-RU"/>
        </w:rPr>
        <w:t>22</w:t>
      </w:r>
      <w:r w:rsidR="006B4D75">
        <w:rPr>
          <w:lang w:val="ru-RU"/>
        </w:rPr>
        <w:t>,</w:t>
      </w:r>
      <w:r>
        <w:rPr>
          <w:lang w:val="ru-RU"/>
        </w:rPr>
        <w:t xml:space="preserve"> </w:t>
      </w:r>
      <w:r w:rsidR="006B4D75">
        <w:rPr>
          <w:lang w:val="ru-RU"/>
        </w:rPr>
        <w:t xml:space="preserve">кадастровый № </w:t>
      </w:r>
      <w:r w:rsidR="003E1DE3">
        <w:fldChar w:fldCharType="begin"/>
      </w:r>
      <w:r w:rsidR="003E1DE3" w:rsidRPr="003E1DE3">
        <w:rPr>
          <w:lang w:val="ru-RU"/>
        </w:rPr>
        <w:instrText xml:space="preserve"> </w:instrText>
      </w:r>
      <w:r w:rsidR="003E1DE3">
        <w:instrText>HYPERLINK</w:instrText>
      </w:r>
      <w:r w:rsidR="003E1DE3" w:rsidRPr="003E1DE3">
        <w:rPr>
          <w:lang w:val="ru-RU"/>
        </w:rPr>
        <w:instrText xml:space="preserve"> "</w:instrText>
      </w:r>
      <w:r w:rsidR="003E1DE3">
        <w:instrText>https</w:instrText>
      </w:r>
      <w:r w:rsidR="003E1DE3" w:rsidRPr="003E1DE3">
        <w:rPr>
          <w:lang w:val="ru-RU"/>
        </w:rPr>
        <w:instrText>://</w:instrText>
      </w:r>
      <w:r w:rsidR="003E1DE3">
        <w:instrText>egrp</w:instrText>
      </w:r>
      <w:r w:rsidR="003E1DE3" w:rsidRPr="003E1DE3">
        <w:rPr>
          <w:lang w:val="ru-RU"/>
        </w:rPr>
        <w:instrText>365.</w:instrText>
      </w:r>
      <w:r w:rsidR="003E1DE3">
        <w:instrText>org</w:instrText>
      </w:r>
      <w:r w:rsidR="003E1DE3" w:rsidRPr="003E1DE3">
        <w:rPr>
          <w:lang w:val="ru-RU"/>
        </w:rPr>
        <w:instrText>/</w:instrText>
      </w:r>
      <w:r w:rsidR="003E1DE3">
        <w:instrText>reestr</w:instrText>
      </w:r>
      <w:r w:rsidR="003E1DE3" w:rsidRPr="003E1DE3">
        <w:rPr>
          <w:lang w:val="ru-RU"/>
        </w:rPr>
        <w:instrText>?</w:instrText>
      </w:r>
      <w:r w:rsidR="003E1DE3">
        <w:instrText>egrp</w:instrText>
      </w:r>
      <w:r w:rsidR="003E1DE3" w:rsidRPr="003E1DE3">
        <w:rPr>
          <w:lang w:val="ru-RU"/>
        </w:rPr>
        <w:instrText xml:space="preserve">=18:15:033001:511" </w:instrText>
      </w:r>
      <w:r w:rsidR="003E1DE3">
        <w:fldChar w:fldCharType="separate"/>
      </w:r>
      <w:r w:rsidR="006B4D75" w:rsidRPr="003003BC">
        <w:rPr>
          <w:rStyle w:val="a5"/>
          <w:rFonts w:ascii="Helvetica" w:hAnsi="Helvetica" w:cs="Helvetica"/>
          <w:b/>
          <w:bCs/>
          <w:color w:val="337AB7"/>
          <w:lang w:val="ru-RU"/>
        </w:rPr>
        <w:t>18:15:033001:511</w:t>
      </w:r>
      <w:r w:rsidR="003E1DE3">
        <w:rPr>
          <w:rStyle w:val="a5"/>
          <w:rFonts w:ascii="Helvetica" w:hAnsi="Helvetica" w:cs="Helvetica"/>
          <w:b/>
          <w:bCs/>
          <w:color w:val="337AB7"/>
          <w:lang w:val="ru-RU"/>
        </w:rPr>
        <w:fldChar w:fldCharType="end"/>
      </w:r>
      <w:r w:rsidR="006B4D75">
        <w:rPr>
          <w:lang w:val="ru-RU"/>
        </w:rPr>
        <w:t xml:space="preserve"> </w:t>
      </w:r>
    </w:p>
    <w:p w:rsidR="003003BC" w:rsidRDefault="003003BC" w:rsidP="003003BC">
      <w:pPr>
        <w:ind w:left="180"/>
        <w:jc w:val="both"/>
        <w:rPr>
          <w:lang w:val="ru-RU"/>
        </w:rPr>
      </w:pPr>
    </w:p>
    <w:p w:rsidR="003003BC" w:rsidRDefault="008816C0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.</w:t>
      </w:r>
      <w:r w:rsidR="003003BC" w:rsidRPr="003003BC">
        <w:rPr>
          <w:lang w:val="ru-RU"/>
        </w:rPr>
        <w:t xml:space="preserve"> </w:t>
      </w:r>
      <w:r w:rsidR="003003BC">
        <w:rPr>
          <w:lang w:val="ru-RU"/>
        </w:rPr>
        <w:t xml:space="preserve">-Российская Федерация, Удмуртская Республика, Красногорский </w:t>
      </w:r>
      <w:proofErr w:type="gramStart"/>
      <w:r w:rsidR="003003BC">
        <w:rPr>
          <w:lang w:val="ru-RU"/>
        </w:rPr>
        <w:t>муниципальный</w:t>
      </w:r>
      <w:proofErr w:type="gramEnd"/>
      <w:r w:rsidR="003003BC">
        <w:rPr>
          <w:lang w:val="ru-RU"/>
        </w:rPr>
        <w:t xml:space="preserve"> район, сельское поселение Валамаз, село Валамаз,  улица  Первомайская, земельный участок16 .</w:t>
      </w:r>
    </w:p>
    <w:p w:rsidR="003003BC" w:rsidRDefault="003003BC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3003BC" w:rsidRDefault="003003BC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-Российская Федерация, Удмуртская Республика, Красногорский муниципальный район, сельское поселение Валамаз, село Валамаз,  улица Первомайская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земельный участок 13 .</w:t>
      </w:r>
    </w:p>
    <w:p w:rsidR="003003BC" w:rsidRDefault="003003BC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3003BC" w:rsidRDefault="003003BC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-Российская Федерация, Удмуртская Республика, Красногорский муниципальный район, сельское поселение Валамаз, село Валамаз,  улица  Первомайская, земельный участок  10/1 .</w:t>
      </w:r>
    </w:p>
    <w:p w:rsidR="003003BC" w:rsidRDefault="003003BC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3003BC" w:rsidRDefault="003003BC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-Российская Федерация, Удмуртская Республика, Красногорский муниципальный район, сельское поселение Валамаз, село Валамаз,  улица  Первомайская, земельный участок 5</w:t>
      </w:r>
      <w:r w:rsidR="006B4D75">
        <w:rPr>
          <w:lang w:val="ru-RU"/>
        </w:rPr>
        <w:t>,</w:t>
      </w:r>
    </w:p>
    <w:p w:rsidR="003003BC" w:rsidRDefault="003003BC" w:rsidP="006B4D75">
      <w:pPr>
        <w:shd w:val="clear" w:color="auto" w:fill="F9F9F9"/>
        <w:textAlignment w:val="center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кадастровый №  </w:t>
      </w:r>
      <w:r w:rsidR="003E1DE3">
        <w:fldChar w:fldCharType="begin"/>
      </w:r>
      <w:r w:rsidR="003E1DE3" w:rsidRPr="003E1DE3">
        <w:rPr>
          <w:lang w:val="ru-RU"/>
        </w:rPr>
        <w:instrText xml:space="preserve"> </w:instrText>
      </w:r>
      <w:r w:rsidR="003E1DE3">
        <w:instrText>HYPERLINK</w:instrText>
      </w:r>
      <w:r w:rsidR="003E1DE3" w:rsidRPr="003E1DE3">
        <w:rPr>
          <w:lang w:val="ru-RU"/>
        </w:rPr>
        <w:instrText xml:space="preserve"> "</w:instrText>
      </w:r>
      <w:r w:rsidR="003E1DE3">
        <w:instrText>https</w:instrText>
      </w:r>
      <w:r w:rsidR="003E1DE3" w:rsidRPr="003E1DE3">
        <w:rPr>
          <w:lang w:val="ru-RU"/>
        </w:rPr>
        <w:instrText>://</w:instrText>
      </w:r>
      <w:r w:rsidR="003E1DE3">
        <w:instrText>egrp</w:instrText>
      </w:r>
      <w:r w:rsidR="003E1DE3" w:rsidRPr="003E1DE3">
        <w:rPr>
          <w:lang w:val="ru-RU"/>
        </w:rPr>
        <w:instrText>365.</w:instrText>
      </w:r>
      <w:r w:rsidR="003E1DE3">
        <w:instrText>org</w:instrText>
      </w:r>
      <w:r w:rsidR="003E1DE3" w:rsidRPr="003E1DE3">
        <w:rPr>
          <w:lang w:val="ru-RU"/>
        </w:rPr>
        <w:instrText>/</w:instrText>
      </w:r>
      <w:r w:rsidR="003E1DE3">
        <w:instrText>reestr</w:instrText>
      </w:r>
      <w:r w:rsidR="003E1DE3" w:rsidRPr="003E1DE3">
        <w:rPr>
          <w:lang w:val="ru-RU"/>
        </w:rPr>
        <w:instrText>?</w:instrText>
      </w:r>
      <w:r w:rsidR="003E1DE3">
        <w:instrText>egrp</w:instrText>
      </w:r>
      <w:r w:rsidR="003E1DE3" w:rsidRPr="003E1DE3">
        <w:rPr>
          <w:lang w:val="ru-RU"/>
        </w:rPr>
        <w:instrText xml:space="preserve">=18:15:033001:871" </w:instrText>
      </w:r>
      <w:r w:rsidR="003E1DE3">
        <w:fldChar w:fldCharType="separate"/>
      </w:r>
      <w:r w:rsidRPr="003003BC">
        <w:rPr>
          <w:rStyle w:val="a5"/>
          <w:rFonts w:ascii="Helvetica" w:hAnsi="Helvetica" w:cs="Helvetica"/>
          <w:b/>
          <w:bCs/>
          <w:color w:val="337AB7"/>
          <w:lang w:val="ru-RU"/>
        </w:rPr>
        <w:t>18:15:033001:871</w:t>
      </w:r>
      <w:r w:rsidR="003E1DE3">
        <w:rPr>
          <w:rStyle w:val="a5"/>
          <w:rFonts w:ascii="Helvetica" w:hAnsi="Helvetica" w:cs="Helvetica"/>
          <w:b/>
          <w:bCs/>
          <w:color w:val="337AB7"/>
          <w:lang w:val="ru-RU"/>
        </w:rPr>
        <w:fldChar w:fldCharType="end"/>
      </w: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</w:p>
    <w:p w:rsidR="008816C0" w:rsidRDefault="0032681A" w:rsidP="008816C0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 улица  </w:t>
      </w:r>
      <w:r w:rsidR="003003BC">
        <w:rPr>
          <w:lang w:val="ru-RU"/>
        </w:rPr>
        <w:t xml:space="preserve"> Мелиораторов</w:t>
      </w:r>
      <w:r>
        <w:rPr>
          <w:lang w:val="ru-RU"/>
        </w:rPr>
        <w:t xml:space="preserve">, земельный участок </w:t>
      </w:r>
      <w:r w:rsidR="003003BC">
        <w:rPr>
          <w:lang w:val="ru-RU"/>
        </w:rPr>
        <w:t xml:space="preserve"> 9/1</w:t>
      </w:r>
      <w:r>
        <w:rPr>
          <w:lang w:val="ru-RU"/>
        </w:rPr>
        <w:t>.</w:t>
      </w:r>
    </w:p>
    <w:p w:rsidR="008816C0" w:rsidRDefault="0032681A" w:rsidP="008816C0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3003BC" w:rsidRDefault="003003BC" w:rsidP="003003BC">
      <w:pPr>
        <w:ind w:left="180"/>
        <w:jc w:val="both"/>
        <w:rPr>
          <w:rStyle w:val="a5"/>
          <w:rFonts w:ascii="Helvetica" w:hAnsi="Helvetica" w:cs="Helvetica"/>
          <w:b/>
          <w:bCs/>
          <w:color w:val="FF0000"/>
          <w:shd w:val="clear" w:color="auto" w:fill="FFFFFF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1</w:t>
      </w:r>
      <w:r w:rsidR="003E1DE3">
        <w:rPr>
          <w:lang w:val="ru-RU"/>
        </w:rPr>
        <w:t>-я</w:t>
      </w:r>
      <w:r>
        <w:rPr>
          <w:lang w:val="ru-RU"/>
        </w:rPr>
        <w:t xml:space="preserve"> Заречная, земельный участок  23.кадастровый  № </w:t>
      </w:r>
      <w:hyperlink r:id="rId26" w:history="1">
        <w:r w:rsidR="00F36586" w:rsidRPr="00875388">
          <w:rPr>
            <w:rStyle w:val="a5"/>
            <w:rFonts w:ascii="Helvetica" w:hAnsi="Helvetica" w:cs="Helvetica"/>
            <w:b/>
            <w:bCs/>
            <w:color w:val="4F81BD" w:themeColor="accent1"/>
            <w:shd w:val="clear" w:color="auto" w:fill="FFFFFF"/>
            <w:lang w:val="ru-RU"/>
          </w:rPr>
          <w:t>18:15:033001:543</w:t>
        </w:r>
      </w:hyperlink>
    </w:p>
    <w:p w:rsidR="00875388" w:rsidRDefault="00875388" w:rsidP="003003BC">
      <w:pPr>
        <w:ind w:left="180"/>
        <w:jc w:val="both"/>
        <w:rPr>
          <w:lang w:val="ru-RU"/>
        </w:rPr>
      </w:pPr>
    </w:p>
    <w:p w:rsidR="00F36586" w:rsidRPr="00F36586" w:rsidRDefault="00F36586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 улица    1</w:t>
      </w:r>
      <w:r w:rsidR="003E1DE3">
        <w:rPr>
          <w:lang w:val="ru-RU"/>
        </w:rPr>
        <w:t>-я</w:t>
      </w:r>
      <w:bookmarkStart w:id="0" w:name="_GoBack"/>
      <w:bookmarkEnd w:id="0"/>
      <w:r>
        <w:rPr>
          <w:lang w:val="ru-RU"/>
        </w:rPr>
        <w:t xml:space="preserve"> Заречная, земельный участок 6.</w:t>
      </w:r>
    </w:p>
    <w:p w:rsidR="003003BC" w:rsidRDefault="00F36586" w:rsidP="003003B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</w:p>
    <w:p w:rsidR="008816C0" w:rsidRDefault="008816C0" w:rsidP="008816C0">
      <w:pPr>
        <w:jc w:val="both"/>
        <w:rPr>
          <w:lang w:val="ru-RU"/>
        </w:rPr>
      </w:pPr>
    </w:p>
    <w:p w:rsidR="008816C0" w:rsidRDefault="008816C0" w:rsidP="008816C0">
      <w:pPr>
        <w:rPr>
          <w:color w:val="000000"/>
          <w:lang w:val="ru-RU"/>
        </w:rPr>
      </w:pPr>
      <w:r>
        <w:rPr>
          <w:lang w:val="ru-RU"/>
        </w:rPr>
        <w:t xml:space="preserve"> 2. </w:t>
      </w:r>
      <w:proofErr w:type="gramStart"/>
      <w:r>
        <w:rPr>
          <w:color w:val="000000"/>
          <w:lang w:val="ru-RU"/>
        </w:rPr>
        <w:t>Контроль за</w:t>
      </w:r>
      <w:proofErr w:type="gramEnd"/>
      <w:r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8816C0" w:rsidRDefault="008816C0" w:rsidP="008816C0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8816C0" w:rsidRDefault="008816C0" w:rsidP="008816C0">
      <w:pPr>
        <w:jc w:val="both"/>
        <w:rPr>
          <w:lang w:val="ru-RU"/>
        </w:rPr>
      </w:pPr>
    </w:p>
    <w:p w:rsidR="008816C0" w:rsidRDefault="008816C0" w:rsidP="008816C0">
      <w:pPr>
        <w:jc w:val="both"/>
        <w:rPr>
          <w:lang w:val="ru-RU"/>
        </w:rPr>
      </w:pPr>
    </w:p>
    <w:p w:rsidR="008816C0" w:rsidRDefault="008816C0" w:rsidP="008816C0">
      <w:pPr>
        <w:rPr>
          <w:lang w:val="ru-RU"/>
        </w:rPr>
      </w:pPr>
      <w:r>
        <w:rPr>
          <w:lang w:val="ru-RU"/>
        </w:rPr>
        <w:t xml:space="preserve">Глава муниципального образования  </w:t>
      </w:r>
    </w:p>
    <w:p w:rsidR="008816C0" w:rsidRDefault="008816C0" w:rsidP="008816C0">
      <w:pPr>
        <w:rPr>
          <w:lang w:val="ru-RU"/>
        </w:rPr>
      </w:pPr>
      <w:r>
        <w:rPr>
          <w:lang w:val="ru-RU"/>
        </w:rPr>
        <w:t>«Валамаз »                                                                                    А. С. Исупов</w:t>
      </w:r>
    </w:p>
    <w:p w:rsidR="008816C0" w:rsidRDefault="008816C0" w:rsidP="008816C0">
      <w:pPr>
        <w:ind w:left="284" w:hanging="284"/>
        <w:jc w:val="both"/>
        <w:rPr>
          <w:lang w:val="ru-RU"/>
        </w:rPr>
      </w:pP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</w:p>
    <w:p w:rsidR="008816C0" w:rsidRDefault="008816C0" w:rsidP="008816C0">
      <w:pPr>
        <w:ind w:left="180"/>
        <w:jc w:val="both"/>
        <w:rPr>
          <w:sz w:val="22"/>
          <w:szCs w:val="22"/>
          <w:lang w:val="ru-RU"/>
        </w:rPr>
      </w:pPr>
    </w:p>
    <w:p w:rsidR="008816C0" w:rsidRDefault="008816C0" w:rsidP="008816C0">
      <w:pPr>
        <w:rPr>
          <w:lang w:val="ru-RU"/>
        </w:rPr>
      </w:pPr>
    </w:p>
    <w:p w:rsidR="008816C0" w:rsidRDefault="008816C0" w:rsidP="008816C0">
      <w:pPr>
        <w:rPr>
          <w:lang w:val="ru-RU"/>
        </w:rPr>
      </w:pPr>
    </w:p>
    <w:p w:rsidR="008816C0" w:rsidRDefault="008816C0" w:rsidP="008816C0">
      <w:pPr>
        <w:rPr>
          <w:lang w:val="ru-RU"/>
        </w:rPr>
      </w:pPr>
    </w:p>
    <w:p w:rsidR="008816C0" w:rsidRDefault="008816C0" w:rsidP="008816C0">
      <w:pPr>
        <w:rPr>
          <w:lang w:val="ru-RU"/>
        </w:rPr>
      </w:pPr>
    </w:p>
    <w:p w:rsidR="008816C0" w:rsidRDefault="008816C0" w:rsidP="008816C0">
      <w:pPr>
        <w:rPr>
          <w:lang w:val="ru-RU"/>
        </w:rPr>
      </w:pPr>
    </w:p>
    <w:p w:rsidR="008816C0" w:rsidRDefault="008816C0" w:rsidP="008816C0">
      <w:pPr>
        <w:rPr>
          <w:lang w:val="ru-RU"/>
        </w:rPr>
      </w:pPr>
    </w:p>
    <w:p w:rsidR="003003BC" w:rsidRPr="00B177CA" w:rsidRDefault="003003BC">
      <w:pPr>
        <w:rPr>
          <w:lang w:val="ru-RU"/>
        </w:rPr>
      </w:pPr>
    </w:p>
    <w:sectPr w:rsidR="003003BC" w:rsidRPr="00B1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11A7"/>
    <w:multiLevelType w:val="multilevel"/>
    <w:tmpl w:val="E362B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2">
    <w:nsid w:val="71DA15DF"/>
    <w:multiLevelType w:val="multilevel"/>
    <w:tmpl w:val="9DC06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A4"/>
    <w:rsid w:val="00040A58"/>
    <w:rsid w:val="000B08BC"/>
    <w:rsid w:val="00116156"/>
    <w:rsid w:val="002D7DAD"/>
    <w:rsid w:val="003003BC"/>
    <w:rsid w:val="0032681A"/>
    <w:rsid w:val="003E1DE3"/>
    <w:rsid w:val="004422CC"/>
    <w:rsid w:val="0048372D"/>
    <w:rsid w:val="00543363"/>
    <w:rsid w:val="006B4D75"/>
    <w:rsid w:val="00875388"/>
    <w:rsid w:val="008816C0"/>
    <w:rsid w:val="00943D5D"/>
    <w:rsid w:val="00B177CA"/>
    <w:rsid w:val="00C06E39"/>
    <w:rsid w:val="00CA6F7A"/>
    <w:rsid w:val="00E154A4"/>
    <w:rsid w:val="00E50581"/>
    <w:rsid w:val="00F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06E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6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6C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C06E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268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06E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6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6C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C06E3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326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18:15:033002:391" TargetMode="External"/><Relationship Id="rId13" Type="http://schemas.openxmlformats.org/officeDocument/2006/relationships/hyperlink" Target="https://egrp365.org/reestr?egrp=18:15:033001:3" TargetMode="External"/><Relationship Id="rId18" Type="http://schemas.openxmlformats.org/officeDocument/2006/relationships/hyperlink" Target="https://egrp365.org/reestr?egrp=18:15:033001:458" TargetMode="External"/><Relationship Id="rId26" Type="http://schemas.openxmlformats.org/officeDocument/2006/relationships/hyperlink" Target="https://egrp365.org/reestr?egrp=18:15:033001:54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grp365.org/reestr?egrp=18:15:033001:381" TargetMode="External"/><Relationship Id="rId7" Type="http://schemas.openxmlformats.org/officeDocument/2006/relationships/hyperlink" Target="https://egrp365.org/reestr?egrp=18:15:033002:391" TargetMode="External"/><Relationship Id="rId12" Type="http://schemas.openxmlformats.org/officeDocument/2006/relationships/hyperlink" Target="https://egrp365.org/reestr?egrp=18:15:033001:458" TargetMode="External"/><Relationship Id="rId17" Type="http://schemas.openxmlformats.org/officeDocument/2006/relationships/hyperlink" Target="https://egrp365.org/reestr?egrp=18:15:033001:459" TargetMode="External"/><Relationship Id="rId25" Type="http://schemas.openxmlformats.org/officeDocument/2006/relationships/hyperlink" Target="https://egrp365.org/reestr?egrp=18:15:033001:4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rp365.org/reestr?egrp=18:15:033001:433" TargetMode="External"/><Relationship Id="rId20" Type="http://schemas.openxmlformats.org/officeDocument/2006/relationships/hyperlink" Target="https://egrp365.org/reestr?egrp=18:15:033001:45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grp365.org/reestr?egrp=18:15:033001:458" TargetMode="External"/><Relationship Id="rId24" Type="http://schemas.openxmlformats.org/officeDocument/2006/relationships/hyperlink" Target="https://egrp365.org/reestr?egrp=18:15:033001:5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p365.org/reestr?egrp=18:15:033001:458" TargetMode="External"/><Relationship Id="rId23" Type="http://schemas.openxmlformats.org/officeDocument/2006/relationships/hyperlink" Target="https://egrp365.org/reestr?egrp=18:15:033001:39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grp365.org/reestr?egrp=18:15:033001:970" TargetMode="External"/><Relationship Id="rId19" Type="http://schemas.openxmlformats.org/officeDocument/2006/relationships/hyperlink" Target="https://egrp365.org/reestr?egrp=18:15:033001: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18:15:033002:389" TargetMode="External"/><Relationship Id="rId14" Type="http://schemas.openxmlformats.org/officeDocument/2006/relationships/hyperlink" Target="https://egrp365.org/reestr?egrp=18:15:033001:458" TargetMode="External"/><Relationship Id="rId22" Type="http://schemas.openxmlformats.org/officeDocument/2006/relationships/hyperlink" Target="https://egrp365.org/reestr?egrp=18:15:033001:39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2021-07-06T10:10:00Z</cp:lastPrinted>
  <dcterms:created xsi:type="dcterms:W3CDTF">2021-07-06T04:34:00Z</dcterms:created>
  <dcterms:modified xsi:type="dcterms:W3CDTF">2021-07-06T10:11:00Z</dcterms:modified>
</cp:coreProperties>
</file>