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E42" w:rsidRDefault="00910E42" w:rsidP="00910E42">
      <w:pPr>
        <w:jc w:val="center"/>
      </w:pPr>
      <w:r>
        <w:rPr>
          <w:b/>
          <w:noProof/>
          <w:color w:val="4F81BD"/>
          <w:sz w:val="26"/>
          <w:szCs w:val="26"/>
          <w:lang w:eastAsia="ru-RU"/>
        </w:rPr>
        <w:drawing>
          <wp:inline distT="0" distB="0" distL="0" distR="0" wp14:anchorId="2E58B338" wp14:editId="1BE04389">
            <wp:extent cx="638175" cy="561975"/>
            <wp:effectExtent l="0" t="0" r="9525" b="9525"/>
            <wp:docPr id="1" name="Рисунок 1" descr="gerb_c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co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tbl>
      <w:tblPr>
        <w:tblW w:w="13839" w:type="dxa"/>
        <w:jc w:val="center"/>
        <w:tblBorders>
          <w:bottom w:val="trip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39"/>
      </w:tblGrid>
      <w:tr w:rsidR="00910E42" w:rsidRPr="00910E42" w:rsidTr="00320664">
        <w:trPr>
          <w:jc w:val="center"/>
        </w:trPr>
        <w:tc>
          <w:tcPr>
            <w:tcW w:w="13839" w:type="dxa"/>
            <w:tcBorders>
              <w:top w:val="nil"/>
              <w:bottom w:val="nil"/>
            </w:tcBorders>
          </w:tcPr>
          <w:p w:rsidR="00910E42" w:rsidRPr="00910E42" w:rsidRDefault="00910E42" w:rsidP="0032066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10E4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АДМИНИСТРАЦИЯ  МУНИЦИПАЛЬНОГО ОБРАЗОВАНИЯ</w:t>
            </w:r>
          </w:p>
          <w:p w:rsidR="00910E42" w:rsidRPr="00910E42" w:rsidRDefault="00910E42" w:rsidP="0032066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10E4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«АРХАНГЕЛЬСКОЕ»</w:t>
            </w:r>
          </w:p>
          <w:p w:rsidR="00910E42" w:rsidRPr="00910E42" w:rsidRDefault="00910E42" w:rsidP="0032066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10E4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«АРХАНГЕЛЬСКОЕ» МУНИЦИПАЛ КЫЛДЫТЭТЛЭН АДМИНИСТРАЦИЕЗ</w:t>
            </w:r>
          </w:p>
          <w:p w:rsidR="00910E42" w:rsidRPr="00910E42" w:rsidRDefault="00910E42" w:rsidP="0032066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10E42" w:rsidRPr="00910E42" w:rsidTr="00320664">
        <w:tblPrEx>
          <w:tblBorders>
            <w:bottom w:val="none" w:sz="0" w:space="0" w:color="auto"/>
          </w:tblBorders>
          <w:tblLook w:val="00A0" w:firstRow="1" w:lastRow="0" w:firstColumn="1" w:lastColumn="0" w:noHBand="0" w:noVBand="0"/>
        </w:tblPrEx>
        <w:trPr>
          <w:jc w:val="center"/>
        </w:trPr>
        <w:tc>
          <w:tcPr>
            <w:tcW w:w="13839" w:type="dxa"/>
          </w:tcPr>
          <w:p w:rsidR="00910E42" w:rsidRPr="00910E42" w:rsidRDefault="00910E42" w:rsidP="00320664">
            <w:pPr>
              <w:keepNext/>
              <w:tabs>
                <w:tab w:val="left" w:pos="4515"/>
              </w:tabs>
              <w:ind w:left="-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10E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ПОСТАНОВЛЕНИЕ</w:t>
            </w:r>
          </w:p>
        </w:tc>
      </w:tr>
    </w:tbl>
    <w:p w:rsidR="00910E42" w:rsidRPr="00910E42" w:rsidRDefault="00910E42" w:rsidP="00910E42">
      <w:pPr>
        <w:rPr>
          <w:rFonts w:ascii="Times New Roman" w:hAnsi="Times New Roman" w:cs="Times New Roman"/>
          <w:sz w:val="24"/>
          <w:szCs w:val="24"/>
        </w:rPr>
      </w:pPr>
      <w:r w:rsidRPr="00910E42">
        <w:rPr>
          <w:rFonts w:ascii="Times New Roman" w:hAnsi="Times New Roman" w:cs="Times New Roman"/>
          <w:sz w:val="24"/>
          <w:szCs w:val="24"/>
        </w:rPr>
        <w:t xml:space="preserve"> от 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910E42">
        <w:rPr>
          <w:rFonts w:ascii="Times New Roman" w:hAnsi="Times New Roman" w:cs="Times New Roman"/>
          <w:sz w:val="24"/>
          <w:szCs w:val="24"/>
        </w:rPr>
        <w:t xml:space="preserve"> апреля  2021 года                                                                                                       № 20</w:t>
      </w:r>
      <w:r>
        <w:rPr>
          <w:rFonts w:ascii="Times New Roman" w:hAnsi="Times New Roman" w:cs="Times New Roman"/>
          <w:sz w:val="24"/>
          <w:szCs w:val="24"/>
        </w:rPr>
        <w:t>.1</w:t>
      </w:r>
    </w:p>
    <w:p w:rsidR="00910E42" w:rsidRPr="00910E42" w:rsidRDefault="00910E42" w:rsidP="00910E4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0E42">
        <w:rPr>
          <w:rFonts w:ascii="Times New Roman" w:hAnsi="Times New Roman" w:cs="Times New Roman"/>
          <w:b/>
          <w:sz w:val="24"/>
          <w:szCs w:val="24"/>
        </w:rPr>
        <w:t>с. Архангельское</w:t>
      </w:r>
    </w:p>
    <w:p w:rsidR="006F51B8" w:rsidRDefault="00910E42" w:rsidP="00910E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0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утверждении Плана мероприятий по внедрению</w:t>
      </w:r>
    </w:p>
    <w:p w:rsidR="00910E42" w:rsidRPr="00910E42" w:rsidRDefault="00910E42" w:rsidP="00910E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0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  противодействия коррупции в органах</w:t>
      </w:r>
    </w:p>
    <w:p w:rsidR="00910E42" w:rsidRPr="00910E42" w:rsidRDefault="00910E42" w:rsidP="00910E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0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местного самоуправления  муниципального</w:t>
      </w:r>
    </w:p>
    <w:p w:rsidR="00910E42" w:rsidRPr="00910E42" w:rsidRDefault="00910E42" w:rsidP="00910E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0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образования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Архангельское</w:t>
      </w:r>
      <w:r w:rsidRPr="00910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910E42" w:rsidRPr="00910E42" w:rsidRDefault="005F34EC" w:rsidP="00910E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 2021-2023 годы</w:t>
      </w:r>
    </w:p>
    <w:p w:rsidR="00910E42" w:rsidRPr="00910E42" w:rsidRDefault="00910E42" w:rsidP="00910E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0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10E42" w:rsidRPr="00910E42" w:rsidRDefault="00910E42" w:rsidP="00910E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0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 соответствии с Федеральным законом от 25 декабря 2008 г. N 273-ФЗ "О противодействии коррупции", Федеральным законом от 06.10.2003 г. N 131-ФЗ (ред. от 29.12.2017) "Об общих принципах организации местного самоуправления в Российской Федерации», руководствуясь Уставом муниципального образования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Архангельское</w:t>
      </w:r>
      <w:r w:rsidRPr="00910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</w:t>
      </w:r>
    </w:p>
    <w:p w:rsidR="00910E42" w:rsidRPr="00910E42" w:rsidRDefault="00910E42" w:rsidP="00910E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0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 ПОСТАНОВЛЯЮ:</w:t>
      </w:r>
    </w:p>
    <w:p w:rsidR="00910E42" w:rsidRPr="00910E42" w:rsidRDefault="00910E42" w:rsidP="00910E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0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Утвердить План мероприятий по внедрению мер  противодействия коррупции в органах местного самоуправления  муниципального образования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Архангельское</w:t>
      </w:r>
      <w:r w:rsidRPr="00910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на 2021-2023 годы»</w:t>
      </w:r>
    </w:p>
    <w:tbl>
      <w:tblPr>
        <w:tblW w:w="9401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3586"/>
        <w:gridCol w:w="2126"/>
        <w:gridCol w:w="1418"/>
        <w:gridCol w:w="1701"/>
      </w:tblGrid>
      <w:tr w:rsidR="00910E42" w:rsidRPr="00910E42" w:rsidTr="005354B3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910E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№</w:t>
            </w:r>
          </w:p>
          <w:p w:rsidR="00910E42" w:rsidRPr="00910E42" w:rsidRDefault="00910E42" w:rsidP="00910E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gramStart"/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910E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910E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910E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910E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Исполнители</w:t>
            </w:r>
          </w:p>
        </w:tc>
      </w:tr>
      <w:tr w:rsidR="00910E42" w:rsidRPr="00910E42" w:rsidTr="005354B3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910E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Информационные семинары муниципальных служащих  и  Главы муниципального образования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Архангельское</w:t>
            </w: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по вопросам внесения изменений и дополнений в федеральные и региональные законодательные акты по    противодействию коррупции 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Постоянно, при внесении изменений в существующие законодательные  акты в сфере противодействия коррупции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Глава муниципального образования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Архангельское</w:t>
            </w: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910E42" w:rsidRPr="00910E42" w:rsidTr="005354B3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910E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1.2</w:t>
            </w: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Проверка    сведений    о    доходах, об имуществе        и        обязательствах имущественного                 характера муниципальных служащих, депутатов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30 апреля по 28 июня ежегодно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Заключение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 муниципального образования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Архангельско</w:t>
            </w: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е»</w:t>
            </w:r>
          </w:p>
        </w:tc>
      </w:tr>
      <w:tr w:rsidR="00910E42" w:rsidRPr="00910E42" w:rsidTr="005354B3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910E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должностных обязанностей лиц,       замещающих       должности муниципальной службы в органах местного                  самоуправления, исполнение которых в наибольшей степени         подвержено         риску коррупционных проявлений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</w:t>
            </w:r>
          </w:p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 муниципального образования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Архангельское</w:t>
            </w: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910E42" w:rsidRPr="00910E42" w:rsidTr="005354B3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910E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       обучающих семинаров для       депутатов    Совета   депутатов   муниципального образования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Архангельское</w:t>
            </w: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  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вопросам                 противодействия коррупции    в    органах    местного самоуправления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1раз в полугодие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 муниципального образования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Архангельское</w:t>
            </w: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910E42" w:rsidRPr="00910E42" w:rsidTr="005354B3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910E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  действующих муниципальных             нормативных правовых актов, принятых органами местного                   самоуправления     на   предмет соответствия  требованиям законодательства РФ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 муниципального образования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Архангельское</w:t>
            </w: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910E42" w:rsidRPr="00910E42" w:rsidTr="005354B3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910E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Проверка                    правомерности размещения   заказов   на   поставки товаров, выполнение работ, оказание услуг   для    муниципальных   нужд поселения        единой комиссией   и      уполномоченным органом, подготовка заключения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Заключение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финансов</w:t>
            </w:r>
          </w:p>
        </w:tc>
      </w:tr>
      <w:tr w:rsidR="00910E42" w:rsidRPr="00910E42" w:rsidTr="005354B3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910E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Ежегодный    статистический   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чет      по      итогам  размещения   заказов   на   поставки товаров, </w:t>
            </w: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выполнение работ, оказание услуг   для   муниципальных   нужд поселения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Ежегодно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Отчет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планово-экономической работы и </w:t>
            </w: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имущественных отношений Администрации МО «Красногорский район» (по соглашению)</w:t>
            </w:r>
          </w:p>
        </w:tc>
      </w:tr>
      <w:tr w:rsidR="00910E42" w:rsidRPr="00910E42" w:rsidTr="005354B3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910E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1.8.</w:t>
            </w: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          </w:t>
            </w:r>
            <w:proofErr w:type="gramStart"/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контроля за</w:t>
            </w:r>
            <w:proofErr w:type="gramEnd"/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соблюдением          муниципальными служащими запретов и ограничений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 муниципального образования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Архангельское</w:t>
            </w: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 отдел организационной, правовой и кадровой работы Совета депутатов МО «Красногорский район» (по соглашению)</w:t>
            </w:r>
          </w:p>
        </w:tc>
      </w:tr>
      <w:tr w:rsidR="00910E42" w:rsidRPr="00910E42" w:rsidTr="005354B3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910E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1.9.</w:t>
            </w: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        антикоррупционной экспертизы актов органов местного самоуправления    и    их    проектов, вносимых     на     рассмотрение     в  Совет    депутатов     поселения    и Администрацию поселения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Заключение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Документовед 1 категории</w:t>
            </w: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Администрации муниципального образования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Архангельское</w:t>
            </w: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910E42" w:rsidRPr="00910E42" w:rsidTr="005354B3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910E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1.10.</w:t>
            </w: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Направление     </w:t>
            </w:r>
            <w:proofErr w:type="gramStart"/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проектов     решений      Совета депутатов   поселения</w:t>
            </w:r>
            <w:proofErr w:type="gramEnd"/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  постановлений  Администрации   поселения   в   органы прокуратуры       для       проведения надзора           за           соблюдением законодательства             Российской Федерации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Документовед 1 категории</w:t>
            </w: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Администрации муниципального образования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Архангельское</w:t>
            </w: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910E42" w:rsidRPr="00910E42" w:rsidTr="005354B3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910E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1.11.</w:t>
            </w: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    заявлений    и   обращений граждан     на     предмет     наличия информации о фактах коррупции со стороны         лиц,         замещающих должности муниципальной службы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Документовед 1 категории</w:t>
            </w: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Администрации муниципального образования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Архангельское</w:t>
            </w: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910E42" w:rsidRPr="00910E42" w:rsidTr="005354B3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910E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1.12.</w:t>
            </w: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Внесение дополнений и изменений   в трудовые договоры муниципальных служащих, занимающих </w:t>
            </w:r>
            <w:proofErr w:type="spellStart"/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коррупционно</w:t>
            </w:r>
            <w:proofErr w:type="spellEnd"/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опасные должности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необходимости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Распоряжение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 муниципального образования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Архангельское</w:t>
            </w: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910E42" w:rsidRPr="00910E42" w:rsidTr="005354B3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910E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1.13.</w:t>
            </w: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Обобщение      и      освещение      на официальном сайте МО «Красногорский район» материалов по итогам работы с обращениями граждан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Документовед 1 категории</w:t>
            </w: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Администрации муниципального образования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Архангельское</w:t>
            </w: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910E42" w:rsidRPr="00910E42" w:rsidTr="005354B3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910E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1.14</w:t>
            </w: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Обобщение  практики обращения граждан и юридических лиц  по фактам коррупции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</w:t>
            </w:r>
          </w:p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Документовед 1 категории</w:t>
            </w: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Администрации муниципального образования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Архангельское</w:t>
            </w: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910E42" w:rsidRPr="00910E42" w:rsidTr="005354B3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910E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1.15</w:t>
            </w: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учебы со специалистами  Администрации муниципального образования «</w:t>
            </w:r>
            <w:r w:rsidR="001A3E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Архангельское</w:t>
            </w: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о порядке  и сроках рассмотрения обращений граждан, организаций органами местного;   о правовых последствиях  несвоевременного  рассмотрения  обращений граждан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Глава муниципального образования «</w:t>
            </w:r>
            <w:r w:rsidR="001A3E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Архангельское</w:t>
            </w: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910E42" w:rsidRPr="00910E42" w:rsidTr="005354B3">
        <w:trPr>
          <w:trHeight w:val="235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910E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1.16</w:t>
            </w: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Размещение на стенде  тематической информации  о противодействии коррупции, о деятельности  комиссии Совета депутатов и Администрации МО «</w:t>
            </w:r>
            <w:r w:rsidR="001A3E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Архангельское</w:t>
            </w: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  по соблюдению требований  к служебному поведению муниципальных служащих и урегулированию  конфликта интересов 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1A3E44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Документовед 1 категории </w:t>
            </w:r>
            <w:r w:rsidR="00910E42"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Администрации муниципального образования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Архангельское</w:t>
            </w:r>
            <w:r w:rsidR="00910E42"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910E42" w:rsidRPr="00910E42" w:rsidTr="005354B3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910E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1.17</w:t>
            </w: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Проводить разъяснительные беседы с муниципальными служащими и депутатами Совета депутатов муниципального </w:t>
            </w: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образования «</w:t>
            </w:r>
            <w:r w:rsidR="001A3E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Архангельское</w:t>
            </w: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о необходимости соблюдения запретов, ограничений и требований, установленных в целях противодействия коррупции.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ежеквартально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Отсутствие нарушений законодательства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 муниципального образования «</w:t>
            </w:r>
            <w:r w:rsidR="001A3E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Архангельско</w:t>
            </w:r>
            <w:r w:rsidR="001A3E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е</w:t>
            </w: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910E42" w:rsidRPr="00910E42" w:rsidTr="005354B3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910E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1.18</w:t>
            </w: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Информирование муниципальных служащих и депутатов Совета депутат</w:t>
            </w:r>
            <w:r w:rsidR="001A3E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 муниципального образования «Архангельско</w:t>
            </w: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е» о мерах юридической ответственности в каждом случае несоблюдения запретов, ограничений и требований, установленных в целях противодействия коррупции, в том числе мер по предотвращению и (или) урегулированию конфликта интересов.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Отсутствие нарушений законодательства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 муниципального образования «</w:t>
            </w:r>
            <w:r w:rsidR="001A3E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Архангельское</w:t>
            </w: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910E42" w:rsidRPr="00910E42" w:rsidTr="005354B3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910E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1.19</w:t>
            </w: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информационной открытости деятельности органов местного самоуправления муниципального образования «</w:t>
            </w:r>
            <w:r w:rsidR="001A3E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Архангельское</w:t>
            </w: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в сфере противодействия коррупции, размещение информационн</w:t>
            </w:r>
            <w:proofErr w:type="gramStart"/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о-</w:t>
            </w:r>
            <w:proofErr w:type="gramEnd"/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аналитических материалов о нарушениях на официальном сайте муниципального образования «Красногорский район»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910E42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Доведение сведений, информации до населения в объеме и в порядке, </w:t>
            </w:r>
            <w:proofErr w:type="gramStart"/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предусмотренными</w:t>
            </w:r>
            <w:proofErr w:type="gramEnd"/>
            <w:r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действующим законодательством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10E42" w:rsidRPr="00910E42" w:rsidRDefault="001A3E44" w:rsidP="006F51B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Документовед 1 категории</w:t>
            </w:r>
            <w:r w:rsidR="00910E42"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Администрации муниципального образования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Архангельское</w:t>
            </w:r>
            <w:r w:rsidR="00910E42" w:rsidRPr="00910E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</w:tbl>
    <w:p w:rsidR="00910E42" w:rsidRPr="00910E42" w:rsidRDefault="00910E42" w:rsidP="00910E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0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10E42" w:rsidRPr="00910E42" w:rsidRDefault="00910E42" w:rsidP="00910E4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10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910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выполнением настоящего постановления оставляю за собой.</w:t>
      </w:r>
    </w:p>
    <w:p w:rsidR="00910E42" w:rsidRPr="00910E42" w:rsidRDefault="00910E42" w:rsidP="00910E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0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10E42" w:rsidRPr="00910E42" w:rsidRDefault="00910E42" w:rsidP="00910E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0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10E42" w:rsidRPr="00910E42" w:rsidRDefault="001A3E44" w:rsidP="00910E42">
      <w:pPr>
        <w:shd w:val="clear" w:color="auto" w:fill="FFFFFF"/>
        <w:spacing w:after="0" w:line="267" w:lineRule="atLeast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910E42" w:rsidRPr="00910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</w:p>
    <w:p w:rsidR="00910E42" w:rsidRPr="00910E42" w:rsidRDefault="00910E42" w:rsidP="00910E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0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 образования</w:t>
      </w:r>
    </w:p>
    <w:p w:rsidR="00910E42" w:rsidRPr="00910E42" w:rsidRDefault="00910E42" w:rsidP="00910E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0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1A3E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Архангельско</w:t>
      </w:r>
      <w:r w:rsidRPr="00910E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е»                                                                                </w:t>
      </w:r>
      <w:r w:rsidR="001A3E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О.С. Перминова</w:t>
      </w:r>
    </w:p>
    <w:p w:rsidR="006B4A89" w:rsidRDefault="005F34EC"/>
    <w:sectPr w:rsidR="006B4A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E103E8"/>
    <w:multiLevelType w:val="multilevel"/>
    <w:tmpl w:val="31AE4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5D242A9"/>
    <w:multiLevelType w:val="multilevel"/>
    <w:tmpl w:val="12C672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E42"/>
    <w:rsid w:val="001A3E44"/>
    <w:rsid w:val="0042636C"/>
    <w:rsid w:val="005354B3"/>
    <w:rsid w:val="005F34EC"/>
    <w:rsid w:val="006F51B8"/>
    <w:rsid w:val="00910E42"/>
    <w:rsid w:val="00B16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10E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10E4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910E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10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0E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10E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10E4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910E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10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0E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535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083A7A-301A-44BB-88E8-45B67791E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1094</Words>
  <Characters>6241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2021-05-12T10:23:00Z</cp:lastPrinted>
  <dcterms:created xsi:type="dcterms:W3CDTF">2021-05-12T10:01:00Z</dcterms:created>
  <dcterms:modified xsi:type="dcterms:W3CDTF">2021-05-12T10:28:00Z</dcterms:modified>
</cp:coreProperties>
</file>