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94" w:rsidRDefault="00AC2C90" w:rsidP="00FE0394">
      <w:pPr>
        <w:widowControl w:val="0"/>
        <w:autoSpaceDE w:val="0"/>
        <w:autoSpaceDN w:val="0"/>
        <w:jc w:val="both"/>
        <w:rPr>
          <w:sz w:val="22"/>
          <w:szCs w:val="20"/>
        </w:rPr>
      </w:pPr>
      <w:r>
        <w:rPr>
          <w:rFonts w:ascii="Cambria" w:hAnsi="Cambria"/>
          <w:color w:val="4F81BD"/>
          <w:sz w:val="26"/>
          <w:szCs w:val="26"/>
          <w:lang w:eastAsia="en-US"/>
        </w:rPr>
        <w:t xml:space="preserve"> </w:t>
      </w:r>
    </w:p>
    <w:p w:rsidR="00AC2C90" w:rsidRDefault="00AC2C90" w:rsidP="00AC2C90">
      <w:pPr>
        <w:pStyle w:val="1"/>
      </w:pPr>
      <w:r>
        <w:rPr>
          <w:rFonts w:eastAsia="Calibri"/>
          <w:noProof/>
        </w:rPr>
        <w:drawing>
          <wp:inline distT="0" distB="0" distL="0" distR="0">
            <wp:extent cx="552450" cy="581025"/>
            <wp:effectExtent l="0" t="0" r="0" b="9525"/>
            <wp:docPr id="3" name="Рисунок 3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90" w:rsidRDefault="00AC2C90" w:rsidP="00AC2C90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ОБРАЗОВАНИЯ</w:t>
      </w:r>
    </w:p>
    <w:p w:rsidR="00AC2C90" w:rsidRDefault="00AC2C90" w:rsidP="00AC2C90">
      <w:pPr>
        <w:pStyle w:val="1"/>
        <w:rPr>
          <w:sz w:val="28"/>
          <w:szCs w:val="28"/>
        </w:rPr>
      </w:pPr>
      <w:r>
        <w:rPr>
          <w:sz w:val="28"/>
          <w:szCs w:val="28"/>
        </w:rPr>
        <w:t>« ВАЛАМАЗ»</w:t>
      </w:r>
    </w:p>
    <w:p w:rsidR="00AC2C90" w:rsidRDefault="00AC2C90" w:rsidP="00AC2C9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ВАЛАМАЗ»</w:t>
      </w:r>
    </w:p>
    <w:p w:rsidR="00AC2C90" w:rsidRDefault="00AC2C90" w:rsidP="00AC2C9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  КЫЛДЫТЭТЛЭН  АДМИНИСТРАЦИЕЗ</w:t>
      </w:r>
    </w:p>
    <w:p w:rsidR="00AC2C90" w:rsidRDefault="00AC2C90" w:rsidP="00AC2C90">
      <w:pPr>
        <w:pStyle w:val="1"/>
        <w:rPr>
          <w:rFonts w:ascii="Times New Roman" w:hAnsi="Times New Roman"/>
          <w:sz w:val="28"/>
          <w:szCs w:val="28"/>
        </w:rPr>
      </w:pPr>
    </w:p>
    <w:p w:rsidR="00AC2C90" w:rsidRDefault="00AC2C90" w:rsidP="00AC2C9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ПОСТАНОВЛЕНИЕ</w:t>
      </w:r>
    </w:p>
    <w:p w:rsidR="00AC2C90" w:rsidRDefault="00AC2C90" w:rsidP="00AC2C90">
      <w:pPr>
        <w:pStyle w:val="1"/>
        <w:rPr>
          <w:rFonts w:ascii="Times New Roman" w:hAnsi="Times New Roman"/>
          <w:sz w:val="28"/>
        </w:rPr>
      </w:pPr>
    </w:p>
    <w:p w:rsidR="00AC2C90" w:rsidRDefault="00AC2C90" w:rsidP="00AC2C90">
      <w:pPr>
        <w:ind w:left="-1026" w:firstLine="1026"/>
        <w:jc w:val="center"/>
        <w:rPr>
          <w:sz w:val="28"/>
          <w:szCs w:val="28"/>
        </w:rPr>
      </w:pPr>
    </w:p>
    <w:p w:rsidR="00AC2C90" w:rsidRDefault="00AC2C90" w:rsidP="00AC2C90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5  апреля  2021  года                                                                           </w:t>
      </w:r>
      <w:r>
        <w:rPr>
          <w:sz w:val="28"/>
          <w:szCs w:val="28"/>
        </w:rPr>
        <w:t xml:space="preserve">           №</w:t>
      </w:r>
      <w:r>
        <w:rPr>
          <w:sz w:val="28"/>
          <w:szCs w:val="28"/>
        </w:rPr>
        <w:t>20</w:t>
      </w:r>
    </w:p>
    <w:p w:rsidR="00AC2C90" w:rsidRDefault="00AC2C90" w:rsidP="00AC2C90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с. Валамаз</w:t>
      </w:r>
    </w:p>
    <w:p w:rsidR="00AC2C90" w:rsidRDefault="00AC2C90" w:rsidP="00AC2C90">
      <w:pPr>
        <w:jc w:val="center"/>
        <w:rPr>
          <w:b/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537"/>
      </w:tblGrid>
      <w:tr w:rsidR="00AC2C90" w:rsidTr="00AC2C90">
        <w:tc>
          <w:tcPr>
            <w:tcW w:w="4537" w:type="dxa"/>
            <w:hideMark/>
          </w:tcPr>
          <w:p w:rsidR="00AC2C90" w:rsidRDefault="00AC2C9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разрешения представителем нанимателя (работодателем) муниципальному служащему Администрации   муниципального образования « Валамаз»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      </w:r>
          </w:p>
        </w:tc>
      </w:tr>
    </w:tbl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 марта 2007 № 25-ФЗ «О муниципальной службе в Российской Федерации», руководствуясь Уставом муниципального образования « Валамаз»,                 </w:t>
      </w:r>
    </w:p>
    <w:p w:rsidR="00AC2C90" w:rsidRDefault="00AC2C90" w:rsidP="00AC2C90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C2C90" w:rsidRDefault="00AC2C90" w:rsidP="00AC2C90">
      <w:pPr>
        <w:ind w:firstLine="71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ПОСТАНОВЛЯЕТ:</w:t>
      </w:r>
    </w:p>
    <w:p w:rsidR="00AC2C90" w:rsidRDefault="00AC2C90" w:rsidP="00AC2C90">
      <w:pPr>
        <w:ind w:firstLine="711"/>
        <w:jc w:val="both"/>
        <w:rPr>
          <w:sz w:val="28"/>
          <w:szCs w:val="28"/>
        </w:rPr>
      </w:pPr>
    </w:p>
    <w:p w:rsidR="00AC2C90" w:rsidRDefault="00AC2C90" w:rsidP="00AC2C90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разрешения представителем нанимателя (работодателем) муниципальному служащему Администрации муниципального образования « Валамаз»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(прилагается).</w:t>
      </w:r>
    </w:p>
    <w:p w:rsidR="00AC2C90" w:rsidRDefault="00AC2C90" w:rsidP="00AC2C90">
      <w:pPr>
        <w:ind w:firstLine="7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Главе муниципального образования « Валамаз» ознакомить муниципальных служащих с Порядком разрешения представителем </w:t>
      </w:r>
      <w:r>
        <w:rPr>
          <w:sz w:val="28"/>
          <w:szCs w:val="28"/>
        </w:rPr>
        <w:lastRenderedPageBreak/>
        <w:t>нанимателя (работодателем) муниципальному служащему Администрации муниципального образования « Валамаз»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под подпись.</w:t>
      </w:r>
    </w:p>
    <w:p w:rsidR="00AC2C90" w:rsidRDefault="00AC2C90" w:rsidP="00AC2C90">
      <w:pPr>
        <w:ind w:left="709" w:right="-709" w:firstLine="282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данное постановление на официальном сайте муниципального образования «Красногорский район» в сети Интернет.</w:t>
      </w:r>
    </w:p>
    <w:p w:rsidR="00AC2C90" w:rsidRDefault="00AC2C90" w:rsidP="00AC2C90">
      <w:pPr>
        <w:ind w:left="709" w:right="-709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Главу муниципального образования « Валамаз»</w:t>
      </w: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Глава муниципального образования</w:t>
      </w:r>
    </w:p>
    <w:p w:rsidR="00AC2C90" w:rsidRDefault="00AC2C90" w:rsidP="00AC2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« Валамаз»                                                         А. С. Исупов</w:t>
      </w: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</w:pPr>
      <w:r>
        <w:t xml:space="preserve">                  </w:t>
      </w:r>
    </w:p>
    <w:p w:rsidR="00AC2C90" w:rsidRDefault="00AC2C90" w:rsidP="00AC2C90">
      <w:pPr>
        <w:jc w:val="both"/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2"/>
          <w:szCs w:val="22"/>
        </w:rPr>
      </w:pPr>
    </w:p>
    <w:p w:rsidR="00AC2C90" w:rsidRDefault="00AC2C90" w:rsidP="00AC2C90">
      <w:pPr>
        <w:rPr>
          <w:kern w:val="28"/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Cs w:val="20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jc w:val="both"/>
        <w:rPr>
          <w:sz w:val="28"/>
          <w:szCs w:val="28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AC2C90" w:rsidRDefault="00AC2C90" w:rsidP="00AC2C90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муниципального образования « Валамаз»</w:t>
      </w:r>
    </w:p>
    <w:p w:rsidR="00AC2C90" w:rsidRDefault="00AC2C90" w:rsidP="00AC2C90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5   апреля 2021 г. № 20</w:t>
      </w:r>
    </w:p>
    <w:p w:rsidR="00AC2C90" w:rsidRDefault="00AC2C90" w:rsidP="00AC2C90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AC2C90" w:rsidRDefault="00AC2C90" w:rsidP="00AC2C90">
      <w:pPr>
        <w:pStyle w:val="ConsPlusNormal"/>
        <w:ind w:left="5812"/>
        <w:rPr>
          <w:rFonts w:ascii="Times New Roman" w:hAnsi="Times New Roman" w:cs="Times New Roman"/>
          <w:sz w:val="28"/>
          <w:szCs w:val="28"/>
        </w:rPr>
      </w:pPr>
    </w:p>
    <w:p w:rsidR="00AC2C90" w:rsidRDefault="00AC2C90" w:rsidP="00AC2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AC2C90" w:rsidRDefault="00AC2C90" w:rsidP="00AC2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представителем нанимателя (работодателем)</w:t>
      </w:r>
    </w:p>
    <w:p w:rsidR="00AC2C90" w:rsidRDefault="00AC2C90" w:rsidP="00AC2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 Администрации муниципального образования « Валамаз»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AC2C90" w:rsidRDefault="00AC2C90" w:rsidP="00AC2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2C90" w:rsidRDefault="00AC2C90" w:rsidP="00AC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разрешения представителем нанимателя (работодателем) муниципальному служащему Администрации муниципального образования « Валамаз»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разработан в целях реализации положений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пункта 3 части 1 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№ 25-ФЗ «О муниципальной службе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РоссийскойФедерации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устанавливает процедуру получения разрешения муниципальным служащим Администрации муниципального образования « Валамаз» (далее - муниципальные служащие) на участие на безвозмездной основе в управлении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недвижимости, иной общественной организацией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  <w:proofErr w:type="gramEnd"/>
    </w:p>
    <w:p w:rsidR="00AC2C90" w:rsidRDefault="00AC2C90" w:rsidP="00AC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муниципального образования « Валамаз».</w:t>
      </w:r>
    </w:p>
    <w:p w:rsidR="00AC2C90" w:rsidRDefault="00AC2C90" w:rsidP="00AC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 безвозмездной основе в управлении некоммерческой организацией  (далее - разрешение на участие в           </w:t>
      </w:r>
      <w:proofErr w:type="gramEnd"/>
    </w:p>
    <w:p w:rsidR="00AC2C90" w:rsidRDefault="00AC2C90" w:rsidP="00AC2C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организацией).</w:t>
      </w:r>
    </w:p>
    <w:p w:rsidR="00AC2C90" w:rsidRDefault="00AC2C90" w:rsidP="00AC2C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8" w:anchor="P8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предусмотренное </w:t>
      </w:r>
      <w:hyperlink r:id="rId9" w:anchor="P4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оформляется муниципальным служащим в письменном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форме         </w:t>
      </w:r>
    </w:p>
    <w:p w:rsidR="00AC2C90" w:rsidRDefault="00AC2C90" w:rsidP="00AC2C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приложению 1 к настоящему Порядку и должно содержать </w:t>
      </w:r>
    </w:p>
    <w:p w:rsidR="00AC2C90" w:rsidRDefault="00AC2C90" w:rsidP="00AC2C9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сведения: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фамилия, имя, отчество муниципального служащего, замещаемая им должность, контактный телефон;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наименование, юридический и фактический адрес, ИНН, сфера деятельности некоммерческой организации, в управлении которой планирует участвовать муниципальный служащий;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характер участия муниципального служащего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(единолично или в составе исполнительного органа);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иные сведения, которые муниципальный служащий считает необходимым сообщить;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дата представления заявления;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подпись муниципального служащего.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муниципальный служащий прилагает заверенные копию учредительного документа соответствующей некоммерческой организации, копию документа, в котором указаны полномочия, права и обязанности, которые будут возложены на муниципального служащего в случае наделения его соответствующими полномочиями.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Муниципальный служащий подает заявление Главе муниципального образования « Валамаз». Регистрация заявления осуществляется Главой муниципального образования « Валамаз» в день его поступления в </w:t>
      </w:r>
      <w:hyperlink r:id="rId10" w:anchor="P146" w:history="1">
        <w:proofErr w:type="gramStart"/>
        <w:r>
          <w:rPr>
            <w:rStyle w:val="a3"/>
            <w:rFonts w:ascii="Times New Roman" w:hAnsi="Times New Roman" w:cs="Times New Roman"/>
            <w:sz w:val="28"/>
            <w:szCs w:val="28"/>
          </w:rPr>
          <w:t>журнале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заявлений, ведение которого осуществляется по форме согласно приложению 2 к настоящему Порядку.</w:t>
      </w:r>
    </w:p>
    <w:p w:rsidR="00AC2C90" w:rsidRDefault="00AC2C90" w:rsidP="00AC2C90">
      <w:pPr>
        <w:pStyle w:val="ConsPlusNormal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результатам рассмотрения заявления, предусмотренного </w:t>
      </w:r>
      <w:hyperlink r:id="rId11" w:anchor="P4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Глава муниципального образования « Валамаз» в течение 5 рабочих дней со дня поступления к нему заявления принимает одно из следующих решений:</w:t>
      </w:r>
    </w:p>
    <w:p w:rsidR="00AC2C90" w:rsidRDefault="00AC2C90" w:rsidP="00AC2C90">
      <w:pPr>
        <w:pStyle w:val="ConsPlusNormal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разрешить муниципальному служащему участвовать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отказать муниципальному служащему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участие в управлении некоммерческой организацией.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Разрешение 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не может быть дано в следующих случаях: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его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соответствующими некоммерческими организациями в качестве единоличного исполнительного органа или вхождения в состав их коллегиальных органов управления не будет носить безвозмездный характер;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если его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некоммерческой организацией в качестве единоличного исполнительного органа или вхождения в состав коллегиальных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органов управления некоммерческой организации повлечет за собой конфликт интересов или возможность его возникновения.</w:t>
      </w:r>
    </w:p>
    <w:p w:rsidR="00AC2C90" w:rsidRDefault="00AC2C90" w:rsidP="00AC2C90">
      <w:pPr>
        <w:pStyle w:val="ConsPlusNormal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Разрешение на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оформляется соответствующей резолюцией на заявлении, предусмотренном </w:t>
      </w:r>
      <w:hyperlink r:id="rId12" w:anchor="P4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C2C90" w:rsidRDefault="00AC2C90" w:rsidP="00AC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разрешении на участие в управлении некоммерческой организацией оформляется в письменном виде и должно содержать основания его принятия, мотивы отказа с указанием правовых актов, иных документов и информации, послуживших основанием для отказа.</w:t>
      </w:r>
    </w:p>
    <w:p w:rsidR="00AC2C90" w:rsidRDefault="00AC2C90" w:rsidP="00AC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Заявление муниципального служащего, письменный отказ Главы муниципального образования « Валамаз» подшиваются к личному делу муниципального служащего.</w:t>
      </w:r>
    </w:p>
    <w:p w:rsidR="00AC2C90" w:rsidRDefault="00AC2C90" w:rsidP="00AC2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ind w:firstLine="709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jc w:val="both"/>
      </w:pPr>
    </w:p>
    <w:p w:rsidR="00AC2C90" w:rsidRDefault="00AC2C90" w:rsidP="00AC2C90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риложение 1</w:t>
      </w:r>
    </w:p>
    <w:p w:rsidR="00AC2C90" w:rsidRDefault="00AC2C90" w:rsidP="00AC2C90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разрешения на участие на безвозмездной основе в управлении некоммерческими организациями в качестве единоличного исполнительного</w:t>
      </w:r>
    </w:p>
    <w:p w:rsidR="00AC2C90" w:rsidRDefault="00AC2C90" w:rsidP="00AC2C90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или вхождения в состав их коллегиальных органов управления</w:t>
      </w:r>
    </w:p>
    <w:p w:rsidR="00AC2C90" w:rsidRDefault="00AC2C90" w:rsidP="00AC2C90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AC2C90" w:rsidRDefault="00AC2C90" w:rsidP="00AC2C9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</w:rPr>
        <w:t>(наименование должности, ФИО представителя</w:t>
      </w:r>
      <w:proofErr w:type="gramEnd"/>
    </w:p>
    <w:p w:rsidR="00AC2C90" w:rsidRDefault="00AC2C90" w:rsidP="00AC2C90">
      <w:pPr>
        <w:pStyle w:val="ConsPlusNonformat"/>
        <w:ind w:left="283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нанимателя (работодателя))</w:t>
      </w:r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от _______________________________________</w:t>
      </w:r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__________________________________________</w:t>
      </w:r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</w:rPr>
        <w:t>(фамилия, имя, отчество муниципального</w:t>
      </w:r>
      <w:proofErr w:type="gramEnd"/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служащего, замещаемая им должность,</w:t>
      </w:r>
    </w:p>
    <w:p w:rsidR="00AC2C90" w:rsidRDefault="00AC2C90" w:rsidP="00AC2C90">
      <w:pPr>
        <w:pStyle w:val="ConsPlusNonformat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контактный телефон)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</w:rPr>
      </w:pP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bookmarkStart w:id="3" w:name="P89"/>
      <w:bookmarkEnd w:id="3"/>
      <w:r>
        <w:rPr>
          <w:rFonts w:ascii="Times New Roman" w:hAnsi="Times New Roman" w:cs="Times New Roman"/>
          <w:b/>
          <w:sz w:val="22"/>
        </w:rPr>
        <w:t>ЗАЯВЛЕНИЕ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о разрешении на участие на безвозмездной основе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2"/>
        </w:rPr>
        <w:t>управлении</w:t>
      </w:r>
      <w:proofErr w:type="gramEnd"/>
      <w:r>
        <w:rPr>
          <w:rFonts w:ascii="Times New Roman" w:hAnsi="Times New Roman" w:cs="Times New Roman"/>
          <w:b/>
          <w:sz w:val="22"/>
        </w:rPr>
        <w:t xml:space="preserve"> некоммерческой организацией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AC2C90" w:rsidRDefault="00AC2C90" w:rsidP="00AC2C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 3  части  1 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02.03.2007  №  25-ФЗ  «О муниципальной службе в  Российской  Федерации» прошу   Вас   разрешить   мне   участвовать   в  управлении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некоммерческойорганизацией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(полное наименование некоммерческой организации, </w:t>
      </w:r>
      <w:proofErr w:type="gramEnd"/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ее юридический </w:t>
      </w:r>
      <w:proofErr w:type="spellStart"/>
      <w:r>
        <w:rPr>
          <w:rFonts w:ascii="Times New Roman" w:hAnsi="Times New Roman" w:cs="Times New Roman"/>
        </w:rPr>
        <w:t>ифактический</w:t>
      </w:r>
      <w:proofErr w:type="spellEnd"/>
      <w:r>
        <w:rPr>
          <w:rFonts w:ascii="Times New Roman" w:hAnsi="Times New Roman" w:cs="Times New Roman"/>
        </w:rPr>
        <w:t xml:space="preserve"> адрес, ИНН, 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сферадеятельности</w:t>
      </w:r>
      <w:proofErr w:type="spellEnd"/>
      <w:r>
        <w:rPr>
          <w:rFonts w:ascii="Times New Roman" w:hAnsi="Times New Roman" w:cs="Times New Roman"/>
        </w:rPr>
        <w:t xml:space="preserve"> некоммерческой организации)</w:t>
      </w:r>
      <w:proofErr w:type="gramEnd"/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______________________________________________________________________,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(указывается, в каком качестве предполагается </w:t>
      </w:r>
      <w:proofErr w:type="spellStart"/>
      <w:r>
        <w:rPr>
          <w:rFonts w:ascii="Times New Roman" w:hAnsi="Times New Roman" w:cs="Times New Roman"/>
        </w:rPr>
        <w:t>участиев</w:t>
      </w:r>
      <w:proofErr w:type="spellEnd"/>
      <w:r>
        <w:rPr>
          <w:rFonts w:ascii="Times New Roman" w:hAnsi="Times New Roman" w:cs="Times New Roman"/>
        </w:rPr>
        <w:t xml:space="preserve"> управлении: в качестве единоличного</w:t>
      </w:r>
      <w:proofErr w:type="gramEnd"/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исполнительного органа или в </w:t>
      </w:r>
      <w:proofErr w:type="gramStart"/>
      <w:r>
        <w:rPr>
          <w:rFonts w:ascii="Times New Roman" w:hAnsi="Times New Roman" w:cs="Times New Roman"/>
        </w:rPr>
        <w:t>качестве</w:t>
      </w:r>
      <w:proofErr w:type="gramEnd"/>
      <w:r>
        <w:rPr>
          <w:rFonts w:ascii="Times New Roman" w:hAnsi="Times New Roman" w:cs="Times New Roman"/>
        </w:rPr>
        <w:t xml:space="preserve"> вхождения в состав </w:t>
      </w:r>
      <w:proofErr w:type="spellStart"/>
      <w:r>
        <w:rPr>
          <w:rFonts w:ascii="Times New Roman" w:hAnsi="Times New Roman" w:cs="Times New Roman"/>
        </w:rPr>
        <w:t>соответствующегоколлегиального</w:t>
      </w:r>
      <w:proofErr w:type="spellEnd"/>
      <w:r>
        <w:rPr>
          <w:rFonts w:ascii="Times New Roman" w:hAnsi="Times New Roman" w:cs="Times New Roman"/>
        </w:rPr>
        <w:t xml:space="preserve"> органа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управления, с указанием наименования соответствующей должности, </w:t>
      </w:r>
      <w:proofErr w:type="spellStart"/>
      <w:r>
        <w:rPr>
          <w:rFonts w:ascii="Times New Roman" w:hAnsi="Times New Roman" w:cs="Times New Roman"/>
        </w:rPr>
        <w:t>согласноучредительным</w:t>
      </w:r>
      <w:proofErr w:type="spellEnd"/>
      <w:r>
        <w:rPr>
          <w:rFonts w:ascii="Times New Roman" w:hAnsi="Times New Roman" w:cs="Times New Roman"/>
        </w:rPr>
        <w:t xml:space="preserve"> документам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C2C90" w:rsidRDefault="00AC2C90" w:rsidP="00AC2C9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некоммерческой организации)</w:t>
      </w:r>
    </w:p>
    <w:p w:rsidR="00AC2C90" w:rsidRDefault="00AC2C90" w:rsidP="00AC2C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Мое  участие  в 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указанной организацией носит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безвозмездныйхарактер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не предполагает предоставление мне каких-либо льгот и (или)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иныхпреференций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и  будет  осуществляться  с  соблюдением  действующих  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внутреннего    трудового    распорядка    Администрации   муниципального образования «Красногорский район».</w:t>
      </w:r>
    </w:p>
    <w:p w:rsidR="00AC2C90" w:rsidRDefault="00AC2C90" w:rsidP="00AC2C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  деятельность   не  предусматривает  возникновение  у  меня ситуации конфликта интересов или возможность ее возникновения.</w:t>
      </w:r>
    </w:p>
    <w:p w:rsidR="00AC2C90" w:rsidRDefault="00AC2C90" w:rsidP="00AC2C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 _____________________________________________________________________________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_____________ 20__г. _________________ ______________________________________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(подпись)                                 (расшифровка подписи)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зарегистрировано в </w:t>
      </w:r>
      <w:proofErr w:type="gramStart"/>
      <w:r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регистрации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"__" ______________ 20__ г. за № _________________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AC2C90" w:rsidRDefault="00AC2C90" w:rsidP="00AC2C9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подпись лица, зарегистрировавшего заявление)</w:t>
      </w:r>
    </w:p>
    <w:p w:rsidR="00AC2C90" w:rsidRDefault="00AC2C90" w:rsidP="00AC2C90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2C90" w:rsidRDefault="00AC2C90" w:rsidP="00AC2C90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C2C90" w:rsidRDefault="00AC2C90" w:rsidP="00AC2C90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AC2C90" w:rsidRDefault="00AC2C90" w:rsidP="00AC2C90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разрешения на участие на безвозмездной основе в управлении некоммерческими организациями в качестве единоличного исполнительного</w:t>
      </w:r>
    </w:p>
    <w:p w:rsidR="00AC2C90" w:rsidRDefault="00AC2C90" w:rsidP="00AC2C90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 или вхождения в состав их коллегиальных органов управления</w:t>
      </w:r>
    </w:p>
    <w:p w:rsidR="00AC2C90" w:rsidRDefault="00AC2C90" w:rsidP="00AC2C90">
      <w:pPr>
        <w:pStyle w:val="ConsPlusNormal"/>
        <w:jc w:val="both"/>
        <w:rPr>
          <w:rFonts w:ascii="Times New Roman" w:hAnsi="Times New Roman" w:cs="Times New Roman"/>
        </w:rPr>
      </w:pPr>
    </w:p>
    <w:p w:rsidR="00AC2C90" w:rsidRDefault="00AC2C90" w:rsidP="00AC2C9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4" w:name="P146"/>
      <w:bookmarkEnd w:id="4"/>
    </w:p>
    <w:p w:rsidR="00AC2C90" w:rsidRDefault="00AC2C90" w:rsidP="00AC2C9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ЖУРНАЛ</w:t>
      </w:r>
    </w:p>
    <w:p w:rsidR="00AC2C90" w:rsidRDefault="00AC2C90" w:rsidP="00AC2C9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регистрации заявлений о разрешении на участие</w:t>
      </w:r>
    </w:p>
    <w:p w:rsidR="00AC2C90" w:rsidRDefault="00AC2C90" w:rsidP="00AC2C90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безвозмездной основе в управлении</w:t>
      </w:r>
    </w:p>
    <w:p w:rsidR="00AC2C90" w:rsidRDefault="00AC2C90" w:rsidP="00AC2C9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некоммерческой организацией</w:t>
      </w:r>
    </w:p>
    <w:p w:rsidR="00AC2C90" w:rsidRDefault="00AC2C90" w:rsidP="00AC2C9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1341"/>
        <w:gridCol w:w="1560"/>
        <w:gridCol w:w="1275"/>
        <w:gridCol w:w="1701"/>
        <w:gridCol w:w="1701"/>
        <w:gridCol w:w="1701"/>
      </w:tblGrid>
      <w:tr w:rsidR="00AC2C90" w:rsidTr="00AC2C90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поступления заявления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муниципальном служащем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некоммерческой организации, на участие в управлении которой требуется разрешение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органа управления некоммерческой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представителя нанимателя (работодателя)</w:t>
            </w:r>
          </w:p>
        </w:tc>
      </w:tr>
      <w:tr w:rsidR="00AC2C90" w:rsidTr="00AC2C90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90" w:rsidRDefault="00AC2C90">
            <w:pPr>
              <w:rPr>
                <w:sz w:val="22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90" w:rsidRDefault="00AC2C90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C90" w:rsidRDefault="00AC2C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90" w:rsidRDefault="00AC2C90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90" w:rsidRDefault="00AC2C90">
            <w:pPr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C90" w:rsidRDefault="00AC2C90">
            <w:pPr>
              <w:rPr>
                <w:sz w:val="22"/>
              </w:rPr>
            </w:pPr>
          </w:p>
        </w:tc>
      </w:tr>
      <w:tr w:rsidR="00AC2C90" w:rsidTr="00AC2C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90" w:rsidRDefault="00AC2C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C2C90" w:rsidRDefault="00AC2C90" w:rsidP="00AC2C90">
      <w:pPr>
        <w:pStyle w:val="ConsPlusNormal"/>
        <w:jc w:val="both"/>
        <w:rPr>
          <w:rFonts w:ascii="Times New Roman" w:hAnsi="Times New Roman" w:cs="Times New Roman"/>
        </w:rPr>
      </w:pPr>
    </w:p>
    <w:p w:rsidR="00AC2C90" w:rsidRDefault="00AC2C90" w:rsidP="00AC2C90"/>
    <w:p w:rsidR="00AC2C90" w:rsidRDefault="00AC2C90" w:rsidP="00AC2C90"/>
    <w:p w:rsidR="00AC2C90" w:rsidRDefault="00AC2C90" w:rsidP="00AC2C90"/>
    <w:p w:rsidR="00AC2C90" w:rsidRDefault="00AC2C90" w:rsidP="00AC2C90"/>
    <w:p w:rsidR="00AC2C90" w:rsidRDefault="00AC2C90" w:rsidP="00AC2C90">
      <w:pPr>
        <w:rPr>
          <w:kern w:val="28"/>
          <w:sz w:val="28"/>
          <w:szCs w:val="28"/>
        </w:rPr>
      </w:pPr>
    </w:p>
    <w:p w:rsidR="00AC2C90" w:rsidRDefault="00AC2C90" w:rsidP="00AC2C90">
      <w:pPr>
        <w:rPr>
          <w:szCs w:val="20"/>
        </w:rPr>
      </w:pPr>
    </w:p>
    <w:p w:rsidR="00AC2C90" w:rsidRDefault="00AC2C90" w:rsidP="00AC2C90"/>
    <w:p w:rsidR="00AC2C90" w:rsidRDefault="00AC2C90" w:rsidP="00AC2C90">
      <w:pPr>
        <w:jc w:val="both"/>
        <w:rPr>
          <w:sz w:val="22"/>
          <w:szCs w:val="22"/>
        </w:rPr>
      </w:pPr>
    </w:p>
    <w:p w:rsidR="00012850" w:rsidRDefault="00AC2C90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0128E"/>
    <w:multiLevelType w:val="hybridMultilevel"/>
    <w:tmpl w:val="F204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B2"/>
    <w:rsid w:val="00040A58"/>
    <w:rsid w:val="00116156"/>
    <w:rsid w:val="008D7EB2"/>
    <w:rsid w:val="00AC2C90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2C9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3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03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3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C2C9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2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2C9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3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03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3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C2C9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A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2C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2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52;&#1054;%20&#1042;&#1072;&#1083;&#1072;&#1084;&#1072;&#1079;\Desktop\&#1055;&#1054;&#1057;&#1058;&#1040;&#1053;&#1054;&#1042;&#1051;&#1045;&#1053;&#1048;&#1071;,&#1088;&#1072;&#1089;&#1087;&#1086;&#1088;&#1103;&#1078;&#1077;&#1085;&#1080;&#1103;%202021%20&#1075;\&#1087;&#1086;&#1089;&#1090;&#1072;&#1085;&#1086;&#1074;&#1083;&#1077;&#1085;&#1080;&#1103;%202021%20&#1075;&#1086;&#1076;&#1072;\&#1087;&#1086;&#1089;&#1090;&#1072;&#1085;&#1086;&#1074;&#1083;&#1077;&#1085;&#1080;&#1077;%20&#8470;%2020.docx" TargetMode="External"/><Relationship Id="rId13" Type="http://schemas.openxmlformats.org/officeDocument/2006/relationships/hyperlink" Target="consultantplus://offline/ref=796E1575D5A4B725FB82E8B5C330F509CE769005D9C632A461C69F23E83FE9B2B7C25646g033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96E1575D5A4B725FB82E8B5C330F509CE769005D9C632A461C69F23E83FE9B2B7C25646g033K" TargetMode="External"/><Relationship Id="rId12" Type="http://schemas.openxmlformats.org/officeDocument/2006/relationships/hyperlink" Target="file:///E:\&#1052;&#1054;%20&#1042;&#1072;&#1083;&#1072;&#1084;&#1072;&#1079;\Desktop\&#1055;&#1054;&#1057;&#1058;&#1040;&#1053;&#1054;&#1042;&#1051;&#1045;&#1053;&#1048;&#1071;,&#1088;&#1072;&#1089;&#1087;&#1086;&#1088;&#1103;&#1078;&#1077;&#1085;&#1080;&#1103;%202021%20&#1075;\&#1087;&#1086;&#1089;&#1090;&#1072;&#1085;&#1086;&#1074;&#1083;&#1077;&#1085;&#1080;&#1103;%202021%20&#1075;&#1086;&#1076;&#1072;\&#1087;&#1086;&#1089;&#1090;&#1072;&#1085;&#1086;&#1074;&#1083;&#1077;&#1085;&#1080;&#1077;%20&#8470;%2020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file:///E:\&#1052;&#1054;%20&#1042;&#1072;&#1083;&#1072;&#1084;&#1072;&#1079;\Desktop\&#1055;&#1054;&#1057;&#1058;&#1040;&#1053;&#1054;&#1042;&#1051;&#1045;&#1053;&#1048;&#1071;,&#1088;&#1072;&#1089;&#1087;&#1086;&#1088;&#1103;&#1078;&#1077;&#1085;&#1080;&#1103;%202021%20&#1075;\&#1087;&#1086;&#1089;&#1090;&#1072;&#1085;&#1086;&#1074;&#1083;&#1077;&#1085;&#1080;&#1103;%202021%20&#1075;&#1086;&#1076;&#1072;\&#1087;&#1086;&#1089;&#1090;&#1072;&#1085;&#1086;&#1074;&#1083;&#1077;&#1085;&#1080;&#1077;%20&#8470;%2020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E:\&#1052;&#1054;%20&#1042;&#1072;&#1083;&#1072;&#1084;&#1072;&#1079;\Desktop\&#1055;&#1054;&#1057;&#1058;&#1040;&#1053;&#1054;&#1042;&#1051;&#1045;&#1053;&#1048;&#1071;,&#1088;&#1072;&#1089;&#1087;&#1086;&#1088;&#1103;&#1078;&#1077;&#1085;&#1080;&#1103;%202021%20&#1075;\&#1087;&#1086;&#1089;&#1090;&#1072;&#1085;&#1086;&#1074;&#1083;&#1077;&#1085;&#1080;&#1103;%202021%20&#1075;&#1086;&#1076;&#1072;\&#1087;&#1086;&#1089;&#1090;&#1072;&#1085;&#1086;&#1074;&#1083;&#1077;&#1085;&#1080;&#1077;%20&#8470;%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&#1052;&#1054;%20&#1042;&#1072;&#1083;&#1072;&#1084;&#1072;&#1079;\Desktop\&#1055;&#1054;&#1057;&#1058;&#1040;&#1053;&#1054;&#1042;&#1051;&#1045;&#1053;&#1048;&#1071;,&#1088;&#1072;&#1089;&#1087;&#1086;&#1088;&#1103;&#1078;&#1077;&#1085;&#1080;&#1103;%202021%20&#1075;\&#1087;&#1086;&#1089;&#1090;&#1072;&#1085;&#1086;&#1074;&#1083;&#1077;&#1085;&#1080;&#1103;%202021%20&#1075;&#1086;&#1076;&#1072;\&#1087;&#1086;&#1089;&#1090;&#1072;&#1085;&#1086;&#1074;&#1083;&#1077;&#1085;&#1080;&#1077;%20&#8470;%2020.docx" TargetMode="External"/><Relationship Id="rId14" Type="http://schemas.openxmlformats.org/officeDocument/2006/relationships/hyperlink" Target="consultantplus://offline/ref=796E1575D5A4B725FB82F6B8D55CAB01CF7CC809D6C330F43999C47EBF36E3E5F08D0F0D4FC16B89B9FABBgB3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1884</Words>
  <Characters>10741</Characters>
  <Application>Microsoft Office Word</Application>
  <DocSecurity>0</DocSecurity>
  <Lines>89</Lines>
  <Paragraphs>25</Paragraphs>
  <ScaleCrop>false</ScaleCrop>
  <Company/>
  <LinksUpToDate>false</LinksUpToDate>
  <CharactersWithSpaces>12600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2021-04-13T06:53:00Z</dcterms:created>
  <dcterms:modified xsi:type="dcterms:W3CDTF">2021-04-13T07:23:00Z</dcterms:modified>
</cp:coreProperties>
</file>