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C9" w:rsidRDefault="00654CC9" w:rsidP="00654CC9">
      <w:pPr>
        <w:pStyle w:val="a4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заполняется с использованием специального программного обеспечения "Справки БК" (далее – СПО "Справки БК").</w:t>
      </w:r>
    </w:p>
    <w:p w:rsidR="00654CC9" w:rsidRDefault="00654CC9" w:rsidP="00654CC9">
      <w:pPr>
        <w:pStyle w:val="a4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 «Справки БК» размещено на официальном сайте Президента Российской Федерации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http://www.kremlin.ru/structure/additional/12</w:t>
        </w:r>
      </w:hyperlink>
      <w:r>
        <w:rPr>
          <w:rStyle w:val="a3"/>
          <w:rFonts w:ascii="Times New Roman" w:hAnsi="Times New Roman"/>
          <w:sz w:val="28"/>
          <w:szCs w:val="28"/>
        </w:rPr>
        <w:t>), ссылка на который</w:t>
      </w:r>
      <w:r>
        <w:rPr>
          <w:rFonts w:ascii="Times New Roman" w:hAnsi="Times New Roman"/>
          <w:sz w:val="28"/>
          <w:szCs w:val="28"/>
        </w:rPr>
        <w:t xml:space="preserve"> также размещена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https://gossluzhba.gov.ru/anticorruption/spravki_bk</w:t>
        </w:r>
      </w:hyperlink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54CC9" w:rsidRDefault="00654CC9" w:rsidP="00654CC9"/>
    <w:p w:rsidR="00012850" w:rsidRDefault="00654CC9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B"/>
    <w:rsid w:val="00040A58"/>
    <w:rsid w:val="00116156"/>
    <w:rsid w:val="00654CC9"/>
    <w:rsid w:val="008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C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CC9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C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CC9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sluzhba.gov.ru/anticorruption/spravki_bk" TargetMode="Externa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2021-04-13T06:39:00Z</dcterms:created>
  <dcterms:modified xsi:type="dcterms:W3CDTF">2021-04-13T06:39:00Z</dcterms:modified>
</cp:coreProperties>
</file>