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0EC" w:rsidRPr="00F760EC" w:rsidRDefault="00F760EC" w:rsidP="00F760EC">
      <w:pPr>
        <w:spacing w:after="0" w:line="240" w:lineRule="auto"/>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"http://www.consultant.ru/cons/cgi/online.cgi?req=query&amp;REFDOC=193148&amp;REFBASE=LAW&amp;REFPAGE=0&amp;REFTYPE=CDLT_BIG_I_BACKREFS&amp;ts=30822148905430513965&amp;lst=0&amp;REFDST=100001"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24 июля 2007 года N 209-ФЗ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pict>
          <v:rect id="_x0000_i1025" style="width:0;height:1.5pt" o:hralign="center" o:hrstd="t" o:hr="t" fillcolor="#aca899" stroked="f"/>
        </w:pic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РОССИЙСКАЯ ФЕДЕРАЦИЯ</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ФЕДЕРАЛЬНЫЙ ЗАКОН</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О РАЗВИТИИ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Принят</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Государственной Думой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июля 2007 года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Одобрен</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Советом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11 июля 2007 года</w:t>
      </w:r>
    </w:p>
    <w:tbl>
      <w:tblPr>
        <w:tblW w:w="0" w:type="auto"/>
        <w:tblCellSpacing w:w="15" w:type="dxa"/>
        <w:tblCellMar>
          <w:top w:w="15" w:type="dxa"/>
          <w:left w:w="15" w:type="dxa"/>
          <w:bottom w:w="15" w:type="dxa"/>
          <w:right w:w="15" w:type="dxa"/>
        </w:tblCellMar>
        <w:tblLook w:val="04A0"/>
      </w:tblPr>
      <w:tblGrid>
        <w:gridCol w:w="81"/>
        <w:gridCol w:w="3492"/>
      </w:tblGrid>
      <w:tr w:rsidR="00F760EC" w:rsidRPr="00F760EC" w:rsidTr="00F760EC">
        <w:trPr>
          <w:tblCellSpacing w:w="15" w:type="dxa"/>
        </w:trPr>
        <w:tc>
          <w:tcPr>
            <w:tcW w:w="0" w:type="auto"/>
            <w:vAlign w:val="center"/>
            <w:hideMark/>
          </w:tcPr>
          <w:p w:rsidR="00F760EC" w:rsidRPr="00F760EC" w:rsidRDefault="00F760EC" w:rsidP="00F760EC">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Список изменяющих документов</w:t>
            </w:r>
          </w:p>
        </w:tc>
      </w:tr>
    </w:tbl>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w:t>
      </w:r>
      <w:hyperlink r:id="rId4" w:history="1">
        <w:r w:rsidRPr="00F760EC">
          <w:rPr>
            <w:rFonts w:ascii="Times New Roman" w:eastAsia="Times New Roman" w:hAnsi="Times New Roman" w:cs="Times New Roman"/>
            <w:color w:val="0000FF"/>
            <w:sz w:val="24"/>
            <w:szCs w:val="24"/>
            <w:u w:val="single"/>
            <w:lang w:eastAsia="ru-RU"/>
          </w:rPr>
          <w:t>Обзор</w:t>
        </w:r>
      </w:hyperlink>
      <w:r w:rsidRPr="00F760EC">
        <w:rPr>
          <w:rFonts w:ascii="Times New Roman" w:eastAsia="Times New Roman" w:hAnsi="Times New Roman" w:cs="Times New Roman"/>
          <w:sz w:val="24"/>
          <w:szCs w:val="24"/>
          <w:lang w:eastAsia="ru-RU"/>
        </w:rPr>
        <w:t xml:space="preserve"> изменений данного документа)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"http://www.consultant.ru/cons/cgi/online.cgi?req=query&amp;REFDOC=193148&amp;REFBASE=LAW&amp;REFPAGE=0&amp;REFTYPE=CDLT_CHILDLESS_CONTENTS_ITEM_MAIN_BACKREFS&amp;ts=174148905430527176&amp;lst=0&amp;REFDST=100008"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 Предмет регулирования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"http://www.consultant.ru/cons/cgi/online.cgi?req=query&amp;REFDOC=193148&amp;REFBASE=LAW&amp;REFPAGE=0&amp;REFTYPE=CDLT_MAIN_BACKREFS&amp;ts=2666414890543067098&amp;lst=0&amp;REFDST=100009"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"http://www.consultant.ru/cons/cgi/online.cgi?req=query&amp;REFDOC=193148&amp;REFBASE=LAW&amp;REFPAGE=0&amp;REFTYPE=CDLT_CHILDLESS_CONTENTS_ITEM_MAIN_BACKREFS&amp;ts=4281148905430615836&amp;lst=0&amp;REFDST=100010"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 Нормативное правовое регулирование развития малого и среднего предпринимательства 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"http://www.consultant.ru/cons/cgi/online.cgi?req=query&amp;REFDOC=193148&amp;REFBASE=LAW&amp;REFPAGE=0&amp;REFTYPE=CDLT_MAIN_BACKREFS&amp;ts=9232148905430619812&amp;lst=0&amp;REFDST=100011"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Нормативное правовое регулирование развития малого и среднего предпринимательства в Российской Федерации основывается на </w:t>
      </w:r>
      <w:hyperlink r:id="rId5" w:history="1">
        <w:r w:rsidRPr="00F760EC">
          <w:rPr>
            <w:rFonts w:ascii="Times New Roman" w:eastAsia="Times New Roman" w:hAnsi="Times New Roman" w:cs="Times New Roman"/>
            <w:color w:val="0000FF"/>
            <w:sz w:val="24"/>
            <w:szCs w:val="24"/>
            <w:u w:val="single"/>
            <w:lang w:eastAsia="ru-RU"/>
          </w:rPr>
          <w:t>Конституции</w:t>
        </w:r>
      </w:hyperlink>
      <w:r w:rsidRPr="00F760EC">
        <w:rPr>
          <w:rFonts w:ascii="Times New Roman" w:eastAsia="Times New Roman" w:hAnsi="Times New Roman" w:cs="Times New Roman"/>
          <w:sz w:val="24"/>
          <w:szCs w:val="24"/>
          <w:lang w:eastAsia="ru-RU"/>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"http://www.consultant.ru/cons/cgi/online.cgi?req=query&amp;REFDOC=193148&amp;REFBASE=LAW&amp;REFPAGE=0&amp;REFTYPE=CDLT_CHILDLESS_CONTENTS_ITEM_MAIN_BACKREFS&amp;ts=887214890543063708&amp;lst=0&amp;REFDST=100012"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3. Основные понятия, используемые в настоящем Федеральном законе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понятия: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"http://www.consultant.ru/cons/cgi/online.cgi?req=query&amp;REFDOC=193148&amp;REFBASE=LAW&amp;REFPAGE=0&amp;REFTYPE=CDLT_CHILDLESS_CONTENTS_ITEM_MAIN_BACKREFS&amp;ts=7842148905430613450&amp;lst=0&amp;REFDST=100014&amp;rmark=1"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w:t>
      </w:r>
      <w:r w:rsidRPr="00F760EC">
        <w:rPr>
          <w:rFonts w:ascii="Times New Roman" w:eastAsia="Times New Roman" w:hAnsi="Times New Roman" w:cs="Times New Roman"/>
          <w:sz w:val="24"/>
          <w:szCs w:val="24"/>
          <w:lang w:eastAsia="ru-RU"/>
        </w:rPr>
        <w:lastRenderedPageBreak/>
        <w:t xml:space="preserve">условиями, установленными настоящим Федеральным законом, к малым предприятиям, в том числе к </w:t>
      </w:r>
      <w:proofErr w:type="spellStart"/>
      <w:r w:rsidRPr="00F760EC">
        <w:rPr>
          <w:rFonts w:ascii="Times New Roman" w:eastAsia="Times New Roman" w:hAnsi="Times New Roman" w:cs="Times New Roman"/>
          <w:sz w:val="24"/>
          <w:szCs w:val="24"/>
          <w:lang w:eastAsia="ru-RU"/>
        </w:rPr>
        <w:t>микропредприятиям</w:t>
      </w:r>
      <w:proofErr w:type="spellEnd"/>
      <w:r w:rsidRPr="00F760EC">
        <w:rPr>
          <w:rFonts w:ascii="Times New Roman" w:eastAsia="Times New Roman" w:hAnsi="Times New Roman" w:cs="Times New Roman"/>
          <w:sz w:val="24"/>
          <w:szCs w:val="24"/>
          <w:lang w:eastAsia="ru-RU"/>
        </w:rPr>
        <w:t>, и средним предприятиям;</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"http://www.consultant.ru/cons/cgi/online.cgi?req=query&amp;REFDOC=193148&amp;REFBASE=LAW&amp;REFPAGE=0&amp;REFTYPE=CDLT_CHILDLESS_CONTENTS_ITEM_MAIN_BACKREFS&amp;ts=1583214890543068271&amp;lst=0&amp;REFDST=100241&amp;rmark=1"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- 4) утратили силу. - Федеральный </w:t>
      </w:r>
      <w:hyperlink r:id="rId6"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7"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"http://www.consultant.ru/cons/cgi/online.cgi?req=query&amp;REFDOC=193148&amp;REFBASE=LAW&amp;REFPAGE=0&amp;REFTYPE=CDLT_CHILDLESS_CONTENTS_ITEM_MAIN_BACKREFS&amp;ts=28481148905430617426&amp;lst=0&amp;REFDST=66&amp;rmark=1"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 его дочерних обществ;</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29.06.2015 </w:t>
      </w:r>
      <w:hyperlink r:id="rId8"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03.07.2016 </w:t>
      </w:r>
      <w:hyperlink r:id="rId9"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w:t>
      </w:r>
      <w:proofErr w:type="spellStart"/>
      <w:r w:rsidRPr="00F760EC">
        <w:rPr>
          <w:rFonts w:ascii="Times New Roman" w:eastAsia="Times New Roman" w:hAnsi="Times New Roman" w:cs="Times New Roman"/>
          <w:sz w:val="24"/>
          <w:szCs w:val="24"/>
          <w:lang w:eastAsia="ru-RU"/>
        </w:rPr>
        <w:t>микрофинансовая</w:t>
      </w:r>
      <w:proofErr w:type="spellEnd"/>
      <w:r w:rsidRPr="00F760EC">
        <w:rPr>
          <w:rFonts w:ascii="Times New Roman" w:eastAsia="Times New Roman" w:hAnsi="Times New Roman" w:cs="Times New Roman"/>
          <w:sz w:val="24"/>
          <w:szCs w:val="24"/>
          <w:lang w:eastAsia="ru-RU"/>
        </w:rPr>
        <w:t xml:space="preserve"> организация.</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6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1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"http://www.consultant.ru/cons/cgi/online.cgi?req=query&amp;REFDOC=193148&amp;REFBASE=LAW&amp;REFPAGE=0&amp;REFTYPE=CDLT_CHILDLESS_CONTENTS_ITEM_MAIN_BACKREFS&amp;ts=1741214890543063455&amp;lst=0&amp;REFDST=100019"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4. Категории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"http://www.consultant.ru/cons/cgi/online.cgi?req=query&amp;REFDOC=193148&amp;REFBASE=LAW&amp;REFPAGE=0&amp;REFTYPE=CDLT_CHILDLESS_CONTENTS_ITEM_MAIN_BACKREFS&amp;ts=1474714890543066028&amp;lst=0&amp;REFDST=61&amp;rmark=1"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 xml:space="preserve">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r:id="rId12" w:history="1">
        <w:r w:rsidRPr="00F760EC">
          <w:rPr>
            <w:rFonts w:ascii="Times New Roman" w:eastAsia="Times New Roman" w:hAnsi="Times New Roman" w:cs="Times New Roman"/>
            <w:color w:val="0000FF"/>
            <w:sz w:val="24"/>
            <w:szCs w:val="24"/>
            <w:u w:val="single"/>
            <w:lang w:eastAsia="ru-RU"/>
          </w:rPr>
          <w:t>частью 1.1</w:t>
        </w:r>
      </w:hyperlink>
      <w:r w:rsidRPr="00F760EC">
        <w:rPr>
          <w:rFonts w:ascii="Times New Roman" w:eastAsia="Times New Roman" w:hAnsi="Times New Roman" w:cs="Times New Roman"/>
          <w:sz w:val="24"/>
          <w:szCs w:val="24"/>
          <w:lang w:eastAsia="ru-RU"/>
        </w:rPr>
        <w:t xml:space="preserve"> настоящей статьи,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Федеральных законов от 29.12.2015 </w:t>
      </w:r>
      <w:hyperlink r:id="rId13"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 xml:space="preserve">, от 23.06.2016 </w:t>
      </w:r>
      <w:hyperlink r:id="rId14" w:history="1">
        <w:r w:rsidRPr="00F760EC">
          <w:rPr>
            <w:rFonts w:ascii="Times New Roman" w:eastAsia="Times New Roman" w:hAnsi="Times New Roman" w:cs="Times New Roman"/>
            <w:color w:val="0000FF"/>
            <w:sz w:val="24"/>
            <w:szCs w:val="24"/>
            <w:u w:val="single"/>
            <w:lang w:eastAsia="ru-RU"/>
          </w:rPr>
          <w:t>N 222-ФЗ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"http://www.consultant.ru/cons/cgi/online.cgi?req=query&amp;REFDOC=193148&amp;REFBASE=LAW&amp;REFPAGE=0&amp;REFTYPE=CDLT_CHILDLESS_CONTENTS_ITEM_MAIN_BACKREFS&amp;ts=17806148905430625092&amp;lst=0&amp;REFDST=62&amp;rmark=1"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1.1. В целях отнесения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6"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23.06.2016 N 222-ФЗ)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7"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"http://www.consultant.ru/cons/cgi/online.cgi?req=query&amp;REFDOC=193148&amp;REFBASE=LAW&amp;REFPAGE=0&amp;REFTYPE=CDLT_MAIN_BACKREFS&amp;ts=30990148905430624819&amp;lst=0&amp;REFDST=100323"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для хозяйственных обществ, хозяйственных партнерств должно быть выполнено хотя бы одно из следующих требований: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 xml:space="preserve">О применении подпункта "а" пункта 1 части 1.1 статьи 4 см. Федеральный </w:t>
      </w:r>
      <w:hyperlink r:id="rId18"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"http://www.consultant.ru/cons/cgi/online.cgi?req=query&amp;REFDOC=193148&amp;REFBASE=LAW&amp;REFPAGE=0&amp;REFTYPE=CDLT_MAIN_BACKREFS&amp;ts=3064114890543067448&amp;lst=0&amp;REFDST=100324"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а)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w:t>
      </w:r>
      <w:proofErr w:type="gramEnd"/>
      <w:r w:rsidRPr="00F760EC">
        <w:rPr>
          <w:rFonts w:ascii="Times New Roman" w:eastAsia="Times New Roman" w:hAnsi="Times New Roman" w:cs="Times New Roman"/>
          <w:sz w:val="24"/>
          <w:szCs w:val="24"/>
          <w:lang w:eastAsia="ru-RU"/>
        </w:rPr>
        <w:t xml:space="preserve"> предпринимательства, не превышает сорок девять процентов.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w:t>
      </w:r>
      <w:hyperlink r:id="rId19" w:history="1">
        <w:r w:rsidRPr="00F760EC">
          <w:rPr>
            <w:rFonts w:ascii="Times New Roman" w:eastAsia="Times New Roman" w:hAnsi="Times New Roman" w:cs="Times New Roman"/>
            <w:color w:val="0000FF"/>
            <w:sz w:val="24"/>
            <w:szCs w:val="24"/>
            <w:u w:val="single"/>
            <w:lang w:eastAsia="ru-RU"/>
          </w:rPr>
          <w:t>подпунктах "в"</w:t>
        </w:r>
      </w:hyperlink>
      <w:r w:rsidRPr="00F760EC">
        <w:rPr>
          <w:rFonts w:ascii="Times New Roman" w:eastAsia="Times New Roman" w:hAnsi="Times New Roman" w:cs="Times New Roman"/>
          <w:sz w:val="24"/>
          <w:szCs w:val="24"/>
          <w:lang w:eastAsia="ru-RU"/>
        </w:rPr>
        <w:t xml:space="preserve"> - </w:t>
      </w:r>
      <w:hyperlink r:id="rId20" w:history="1">
        <w:r w:rsidRPr="00F760EC">
          <w:rPr>
            <w:rFonts w:ascii="Times New Roman" w:eastAsia="Times New Roman" w:hAnsi="Times New Roman" w:cs="Times New Roman"/>
            <w:color w:val="0000FF"/>
            <w:sz w:val="24"/>
            <w:szCs w:val="24"/>
            <w:u w:val="single"/>
            <w:lang w:eastAsia="ru-RU"/>
          </w:rPr>
          <w:t>"</w:t>
        </w:r>
        <w:proofErr w:type="spellStart"/>
        <w:r w:rsidRPr="00F760EC">
          <w:rPr>
            <w:rFonts w:ascii="Times New Roman" w:eastAsia="Times New Roman" w:hAnsi="Times New Roman" w:cs="Times New Roman"/>
            <w:color w:val="0000FF"/>
            <w:sz w:val="24"/>
            <w:szCs w:val="24"/>
            <w:u w:val="single"/>
            <w:lang w:eastAsia="ru-RU"/>
          </w:rPr>
          <w:t>д</w:t>
        </w:r>
        <w:proofErr w:type="spellEnd"/>
        <w:r w:rsidRPr="00F760EC">
          <w:rPr>
            <w:rFonts w:ascii="Times New Roman" w:eastAsia="Times New Roman" w:hAnsi="Times New Roman" w:cs="Times New Roman"/>
            <w:color w:val="0000FF"/>
            <w:sz w:val="24"/>
            <w:szCs w:val="24"/>
            <w:u w:val="single"/>
            <w:lang w:eastAsia="ru-RU"/>
          </w:rPr>
          <w:t>"</w:t>
        </w:r>
      </w:hyperlink>
      <w:r w:rsidRPr="00F760EC">
        <w:rPr>
          <w:rFonts w:ascii="Times New Roman" w:eastAsia="Times New Roman" w:hAnsi="Times New Roman" w:cs="Times New Roman"/>
          <w:sz w:val="24"/>
          <w:szCs w:val="24"/>
          <w:lang w:eastAsia="ru-RU"/>
        </w:rPr>
        <w:t xml:space="preserve"> настоящего пункта;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"http://www.consultant.ru/cons/cgi/online.cgi?req=query&amp;REFDOC=193148&amp;REFBASE=LAW&amp;REFPAGE=0&amp;REFTYPE=CDLT_MAIN_BACKREFS&amp;ts=3125214890543061631&amp;lst=0&amp;REFDST=100325"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"http://www.consultant.ru/cons/cgi/online.cgi?req=query&amp;REFDOC=193148&amp;REFBASE=LAW&amp;REFPAGE=0&amp;REFTYPE=CDLT_MAIN_BACKREFS&amp;ts=25077148905430630725&amp;lst=0&amp;REFDST=100326"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w:t>
      </w:r>
      <w:proofErr w:type="gramEnd"/>
      <w:r w:rsidRPr="00F760EC">
        <w:rPr>
          <w:rFonts w:ascii="Times New Roman" w:eastAsia="Times New Roman" w:hAnsi="Times New Roman" w:cs="Times New Roman"/>
          <w:sz w:val="24"/>
          <w:szCs w:val="24"/>
          <w:lang w:eastAsia="ru-RU"/>
        </w:rPr>
        <w:t xml:space="preserve"> образования;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"http://www.consultant.ru/cons/cgi/online.cgi?req=query&amp;REFDOC=193148&amp;REFBASE=LAW&amp;REFPAGE=0&amp;REFTYPE=CDLT_MAIN_BACKREFS&amp;ts=23681148905430627661&amp;lst=0&amp;REFDST=100327"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г) хозяйственные общества, хозяйственные партнерства получили статус участника проекта в соответствии с Федеральным </w:t>
      </w:r>
      <w:hyperlink r:id="rId2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28 сентября 2010 года N 244-ФЗ "Об инновационном центре "</w:t>
      </w:r>
      <w:proofErr w:type="spellStart"/>
      <w:r w:rsidRPr="00F760EC">
        <w:rPr>
          <w:rFonts w:ascii="Times New Roman" w:eastAsia="Times New Roman" w:hAnsi="Times New Roman" w:cs="Times New Roman"/>
          <w:sz w:val="24"/>
          <w:szCs w:val="24"/>
          <w:lang w:eastAsia="ru-RU"/>
        </w:rPr>
        <w:t>Сколково</w:t>
      </w:r>
      <w:proofErr w:type="spellEnd"/>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"http://www.consultant.ru/cons/cgi/online.cgi?req=query&amp;REFDOC=193148&amp;REFBASE=LAW&amp;REFPAGE=0&amp;REFTYPE=CDLT_MAIN_BACKREFS&amp;ts=13982148905430624135&amp;lst=0&amp;REFDST=100328"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spellStart"/>
      <w:proofErr w:type="gramStart"/>
      <w:r w:rsidRPr="00F760EC">
        <w:rPr>
          <w:rFonts w:ascii="Times New Roman" w:eastAsia="Times New Roman" w:hAnsi="Times New Roman" w:cs="Times New Roman"/>
          <w:sz w:val="24"/>
          <w:szCs w:val="24"/>
          <w:lang w:eastAsia="ru-RU"/>
        </w:rPr>
        <w:t>д</w:t>
      </w:r>
      <w:proofErr w:type="spellEnd"/>
      <w:r w:rsidRPr="00F760EC">
        <w:rPr>
          <w:rFonts w:ascii="Times New Roman" w:eastAsia="Times New Roman" w:hAnsi="Times New Roman" w:cs="Times New Roman"/>
          <w:sz w:val="24"/>
          <w:szCs w:val="24"/>
          <w:lang w:eastAsia="ru-RU"/>
        </w:rPr>
        <w:t xml:space="preserve">)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22" w:history="1">
        <w:r w:rsidRPr="00F760EC">
          <w:rPr>
            <w:rFonts w:ascii="Times New Roman" w:eastAsia="Times New Roman" w:hAnsi="Times New Roman" w:cs="Times New Roman"/>
            <w:color w:val="0000FF"/>
            <w:sz w:val="24"/>
            <w:szCs w:val="24"/>
            <w:u w:val="single"/>
            <w:lang w:eastAsia="ru-RU"/>
          </w:rPr>
          <w:t>перечень</w:t>
        </w:r>
      </w:hyperlink>
      <w:r w:rsidRPr="00F760EC">
        <w:rPr>
          <w:rFonts w:ascii="Times New Roman" w:eastAsia="Times New Roman" w:hAnsi="Times New Roman" w:cs="Times New Roman"/>
          <w:sz w:val="24"/>
          <w:szCs w:val="24"/>
          <w:lang w:eastAsia="ru-RU"/>
        </w:rPr>
        <w:t xml:space="preserve"> юридических лиц, предоставляющих государственную поддержку инновационной деятельности в формах, установленных Федеральным </w:t>
      </w:r>
      <w:hyperlink r:id="rId2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23 августа 1996 года N 127-ФЗ "О науке и государственной научно-технической политике".</w:t>
      </w:r>
      <w:proofErr w:type="gramEnd"/>
      <w:r w:rsidRPr="00F760EC">
        <w:rPr>
          <w:rFonts w:ascii="Times New Roman" w:eastAsia="Times New Roman" w:hAnsi="Times New Roman" w:cs="Times New Roman"/>
          <w:sz w:val="24"/>
          <w:szCs w:val="24"/>
          <w:lang w:eastAsia="ru-RU"/>
        </w:rPr>
        <w:t xml:space="preserve"> Юридические лица включаются в данный перечень в </w:t>
      </w:r>
      <w:hyperlink r:id="rId24"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установленном Правительством Российской Федерации, при условии соответствия одному из следующих критериев:</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w:t>
      </w:r>
      <w:proofErr w:type="gramEnd"/>
      <w:r w:rsidRPr="00F760EC">
        <w:rPr>
          <w:rFonts w:ascii="Times New Roman" w:eastAsia="Times New Roman" w:hAnsi="Times New Roman" w:cs="Times New Roman"/>
          <w:sz w:val="24"/>
          <w:szCs w:val="24"/>
          <w:lang w:eastAsia="ru-RU"/>
        </w:rPr>
        <w:t xml:space="preserve">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юридические лица являются государственными корпорациями, учрежденными в соответствии с Федеральным </w:t>
      </w:r>
      <w:hyperlink r:id="rId25"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12 января 1996 года N 7-ФЗ "О некоммерческих организациях";</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юридические лица созданы в соответствии с Федеральным </w:t>
      </w:r>
      <w:hyperlink r:id="rId2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27 июля 2010 года N 211-ФЗ "О реорганизации Российской корпорации </w:t>
      </w:r>
      <w:proofErr w:type="spellStart"/>
      <w:r w:rsidRPr="00F760EC">
        <w:rPr>
          <w:rFonts w:ascii="Times New Roman" w:eastAsia="Times New Roman" w:hAnsi="Times New Roman" w:cs="Times New Roman"/>
          <w:sz w:val="24"/>
          <w:szCs w:val="24"/>
          <w:lang w:eastAsia="ru-RU"/>
        </w:rPr>
        <w:t>нанотехнологий</w:t>
      </w:r>
      <w:proofErr w:type="spellEnd"/>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lastRenderedPageBreak/>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С 1 июля 2017 года Федеральным </w:t>
      </w:r>
      <w:hyperlink r:id="rId27"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 пункт 1 части 1.1 дополняется подпунктом "е". См. текст в будущей </w:t>
      </w:r>
      <w:hyperlink r:id="rId2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"http://www.consultant.ru/cons/cgi/online.cgi?req=query&amp;REFDOC=193148&amp;REFBASE=LAW&amp;REFPAGE=0&amp;REFTYPE=CDLT_MAIN_BACKREFS&amp;ts=70901489054306827&amp;lst=0&amp;REFDST=63"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hyperlink r:id="rId29" w:history="1">
        <w:r w:rsidRPr="00F760EC">
          <w:rPr>
            <w:rFonts w:ascii="Times New Roman" w:eastAsia="Times New Roman" w:hAnsi="Times New Roman" w:cs="Times New Roman"/>
            <w:color w:val="0000FF"/>
            <w:sz w:val="24"/>
            <w:szCs w:val="24"/>
            <w:u w:val="single"/>
            <w:lang w:eastAsia="ru-RU"/>
          </w:rPr>
          <w:t>среднесписочная</w:t>
        </w:r>
      </w:hyperlink>
      <w:r w:rsidRPr="00F760EC">
        <w:rPr>
          <w:rFonts w:ascii="Times New Roman" w:eastAsia="Times New Roman" w:hAnsi="Times New Roman" w:cs="Times New Roman"/>
          <w:sz w:val="24"/>
          <w:szCs w:val="24"/>
          <w:lang w:eastAsia="ru-RU"/>
        </w:rPr>
        <w:t xml:space="preserve">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w:t>
      </w:r>
      <w:hyperlink r:id="rId30" w:history="1">
        <w:r w:rsidRPr="00F760EC">
          <w:rPr>
            <w:rFonts w:ascii="Times New Roman" w:eastAsia="Times New Roman" w:hAnsi="Times New Roman" w:cs="Times New Roman"/>
            <w:color w:val="0000FF"/>
            <w:sz w:val="24"/>
            <w:szCs w:val="24"/>
            <w:u w:val="single"/>
            <w:lang w:eastAsia="ru-RU"/>
          </w:rPr>
          <w:t>пункте 1</w:t>
        </w:r>
      </w:hyperlink>
      <w:r w:rsidRPr="00F760EC">
        <w:rPr>
          <w:rFonts w:ascii="Times New Roman" w:eastAsia="Times New Roman" w:hAnsi="Times New Roman" w:cs="Times New Roman"/>
          <w:sz w:val="24"/>
          <w:szCs w:val="24"/>
          <w:lang w:eastAsia="ru-RU"/>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1"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23.06.2016 N 222-ФЗ)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"http://www.consultant.ru/cons/cgi/online.cgi?req=query&amp;REFDOC=193148&amp;REFBASE=LAW&amp;REFPAGE=0&amp;REFTYPE=CDLT_MAIN_BACKREFS&amp;ts=2891914890543069632&amp;lst=0&amp;REFDST=100333"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а) от ста одного до двухсот пятидесяти человек для средних предприятий;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"http://www.consultant.ru/cons/cgi/online.cgi?req=query&amp;REFDOC=193148&amp;REFBASE=LAW&amp;REFPAGE=0&amp;REFTYPE=CDLT_MAIN_BACKREFS&amp;ts=22112148905430624975&amp;lst=0&amp;REFDST=100334"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б) до ста человек для малых предприятий; среди малых предприятий выделяются </w:t>
      </w:r>
      <w:proofErr w:type="spellStart"/>
      <w:r w:rsidRPr="00F760EC">
        <w:rPr>
          <w:rFonts w:ascii="Times New Roman" w:eastAsia="Times New Roman" w:hAnsi="Times New Roman" w:cs="Times New Roman"/>
          <w:sz w:val="24"/>
          <w:szCs w:val="24"/>
          <w:lang w:eastAsia="ru-RU"/>
        </w:rPr>
        <w:t>микропредприятия</w:t>
      </w:r>
      <w:proofErr w:type="spellEnd"/>
      <w:r w:rsidRPr="00F760EC">
        <w:rPr>
          <w:rFonts w:ascii="Times New Roman" w:eastAsia="Times New Roman" w:hAnsi="Times New Roman" w:cs="Times New Roman"/>
          <w:sz w:val="24"/>
          <w:szCs w:val="24"/>
          <w:lang w:eastAsia="ru-RU"/>
        </w:rPr>
        <w:t xml:space="preserve"> - до пятнадцати человек;</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"http://www.consultant.ru/cons/cgi/online.cgi?req=query&amp;REFDOC=193148&amp;REFBASE=LAW&amp;REFPAGE=0&amp;REFTYPE=CDLT_MAIN_BACKREFS&amp;ts=20676148905430610449&amp;lst=0&amp;REFDST=64"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3) доход хозяйственных обществ, хозяйственных партнерств, соответствующих одному из требований, указанных в </w:t>
      </w:r>
      <w:hyperlink r:id="rId33" w:history="1">
        <w:r w:rsidRPr="00F760EC">
          <w:rPr>
            <w:rFonts w:ascii="Times New Roman" w:eastAsia="Times New Roman" w:hAnsi="Times New Roman" w:cs="Times New Roman"/>
            <w:color w:val="0000FF"/>
            <w:sz w:val="24"/>
            <w:szCs w:val="24"/>
            <w:u w:val="single"/>
            <w:lang w:eastAsia="ru-RU"/>
          </w:rPr>
          <w:t>пункте 1</w:t>
        </w:r>
      </w:hyperlink>
      <w:r w:rsidRPr="00F760EC">
        <w:rPr>
          <w:rFonts w:ascii="Times New Roman" w:eastAsia="Times New Roman" w:hAnsi="Times New Roman" w:cs="Times New Roman"/>
          <w:sz w:val="24"/>
          <w:szCs w:val="24"/>
          <w:lang w:eastAsia="ru-RU"/>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w:t>
      </w:r>
      <w:proofErr w:type="gramEnd"/>
      <w:r w:rsidRPr="00F760EC">
        <w:rPr>
          <w:rFonts w:ascii="Times New Roman" w:eastAsia="Times New Roman" w:hAnsi="Times New Roman" w:cs="Times New Roman"/>
          <w:sz w:val="24"/>
          <w:szCs w:val="24"/>
          <w:lang w:eastAsia="ru-RU"/>
        </w:rPr>
        <w:t xml:space="preserve"> должен превышать </w:t>
      </w:r>
      <w:hyperlink r:id="rId34" w:history="1">
        <w:r w:rsidRPr="00F760EC">
          <w:rPr>
            <w:rFonts w:ascii="Times New Roman" w:eastAsia="Times New Roman" w:hAnsi="Times New Roman" w:cs="Times New Roman"/>
            <w:color w:val="0000FF"/>
            <w:sz w:val="24"/>
            <w:szCs w:val="24"/>
            <w:u w:val="single"/>
            <w:lang w:eastAsia="ru-RU"/>
          </w:rPr>
          <w:t>предельные значения</w:t>
        </w:r>
      </w:hyperlink>
      <w:r w:rsidRPr="00F760EC">
        <w:rPr>
          <w:rFonts w:ascii="Times New Roman" w:eastAsia="Times New Roman" w:hAnsi="Times New Roman" w:cs="Times New Roman"/>
          <w:sz w:val="24"/>
          <w:szCs w:val="24"/>
          <w:lang w:eastAsia="ru-RU"/>
        </w:rPr>
        <w:t>, установленные Правительством Российской Федерации для каждой категории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5"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23.06.2016 N 222-ФЗ)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1.1 введена Федеральным </w:t>
      </w:r>
      <w:hyperlink r:id="rId37"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"http://www.consultant.ru/cons/cgi/online.cgi?req=query&amp;REFDOC=193148&amp;REFBASE=LAW&amp;REFPAGE=0&amp;REFTYPE=CDLT_CHILDLESS_CONTENTS_ITEM_MAIN_BACKREFS&amp;ts=132814890543065133&amp;lst=0&amp;REFDST=100244&amp;rmark=1"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Утратил силу. - Федеральный </w:t>
      </w:r>
      <w:hyperlink r:id="rId38"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9"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"http://www.consultant.ru/cons/cgi/online.cgi?req=query&amp;REFDOC=193148&amp;REFBASE=LAW&amp;REFPAGE=0&amp;REFTYPE=CDLT_CHILDLESS_CONTENTS_ITEM_MAIN_BACKREFS&amp;ts=18819148905430622480&amp;lst=0&amp;REFDST=65&amp;rmark=1"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r:id="rId40" w:history="1">
        <w:r w:rsidRPr="00F760EC">
          <w:rPr>
            <w:rFonts w:ascii="Times New Roman" w:eastAsia="Times New Roman" w:hAnsi="Times New Roman" w:cs="Times New Roman"/>
            <w:color w:val="0000FF"/>
            <w:sz w:val="24"/>
            <w:szCs w:val="24"/>
            <w:u w:val="single"/>
            <w:lang w:eastAsia="ru-RU"/>
          </w:rPr>
          <w:t>пунктами 2</w:t>
        </w:r>
      </w:hyperlink>
      <w:r w:rsidRPr="00F760EC">
        <w:rPr>
          <w:rFonts w:ascii="Times New Roman" w:eastAsia="Times New Roman" w:hAnsi="Times New Roman" w:cs="Times New Roman"/>
          <w:sz w:val="24"/>
          <w:szCs w:val="24"/>
          <w:lang w:eastAsia="ru-RU"/>
        </w:rPr>
        <w:t xml:space="preserve"> и </w:t>
      </w:r>
      <w:hyperlink r:id="rId41" w:history="1">
        <w:r w:rsidRPr="00F760EC">
          <w:rPr>
            <w:rFonts w:ascii="Times New Roman" w:eastAsia="Times New Roman" w:hAnsi="Times New Roman" w:cs="Times New Roman"/>
            <w:color w:val="0000FF"/>
            <w:sz w:val="24"/>
            <w:szCs w:val="24"/>
            <w:u w:val="single"/>
            <w:lang w:eastAsia="ru-RU"/>
          </w:rPr>
          <w:t>3 части 1.1</w:t>
        </w:r>
      </w:hyperlink>
      <w:r w:rsidRPr="00F760EC">
        <w:rPr>
          <w:rFonts w:ascii="Times New Roman" w:eastAsia="Times New Roman" w:hAnsi="Times New Roman" w:cs="Times New Roman"/>
          <w:sz w:val="24"/>
          <w:szCs w:val="24"/>
          <w:lang w:eastAsia="ru-RU"/>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r:id="rId42" w:history="1">
        <w:r w:rsidRPr="00F760EC">
          <w:rPr>
            <w:rFonts w:ascii="Times New Roman" w:eastAsia="Times New Roman" w:hAnsi="Times New Roman" w:cs="Times New Roman"/>
            <w:color w:val="0000FF"/>
            <w:sz w:val="24"/>
            <w:szCs w:val="24"/>
            <w:u w:val="single"/>
            <w:lang w:eastAsia="ru-RU"/>
          </w:rPr>
          <w:t>пунктом 3 части 1.1</w:t>
        </w:r>
      </w:hyperlink>
      <w:r w:rsidRPr="00F760EC">
        <w:rPr>
          <w:rFonts w:ascii="Times New Roman" w:eastAsia="Times New Roman" w:hAnsi="Times New Roman" w:cs="Times New Roman"/>
          <w:sz w:val="24"/>
          <w:szCs w:val="24"/>
          <w:lang w:eastAsia="ru-RU"/>
        </w:rPr>
        <w:t xml:space="preserve"> настоящей статьи. </w:t>
      </w:r>
      <w:proofErr w:type="gramStart"/>
      <w:r w:rsidRPr="00F760EC">
        <w:rPr>
          <w:rFonts w:ascii="Times New Roman" w:eastAsia="Times New Roman" w:hAnsi="Times New Roman" w:cs="Times New Roman"/>
          <w:sz w:val="24"/>
          <w:szCs w:val="24"/>
          <w:lang w:eastAsia="ru-RU"/>
        </w:rPr>
        <w:t xml:space="preserve">Хозяйственные общества, соответствующие условию, указанному в </w:t>
      </w:r>
      <w:hyperlink r:id="rId43" w:history="1">
        <w:r w:rsidRPr="00F760EC">
          <w:rPr>
            <w:rFonts w:ascii="Times New Roman" w:eastAsia="Times New Roman" w:hAnsi="Times New Roman" w:cs="Times New Roman"/>
            <w:color w:val="0000FF"/>
            <w:sz w:val="24"/>
            <w:szCs w:val="24"/>
            <w:u w:val="single"/>
            <w:lang w:eastAsia="ru-RU"/>
          </w:rPr>
          <w:t>подпункте "а" пункта 1 части 1.1</w:t>
        </w:r>
      </w:hyperlink>
      <w:r w:rsidRPr="00F760EC">
        <w:rPr>
          <w:rFonts w:ascii="Times New Roman" w:eastAsia="Times New Roman" w:hAnsi="Times New Roman" w:cs="Times New Roman"/>
          <w:sz w:val="24"/>
          <w:szCs w:val="24"/>
          <w:lang w:eastAsia="ru-RU"/>
        </w:rPr>
        <w:t xml:space="preserve"> настоящей статьи,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w:t>
      </w:r>
      <w:proofErr w:type="gramEnd"/>
      <w:r w:rsidRPr="00F760EC">
        <w:rPr>
          <w:rFonts w:ascii="Times New Roman" w:eastAsia="Times New Roman" w:hAnsi="Times New Roman" w:cs="Times New Roman"/>
          <w:sz w:val="24"/>
          <w:szCs w:val="24"/>
          <w:lang w:eastAsia="ru-RU"/>
        </w:rPr>
        <w:t xml:space="preserve"> предприниматели, применяющие только патентную систему налогообложения, относятся к </w:t>
      </w:r>
      <w:proofErr w:type="spellStart"/>
      <w:r w:rsidRPr="00F760EC">
        <w:rPr>
          <w:rFonts w:ascii="Times New Roman" w:eastAsia="Times New Roman" w:hAnsi="Times New Roman" w:cs="Times New Roman"/>
          <w:sz w:val="24"/>
          <w:szCs w:val="24"/>
          <w:lang w:eastAsia="ru-RU"/>
        </w:rPr>
        <w:t>микропредприятиям</w:t>
      </w:r>
      <w:proofErr w:type="spell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Категория субъекта малого или среднего предпринимательства для указанных в </w:t>
      </w:r>
      <w:hyperlink r:id="rId44" w:history="1">
        <w:r w:rsidRPr="00F760EC">
          <w:rPr>
            <w:rFonts w:ascii="Times New Roman" w:eastAsia="Times New Roman" w:hAnsi="Times New Roman" w:cs="Times New Roman"/>
            <w:color w:val="0000FF"/>
            <w:sz w:val="24"/>
            <w:szCs w:val="24"/>
            <w:u w:val="single"/>
            <w:lang w:eastAsia="ru-RU"/>
          </w:rPr>
          <w:t>подпункте "г" пункта 1 части 1.1</w:t>
        </w:r>
      </w:hyperlink>
      <w:r w:rsidRPr="00F760EC">
        <w:rPr>
          <w:rFonts w:ascii="Times New Roman" w:eastAsia="Times New Roman" w:hAnsi="Times New Roman" w:cs="Times New Roman"/>
          <w:sz w:val="24"/>
          <w:szCs w:val="24"/>
          <w:lang w:eastAsia="ru-RU"/>
        </w:rP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w:t>
      </w:r>
      <w:r w:rsidRPr="00F760EC">
        <w:rPr>
          <w:rFonts w:ascii="Times New Roman" w:eastAsia="Times New Roman" w:hAnsi="Times New Roman" w:cs="Times New Roman"/>
          <w:sz w:val="24"/>
          <w:szCs w:val="24"/>
          <w:lang w:eastAsia="ru-RU"/>
        </w:rPr>
        <w:lastRenderedPageBreak/>
        <w:t>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w:t>
      </w:r>
      <w:proofErr w:type="gramEnd"/>
      <w:r w:rsidRPr="00F760EC">
        <w:rPr>
          <w:rFonts w:ascii="Times New Roman" w:eastAsia="Times New Roman" w:hAnsi="Times New Roman" w:cs="Times New Roman"/>
          <w:sz w:val="24"/>
          <w:szCs w:val="24"/>
          <w:lang w:eastAsia="ru-RU"/>
        </w:rPr>
        <w:t xml:space="preserve">,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r:id="rId45" w:history="1">
        <w:r w:rsidRPr="00F760EC">
          <w:rPr>
            <w:rFonts w:ascii="Times New Roman" w:eastAsia="Times New Roman" w:hAnsi="Times New Roman" w:cs="Times New Roman"/>
            <w:color w:val="0000FF"/>
            <w:sz w:val="24"/>
            <w:szCs w:val="24"/>
            <w:u w:val="single"/>
            <w:lang w:eastAsia="ru-RU"/>
          </w:rPr>
          <w:t>пунктом 3 части 1.1</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29.12.2015 </w:t>
      </w:r>
      <w:hyperlink r:id="rId46"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 xml:space="preserve">, от 23.06.2016 </w:t>
      </w:r>
      <w:hyperlink r:id="rId47" w:history="1">
        <w:r w:rsidRPr="00F760EC">
          <w:rPr>
            <w:rFonts w:ascii="Times New Roman" w:eastAsia="Times New Roman" w:hAnsi="Times New Roman" w:cs="Times New Roman"/>
            <w:color w:val="0000FF"/>
            <w:sz w:val="24"/>
            <w:szCs w:val="24"/>
            <w:u w:val="single"/>
            <w:lang w:eastAsia="ru-RU"/>
          </w:rPr>
          <w:t>N 222-ФЗ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4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"http://www.consultant.ru/cons/cgi/online.cgi?req=query&amp;REFDOC=193148&amp;REFBASE=LAW&amp;REFPAGE=0&amp;REFTYPE=CDLT_CHILDLESS_CONTENTS_ITEM_MAIN_BACKREFS&amp;ts=2942014890543069614&amp;lst=0&amp;REFDST=68&amp;rmark=1"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r:id="rId49" w:history="1">
        <w:r w:rsidRPr="00F760EC">
          <w:rPr>
            <w:rFonts w:ascii="Times New Roman" w:eastAsia="Times New Roman" w:hAnsi="Times New Roman" w:cs="Times New Roman"/>
            <w:color w:val="0000FF"/>
            <w:sz w:val="24"/>
            <w:szCs w:val="24"/>
            <w:u w:val="single"/>
            <w:lang w:eastAsia="ru-RU"/>
          </w:rPr>
          <w:t>пунктах 2</w:t>
        </w:r>
      </w:hyperlink>
      <w:r w:rsidRPr="00F760EC">
        <w:rPr>
          <w:rFonts w:ascii="Times New Roman" w:eastAsia="Times New Roman" w:hAnsi="Times New Roman" w:cs="Times New Roman"/>
          <w:sz w:val="24"/>
          <w:szCs w:val="24"/>
          <w:lang w:eastAsia="ru-RU"/>
        </w:rPr>
        <w:t xml:space="preserve"> и </w:t>
      </w:r>
      <w:hyperlink r:id="rId50" w:history="1">
        <w:r w:rsidRPr="00F760EC">
          <w:rPr>
            <w:rFonts w:ascii="Times New Roman" w:eastAsia="Times New Roman" w:hAnsi="Times New Roman" w:cs="Times New Roman"/>
            <w:color w:val="0000FF"/>
            <w:sz w:val="24"/>
            <w:szCs w:val="24"/>
            <w:u w:val="single"/>
            <w:lang w:eastAsia="ru-RU"/>
          </w:rPr>
          <w:t>3 части 1.1</w:t>
        </w:r>
      </w:hyperlink>
      <w:r w:rsidRPr="00F760EC">
        <w:rPr>
          <w:rFonts w:ascii="Times New Roman" w:eastAsia="Times New Roman" w:hAnsi="Times New Roman" w:cs="Times New Roman"/>
          <w:sz w:val="24"/>
          <w:szCs w:val="24"/>
          <w:lang w:eastAsia="ru-RU"/>
        </w:rPr>
        <w:t xml:space="preserve"> настоящей статьи, в течение трех календарных лет, следующих один за другим, при условии, что иное не установлено настоящей статьей.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Федеральных законов от 29.06.2015 </w:t>
      </w:r>
      <w:hyperlink r:id="rId51"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29.12.2015 </w:t>
      </w:r>
      <w:hyperlink r:id="rId52"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 xml:space="preserve">, от 03.07.2016 </w:t>
      </w:r>
      <w:hyperlink r:id="rId53"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5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"http://www.consultant.ru/cons/cgi/online.cgi?req=query&amp;REFDOC=193148&amp;REFBASE=LAW&amp;REFPAGE=0&amp;REFTYPE=CDLT_CHILDLESS_CONTENTS_ITEM_MAIN_BACKREFS&amp;ts=29710148905430616294&amp;lst=0&amp;REFDST=100338&amp;rmark=1"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4.1. Категория субъекта малого или среднего </w:t>
      </w:r>
      <w:proofErr w:type="gramStart"/>
      <w:r w:rsidRPr="00F760EC">
        <w:rPr>
          <w:rFonts w:ascii="Times New Roman" w:eastAsia="Times New Roman" w:hAnsi="Times New Roman" w:cs="Times New Roman"/>
          <w:sz w:val="24"/>
          <w:szCs w:val="24"/>
          <w:lang w:eastAsia="ru-RU"/>
        </w:rPr>
        <w:t>предпринимательства</w:t>
      </w:r>
      <w:proofErr w:type="gramEnd"/>
      <w:r w:rsidRPr="00F760EC">
        <w:rPr>
          <w:rFonts w:ascii="Times New Roman" w:eastAsia="Times New Roman" w:hAnsi="Times New Roman" w:cs="Times New Roman"/>
          <w:sz w:val="24"/>
          <w:szCs w:val="24"/>
          <w:lang w:eastAsia="ru-RU"/>
        </w:rPr>
        <w:t xml:space="preserve">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r:id="rId55" w:history="1">
        <w:r w:rsidRPr="00F760EC">
          <w:rPr>
            <w:rFonts w:ascii="Times New Roman" w:eastAsia="Times New Roman" w:hAnsi="Times New Roman" w:cs="Times New Roman"/>
            <w:color w:val="0000FF"/>
            <w:sz w:val="24"/>
            <w:szCs w:val="24"/>
            <w:u w:val="single"/>
            <w:lang w:eastAsia="ru-RU"/>
          </w:rPr>
          <w:t>пунктами 2</w:t>
        </w:r>
      </w:hyperlink>
      <w:r w:rsidRPr="00F760EC">
        <w:rPr>
          <w:rFonts w:ascii="Times New Roman" w:eastAsia="Times New Roman" w:hAnsi="Times New Roman" w:cs="Times New Roman"/>
          <w:sz w:val="24"/>
          <w:szCs w:val="24"/>
          <w:lang w:eastAsia="ru-RU"/>
        </w:rPr>
        <w:t xml:space="preserve"> и </w:t>
      </w:r>
      <w:hyperlink r:id="rId56" w:history="1">
        <w:r w:rsidRPr="00F760EC">
          <w:rPr>
            <w:rFonts w:ascii="Times New Roman" w:eastAsia="Times New Roman" w:hAnsi="Times New Roman" w:cs="Times New Roman"/>
            <w:color w:val="0000FF"/>
            <w:sz w:val="24"/>
            <w:szCs w:val="24"/>
            <w:u w:val="single"/>
            <w:lang w:eastAsia="ru-RU"/>
          </w:rPr>
          <w:t>3 части 1.1</w:t>
        </w:r>
      </w:hyperlink>
      <w:r w:rsidRPr="00F760EC">
        <w:rPr>
          <w:rFonts w:ascii="Times New Roman" w:eastAsia="Times New Roman" w:hAnsi="Times New Roman" w:cs="Times New Roman"/>
          <w:sz w:val="24"/>
          <w:szCs w:val="24"/>
          <w:lang w:eastAsia="ru-RU"/>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4.1 введена Федеральным </w:t>
      </w:r>
      <w:hyperlink r:id="rId57"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"http://www.consultant.ru/cons/cgi/online.cgi?req=query&amp;REFDOC=193148&amp;REFBASE=LAW&amp;REFPAGE=0&amp;REFTYPE=CDLT_CHILDLESS_CONTENTS_ITEM_MAIN_BACKREFS&amp;ts=22630148905430616882&amp;lst=0&amp;REFDST=100339&amp;rmark=1"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5. </w:t>
      </w:r>
      <w:proofErr w:type="gramStart"/>
      <w:r w:rsidRPr="00F760EC">
        <w:rPr>
          <w:rFonts w:ascii="Times New Roman" w:eastAsia="Times New Roman" w:hAnsi="Times New Roman" w:cs="Times New Roman"/>
          <w:sz w:val="24"/>
          <w:szCs w:val="24"/>
          <w:lang w:eastAsia="ru-RU"/>
        </w:rPr>
        <w:t xml:space="preserve">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58" w:history="1">
        <w:r w:rsidRPr="00F760EC">
          <w:rPr>
            <w:rFonts w:ascii="Times New Roman" w:eastAsia="Times New Roman" w:hAnsi="Times New Roman" w:cs="Times New Roman"/>
            <w:color w:val="0000FF"/>
            <w:sz w:val="24"/>
            <w:szCs w:val="24"/>
            <w:u w:val="single"/>
            <w:lang w:eastAsia="ru-RU"/>
          </w:rPr>
          <w:t>статьей 4.1</w:t>
        </w:r>
      </w:hyperlink>
      <w:r w:rsidRPr="00F760EC">
        <w:rPr>
          <w:rFonts w:ascii="Times New Roman" w:eastAsia="Times New Roman" w:hAnsi="Times New Roman" w:cs="Times New Roman"/>
          <w:sz w:val="24"/>
          <w:szCs w:val="24"/>
          <w:lang w:eastAsia="ru-RU"/>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59" w:history="1">
        <w:r w:rsidRPr="00F760EC">
          <w:rPr>
            <w:rFonts w:ascii="Times New Roman" w:eastAsia="Times New Roman" w:hAnsi="Times New Roman" w:cs="Times New Roman"/>
            <w:color w:val="0000FF"/>
            <w:sz w:val="24"/>
            <w:szCs w:val="24"/>
            <w:u w:val="single"/>
            <w:lang w:eastAsia="ru-RU"/>
          </w:rPr>
          <w:t>форме</w:t>
        </w:r>
      </w:hyperlink>
      <w:r w:rsidRPr="00F760EC">
        <w:rPr>
          <w:rFonts w:ascii="Times New Roman" w:eastAsia="Times New Roman" w:hAnsi="Times New Roman" w:cs="Times New Roman"/>
          <w:sz w:val="24"/>
          <w:szCs w:val="24"/>
          <w:lang w:eastAsia="ru-RU"/>
        </w:rPr>
        <w:t>, утвержденной федеральным органом исполнительной власти</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осуществляющим</w:t>
      </w:r>
      <w:proofErr w:type="gramEnd"/>
      <w:r w:rsidRPr="00F760EC">
        <w:rPr>
          <w:rFonts w:ascii="Times New Roman" w:eastAsia="Times New Roman" w:hAnsi="Times New Roman" w:cs="Times New Roman"/>
          <w:sz w:val="24"/>
          <w:szCs w:val="24"/>
          <w:lang w:eastAsia="ru-RU"/>
        </w:rPr>
        <w:t xml:space="preserve">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5 в ред. Федерального </w:t>
      </w:r>
      <w:hyperlink r:id="rId6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6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"http://www.consultant.ru/cons/cgi/online.cgi?req=query&amp;REFDOC=193148&amp;REFBASE=LAW&amp;REFPAGE=0&amp;REFTYPE=CDLT_CHILDLESS_CONTENTS_ITEM_MAIN_BACKREFS&amp;ts=1230614890543062473&amp;lst=0&amp;REFDST=100340&amp;rmark=1"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6 - 8. Утратили силу с 1 января 2016 года. - Федеральный </w:t>
      </w:r>
      <w:hyperlink r:id="rId62"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6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"http://www.consultant.ru/cons/cgi/online.cgi?req=query&amp;REFDOC=193148&amp;REFBASE=LAW&amp;REFPAGE=0&amp;REFTYPE=CDLT_CHILDLESS_CONTENTS_ITEM_MAIN_BACKREFS&amp;ts=15237148905430620349&amp;lst=0&amp;REFDST=28"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4.1. Единый реестр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6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"http://www.consultant.ru/cons/cgi/online.cgi?req=query&amp;REFDOC=193148&amp;REFBASE=LAW&amp;REFPAGE=0&amp;REFTYPE=CDLT_CHILDLESS_CONTENTS_ITEM_MAIN_BACKREFS&amp;ts=3128014890543067605&amp;lst=0&amp;REFDST=29&amp;rmark=1"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r:id="rId65" w:history="1">
        <w:r w:rsidRPr="00F760EC">
          <w:rPr>
            <w:rFonts w:ascii="Times New Roman" w:eastAsia="Times New Roman" w:hAnsi="Times New Roman" w:cs="Times New Roman"/>
            <w:color w:val="0000FF"/>
            <w:sz w:val="24"/>
            <w:szCs w:val="24"/>
            <w:u w:val="single"/>
            <w:lang w:eastAsia="ru-RU"/>
          </w:rPr>
          <w:t>статьей 4</w:t>
        </w:r>
      </w:hyperlink>
      <w:r w:rsidRPr="00F760EC">
        <w:rPr>
          <w:rFonts w:ascii="Times New Roman" w:eastAsia="Times New Roman" w:hAnsi="Times New Roman" w:cs="Times New Roman"/>
          <w:sz w:val="24"/>
          <w:szCs w:val="24"/>
          <w:lang w:eastAsia="ru-RU"/>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"http://www.consultant.ru/cons/cgi/online.cgi?req=query&amp;REFDOC=193148&amp;REFBASE=LAW&amp;REFPAGE=0&amp;REFTYPE=CDLT_CHILDLESS_CONTENTS_ITEM_MAIN_BACKREFS&amp;ts=17781148905430626117&amp;lst=0&amp;REFDST=30&amp;rmark=1"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Ведение единого реестра субъектов малого и среднего предпринимательства осуществляется федеральным органом исполнительной власти, осуществляющим </w:t>
      </w:r>
      <w:r w:rsidRPr="00F760EC">
        <w:rPr>
          <w:rFonts w:ascii="Times New Roman" w:eastAsia="Times New Roman" w:hAnsi="Times New Roman" w:cs="Times New Roman"/>
          <w:sz w:val="24"/>
          <w:szCs w:val="24"/>
          <w:lang w:eastAsia="ru-RU"/>
        </w:rPr>
        <w:lastRenderedPageBreak/>
        <w:t>функции по контролю и надзору за соблюдением законодательства о налогах и сборах (далее - уполномоченный орган).</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"http://www.consultant.ru/cons/cgi/online.cgi?req=query&amp;REFDOC=193148&amp;REFBASE=LAW&amp;REFPAGE=0&amp;REFTYPE=CDLT_CHILDLESS_CONTENTS_ITEM_MAIN_BACKREFS&amp;ts=28027148905430611917&amp;lst=0&amp;REFDST=31&amp;rmark=1"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наименование юридического лица или фамилия, имя и (при наличии) отчество индивидуального предпринимателя;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идентификационный номер налогоплательщика;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3) место нахождения юридического лица или место жительства индивидуального предпринимателя;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категория субъекта малого или среднего предпринимательства (</w:t>
      </w:r>
      <w:proofErr w:type="spellStart"/>
      <w:r w:rsidRPr="00F760EC">
        <w:rPr>
          <w:rFonts w:ascii="Times New Roman" w:eastAsia="Times New Roman" w:hAnsi="Times New Roman" w:cs="Times New Roman"/>
          <w:sz w:val="24"/>
          <w:szCs w:val="24"/>
          <w:lang w:eastAsia="ru-RU"/>
        </w:rPr>
        <w:t>микропредприятие</w:t>
      </w:r>
      <w:proofErr w:type="spellEnd"/>
      <w:r w:rsidRPr="00F760EC">
        <w:rPr>
          <w:rFonts w:ascii="Times New Roman" w:eastAsia="Times New Roman" w:hAnsi="Times New Roman" w:cs="Times New Roman"/>
          <w:sz w:val="24"/>
          <w:szCs w:val="24"/>
          <w:lang w:eastAsia="ru-RU"/>
        </w:rPr>
        <w:t>, малое предприятие или среднее предприятие);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66" w:history="1">
        <w:r w:rsidRPr="00F760EC">
          <w:rPr>
            <w:rFonts w:ascii="Times New Roman" w:eastAsia="Times New Roman" w:hAnsi="Times New Roman" w:cs="Times New Roman"/>
            <w:color w:val="0000FF"/>
            <w:sz w:val="24"/>
            <w:szCs w:val="24"/>
            <w:u w:val="single"/>
            <w:lang w:eastAsia="ru-RU"/>
          </w:rPr>
          <w:t>классификатору</w:t>
        </w:r>
      </w:hyperlink>
      <w:r w:rsidRPr="00F760EC">
        <w:rPr>
          <w:rFonts w:ascii="Times New Roman" w:eastAsia="Times New Roman" w:hAnsi="Times New Roman" w:cs="Times New Roman"/>
          <w:sz w:val="24"/>
          <w:szCs w:val="24"/>
          <w:lang w:eastAsia="ru-RU"/>
        </w:rPr>
        <w:t xml:space="preserve"> видов экономической деятельности;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"http://www.consultant.ru/cons/cgi/online.cgi?req=query&amp;REFDOC=193148&amp;REFBASE=LAW&amp;REFPAGE=0&amp;REFTYPE=CDLT_CHILDLESS_CONTENTS_ITEM_MAIN_BACKREFS&amp;ts=1526214890543069775&amp;lst=0&amp;REFDST=40&amp;rmark=1"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9) сведения о производимой юридическим лицом, индивидуальным предпринимателем продукции (в соответствии с Общероссийским </w:t>
      </w:r>
      <w:hyperlink r:id="rId67" w:history="1">
        <w:r w:rsidRPr="00F760EC">
          <w:rPr>
            <w:rFonts w:ascii="Times New Roman" w:eastAsia="Times New Roman" w:hAnsi="Times New Roman" w:cs="Times New Roman"/>
            <w:color w:val="0000FF"/>
            <w:sz w:val="24"/>
            <w:szCs w:val="24"/>
            <w:u w:val="single"/>
            <w:lang w:eastAsia="ru-RU"/>
          </w:rPr>
          <w:t>классификатором</w:t>
        </w:r>
      </w:hyperlink>
      <w:r w:rsidRPr="00F760EC">
        <w:rPr>
          <w:rFonts w:ascii="Times New Roman" w:eastAsia="Times New Roman" w:hAnsi="Times New Roman" w:cs="Times New Roman"/>
          <w:sz w:val="24"/>
          <w:szCs w:val="24"/>
          <w:lang w:eastAsia="ru-RU"/>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"http://www.consultant.ru/cons/cgi/online.cgi?req=query&amp;REFDOC=193148&amp;REFBASE=LAW&amp;REFPAGE=0&amp;REFTYPE=CDLT_CHILDLESS_CONTENTS_ITEM_MAIN_BACKREFS&amp;ts=96281489054306866&amp;lst=0&amp;REFDST=41&amp;rmark=1"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68"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"http://www.consultant.ru/cons/cgi/online.cgi?req=query&amp;REFDOC=193148&amp;REFBASE=LAW&amp;REFPAGE=0&amp;REFTYPE=CDLT_CHILDLESS_CONTENTS_ITEM_MAIN_BACKREFS&amp;ts=17682148905430620788&amp;lst=0&amp;REFDST=42&amp;rmark=1"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69"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70"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w:t>
      </w:r>
      <w:proofErr w:type="gramEnd"/>
      <w:r w:rsidRPr="00F760EC">
        <w:rPr>
          <w:rFonts w:ascii="Times New Roman" w:eastAsia="Times New Roman" w:hAnsi="Times New Roman" w:cs="Times New Roman"/>
          <w:sz w:val="24"/>
          <w:szCs w:val="24"/>
          <w:lang w:eastAsia="ru-RU"/>
        </w:rPr>
        <w:t xml:space="preserve"> товаров, работ, услуг отдельными видами юридических лиц";</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"http://www.consultant.ru/cons/cgi/online.cgi?req=query&amp;REFDOC=193148&amp;REFBASE=LAW&amp;REFPAGE=0&amp;REFTYPE=CDLT_CHILDLESS_CONTENTS_ITEM_MAIN_BACKREFS&amp;ts=2197414890543061520&amp;lst=0&amp;REFDST=69&amp;rmark=1"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12) иные сведения, включаемые в единый реестр субъектов малого и среднего предпринимательства в соответствии с федеральными законами или нормативными правовыми актами Правительства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12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7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"http://www.consultant.ru/cons/cgi/online.cgi?req=query&amp;REFDOC=193148&amp;REFBASE=LAW&amp;REFPAGE=0&amp;REFTYPE=CDLT_CHILDLESS_CONTENTS_ITEM_MAIN_BACKREFS&amp;ts=26859148905430620801&amp;lst=0&amp;REFDST=43&amp;rmark=1"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proofErr w:type="gramStart"/>
      <w:r w:rsidRPr="00F760EC">
        <w:rPr>
          <w:rFonts w:ascii="Times New Roman" w:eastAsia="Times New Roman" w:hAnsi="Times New Roman" w:cs="Times New Roman"/>
          <w:sz w:val="24"/>
          <w:szCs w:val="24"/>
          <w:lang w:eastAsia="ru-RU"/>
        </w:rPr>
        <w:t xml:space="preserve">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w:t>
      </w:r>
      <w:hyperlink r:id="rId72" w:history="1">
        <w:r w:rsidRPr="00F760EC">
          <w:rPr>
            <w:rFonts w:ascii="Times New Roman" w:eastAsia="Times New Roman" w:hAnsi="Times New Roman" w:cs="Times New Roman"/>
            <w:color w:val="0000FF"/>
            <w:sz w:val="24"/>
            <w:szCs w:val="24"/>
            <w:u w:val="single"/>
            <w:lang w:eastAsia="ru-RU"/>
          </w:rPr>
          <w:t>среднесписочной</w:t>
        </w:r>
      </w:hyperlink>
      <w:r w:rsidRPr="00F760EC">
        <w:rPr>
          <w:rFonts w:ascii="Times New Roman" w:eastAsia="Times New Roman" w:hAnsi="Times New Roman" w:cs="Times New Roman"/>
          <w:sz w:val="24"/>
          <w:szCs w:val="24"/>
          <w:lang w:eastAsia="ru-RU"/>
        </w:rPr>
        <w:t xml:space="preserve"> численности работников за предшествующий</w:t>
      </w:r>
      <w:proofErr w:type="gramEnd"/>
      <w:r w:rsidRPr="00F760EC">
        <w:rPr>
          <w:rFonts w:ascii="Times New Roman" w:eastAsia="Times New Roman" w:hAnsi="Times New Roman" w:cs="Times New Roman"/>
          <w:sz w:val="24"/>
          <w:szCs w:val="24"/>
          <w:lang w:eastAsia="ru-RU"/>
        </w:rPr>
        <w:t xml:space="preserve">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r:id="rId73" w:history="1">
        <w:r w:rsidRPr="00F760EC">
          <w:rPr>
            <w:rFonts w:ascii="Times New Roman" w:eastAsia="Times New Roman" w:hAnsi="Times New Roman" w:cs="Times New Roman"/>
            <w:color w:val="0000FF"/>
            <w:sz w:val="24"/>
            <w:szCs w:val="24"/>
            <w:u w:val="single"/>
            <w:lang w:eastAsia="ru-RU"/>
          </w:rPr>
          <w:t>частями 5</w:t>
        </w:r>
      </w:hyperlink>
      <w:r w:rsidRPr="00F760EC">
        <w:rPr>
          <w:rFonts w:ascii="Times New Roman" w:eastAsia="Times New Roman" w:hAnsi="Times New Roman" w:cs="Times New Roman"/>
          <w:sz w:val="24"/>
          <w:szCs w:val="24"/>
          <w:lang w:eastAsia="ru-RU"/>
        </w:rPr>
        <w:t xml:space="preserve"> и </w:t>
      </w:r>
      <w:hyperlink r:id="rId74" w:history="1">
        <w:r w:rsidRPr="00F760EC">
          <w:rPr>
            <w:rFonts w:ascii="Times New Roman" w:eastAsia="Times New Roman" w:hAnsi="Times New Roman" w:cs="Times New Roman"/>
            <w:color w:val="0000FF"/>
            <w:sz w:val="24"/>
            <w:szCs w:val="24"/>
            <w:u w:val="single"/>
            <w:lang w:eastAsia="ru-RU"/>
          </w:rPr>
          <w:t>6</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"http://www.consultant.ru/cons/cgi/online.cgi?req=query&amp;REFDOC=193148&amp;REFBASE=LAW&amp;REFPAGE=0&amp;REFTYPE=CDLT_CHILDLESS_CONTENTS_ITEM_MAIN_BACKREFS&amp;ts=24655148905430610237&amp;lst=0&amp;REFDST=44&amp;rmark=1"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"http://www.consultant.ru/cons/cgi/online.cgi?req=query&amp;REFDOC=193148&amp;REFBASE=LAW&amp;REFPAGE=0&amp;REFTYPE=CDLT_CHILDLESS_CONTENTS_ITEM_MAIN_BACKREFS&amp;ts=13006148905430626040&amp;lst=0&amp;REFDST=45&amp;rmark=1"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1) указанные в </w:t>
      </w:r>
      <w:hyperlink r:id="rId75" w:history="1">
        <w:r w:rsidRPr="00F760EC">
          <w:rPr>
            <w:rFonts w:ascii="Times New Roman" w:eastAsia="Times New Roman" w:hAnsi="Times New Roman" w:cs="Times New Roman"/>
            <w:color w:val="0000FF"/>
            <w:sz w:val="24"/>
            <w:szCs w:val="24"/>
            <w:u w:val="single"/>
            <w:lang w:eastAsia="ru-RU"/>
          </w:rPr>
          <w:t>пунктах 1</w:t>
        </w:r>
      </w:hyperlink>
      <w:r w:rsidRPr="00F760EC">
        <w:rPr>
          <w:rFonts w:ascii="Times New Roman" w:eastAsia="Times New Roman" w:hAnsi="Times New Roman" w:cs="Times New Roman"/>
          <w:sz w:val="24"/>
          <w:szCs w:val="24"/>
          <w:lang w:eastAsia="ru-RU"/>
        </w:rPr>
        <w:t xml:space="preserve"> - </w:t>
      </w:r>
      <w:hyperlink r:id="rId76" w:history="1">
        <w:r w:rsidRPr="00F760EC">
          <w:rPr>
            <w:rFonts w:ascii="Times New Roman" w:eastAsia="Times New Roman" w:hAnsi="Times New Roman" w:cs="Times New Roman"/>
            <w:color w:val="0000FF"/>
            <w:sz w:val="24"/>
            <w:szCs w:val="24"/>
            <w:u w:val="single"/>
            <w:lang w:eastAsia="ru-RU"/>
          </w:rPr>
          <w:t>5</w:t>
        </w:r>
      </w:hyperlink>
      <w:r w:rsidRPr="00F760EC">
        <w:rPr>
          <w:rFonts w:ascii="Times New Roman" w:eastAsia="Times New Roman" w:hAnsi="Times New Roman" w:cs="Times New Roman"/>
          <w:sz w:val="24"/>
          <w:szCs w:val="24"/>
          <w:lang w:eastAsia="ru-RU"/>
        </w:rPr>
        <w:t xml:space="preserve">, </w:t>
      </w:r>
      <w:hyperlink r:id="rId77" w:history="1">
        <w:r w:rsidRPr="00F760EC">
          <w:rPr>
            <w:rFonts w:ascii="Times New Roman" w:eastAsia="Times New Roman" w:hAnsi="Times New Roman" w:cs="Times New Roman"/>
            <w:color w:val="0000FF"/>
            <w:sz w:val="24"/>
            <w:szCs w:val="24"/>
            <w:u w:val="single"/>
            <w:lang w:eastAsia="ru-RU"/>
          </w:rPr>
          <w:t>7</w:t>
        </w:r>
      </w:hyperlink>
      <w:r w:rsidRPr="00F760EC">
        <w:rPr>
          <w:rFonts w:ascii="Times New Roman" w:eastAsia="Times New Roman" w:hAnsi="Times New Roman" w:cs="Times New Roman"/>
          <w:sz w:val="24"/>
          <w:szCs w:val="24"/>
          <w:lang w:eastAsia="ru-RU"/>
        </w:rPr>
        <w:t xml:space="preserve"> и </w:t>
      </w:r>
      <w:hyperlink r:id="rId78" w:history="1">
        <w:r w:rsidRPr="00F760EC">
          <w:rPr>
            <w:rFonts w:ascii="Times New Roman" w:eastAsia="Times New Roman" w:hAnsi="Times New Roman" w:cs="Times New Roman"/>
            <w:color w:val="0000FF"/>
            <w:sz w:val="24"/>
            <w:szCs w:val="24"/>
            <w:u w:val="single"/>
            <w:lang w:eastAsia="ru-RU"/>
          </w:rPr>
          <w:t>8 части 3</w:t>
        </w:r>
      </w:hyperlink>
      <w:r w:rsidRPr="00F760EC">
        <w:rPr>
          <w:rFonts w:ascii="Times New Roman" w:eastAsia="Times New Roman" w:hAnsi="Times New Roman" w:cs="Times New Roman"/>
          <w:sz w:val="24"/>
          <w:szCs w:val="24"/>
          <w:lang w:eastAsia="ru-RU"/>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r:id="rId79" w:history="1">
        <w:r w:rsidRPr="00F760EC">
          <w:rPr>
            <w:rFonts w:ascii="Times New Roman" w:eastAsia="Times New Roman" w:hAnsi="Times New Roman" w:cs="Times New Roman"/>
            <w:color w:val="0000FF"/>
            <w:sz w:val="24"/>
            <w:szCs w:val="24"/>
            <w:u w:val="single"/>
            <w:lang w:eastAsia="ru-RU"/>
          </w:rPr>
          <w:t>статьей 4</w:t>
        </w:r>
      </w:hyperlink>
      <w:r w:rsidRPr="00F760EC">
        <w:rPr>
          <w:rFonts w:ascii="Times New Roman" w:eastAsia="Times New Roman" w:hAnsi="Times New Roman" w:cs="Times New Roman"/>
          <w:sz w:val="24"/>
          <w:szCs w:val="24"/>
          <w:lang w:eastAsia="ru-RU"/>
        </w:rP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r:id="rId80" w:history="1">
        <w:r w:rsidRPr="00F760EC">
          <w:rPr>
            <w:rFonts w:ascii="Times New Roman" w:eastAsia="Times New Roman" w:hAnsi="Times New Roman" w:cs="Times New Roman"/>
            <w:color w:val="0000FF"/>
            <w:sz w:val="24"/>
            <w:szCs w:val="24"/>
            <w:u w:val="single"/>
            <w:lang w:eastAsia="ru-RU"/>
          </w:rPr>
          <w:t>частью</w:t>
        </w:r>
        <w:proofErr w:type="gramEnd"/>
        <w:r w:rsidRPr="00F760EC">
          <w:rPr>
            <w:rFonts w:ascii="Times New Roman" w:eastAsia="Times New Roman" w:hAnsi="Times New Roman" w:cs="Times New Roman"/>
            <w:color w:val="0000FF"/>
            <w:sz w:val="24"/>
            <w:szCs w:val="24"/>
            <w:u w:val="single"/>
            <w:lang w:eastAsia="ru-RU"/>
          </w:rPr>
          <w:t xml:space="preserve"> </w:t>
        </w:r>
        <w:proofErr w:type="gramStart"/>
        <w:r w:rsidRPr="00F760EC">
          <w:rPr>
            <w:rFonts w:ascii="Times New Roman" w:eastAsia="Times New Roman" w:hAnsi="Times New Roman" w:cs="Times New Roman"/>
            <w:color w:val="0000FF"/>
            <w:sz w:val="24"/>
            <w:szCs w:val="24"/>
            <w:u w:val="single"/>
            <w:lang w:eastAsia="ru-RU"/>
          </w:rPr>
          <w:t>3 статьи 4 настоящего</w:t>
        </w:r>
      </w:hyperlink>
      <w:r w:rsidRPr="00F760EC">
        <w:rPr>
          <w:rFonts w:ascii="Times New Roman" w:eastAsia="Times New Roman" w:hAnsi="Times New Roman" w:cs="Times New Roman"/>
          <w:sz w:val="24"/>
          <w:szCs w:val="24"/>
          <w:lang w:eastAsia="ru-RU"/>
        </w:rP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r:id="rId81"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сведений, имеющихся у уполномоченного органа по состоянию на 1 июля текущего календарного года;</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"http://www.consultant.ru/cons/cgi/online.cgi?req=query&amp;REFDOC=193148&amp;REFBASE=LAW&amp;REFPAGE=0&amp;REFTYPE=CDLT_CHILDLESS_CONTENTS_ITEM_MAIN_BACKREFS&amp;ts=12698148905430613067&amp;lst=0&amp;REFDST=46&amp;rmark=1"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2) указанные в </w:t>
      </w:r>
      <w:hyperlink r:id="rId82" w:history="1">
        <w:r w:rsidRPr="00F760EC">
          <w:rPr>
            <w:rFonts w:ascii="Times New Roman" w:eastAsia="Times New Roman" w:hAnsi="Times New Roman" w:cs="Times New Roman"/>
            <w:color w:val="0000FF"/>
            <w:sz w:val="24"/>
            <w:szCs w:val="24"/>
            <w:u w:val="single"/>
            <w:lang w:eastAsia="ru-RU"/>
          </w:rPr>
          <w:t>пунктах 1</w:t>
        </w:r>
      </w:hyperlink>
      <w:r w:rsidRPr="00F760EC">
        <w:rPr>
          <w:rFonts w:ascii="Times New Roman" w:eastAsia="Times New Roman" w:hAnsi="Times New Roman" w:cs="Times New Roman"/>
          <w:sz w:val="24"/>
          <w:szCs w:val="24"/>
          <w:lang w:eastAsia="ru-RU"/>
        </w:rPr>
        <w:t xml:space="preserve"> - </w:t>
      </w:r>
      <w:hyperlink r:id="rId83" w:history="1">
        <w:r w:rsidRPr="00F760EC">
          <w:rPr>
            <w:rFonts w:ascii="Times New Roman" w:eastAsia="Times New Roman" w:hAnsi="Times New Roman" w:cs="Times New Roman"/>
            <w:color w:val="0000FF"/>
            <w:sz w:val="24"/>
            <w:szCs w:val="24"/>
            <w:u w:val="single"/>
            <w:lang w:eastAsia="ru-RU"/>
          </w:rPr>
          <w:t>5</w:t>
        </w:r>
      </w:hyperlink>
      <w:r w:rsidRPr="00F760EC">
        <w:rPr>
          <w:rFonts w:ascii="Times New Roman" w:eastAsia="Times New Roman" w:hAnsi="Times New Roman" w:cs="Times New Roman"/>
          <w:sz w:val="24"/>
          <w:szCs w:val="24"/>
          <w:lang w:eastAsia="ru-RU"/>
        </w:rPr>
        <w:t xml:space="preserve">, </w:t>
      </w:r>
      <w:hyperlink r:id="rId84" w:history="1">
        <w:r w:rsidRPr="00F760EC">
          <w:rPr>
            <w:rFonts w:ascii="Times New Roman" w:eastAsia="Times New Roman" w:hAnsi="Times New Roman" w:cs="Times New Roman"/>
            <w:color w:val="0000FF"/>
            <w:sz w:val="24"/>
            <w:szCs w:val="24"/>
            <w:u w:val="single"/>
            <w:lang w:eastAsia="ru-RU"/>
          </w:rPr>
          <w:t>7</w:t>
        </w:r>
      </w:hyperlink>
      <w:r w:rsidRPr="00F760EC">
        <w:rPr>
          <w:rFonts w:ascii="Times New Roman" w:eastAsia="Times New Roman" w:hAnsi="Times New Roman" w:cs="Times New Roman"/>
          <w:sz w:val="24"/>
          <w:szCs w:val="24"/>
          <w:lang w:eastAsia="ru-RU"/>
        </w:rPr>
        <w:t xml:space="preserve"> и </w:t>
      </w:r>
      <w:hyperlink r:id="rId85" w:history="1">
        <w:r w:rsidRPr="00F760EC">
          <w:rPr>
            <w:rFonts w:ascii="Times New Roman" w:eastAsia="Times New Roman" w:hAnsi="Times New Roman" w:cs="Times New Roman"/>
            <w:color w:val="0000FF"/>
            <w:sz w:val="24"/>
            <w:szCs w:val="24"/>
            <w:u w:val="single"/>
            <w:lang w:eastAsia="ru-RU"/>
          </w:rPr>
          <w:t>8 части 3</w:t>
        </w:r>
      </w:hyperlink>
      <w:r w:rsidRPr="00F760EC">
        <w:rPr>
          <w:rFonts w:ascii="Times New Roman" w:eastAsia="Times New Roman" w:hAnsi="Times New Roman" w:cs="Times New Roman"/>
          <w:sz w:val="24"/>
          <w:szCs w:val="24"/>
          <w:lang w:eastAsia="ru-RU"/>
        </w:rP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r:id="rId86" w:history="1">
        <w:r w:rsidRPr="00F760EC">
          <w:rPr>
            <w:rFonts w:ascii="Times New Roman" w:eastAsia="Times New Roman" w:hAnsi="Times New Roman" w:cs="Times New Roman"/>
            <w:color w:val="0000FF"/>
            <w:sz w:val="24"/>
            <w:szCs w:val="24"/>
            <w:u w:val="single"/>
            <w:lang w:eastAsia="ru-RU"/>
          </w:rPr>
          <w:t>частью 3 статьи 4</w:t>
        </w:r>
      </w:hyperlink>
      <w:r w:rsidRPr="00F760EC">
        <w:rPr>
          <w:rFonts w:ascii="Times New Roman" w:eastAsia="Times New Roman" w:hAnsi="Times New Roman" w:cs="Times New Roman"/>
          <w:sz w:val="24"/>
          <w:szCs w:val="24"/>
          <w:lang w:eastAsia="ru-RU"/>
        </w:rP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w:t>
      </w:r>
      <w:proofErr w:type="gramEnd"/>
      <w:r w:rsidRPr="00F760EC">
        <w:rPr>
          <w:rFonts w:ascii="Times New Roman" w:eastAsia="Times New Roman" w:hAnsi="Times New Roman" w:cs="Times New Roman"/>
          <w:sz w:val="24"/>
          <w:szCs w:val="24"/>
          <w:lang w:eastAsia="ru-RU"/>
        </w:rPr>
        <w:t xml:space="preserve">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r:id="rId87" w:history="1">
        <w:r w:rsidRPr="00F760EC">
          <w:rPr>
            <w:rFonts w:ascii="Times New Roman" w:eastAsia="Times New Roman" w:hAnsi="Times New Roman" w:cs="Times New Roman"/>
            <w:color w:val="0000FF"/>
            <w:sz w:val="24"/>
            <w:szCs w:val="24"/>
            <w:u w:val="single"/>
            <w:lang w:eastAsia="ru-RU"/>
          </w:rPr>
          <w:t>пунктами 2</w:t>
        </w:r>
      </w:hyperlink>
      <w:r w:rsidRPr="00F760EC">
        <w:rPr>
          <w:rFonts w:ascii="Times New Roman" w:eastAsia="Times New Roman" w:hAnsi="Times New Roman" w:cs="Times New Roman"/>
          <w:sz w:val="24"/>
          <w:szCs w:val="24"/>
          <w:lang w:eastAsia="ru-RU"/>
        </w:rPr>
        <w:t xml:space="preserve"> и </w:t>
      </w:r>
      <w:hyperlink r:id="rId88" w:history="1">
        <w:r w:rsidRPr="00F760EC">
          <w:rPr>
            <w:rFonts w:ascii="Times New Roman" w:eastAsia="Times New Roman" w:hAnsi="Times New Roman" w:cs="Times New Roman"/>
            <w:color w:val="0000FF"/>
            <w:sz w:val="24"/>
            <w:szCs w:val="24"/>
            <w:u w:val="single"/>
            <w:lang w:eastAsia="ru-RU"/>
          </w:rPr>
          <w:t>3 части 1.1 статьи 4</w:t>
        </w:r>
      </w:hyperlink>
      <w:r w:rsidRPr="00F760EC">
        <w:rPr>
          <w:rFonts w:ascii="Times New Roman" w:eastAsia="Times New Roman" w:hAnsi="Times New Roman" w:cs="Times New Roman"/>
          <w:sz w:val="24"/>
          <w:szCs w:val="24"/>
          <w:lang w:eastAsia="ru-RU"/>
        </w:rPr>
        <w:t xml:space="preserve">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"http://www.consultant.ru/cons/cgi/online.cgi?req=query&amp;REFDOC=193148&amp;REFBASE=LAW&amp;REFPAGE=0&amp;REFTYPE=CDLT_CHILDLESS_CONTENTS_ITEM_MAIN_BACKREFS&amp;ts=1322148905430630711&amp;lst=0&amp;REFDST=47&amp;rmark=1"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3) содержащиеся в едином реестре субъектов малого и среднего предпринимательства сведения, указанные в </w:t>
      </w:r>
      <w:hyperlink r:id="rId89" w:history="1">
        <w:r w:rsidRPr="00F760EC">
          <w:rPr>
            <w:rFonts w:ascii="Times New Roman" w:eastAsia="Times New Roman" w:hAnsi="Times New Roman" w:cs="Times New Roman"/>
            <w:color w:val="0000FF"/>
            <w:sz w:val="24"/>
            <w:szCs w:val="24"/>
            <w:u w:val="single"/>
            <w:lang w:eastAsia="ru-RU"/>
          </w:rPr>
          <w:t>пунктах 1</w:t>
        </w:r>
      </w:hyperlink>
      <w:r w:rsidRPr="00F760EC">
        <w:rPr>
          <w:rFonts w:ascii="Times New Roman" w:eastAsia="Times New Roman" w:hAnsi="Times New Roman" w:cs="Times New Roman"/>
          <w:sz w:val="24"/>
          <w:szCs w:val="24"/>
          <w:lang w:eastAsia="ru-RU"/>
        </w:rPr>
        <w:t xml:space="preserve">, </w:t>
      </w:r>
      <w:hyperlink r:id="rId90" w:history="1">
        <w:r w:rsidRPr="00F760EC">
          <w:rPr>
            <w:rFonts w:ascii="Times New Roman" w:eastAsia="Times New Roman" w:hAnsi="Times New Roman" w:cs="Times New Roman"/>
            <w:color w:val="0000FF"/>
            <w:sz w:val="24"/>
            <w:szCs w:val="24"/>
            <w:u w:val="single"/>
            <w:lang w:eastAsia="ru-RU"/>
          </w:rPr>
          <w:t>3</w:t>
        </w:r>
      </w:hyperlink>
      <w:r w:rsidRPr="00F760EC">
        <w:rPr>
          <w:rFonts w:ascii="Times New Roman" w:eastAsia="Times New Roman" w:hAnsi="Times New Roman" w:cs="Times New Roman"/>
          <w:sz w:val="24"/>
          <w:szCs w:val="24"/>
          <w:lang w:eastAsia="ru-RU"/>
        </w:rPr>
        <w:t xml:space="preserve">, </w:t>
      </w:r>
      <w:hyperlink r:id="rId91" w:history="1">
        <w:r w:rsidRPr="00F760EC">
          <w:rPr>
            <w:rFonts w:ascii="Times New Roman" w:eastAsia="Times New Roman" w:hAnsi="Times New Roman" w:cs="Times New Roman"/>
            <w:color w:val="0000FF"/>
            <w:sz w:val="24"/>
            <w:szCs w:val="24"/>
            <w:u w:val="single"/>
            <w:lang w:eastAsia="ru-RU"/>
          </w:rPr>
          <w:t>7</w:t>
        </w:r>
      </w:hyperlink>
      <w:r w:rsidRPr="00F760EC">
        <w:rPr>
          <w:rFonts w:ascii="Times New Roman" w:eastAsia="Times New Roman" w:hAnsi="Times New Roman" w:cs="Times New Roman"/>
          <w:sz w:val="24"/>
          <w:szCs w:val="24"/>
          <w:lang w:eastAsia="ru-RU"/>
        </w:rPr>
        <w:t xml:space="preserve"> и </w:t>
      </w:r>
      <w:hyperlink r:id="rId92" w:tooltip="" w:history="1">
        <w:r w:rsidRPr="00F760EC">
          <w:rPr>
            <w:rFonts w:ascii="Times New Roman" w:eastAsia="Times New Roman" w:hAnsi="Times New Roman" w:cs="Times New Roman"/>
            <w:color w:val="0000FF"/>
            <w:sz w:val="24"/>
            <w:szCs w:val="24"/>
            <w:u w:val="single"/>
            <w:lang w:eastAsia="ru-RU"/>
          </w:rPr>
          <w:t>8 части 3</w:t>
        </w:r>
      </w:hyperlink>
      <w:r w:rsidRPr="00F760EC">
        <w:rPr>
          <w:rFonts w:ascii="Times New Roman" w:eastAsia="Times New Roman" w:hAnsi="Times New Roman" w:cs="Times New Roman"/>
          <w:sz w:val="24"/>
          <w:szCs w:val="24"/>
          <w:lang w:eastAsia="ru-RU"/>
        </w:rP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w:t>
      </w:r>
      <w:proofErr w:type="gramEnd"/>
      <w:r w:rsidRPr="00F760EC">
        <w:rPr>
          <w:rFonts w:ascii="Times New Roman" w:eastAsia="Times New Roman" w:hAnsi="Times New Roman" w:cs="Times New Roman"/>
          <w:sz w:val="24"/>
          <w:szCs w:val="24"/>
          <w:lang w:eastAsia="ru-RU"/>
        </w:rPr>
        <w:t xml:space="preserve"> предпринимателей;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"http://www.consultant.ru/cons/cgi/online.cgi?req=query&amp;REFDOC=193148&amp;REFBASE=LAW&amp;REFPAGE=0&amp;REFTYPE=CDLT_CHILDLESS_CONTENTS_ITEM_MAIN_BACKREFS&amp;ts=8381148905430628522&amp;lst=0&amp;REFDST=48&amp;rmark=1"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сведения, указанные в </w:t>
      </w:r>
      <w:hyperlink r:id="rId93" w:history="1">
        <w:r w:rsidRPr="00F760EC">
          <w:rPr>
            <w:rFonts w:ascii="Times New Roman" w:eastAsia="Times New Roman" w:hAnsi="Times New Roman" w:cs="Times New Roman"/>
            <w:color w:val="0000FF"/>
            <w:sz w:val="24"/>
            <w:szCs w:val="24"/>
            <w:u w:val="single"/>
            <w:lang w:eastAsia="ru-RU"/>
          </w:rPr>
          <w:t>пункте 6 части 3</w:t>
        </w:r>
      </w:hyperlink>
      <w:r w:rsidRPr="00F760EC">
        <w:rPr>
          <w:rFonts w:ascii="Times New Roman" w:eastAsia="Times New Roman" w:hAnsi="Times New Roman" w:cs="Times New Roman"/>
          <w:sz w:val="24"/>
          <w:szCs w:val="24"/>
          <w:lang w:eastAsia="ru-RU"/>
        </w:rP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"http://www.consultant.ru/cons/cgi/online.cgi?req=query&amp;REFDOC=193148&amp;REFBASE=LAW&amp;REFPAGE=0&amp;REFTYPE=CDLT_CHILDLESS_CONTENTS_ITEM_MAIN_BACKREFS&amp;ts=2395214890543066726&amp;lst=0&amp;REFDST=49&amp;rmark=1"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5) содержащиеся в едином реестре субъектов малого и среднего предпринимательства сведения о юридических лицах, об индивидуальных </w:t>
      </w:r>
      <w:r w:rsidRPr="00F760EC">
        <w:rPr>
          <w:rFonts w:ascii="Times New Roman" w:eastAsia="Times New Roman" w:hAnsi="Times New Roman" w:cs="Times New Roman"/>
          <w:sz w:val="24"/>
          <w:szCs w:val="24"/>
          <w:lang w:eastAsia="ru-RU"/>
        </w:rPr>
        <w:lastRenderedPageBreak/>
        <w:t>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w:t>
      </w:r>
      <w:proofErr w:type="gramEnd"/>
      <w:r w:rsidRPr="00F760EC">
        <w:rPr>
          <w:rFonts w:ascii="Times New Roman" w:eastAsia="Times New Roman" w:hAnsi="Times New Roman" w:cs="Times New Roman"/>
          <w:sz w:val="24"/>
          <w:szCs w:val="24"/>
          <w:lang w:eastAsia="ru-RU"/>
        </w:rPr>
        <w:t xml:space="preserve">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перестали отвечать условиям, установленным </w:t>
      </w:r>
      <w:hyperlink r:id="rId94" w:history="1">
        <w:r w:rsidRPr="00F760EC">
          <w:rPr>
            <w:rFonts w:ascii="Times New Roman" w:eastAsia="Times New Roman" w:hAnsi="Times New Roman" w:cs="Times New Roman"/>
            <w:color w:val="0000FF"/>
            <w:sz w:val="24"/>
            <w:szCs w:val="24"/>
            <w:u w:val="single"/>
            <w:lang w:eastAsia="ru-RU"/>
          </w:rPr>
          <w:t>статьей 4</w:t>
        </w:r>
      </w:hyperlink>
      <w:r w:rsidRPr="00F760EC">
        <w:rPr>
          <w:rFonts w:ascii="Times New Roman" w:eastAsia="Times New Roman" w:hAnsi="Times New Roman" w:cs="Times New Roman"/>
          <w:sz w:val="24"/>
          <w:szCs w:val="24"/>
          <w:lang w:eastAsia="ru-RU"/>
        </w:rPr>
        <w:t xml:space="preserve">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"http://www.consultant.ru/cons/cgi/online.cgi?req=query&amp;REFDOC=193148&amp;REFBASE=LAW&amp;REFPAGE=0&amp;REFTYPE=CDLT_CHILDLESS_CONTENTS_ITEM_MAIN_BACKREFS&amp;ts=26210148905430629086&amp;lst=0&amp;REFDST=50&amp;rmark=1"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сведения, указанные в </w:t>
      </w:r>
      <w:hyperlink r:id="rId95" w:history="1">
        <w:r w:rsidRPr="00F760EC">
          <w:rPr>
            <w:rFonts w:ascii="Times New Roman" w:eastAsia="Times New Roman" w:hAnsi="Times New Roman" w:cs="Times New Roman"/>
            <w:color w:val="0000FF"/>
            <w:sz w:val="24"/>
            <w:szCs w:val="24"/>
            <w:u w:val="single"/>
            <w:lang w:eastAsia="ru-RU"/>
          </w:rPr>
          <w:t>пунктах 9</w:t>
        </w:r>
      </w:hyperlink>
      <w:r w:rsidRPr="00F760EC">
        <w:rPr>
          <w:rFonts w:ascii="Times New Roman" w:eastAsia="Times New Roman" w:hAnsi="Times New Roman" w:cs="Times New Roman"/>
          <w:sz w:val="24"/>
          <w:szCs w:val="24"/>
          <w:lang w:eastAsia="ru-RU"/>
        </w:rPr>
        <w:t xml:space="preserve"> - </w:t>
      </w:r>
      <w:hyperlink r:id="rId96" w:history="1">
        <w:r w:rsidRPr="00F760EC">
          <w:rPr>
            <w:rFonts w:ascii="Times New Roman" w:eastAsia="Times New Roman" w:hAnsi="Times New Roman" w:cs="Times New Roman"/>
            <w:color w:val="0000FF"/>
            <w:sz w:val="24"/>
            <w:szCs w:val="24"/>
            <w:u w:val="single"/>
            <w:lang w:eastAsia="ru-RU"/>
          </w:rPr>
          <w:t>11 части 3</w:t>
        </w:r>
      </w:hyperlink>
      <w:r w:rsidRPr="00F760EC">
        <w:rPr>
          <w:rFonts w:ascii="Times New Roman" w:eastAsia="Times New Roman" w:hAnsi="Times New Roman" w:cs="Times New Roman"/>
          <w:sz w:val="24"/>
          <w:szCs w:val="24"/>
          <w:lang w:eastAsia="ru-RU"/>
        </w:rP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r:id="rId97" w:history="1">
        <w:r w:rsidRPr="00F760EC">
          <w:rPr>
            <w:rFonts w:ascii="Times New Roman" w:eastAsia="Times New Roman" w:hAnsi="Times New Roman" w:cs="Times New Roman"/>
            <w:color w:val="0000FF"/>
            <w:sz w:val="24"/>
            <w:szCs w:val="24"/>
            <w:u w:val="single"/>
            <w:lang w:eastAsia="ru-RU"/>
          </w:rPr>
          <w:t>частью 8</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"http://www.consultant.ru/cons/cgi/online.cgi?req=query&amp;REFDOC=193148&amp;REFBASE=LAW&amp;REFPAGE=0&amp;REFTYPE=CDLT_CHILDLESS_CONTENTS_ITEM_MAIN_BACKREFS&amp;ts=14029148905430614737&amp;lst=0&amp;REFDST=51&amp;rmark=1"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"http://www.consultant.ru/cons/cgi/online.cgi?req=query&amp;REFDOC=193148&amp;REFBASE=LAW&amp;REFPAGE=0&amp;REFTYPE=CDLT_CHILDLESS_CONTENTS_ITEM_MAIN_BACKREFS&amp;ts=165171489054306338&amp;lst=0&amp;REFDST=52&amp;rmark=1"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"http://www.consultant.ru/cons/cgi/online.cgi?req=query&amp;REFDOC=193148&amp;REFBASE=LAW&amp;REFPAGE=0&amp;REFTYPE=CDLT_CHILDLESS_CONTENTS_ITEM_MAIN_BACKREFS&amp;ts=19320148905430613916&amp;lst=0&amp;REFDST=53&amp;rmark=1"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w:t>
      </w:r>
      <w:proofErr w:type="gramEnd"/>
      <w:r w:rsidRPr="00F760EC">
        <w:rPr>
          <w:rFonts w:ascii="Times New Roman" w:eastAsia="Times New Roman" w:hAnsi="Times New Roman" w:cs="Times New Roman"/>
          <w:sz w:val="24"/>
          <w:szCs w:val="24"/>
          <w:lang w:eastAsia="ru-RU"/>
        </w:rPr>
        <w:t xml:space="preserve">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3) управляющей компанией, действующей в соответствии с Федеральным </w:t>
      </w:r>
      <w:hyperlink r:id="rId98"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28 сентября 2010 года N 244-ФЗ "Об инновационном центре "</w:t>
      </w:r>
      <w:proofErr w:type="spellStart"/>
      <w:r w:rsidRPr="00F760EC">
        <w:rPr>
          <w:rFonts w:ascii="Times New Roman" w:eastAsia="Times New Roman" w:hAnsi="Times New Roman" w:cs="Times New Roman"/>
          <w:sz w:val="24"/>
          <w:szCs w:val="24"/>
          <w:lang w:eastAsia="ru-RU"/>
        </w:rPr>
        <w:t>Сколково</w:t>
      </w:r>
      <w:proofErr w:type="spellEnd"/>
      <w:r w:rsidRPr="00F760EC">
        <w:rPr>
          <w:rFonts w:ascii="Times New Roman" w:eastAsia="Times New Roman" w:hAnsi="Times New Roman" w:cs="Times New Roman"/>
          <w:sz w:val="24"/>
          <w:szCs w:val="24"/>
          <w:lang w:eastAsia="ru-RU"/>
        </w:rPr>
        <w:t xml:space="preserve">", - реестр участников проекта, предусмотренный указанным Федеральным </w:t>
      </w:r>
      <w:hyperlink r:id="rId99"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"http://www.consultant.ru/cons/cgi/online.cgi?req=query&amp;REFDOC=193148&amp;REFBASE=LAW&amp;REFPAGE=0&amp;REFTYPE=CDLT_CHILDLESS_CONTENTS_ITEM_MAIN_BACKREFS&amp;ts=2865914890543061927&amp;lst=0&amp;REFDST=56&amp;rmark=1"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w:t>
      </w:r>
      <w:r w:rsidRPr="00F760EC">
        <w:rPr>
          <w:rFonts w:ascii="Times New Roman" w:eastAsia="Times New Roman" w:hAnsi="Times New Roman" w:cs="Times New Roman"/>
          <w:sz w:val="24"/>
          <w:szCs w:val="24"/>
          <w:lang w:eastAsia="ru-RU"/>
        </w:rPr>
        <w:lastRenderedPageBreak/>
        <w:t xml:space="preserve">Федеральным </w:t>
      </w:r>
      <w:hyperlink r:id="rId100"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23 августа 1996</w:t>
      </w:r>
      <w:proofErr w:type="gramEnd"/>
      <w:r w:rsidRPr="00F760EC">
        <w:rPr>
          <w:rFonts w:ascii="Times New Roman" w:eastAsia="Times New Roman" w:hAnsi="Times New Roman" w:cs="Times New Roman"/>
          <w:sz w:val="24"/>
          <w:szCs w:val="24"/>
          <w:lang w:eastAsia="ru-RU"/>
        </w:rPr>
        <w:t xml:space="preserve"> года N 127-ФЗ "О науке и государственной научно-технической политике".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С 1 июля 2017 года Федеральным </w:t>
      </w:r>
      <w:hyperlink r:id="rId10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 статья 4.1 дополняется частью 6.1. См. текст в будущей </w:t>
      </w:r>
      <w:hyperlink r:id="rId10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С 1 июля 2017 года Федеральным </w:t>
      </w:r>
      <w:hyperlink r:id="rId10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 в часть 7 статьи 4.1 вносятся изменения. См. текст в будущей </w:t>
      </w:r>
      <w:hyperlink r:id="rId10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"http://www.consultant.ru/cons/cgi/online.cgi?req=query&amp;REFDOC=193148&amp;REFBASE=LAW&amp;REFPAGE=0&amp;REFTYPE=CDLT_CHILDLESS_CONTENTS_ITEM_MAIN_BACKREFS&amp;ts=8276148905430619207&amp;lst=0&amp;REFDST=57&amp;rmark=1"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7. Указанные в </w:t>
      </w:r>
      <w:hyperlink r:id="rId105" w:history="1">
        <w:r w:rsidRPr="00F760EC">
          <w:rPr>
            <w:rFonts w:ascii="Times New Roman" w:eastAsia="Times New Roman" w:hAnsi="Times New Roman" w:cs="Times New Roman"/>
            <w:color w:val="0000FF"/>
            <w:sz w:val="24"/>
            <w:szCs w:val="24"/>
            <w:u w:val="single"/>
            <w:lang w:eastAsia="ru-RU"/>
          </w:rPr>
          <w:t>части 6</w:t>
        </w:r>
      </w:hyperlink>
      <w:r w:rsidRPr="00F760EC">
        <w:rPr>
          <w:rFonts w:ascii="Times New Roman" w:eastAsia="Times New Roman" w:hAnsi="Times New Roman" w:cs="Times New Roman"/>
          <w:sz w:val="24"/>
          <w:szCs w:val="24"/>
          <w:lang w:eastAsia="ru-RU"/>
        </w:rPr>
        <w:t xml:space="preserve">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"http://www.consultant.ru/cons/cgi/online.cgi?req=query&amp;REFDOC=193148&amp;REFBASE=LAW&amp;REFPAGE=0&amp;REFTYPE=CDLT_CHILDLESS_CONTENTS_ITEM_MAIN_BACKREFS&amp;ts=12762148905430631975&amp;lst=0&amp;REFDST=58&amp;rmark=1"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8. </w:t>
      </w:r>
      <w:proofErr w:type="gramStart"/>
      <w:r w:rsidRPr="00F760EC">
        <w:rPr>
          <w:rFonts w:ascii="Times New Roman" w:eastAsia="Times New Roman" w:hAnsi="Times New Roman" w:cs="Times New Roman"/>
          <w:sz w:val="24"/>
          <w:szCs w:val="24"/>
          <w:lang w:eastAsia="ru-RU"/>
        </w:rPr>
        <w:t xml:space="preserve">Сведения, указанные в </w:t>
      </w:r>
      <w:hyperlink r:id="rId106" w:history="1">
        <w:r w:rsidRPr="00F760EC">
          <w:rPr>
            <w:rFonts w:ascii="Times New Roman" w:eastAsia="Times New Roman" w:hAnsi="Times New Roman" w:cs="Times New Roman"/>
            <w:color w:val="0000FF"/>
            <w:sz w:val="24"/>
            <w:szCs w:val="24"/>
            <w:u w:val="single"/>
            <w:lang w:eastAsia="ru-RU"/>
          </w:rPr>
          <w:t>пунктах 9</w:t>
        </w:r>
      </w:hyperlink>
      <w:r w:rsidRPr="00F760EC">
        <w:rPr>
          <w:rFonts w:ascii="Times New Roman" w:eastAsia="Times New Roman" w:hAnsi="Times New Roman" w:cs="Times New Roman"/>
          <w:sz w:val="24"/>
          <w:szCs w:val="24"/>
          <w:lang w:eastAsia="ru-RU"/>
        </w:rPr>
        <w:t xml:space="preserve"> - </w:t>
      </w:r>
      <w:hyperlink r:id="rId107" w:history="1">
        <w:r w:rsidRPr="00F760EC">
          <w:rPr>
            <w:rFonts w:ascii="Times New Roman" w:eastAsia="Times New Roman" w:hAnsi="Times New Roman" w:cs="Times New Roman"/>
            <w:color w:val="0000FF"/>
            <w:sz w:val="24"/>
            <w:szCs w:val="24"/>
            <w:u w:val="single"/>
            <w:lang w:eastAsia="ru-RU"/>
          </w:rPr>
          <w:t>11 части 3</w:t>
        </w:r>
      </w:hyperlink>
      <w:r w:rsidRPr="00F760EC">
        <w:rPr>
          <w:rFonts w:ascii="Times New Roman" w:eastAsia="Times New Roman" w:hAnsi="Times New Roman" w:cs="Times New Roman"/>
          <w:sz w:val="24"/>
          <w:szCs w:val="24"/>
          <w:lang w:eastAsia="ru-RU"/>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Об особенностях размещения в 2016 году сведений, содержащихся в едином реестре субъектов малого и среднего предпринимательства, </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w:t>
      </w:r>
      <w:hyperlink r:id="rId108" w:history="1">
        <w:r w:rsidRPr="00F760EC">
          <w:rPr>
            <w:rFonts w:ascii="Times New Roman" w:eastAsia="Times New Roman" w:hAnsi="Times New Roman" w:cs="Times New Roman"/>
            <w:color w:val="0000FF"/>
            <w:sz w:val="24"/>
            <w:szCs w:val="24"/>
            <w:u w:val="single"/>
            <w:lang w:eastAsia="ru-RU"/>
          </w:rPr>
          <w:t>пункты 6</w:t>
        </w:r>
      </w:hyperlink>
      <w:r w:rsidRPr="00F760EC">
        <w:rPr>
          <w:rFonts w:ascii="Times New Roman" w:eastAsia="Times New Roman" w:hAnsi="Times New Roman" w:cs="Times New Roman"/>
          <w:sz w:val="24"/>
          <w:szCs w:val="24"/>
          <w:lang w:eastAsia="ru-RU"/>
        </w:rPr>
        <w:t xml:space="preserve"> - </w:t>
      </w:r>
      <w:hyperlink r:id="rId109" w:history="1">
        <w:r w:rsidRPr="00F760EC">
          <w:rPr>
            <w:rFonts w:ascii="Times New Roman" w:eastAsia="Times New Roman" w:hAnsi="Times New Roman" w:cs="Times New Roman"/>
            <w:color w:val="0000FF"/>
            <w:sz w:val="24"/>
            <w:szCs w:val="24"/>
            <w:u w:val="single"/>
            <w:lang w:eastAsia="ru-RU"/>
          </w:rPr>
          <w:t>8 статьи 10</w:t>
        </w:r>
      </w:hyperlink>
      <w:r w:rsidRPr="00F760EC">
        <w:rPr>
          <w:rFonts w:ascii="Times New Roman" w:eastAsia="Times New Roman" w:hAnsi="Times New Roman" w:cs="Times New Roman"/>
          <w:sz w:val="24"/>
          <w:szCs w:val="24"/>
          <w:lang w:eastAsia="ru-RU"/>
        </w:rPr>
        <w:t xml:space="preserve"> Федерального закона от 29.12.2015 N 408-ФЗ.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"http://www.consultant.ru/cons/cgi/online.cgi?req=query&amp;REFDOC=193148&amp;REFBASE=LAW&amp;REFPAGE=0&amp;REFTYPE=CDLT_CHILDLESS_CONTENTS_ITEM_MAIN_BACKREFS&amp;ts=14935148905430614482&amp;lst=0&amp;REFDST=59&amp;rmark=1"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"http://www.consultant.ru/cons/cgi/online.cgi?req=query&amp;REFDOC=193148&amp;REFBASE=LAW&amp;REFPAGE=0&amp;REFTYPE=CDLT_CHILDLESS_CONTENTS_ITEM_MAIN_BACKREFS&amp;ts=17177148905430612875&amp;lst=0&amp;REFDST=100033"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5. Федеральные статистические наблюдения за деятельностью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"http://www.consultant.ru/cons/cgi/online.cgi?req=query&amp;REFDOC=193148&amp;REFBASE=LAW&amp;REFPAGE=0&amp;REFTYPE=CDLT_CHILDLESS_CONTENTS_ITEM_MAIN_BACKREFS&amp;ts=115514890543065467&amp;lst=0&amp;REFDST=100341&amp;rmark=1"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11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1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"http://www.consultant.ru/cons/cgi/online.cgi?req=query&amp;REFDOC=193148&amp;REFBASE=LAW&amp;REFPAGE=0&amp;REFTYPE=CDLT_CHILDLESS_CONTENTS_ITEM_MAIN_BACKREFS&amp;ts=1404414890543069216&amp;lst=0&amp;REFDST=100035&amp;rmark=1"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hyperlink r:id="rId112" w:history="1">
        <w:r w:rsidRPr="00F760EC">
          <w:rPr>
            <w:rFonts w:ascii="Times New Roman" w:eastAsia="Times New Roman" w:hAnsi="Times New Roman" w:cs="Times New Roman"/>
            <w:color w:val="0000FF"/>
            <w:sz w:val="24"/>
            <w:szCs w:val="24"/>
            <w:u w:val="single"/>
            <w:lang w:eastAsia="ru-RU"/>
          </w:rPr>
          <w:t>Сплошные статистические наблюдения</w:t>
        </w:r>
      </w:hyperlink>
      <w:r w:rsidRPr="00F760EC">
        <w:rPr>
          <w:rFonts w:ascii="Times New Roman" w:eastAsia="Times New Roman" w:hAnsi="Times New Roman" w:cs="Times New Roman"/>
          <w:sz w:val="24"/>
          <w:szCs w:val="24"/>
          <w:lang w:eastAsia="ru-RU"/>
        </w:rPr>
        <w:t xml:space="preserve"> за деятельностью субъектов малого и среднего предпринимательства проводятся один раз в пять лет.</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"http://www.consultant.ru/cons/cgi/online.cgi?req=query&amp;REFDOC=193148&amp;REFBASE=LAW&amp;REFPAGE=0&amp;REFTYPE=CDLT_CHILDLESS_CONTENTS_ITEM_MAIN_BACKREFS&amp;ts=1414014890543061081&amp;lst=0&amp;REFDST=100036&amp;rmark=1"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w:t>
      </w:r>
      <w:proofErr w:type="spellStart"/>
      <w:r w:rsidRPr="00F760EC">
        <w:rPr>
          <w:rFonts w:ascii="Times New Roman" w:eastAsia="Times New Roman" w:hAnsi="Times New Roman" w:cs="Times New Roman"/>
          <w:sz w:val="24"/>
          <w:szCs w:val="24"/>
          <w:lang w:eastAsia="ru-RU"/>
        </w:rPr>
        <w:t>микропредприятий</w:t>
      </w:r>
      <w:proofErr w:type="spellEnd"/>
      <w:r w:rsidRPr="00F760EC">
        <w:rPr>
          <w:rFonts w:ascii="Times New Roman" w:eastAsia="Times New Roman" w:hAnsi="Times New Roman" w:cs="Times New Roman"/>
          <w:sz w:val="24"/>
          <w:szCs w:val="24"/>
          <w:lang w:eastAsia="ru-RU"/>
        </w:rPr>
        <w:t xml:space="preserve">) и средних предприятий. Выборочные статистические наблюдения проводятся путем ежегодных обследований деятельности </w:t>
      </w:r>
      <w:proofErr w:type="spellStart"/>
      <w:r w:rsidRPr="00F760EC">
        <w:rPr>
          <w:rFonts w:ascii="Times New Roman" w:eastAsia="Times New Roman" w:hAnsi="Times New Roman" w:cs="Times New Roman"/>
          <w:sz w:val="24"/>
          <w:szCs w:val="24"/>
          <w:lang w:eastAsia="ru-RU"/>
        </w:rPr>
        <w:t>микропредприятий</w:t>
      </w:r>
      <w:proofErr w:type="spellEnd"/>
      <w:r w:rsidRPr="00F760EC">
        <w:rPr>
          <w:rFonts w:ascii="Times New Roman" w:eastAsia="Times New Roman" w:hAnsi="Times New Roman" w:cs="Times New Roman"/>
          <w:sz w:val="24"/>
          <w:szCs w:val="24"/>
          <w:lang w:eastAsia="ru-RU"/>
        </w:rPr>
        <w:t xml:space="preserve">. </w:t>
      </w:r>
      <w:hyperlink r:id="rId113" w:history="1">
        <w:r w:rsidRPr="00F760EC">
          <w:rPr>
            <w:rFonts w:ascii="Times New Roman" w:eastAsia="Times New Roman" w:hAnsi="Times New Roman" w:cs="Times New Roman"/>
            <w:color w:val="0000FF"/>
            <w:sz w:val="24"/>
            <w:szCs w:val="24"/>
            <w:u w:val="single"/>
            <w:lang w:eastAsia="ru-RU"/>
          </w:rPr>
          <w:t>Порядок</w:t>
        </w:r>
      </w:hyperlink>
      <w:r w:rsidRPr="00F760EC">
        <w:rPr>
          <w:rFonts w:ascii="Times New Roman" w:eastAsia="Times New Roman" w:hAnsi="Times New Roman" w:cs="Times New Roman"/>
          <w:sz w:val="24"/>
          <w:szCs w:val="24"/>
          <w:lang w:eastAsia="ru-RU"/>
        </w:rPr>
        <w:t xml:space="preserve"> </w:t>
      </w:r>
      <w:r w:rsidRPr="00F760EC">
        <w:rPr>
          <w:rFonts w:ascii="Times New Roman" w:eastAsia="Times New Roman" w:hAnsi="Times New Roman" w:cs="Times New Roman"/>
          <w:sz w:val="24"/>
          <w:szCs w:val="24"/>
          <w:lang w:eastAsia="ru-RU"/>
        </w:rPr>
        <w:lastRenderedPageBreak/>
        <w:t>проведения выборочных статистических наблюдений определяется Правительством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"http://www.consultant.ru/cons/cgi/online.cgi?req=query&amp;REFDOC=193148&amp;REFBASE=LAW&amp;REFPAGE=0&amp;REFTYPE=CDLT_CHILDLESS_CONTENTS_ITEM_MAIN_BACKREFS&amp;ts=1867914890543066242&amp;lst=0&amp;REFDST=100037&amp;rmark=1"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proofErr w:type="gramStart"/>
      <w:r w:rsidRPr="00F760EC">
        <w:rPr>
          <w:rFonts w:ascii="Times New Roman" w:eastAsia="Times New Roman" w:hAnsi="Times New Roman" w:cs="Times New Roman"/>
          <w:sz w:val="24"/>
          <w:szCs w:val="24"/>
          <w:lang w:eastAsia="ru-RU"/>
        </w:rPr>
        <w:t xml:space="preserve">Федеральные органы государственной власти, органы государственной власти субъектов Российской Федерации, органы местного самоуправления </w:t>
      </w:r>
      <w:hyperlink r:id="rId114" w:history="1">
        <w:r w:rsidRPr="00F760EC">
          <w:rPr>
            <w:rFonts w:ascii="Times New Roman" w:eastAsia="Times New Roman" w:hAnsi="Times New Roman" w:cs="Times New Roman"/>
            <w:color w:val="0000FF"/>
            <w:sz w:val="24"/>
            <w:szCs w:val="24"/>
            <w:u w:val="single"/>
            <w:lang w:eastAsia="ru-RU"/>
          </w:rPr>
          <w:t>обязаны</w:t>
        </w:r>
      </w:hyperlink>
      <w:r w:rsidRPr="00F760EC">
        <w:rPr>
          <w:rFonts w:ascii="Times New Roman" w:eastAsia="Times New Roman" w:hAnsi="Times New Roman" w:cs="Times New Roman"/>
          <w:sz w:val="24"/>
          <w:szCs w:val="24"/>
          <w:lang w:eastAsia="ru-RU"/>
        </w:rPr>
        <w:t xml:space="preserve"> представлять бесплатно в </w:t>
      </w:r>
      <w:hyperlink r:id="rId115" w:history="1">
        <w:r w:rsidRPr="00F760EC">
          <w:rPr>
            <w:rFonts w:ascii="Times New Roman" w:eastAsia="Times New Roman" w:hAnsi="Times New Roman" w:cs="Times New Roman"/>
            <w:color w:val="0000FF"/>
            <w:sz w:val="24"/>
            <w:szCs w:val="24"/>
            <w:u w:val="single"/>
            <w:lang w:eastAsia="ru-RU"/>
          </w:rPr>
          <w:t>федеральные органы</w:t>
        </w:r>
      </w:hyperlink>
      <w:r w:rsidRPr="00F760EC">
        <w:rPr>
          <w:rFonts w:ascii="Times New Roman" w:eastAsia="Times New Roman" w:hAnsi="Times New Roman" w:cs="Times New Roman"/>
          <w:sz w:val="24"/>
          <w:szCs w:val="24"/>
          <w:lang w:eastAsia="ru-RU"/>
        </w:rP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16" w:history="1">
        <w:r w:rsidRPr="00F760EC">
          <w:rPr>
            <w:rFonts w:ascii="Times New Roman" w:eastAsia="Times New Roman" w:hAnsi="Times New Roman" w:cs="Times New Roman"/>
            <w:color w:val="0000FF"/>
            <w:sz w:val="24"/>
            <w:szCs w:val="24"/>
            <w:u w:val="single"/>
            <w:lang w:eastAsia="ru-RU"/>
          </w:rPr>
          <w:t>законодательством</w:t>
        </w:r>
      </w:hyperlink>
      <w:r w:rsidRPr="00F760EC">
        <w:rPr>
          <w:rFonts w:ascii="Times New Roman" w:eastAsia="Times New Roman" w:hAnsi="Times New Roman" w:cs="Times New Roman"/>
          <w:sz w:val="24"/>
          <w:szCs w:val="24"/>
          <w:lang w:eastAsia="ru-RU"/>
        </w:rP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w:t>
      </w:r>
      <w:proofErr w:type="gramEnd"/>
      <w:r w:rsidRPr="00F760EC">
        <w:rPr>
          <w:rFonts w:ascii="Times New Roman" w:eastAsia="Times New Roman" w:hAnsi="Times New Roman" w:cs="Times New Roman"/>
          <w:sz w:val="24"/>
          <w:szCs w:val="24"/>
          <w:lang w:eastAsia="ru-RU"/>
        </w:rPr>
        <w:t xml:space="preserve">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"http://www.consultant.ru/cons/cgi/online.cgi?req=query&amp;REFDOC=193148&amp;REFBASE=LAW&amp;REFPAGE=0&amp;REFTYPE=CDLT_CHILDLESS_CONTENTS_ITEM_MAIN_BACKREFS&amp;ts=11488148905430616162&amp;lst=0&amp;REFDST=100038"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"http://www.consultant.ru/cons/cgi/online.cgi?req=query&amp;REFDOC=193148&amp;REFBASE=LAW&amp;REFPAGE=0&amp;REFTYPE=CDLT_CHILDLESS_CONTENTS_ITEM_MAIN_BACKREFS&amp;ts=16960148905430610919&amp;lst=0&amp;REFDST=100039&amp;rmark=1"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"http://www.consultant.ru/cons/cgi/online.cgi?req=query&amp;REFDOC=193148&amp;REFBASE=LAW&amp;REFPAGE=0&amp;REFTYPE=CDLT_CHILDLESS_CONTENTS_ITEM_MAIN_BACKREFS&amp;ts=7237148905430622235&amp;lst=0&amp;REFDST=100040&amp;rmark=1"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Основными целями государственной политики в области развития малого и среднего предпринимательства в Российской Федерации являются: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"http://www.consultant.ru/cons/cgi/online.cgi?req=query&amp;REFDOC=193148&amp;REFBASE=LAW&amp;REFPAGE=0&amp;REFTYPE=CDLT_CHILDLESS_CONTENTS_ITEM_MAIN_BACKREFS&amp;ts=12231148905430616899&amp;lst=0&amp;REFDST=100041&amp;rmark=1"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развитие субъектов малого и среднего предпринимательства в целях формирования конкурентной среды в экономике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"http://www.consultant.ru/cons/cgi/online.cgi?req=query&amp;REFDOC=193148&amp;REFBASE=LAW&amp;REFPAGE=0&amp;REFTYPE=CDLT_CHILDLESS_CONTENTS_ITEM_MAIN_BACKREFS&amp;ts=10686148905430618097&amp;lst=0&amp;REFDST=100042&amp;rmark=1"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обеспечение благоприятных условий для развития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"http://www.consultant.ru/cons/cgi/online.cgi?req=query&amp;REFDOC=193148&amp;REFBASE=LAW&amp;REFPAGE=0&amp;REFTYPE=CDLT_CHILDLESS_CONTENTS_ITEM_MAIN_BACKREFS&amp;ts=23392148905430628650&amp;lst=0&amp;REFDST=100043&amp;rmark=1"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обеспечение конкурентоспособности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"http://www.consultant.ru/cons/cgi/online.cgi?req=query&amp;REFDOC=193148&amp;REFBASE=LAW&amp;REFPAGE=0&amp;REFTYPE=CDLT_CHILDLESS_CONTENTS_ITEM_MAIN_BACKREFS&amp;ts=24640148905430631553&amp;lst=0&amp;REFDST=100044&amp;rmark=1"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"http://www.consultant.ru/cons/cgi/online.cgi?req=query&amp;REFDOC=193148&amp;REFBASE=LAW&amp;REFPAGE=0&amp;REFTYPE=CDLT_CHILDLESS_CONTENTS_ITEM_MAIN_BACKREFS&amp;ts=5712148905430624841&amp;lst=0&amp;REFDST=100045&amp;rmark=1"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увеличение количества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"http://www.consultant.ru/cons/cgi/online.cgi?req=query&amp;REFDOC=193148&amp;REFBASE=LAW&amp;REFPAGE=0&amp;REFTYPE=CDLT_CHILDLESS_CONTENTS_ITEM_MAIN_BACKREFS&amp;ts=32494148905430615046&amp;lst=0&amp;REFDST=100046&amp;rmark=1"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обеспечение занятости населения и развитие </w:t>
      </w:r>
      <w:proofErr w:type="spellStart"/>
      <w:r w:rsidRPr="00F760EC">
        <w:rPr>
          <w:rFonts w:ascii="Times New Roman" w:eastAsia="Times New Roman" w:hAnsi="Times New Roman" w:cs="Times New Roman"/>
          <w:sz w:val="24"/>
          <w:szCs w:val="24"/>
          <w:lang w:eastAsia="ru-RU"/>
        </w:rPr>
        <w:t>самозанятости</w:t>
      </w:r>
      <w:proofErr w:type="spellEnd"/>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"http://www.consultant.ru/cons/cgi/online.cgi?req=query&amp;REFDOC=193148&amp;REFBASE=LAW&amp;REFPAGE=0&amp;REFTYPE=CDLT_CHILDLESS_CONTENTS_ITEM_MAIN_BACKREFS&amp;ts=6501148905430625228&amp;lst=0&amp;REFDST=100047&amp;rmark=1"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"http://www.consultant.ru/cons/cgi/online.cgi?req=query&amp;REFDOC=193148&amp;REFBASE=LAW&amp;REFPAGE=0&amp;REFTYPE=CDLT_CHILDLESS_CONTENTS_ITEM_MAIN_BACKREFS&amp;ts=2710148905430614827&amp;lst=0&amp;REFDST=100048&amp;rmark=1"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lastRenderedPageBreak/>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"http://www.consultant.ru/cons/cgi/online.cgi?req=query&amp;REFDOC=193148&amp;REFBASE=LAW&amp;REFPAGE=0&amp;REFTYPE=CDLT_CHILDLESS_CONTENTS_ITEM_MAIN_BACKREFS&amp;ts=17045148905430615761&amp;lst=0&amp;REFDST=100049&amp;rmark=1"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"http://www.consultant.ru/cons/cgi/online.cgi?req=query&amp;REFDOC=193148&amp;REFBASE=LAW&amp;REFPAGE=0&amp;REFTYPE=CDLT_CHILDLESS_CONTENTS_ITEM_MAIN_BACKREFS&amp;ts=6271148905430629405&amp;lst=0&amp;REFDST=100050&amp;rmark=1"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"http://www.consultant.ru/cons/cgi/online.cgi?req=query&amp;REFDOC=193148&amp;REFBASE=LAW&amp;REFPAGE=0&amp;REFTYPE=CDLT_CHILDLESS_CONTENTS_ITEM_MAIN_BACKREFS&amp;ts=21986148905430626333&amp;lst=0&amp;REFDST=100051&amp;rmark=1"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"http://www.consultant.ru/cons/cgi/online.cgi?req=query&amp;REFDOC=193148&amp;REFBASE=LAW&amp;REFPAGE=0&amp;REFTYPE=CDLT_CHILDLESS_CONTENTS_ITEM_MAIN_BACKREFS&amp;ts=13922148905430629347&amp;lst=0&amp;REFDST=100052&amp;rmark=1"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"http://www.consultant.ru/cons/cgi/online.cgi?req=query&amp;REFDOC=193148&amp;REFBASE=LAW&amp;REFPAGE=0&amp;REFTYPE=CDLT_CHILDLESS_CONTENTS_ITEM_MAIN_BACKREFS&amp;ts=17793148905430622222&amp;lst=0&amp;REFDST=100246&amp;rmark=1"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1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1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"http://www.consultant.ru/cons/cgi/online.cgi?req=query&amp;REFDOC=193148&amp;REFBASE=LAW&amp;REFPAGE=0&amp;REFTYPE=CDLT_CHILDLESS_CONTENTS_ITEM_MAIN_BACKREFS&amp;ts=20528148905430617596&amp;lst=0&amp;REFDST=100054"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7. Особенности нормативно-правового регулирования развития малого и среднего предпринимательства 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"http://www.consultant.ru/cons/cgi/online.cgi?req=query&amp;REFDOC=193148&amp;REFBASE=LAW&amp;REFPAGE=0&amp;REFTYPE=CDLT_MAIN_BACKREFS&amp;ts=1153814890543061941&amp;lst=0&amp;REFDST=100055"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"http://www.consultant.ru/cons/cgi/online.cgi?req=query&amp;REFDOC=193148&amp;REFBASE=LAW&amp;REFPAGE=0&amp;REFTYPE=CDLT_CHILDLESS_CONTENTS_ITEM_MAIN_BACKREFS&amp;ts=500314890543063786&amp;lst=0&amp;REFDST=100056&amp;rmark=1"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hyperlink r:id="rId119" w:history="1">
        <w:r w:rsidRPr="00F760EC">
          <w:rPr>
            <w:rFonts w:ascii="Times New Roman" w:eastAsia="Times New Roman" w:hAnsi="Times New Roman" w:cs="Times New Roman"/>
            <w:color w:val="0000FF"/>
            <w:sz w:val="24"/>
            <w:szCs w:val="24"/>
            <w:u w:val="single"/>
            <w:lang w:eastAsia="ru-RU"/>
          </w:rPr>
          <w:t>специальные налоговые режимы</w:t>
        </w:r>
      </w:hyperlink>
      <w:r w:rsidRPr="00F760EC">
        <w:rPr>
          <w:rFonts w:ascii="Times New Roman" w:eastAsia="Times New Roman" w:hAnsi="Times New Roman" w:cs="Times New Roman"/>
          <w:sz w:val="24"/>
          <w:szCs w:val="24"/>
          <w:lang w:eastAsia="ru-RU"/>
        </w:rPr>
        <w:t>, упрощенные правила ведения налогового учета, упрощенные формы налоговых деклараций по отдельным налогам и сборам для малых предприятий;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"http://www.consultant.ru/cons/cgi/online.cgi?req=query&amp;REFDOC=193148&amp;REFBASE=LAW&amp;REFPAGE=0&amp;REFTYPE=CDLT_CHILDLESS_CONTENTS_ITEM_MAIN_BACKREFS&amp;ts=2112514890543069610&amp;lst=0&amp;REFDST=100230&amp;rmark=1"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hyperlink r:id="rId120" w:tooltip="Ссылка на список документов:&#10;Приказ Минфина России от 02.07.2010 N 66н&#10;(ред. от 06.04.2015)&#10;&quot;О формах бухгалтерской отчетности организаций&quot;&#10;(Зарегистрировано в Минюсте России 02.08.2010 N 18023)&#10;-------------------- &#10;Федеральный закон от 06.12.2011 N 402-ФЗ&#10;(ред. от 23.05.2016)&#10;&quot;О бухгалтерском учете&quot;&#10;-------------------- &#10;&lt;Информация&gt; Минфина России N ПЗ-3/2015&#10;&quot;Об упрощенной системе бухгалтерского учета и бухгалтерской отчетности&quot;" w:history="1">
        <w:r w:rsidRPr="00F760EC">
          <w:rPr>
            <w:rFonts w:ascii="Times New Roman" w:eastAsia="Times New Roman" w:hAnsi="Times New Roman" w:cs="Times New Roman"/>
            <w:color w:val="0000FF"/>
            <w:sz w:val="24"/>
            <w:szCs w:val="24"/>
            <w:u w:val="single"/>
            <w:lang w:eastAsia="ru-RU"/>
          </w:rPr>
          <w:t>упрощенные способы</w:t>
        </w:r>
      </w:hyperlink>
      <w:r w:rsidRPr="00F760EC">
        <w:rPr>
          <w:rFonts w:ascii="Times New Roman" w:eastAsia="Times New Roman" w:hAnsi="Times New Roman" w:cs="Times New Roman"/>
          <w:sz w:val="24"/>
          <w:szCs w:val="24"/>
          <w:lang w:eastAsia="ru-RU"/>
        </w:rPr>
        <w:t xml:space="preserve"> ведения бухгалтерского учета, включая упрощенную бухгалтерскую (финансовую) отчетность, и </w:t>
      </w:r>
      <w:hyperlink r:id="rId121" w:history="1">
        <w:r w:rsidRPr="00F760EC">
          <w:rPr>
            <w:rFonts w:ascii="Times New Roman" w:eastAsia="Times New Roman" w:hAnsi="Times New Roman" w:cs="Times New Roman"/>
            <w:color w:val="0000FF"/>
            <w:sz w:val="24"/>
            <w:szCs w:val="24"/>
            <w:u w:val="single"/>
            <w:lang w:eastAsia="ru-RU"/>
          </w:rPr>
          <w:t>упрощенный порядок</w:t>
        </w:r>
      </w:hyperlink>
      <w:r w:rsidRPr="00F760EC">
        <w:rPr>
          <w:rFonts w:ascii="Times New Roman" w:eastAsia="Times New Roman" w:hAnsi="Times New Roman" w:cs="Times New Roman"/>
          <w:sz w:val="24"/>
          <w:szCs w:val="24"/>
          <w:lang w:eastAsia="ru-RU"/>
        </w:rPr>
        <w:t xml:space="preserve"> ведения кассовых операций для малых предприятий;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2 в ред. Федерального </w:t>
      </w:r>
      <w:hyperlink r:id="rId12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02.07.2013 N 144-ФЗ)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2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"http://www.consultant.ru/cons/cgi/online.cgi?req=query&amp;REFDOC=193148&amp;REFBASE=LAW&amp;REFPAGE=0&amp;REFTYPE=CDLT_CHILDLESS_CONTENTS_ITEM_MAIN_BACKREFS&amp;ts=26248148905430613388&amp;lst=0&amp;REFDST=100058&amp;rmark=1"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hyperlink r:id="rId124" w:history="1">
        <w:r w:rsidRPr="00F760EC">
          <w:rPr>
            <w:rFonts w:ascii="Times New Roman" w:eastAsia="Times New Roman" w:hAnsi="Times New Roman" w:cs="Times New Roman"/>
            <w:color w:val="0000FF"/>
            <w:sz w:val="24"/>
            <w:szCs w:val="24"/>
            <w:u w:val="single"/>
            <w:lang w:eastAsia="ru-RU"/>
          </w:rPr>
          <w:t>упрощенный порядок</w:t>
        </w:r>
      </w:hyperlink>
      <w:r w:rsidRPr="00F760EC">
        <w:rPr>
          <w:rFonts w:ascii="Times New Roman" w:eastAsia="Times New Roman" w:hAnsi="Times New Roman" w:cs="Times New Roman"/>
          <w:sz w:val="24"/>
          <w:szCs w:val="24"/>
          <w:lang w:eastAsia="ru-RU"/>
        </w:rPr>
        <w:t xml:space="preserve"> составления субъектами малого и среднего предпринимательства статистической отчетности;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"http://www.consultant.ru/cons/cgi/online.cgi?req=query&amp;REFDOC=193148&amp;REFBASE=LAW&amp;REFPAGE=0&amp;REFTYPE=CDLT_CHILDLESS_CONTENTS_ITEM_MAIN_BACKREFS&amp;ts=13642148905430625950&amp;lst=0&amp;REFDST=100059&amp;rmark=1"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льготный </w:t>
      </w:r>
      <w:hyperlink r:id="rId125" w:tooltip="Ссылка на список документов:&#10;Федеральный закон от 22.07.2008 N 159-ФЗ&#10;(ред. от 03.07.2016)&#10;&quo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10;-------------------- &#10;Постановление Правительства РФ от 18.12.2008 N 961&#10;&quot;О предельных значениях и сроке рас..." w:history="1">
        <w:r w:rsidRPr="00F760EC">
          <w:rPr>
            <w:rFonts w:ascii="Times New Roman" w:eastAsia="Times New Roman" w:hAnsi="Times New Roman" w:cs="Times New Roman"/>
            <w:color w:val="0000FF"/>
            <w:sz w:val="24"/>
            <w:szCs w:val="24"/>
            <w:u w:val="single"/>
            <w:lang w:eastAsia="ru-RU"/>
          </w:rPr>
          <w:t>порядок</w:t>
        </w:r>
      </w:hyperlink>
      <w:r w:rsidRPr="00F760EC">
        <w:rPr>
          <w:rFonts w:ascii="Times New Roman" w:eastAsia="Times New Roman" w:hAnsi="Times New Roman" w:cs="Times New Roman"/>
          <w:sz w:val="24"/>
          <w:szCs w:val="24"/>
          <w:lang w:eastAsia="ru-RU"/>
        </w:rPr>
        <w:t xml:space="preserve"> расчетов за приватизированное субъектами малого и среднего предпринимательства государственное и муниципальное имущество;</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"http://www.consultant.ru/cons/cgi/online.cgi?req=query&amp;REFDOC=193148&amp;REFBASE=LAW&amp;REFPAGE=0&amp;REFTYPE=CDLT_CHILDLESS_CONTENTS_ITEM_MAIN_BACKREFS&amp;ts=3131014890543067835&amp;lst=0&amp;REFDST=70&amp;rmark=1"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 xml:space="preserve">5) </w:t>
      </w:r>
      <w:hyperlink r:id="rId126" w:history="1">
        <w:r w:rsidRPr="00F760EC">
          <w:rPr>
            <w:rFonts w:ascii="Times New Roman" w:eastAsia="Times New Roman" w:hAnsi="Times New Roman" w:cs="Times New Roman"/>
            <w:color w:val="0000FF"/>
            <w:sz w:val="24"/>
            <w:szCs w:val="24"/>
            <w:u w:val="single"/>
            <w:lang w:eastAsia="ru-RU"/>
          </w:rPr>
          <w:t>особенности</w:t>
        </w:r>
      </w:hyperlink>
      <w:r w:rsidRPr="00F760EC">
        <w:rPr>
          <w:rFonts w:ascii="Times New Roman" w:eastAsia="Times New Roman" w:hAnsi="Times New Roman" w:cs="Times New Roman"/>
          <w:sz w:val="24"/>
          <w:szCs w:val="24"/>
          <w:lang w:eastAsia="ru-RU"/>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27" w:history="1">
        <w:r w:rsidRPr="00F760EC">
          <w:rPr>
            <w:rFonts w:ascii="Times New Roman" w:eastAsia="Times New Roman" w:hAnsi="Times New Roman" w:cs="Times New Roman"/>
            <w:color w:val="0000FF"/>
            <w:sz w:val="24"/>
            <w:szCs w:val="24"/>
            <w:u w:val="single"/>
            <w:lang w:eastAsia="ru-RU"/>
          </w:rPr>
          <w:t>особенности</w:t>
        </w:r>
      </w:hyperlink>
      <w:r w:rsidRPr="00F760EC">
        <w:rPr>
          <w:rFonts w:ascii="Times New Roman" w:eastAsia="Times New Roman" w:hAnsi="Times New Roman" w:cs="Times New Roman"/>
          <w:sz w:val="24"/>
          <w:szCs w:val="24"/>
          <w:lang w:eastAsia="ru-RU"/>
        </w:rPr>
        <w:t xml:space="preserve"> участия субъектов малого и среднего предпринимательства в закупках товаров, работ, услуг отдельными видами юридических лиц;</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28.12.2013 </w:t>
      </w:r>
      <w:hyperlink r:id="rId128" w:history="1">
        <w:r w:rsidRPr="00F760EC">
          <w:rPr>
            <w:rFonts w:ascii="Times New Roman" w:eastAsia="Times New Roman" w:hAnsi="Times New Roman" w:cs="Times New Roman"/>
            <w:color w:val="0000FF"/>
            <w:sz w:val="24"/>
            <w:szCs w:val="24"/>
            <w:u w:val="single"/>
            <w:lang w:eastAsia="ru-RU"/>
          </w:rPr>
          <w:t>N 396-ФЗ</w:t>
        </w:r>
      </w:hyperlink>
      <w:r w:rsidRPr="00F760EC">
        <w:rPr>
          <w:rFonts w:ascii="Times New Roman" w:eastAsia="Times New Roman" w:hAnsi="Times New Roman" w:cs="Times New Roman"/>
          <w:sz w:val="24"/>
          <w:szCs w:val="24"/>
          <w:lang w:eastAsia="ru-RU"/>
        </w:rPr>
        <w:t xml:space="preserve">, от 03.07.2016 </w:t>
      </w:r>
      <w:hyperlink r:id="rId129"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3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"http://www.consultant.ru/cons/cgi/online.cgi?req=query&amp;REFDOC=193148&amp;REFBASE=LAW&amp;REFPAGE=0&amp;REFTYPE=CDLT_CHILDLESS_CONTENTS_ITEM_MAIN_BACKREFS&amp;ts=3165014890543066597&amp;lst=0&amp;REFDST=100061&amp;rmark=1"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меры по обеспечению прав и законных интересов субъектов малого и среднего предпринимательства при осуществлении </w:t>
      </w:r>
      <w:hyperlink r:id="rId131" w:history="1">
        <w:r w:rsidRPr="00F760EC">
          <w:rPr>
            <w:rFonts w:ascii="Times New Roman" w:eastAsia="Times New Roman" w:hAnsi="Times New Roman" w:cs="Times New Roman"/>
            <w:color w:val="0000FF"/>
            <w:sz w:val="24"/>
            <w:szCs w:val="24"/>
            <w:u w:val="single"/>
            <w:lang w:eastAsia="ru-RU"/>
          </w:rPr>
          <w:t>государственного контроля (надзора)</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"http://www.consultant.ru/cons/cgi/online.cgi?req=query&amp;REFDOC=193148&amp;REFBASE=LAW&amp;REFPAGE=0&amp;REFTYPE=CDLT_CHILDLESS_CONTENTS_ITEM_MAIN_BACKREFS&amp;ts=29949148905430616796&amp;lst=0&amp;REFDST=71&amp;rmark=1"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3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3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"http://www.consultant.ru/cons/cgi/online.cgi?req=query&amp;REFDOC=193148&amp;REFBASE=LAW&amp;REFPAGE=0&amp;REFTYPE=CDLT_CHILDLESS_CONTENTS_ITEM_MAIN_BACKREFS&amp;ts=30078148905430610450&amp;lst=0&amp;REFDST=100063&amp;rmark=1"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меры по развитию инфраструктуры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"http://www.consultant.ru/cons/cgi/online.cgi?req=query&amp;REFDOC=193148&amp;REFBASE=LAW&amp;REFPAGE=0&amp;REFTYPE=CDLT_CHILDLESS_CONTENTS_ITEM_MAIN_BACKREFS&amp;ts=659214890543062565&amp;lst=0&amp;REFDST=100064&amp;rmark=1"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9) иные направленные на обеспечение реализации целей и принципов настоящего Федерального закона меры.</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"http://www.consultant.ru/cons/cgi/online.cgi?req=query&amp;REFDOC=193148&amp;REFBASE=LAW&amp;REFPAGE=0&amp;REFTYPE=CDLT_CHILDLESS_CONTENTS_ITEM_MAIN_BACKREFS&amp;ts=3029914890543063021&amp;lst=0&amp;REFDST=100065"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8. Реестры субъектов малого и среднего предпринимательства - получателей поддержки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"http://www.consultant.ru/cons/cgi/online.cgi?req=query&amp;REFDOC=193148&amp;REFBASE=LAW&amp;REFPAGE=0&amp;REFTYPE=CDLT_CHILDLESS_CONTENTS_ITEM_MAIN_BACKREFS&amp;ts=27337148905430618242&amp;lst=0&amp;REFDST=72&amp;rmark=1"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ведут реестры субъектов малого и среднего предпринимательства - получателей такой поддержки.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134"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3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"http://www.consultant.ru/cons/cgi/online.cgi?req=query&amp;REFDOC=193148&amp;REFBASE=LAW&amp;REFPAGE=0&amp;REFTYPE=CDLT_CHILDLESS_CONTENTS_ITEM_MAIN_BACKREFS&amp;ts=31157148905430630540&amp;lst=0&amp;REFDST=100067&amp;rmark=1"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В указанных в </w:t>
      </w:r>
      <w:hyperlink r:id="rId136" w:history="1">
        <w:r w:rsidRPr="00F760EC">
          <w:rPr>
            <w:rFonts w:ascii="Times New Roman" w:eastAsia="Times New Roman" w:hAnsi="Times New Roman" w:cs="Times New Roman"/>
            <w:color w:val="0000FF"/>
            <w:sz w:val="24"/>
            <w:szCs w:val="24"/>
            <w:u w:val="single"/>
            <w:lang w:eastAsia="ru-RU"/>
          </w:rPr>
          <w:t>части 1</w:t>
        </w:r>
      </w:hyperlink>
      <w:r w:rsidRPr="00F760EC">
        <w:rPr>
          <w:rFonts w:ascii="Times New Roman" w:eastAsia="Times New Roman" w:hAnsi="Times New Roman" w:cs="Times New Roman"/>
          <w:sz w:val="24"/>
          <w:szCs w:val="24"/>
          <w:lang w:eastAsia="ru-RU"/>
        </w:rPr>
        <w:t xml:space="preserve"> настоящей статьи реестрах в отношении субъекта малого или среднего предпринимательства должны содержаться следующие сведения: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"http://www.consultant.ru/cons/cgi/online.cgi?req=query&amp;REFDOC=193148&amp;REFBASE=LAW&amp;REFPAGE=0&amp;REFTYPE=CDLT_CHILDLESS_CONTENTS_ITEM_MAIN_BACKREFS&amp;ts=25925148905430620735&amp;lst=0&amp;REFDST=73&amp;rmark=1"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наименования </w:t>
      </w:r>
      <w:proofErr w:type="gramStart"/>
      <w:r w:rsidRPr="00F760EC">
        <w:rPr>
          <w:rFonts w:ascii="Times New Roman" w:eastAsia="Times New Roman" w:hAnsi="Times New Roman" w:cs="Times New Roman"/>
          <w:sz w:val="24"/>
          <w:szCs w:val="24"/>
          <w:lang w:eastAsia="ru-RU"/>
        </w:rPr>
        <w:t>предоставивших</w:t>
      </w:r>
      <w:proofErr w:type="gramEnd"/>
      <w:r w:rsidRPr="00F760EC">
        <w:rPr>
          <w:rFonts w:ascii="Times New Roman" w:eastAsia="Times New Roman" w:hAnsi="Times New Roman" w:cs="Times New Roman"/>
          <w:sz w:val="24"/>
          <w:szCs w:val="24"/>
          <w:lang w:eastAsia="ru-RU"/>
        </w:rPr>
        <w:t xml:space="preserve">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 в ред. Федерального </w:t>
      </w:r>
      <w:hyperlink r:id="rId13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3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наименование юридического лица или фамилия, имя и (при наличии) отчество индивидуального предпринимателя;</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2 в ред. Федерального </w:t>
      </w:r>
      <w:hyperlink r:id="rId139"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4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"http://www.consultant.ru/cons/cgi/online.cgi?req=query&amp;REFDOC=193148&amp;REFBASE=LAW&amp;REFPAGE=0&amp;REFTYPE=CDLT_CHILDLESS_CONTENTS_ITEM_MAIN_BACKREFS&amp;ts=1273148905430626915&amp;lst=0&amp;REFDST=100343&amp;rmark=1"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утратил силу с 1 января 2016 года. - Федеральный </w:t>
      </w:r>
      <w:hyperlink r:id="rId141"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4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вид, форма и размер предоставленной поддержки;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срок оказания поддержки;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идентификационный номер налогоплательщика;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7) дата принятия решения о предоставлении или прекращении оказания поддержки;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"http://www.consultant.ru/cons/cgi/online.cgi?req=query&amp;REFDOC=193148&amp;REFBASE=LAW&amp;REFPAGE=0&amp;REFTYPE=CDLT_CHILDLESS_CONTENTS_ITEM_MAIN_BACKREFS&amp;ts=11403148905432820918&amp;lst=0&amp;REFDST=74&amp;rmark=1"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w:t>
      </w:r>
      <w:proofErr w:type="gramEnd"/>
      <w:r w:rsidRPr="00F760EC">
        <w:rPr>
          <w:rFonts w:ascii="Times New Roman" w:eastAsia="Times New Roman" w:hAnsi="Times New Roman" w:cs="Times New Roman"/>
          <w:sz w:val="24"/>
          <w:szCs w:val="24"/>
          <w:lang w:eastAsia="ru-RU"/>
        </w:rPr>
        <w:t xml:space="preserve"> тридцати дней со дня принятия решения об оказании поддержки или решения о прекращении оказания поддержки.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43"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4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"http://www.consultant.ru/cons/cgi/online.cgi?req=query&amp;REFDOC=193148&amp;REFBASE=LAW&amp;REFPAGE=0&amp;REFTYPE=CDLT_CHILDLESS_CONTENTS_ITEM_MAIN_BACKREFS&amp;ts=8771148905432814767&amp;lst=0&amp;REFDST=1&amp;rmark=1"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Порядок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145"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23.07.2008 N 160-ФЗ)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4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"http://www.consultant.ru/cons/cgi/online.cgi?req=query&amp;REFDOC=193148&amp;REFBASE=LAW&amp;REFPAGE=0&amp;REFTYPE=CDLT_CHILDLESS_CONTENTS_ITEM_MAIN_BACKREFS&amp;ts=29443148905432818248&amp;lst=0&amp;REFDST=100078&amp;rmark=1"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"http://www.consultant.ru/cons/cgi/online.cgi?req=query&amp;REFDOC=193148&amp;REFBASE=LAW&amp;REFPAGE=0&amp;REFTYPE=CDLT_CHILDLESS_CONTENTS_ITEM_MAIN_BACKREFS&amp;ts=121148905432814564&amp;lst=0&amp;REFDST=100079&amp;rmark=1"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Сведения, предусмотренные </w:t>
      </w:r>
      <w:hyperlink r:id="rId147"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 исключаются из реестров субъектов малого и среднего предпринимательства - получателей поддержки по истечении трех лет </w:t>
      </w:r>
      <w:proofErr w:type="gramStart"/>
      <w:r w:rsidRPr="00F760EC">
        <w:rPr>
          <w:rFonts w:ascii="Times New Roman" w:eastAsia="Times New Roman" w:hAnsi="Times New Roman" w:cs="Times New Roman"/>
          <w:sz w:val="24"/>
          <w:szCs w:val="24"/>
          <w:lang w:eastAsia="ru-RU"/>
        </w:rPr>
        <w:t>с даты окончания</w:t>
      </w:r>
      <w:proofErr w:type="gramEnd"/>
      <w:r w:rsidRPr="00F760EC">
        <w:rPr>
          <w:rFonts w:ascii="Times New Roman" w:eastAsia="Times New Roman" w:hAnsi="Times New Roman" w:cs="Times New Roman"/>
          <w:sz w:val="24"/>
          <w:szCs w:val="24"/>
          <w:lang w:eastAsia="ru-RU"/>
        </w:rPr>
        <w:t xml:space="preserve"> срока оказания поддержки.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"http://www.consultant.ru/cons/cgi/online.cgi?req=query&amp;REFDOC=193148&amp;REFBASE=LAW&amp;REFPAGE=0&amp;REFTYPE=CDLT_CHILDLESS_CONTENTS_ITEM_MAIN_BACKREFS&amp;ts=634814890543287216&amp;lst=0&amp;REFDST=100080"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"http://www.consultant.ru/cons/cgi/online.cgi?req=query&amp;REFDOC=193148&amp;REFBASE=LAW&amp;REFPAGE=0&amp;REFTYPE=CDLT_MAIN_BACKREFS&amp;ts=10847148905432821087&amp;lst=0&amp;REFDST=100081"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"http://www.consultant.ru/cons/cgi/online.cgi?req=query&amp;REFDOC=193148&amp;REFBASE=LAW&amp;REFPAGE=0&amp;REFTYPE=CDLT_CHILDLESS_CONTENTS_ITEM_MAIN_BACKREFS&amp;ts=195714890543287016&amp;lst=0&amp;REFDST=100082&amp;rmark=1"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формирование и осуществление государственной политики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"http://www.consultant.ru/cons/cgi/online.cgi?req=query&amp;REFDOC=193148&amp;REFBASE=LAW&amp;REFPAGE=0&amp;REFTYPE=CDLT_CHILDLESS_CONTENTS_ITEM_MAIN_BACKREFS&amp;ts=447148905432817813&amp;lst=0&amp;REFDST=100083&amp;rmark=1"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определение принципов, приоритетных направлений, форм и видов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"http://www.consultant.ru/cons/cgi/online.cgi?req=query&amp;REFDOC=193148&amp;REFBASE=LAW&amp;REFPAGE=0&amp;REFTYPE=CDLT_CHILDLESS_CONTENTS_ITEM_MAIN_BACKREFS&amp;ts=25335148905432812671&amp;lst=0&amp;REFDST=100247&amp;rmark=1"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разработка и реализация государственных программ (подпрограмм)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3 в ред. Федерального </w:t>
      </w:r>
      <w:hyperlink r:id="rId148"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49"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"http://www.consultant.ru/cons/cgi/online.cgi?req=query&amp;REFDOC=193148&amp;REFBASE=LAW&amp;REFPAGE=0&amp;REFTYPE=CDLT_CHILDLESS_CONTENTS_ITEM_MAIN_BACKREFS&amp;ts=2434114890543288310&amp;lst=0&amp;REFDST=100085&amp;rmark=1"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lastRenderedPageBreak/>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"http://www.consultant.ru/cons/cgi/online.cgi?req=query&amp;REFDOC=193148&amp;REFBASE=LAW&amp;REFPAGE=0&amp;REFTYPE=CDLT_CHILDLESS_CONTENTS_ITEM_MAIN_BACKREFS&amp;ts=10232148905432814868&amp;lst=0&amp;REFDST=100086&amp;rmark=1"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"http://www.consultant.ru/cons/cgi/online.cgi?req=query&amp;REFDOC=193148&amp;REFBASE=LAW&amp;REFPAGE=0&amp;REFTYPE=CDLT_CHILDLESS_CONTENTS_ITEM_MAIN_BACKREFS&amp;ts=15628148905432822358&amp;lst=0&amp;REFDST=100087&amp;rmark=1"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"http://www.consultant.ru/cons/cgi/online.cgi?req=query&amp;REFDOC=193148&amp;REFBASE=LAW&amp;REFPAGE=0&amp;REFTYPE=CDLT_CHILDLESS_CONTENTS_ITEM_MAIN_BACKREFS&amp;ts=3825148905432821421&amp;lst=0&amp;REFDST=100088&amp;rmark=1"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"http://www.consultant.ru/cons/cgi/online.cgi?req=query&amp;REFDOC=193148&amp;REFBASE=LAW&amp;REFPAGE=0&amp;REFTYPE=CDLT_CHILDLESS_CONTENTS_ITEM_MAIN_BACKREFS&amp;ts=1647714890543287261&amp;lst=0&amp;REFDST=100089&amp;rmark=1"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"http://www.consultant.ru/cons/cgi/online.cgi?req=query&amp;REFDOC=193148&amp;REFBASE=LAW&amp;REFPAGE=0&amp;REFTYPE=CDLT_CHILDLESS_CONTENTS_ITEM_MAIN_BACKREFS&amp;ts=1606814890543284549&amp;lst=0&amp;REFDST=100090&amp;rmark=1"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9) пропаганда и популяризация предпринимательской деятельности за счет средств федерального бюджета;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"http://www.consultant.ru/cons/cgi/online.cgi?req=query&amp;REFDOC=193148&amp;REFBASE=LAW&amp;REFPAGE=0&amp;REFTYPE=CDLT_CHILDLESS_CONTENTS_ITEM_MAIN_BACKREFS&amp;ts=2498314890543281996&amp;lst=0&amp;REFDST=100248&amp;rmark=1"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10) поддержка государственных программ (подпрограмм) субъектов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10 в ред. Федерального </w:t>
      </w:r>
      <w:hyperlink r:id="rId15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5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"http://www.consultant.ru/cons/cgi/online.cgi?req=query&amp;REFDOC=193148&amp;REFBASE=LAW&amp;REFPAGE=0&amp;REFTYPE=CDLT_CHILDLESS_CONTENTS_ITEM_MAIN_BACKREFS&amp;ts=1363814890543281905&amp;lst=0&amp;REFDST=100092&amp;rmark=1"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"http://www.consultant.ru/cons/cgi/online.cgi?req=query&amp;REFDOC=193148&amp;REFBASE=LAW&amp;REFPAGE=0&amp;REFTYPE=CDLT_CHILDLESS_CONTENTS_ITEM_MAIN_BACKREFS&amp;ts=24846148905432831797&amp;lst=0&amp;REFDST=100218&amp;rmark=1"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12) организация официального статистического учета субъектов малого и среднего предпринимательства, определение </w:t>
      </w:r>
      <w:hyperlink r:id="rId152" w:history="1">
        <w:r w:rsidRPr="00F760EC">
          <w:rPr>
            <w:rFonts w:ascii="Times New Roman" w:eastAsia="Times New Roman" w:hAnsi="Times New Roman" w:cs="Times New Roman"/>
            <w:color w:val="0000FF"/>
            <w:sz w:val="24"/>
            <w:szCs w:val="24"/>
            <w:u w:val="single"/>
            <w:lang w:eastAsia="ru-RU"/>
          </w:rPr>
          <w:t>порядка</w:t>
        </w:r>
      </w:hyperlink>
      <w:r w:rsidRPr="00F760EC">
        <w:rPr>
          <w:rFonts w:ascii="Times New Roman" w:eastAsia="Times New Roman" w:hAnsi="Times New Roman" w:cs="Times New Roman"/>
          <w:sz w:val="24"/>
          <w:szCs w:val="24"/>
          <w:lang w:eastAsia="ru-RU"/>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53"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18.10.2007 N 230-ФЗ)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5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"http://www.consultant.ru/cons/cgi/online.cgi?req=query&amp;REFDOC=193148&amp;REFBASE=LAW&amp;REFPAGE=0&amp;REFTYPE=CDLT_CHILDLESS_CONTENTS_ITEM_MAIN_BACKREFS&amp;ts=29887148905432816631&amp;lst=0&amp;REFDST=100094&amp;rmark=1"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 в Российской Федерации, и опубликование в средствах массовой информации этого доклада;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"http://www.consultant.ru/cons/cgi/online.cgi?req=query&amp;REFDOC=193148&amp;REFBASE=LAW&amp;REFPAGE=0&amp;REFTYPE=CDLT_CHILDLESS_CONTENTS_ITEM_MAIN_BACKREFS&amp;ts=877148905432817995&amp;lst=0&amp;REFDST=100095&amp;rmark=1"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"http://www.consultant.ru/cons/cgi/online.cgi?req=query&amp;REFDOC=193148&amp;REFBASE=LAW&amp;REFPAGE=0&amp;REFTYPE=CDLT_CHILDLESS_CONTENTS_ITEM_MAIN_BACKREFS&amp;ts=2644914890543283429&amp;lst=0&amp;REFDST=100219&amp;rmark=1"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15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155"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18.10.2007 N 230-ФЗ)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"http://www.consultant.ru/cons/cgi/online.cgi?req=query&amp;REFDOC=193148&amp;REFBASE=LAW&amp;REFPAGE=0&amp;REFTYPE=CDLT_CHILDLESS_CONTENTS_ITEM_MAIN_BACKREFS&amp;ts=2190214890543284763&amp;lst=0&amp;REFDST=100222&amp;rmark=1"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16) формирование инфраструктуры поддержки субъектов малого и среднего предпринимательства и обеспечение ее деятельности.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16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15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22.07.2008 N 159-ФЗ)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"http://www.consultant.ru/cons/cgi/online.cgi?req=query&amp;REFDOC=193148&amp;REFBASE=LAW&amp;REFPAGE=0&amp;REFTYPE=CDLT_CHILDLESS_CONTENTS_ITEM_MAIN_BACKREFS&amp;ts=17909148905432824200&amp;lst=0&amp;REFDST=100096"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"http://www.consultant.ru/cons/cgi/online.cgi?req=query&amp;REFDOC=193148&amp;REFBASE=LAW&amp;REFPAGE=0&amp;REFTYPE=CDLT_CHILDLESS_CONTENTS_ITEM_MAIN_BACKREFS&amp;ts=2892814890543289900&amp;lst=0&amp;REFDST=100097&amp;rmark=1"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"http://www.consultant.ru/cons/cgi/online.cgi?req=query&amp;REFDOC=193148&amp;REFBASE=LAW&amp;REFPAGE=0&amp;REFTYPE=CDLT_CHILDLESS_CONTENTS_ITEM_MAIN_BACKREFS&amp;ts=27761148905432830799&amp;lst=0&amp;REFDST=100220&amp;rmark=1"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участие в осуществлении государственной политики в области развития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5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18.10.2007 N 230-ФЗ)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5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"http://www.consultant.ru/cons/cgi/online.cgi?req=query&amp;REFDOC=193148&amp;REFBASE=LAW&amp;REFPAGE=0&amp;REFTYPE=CDLT_CHILDLESS_CONTENTS_ITEM_MAIN_BACKREFS&amp;ts=2510214890543286318&amp;lst=0&amp;REFDST=100249&amp;rmark=1"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18.10.2007 </w:t>
      </w:r>
      <w:hyperlink r:id="rId159" w:history="1">
        <w:r w:rsidRPr="00F760EC">
          <w:rPr>
            <w:rFonts w:ascii="Times New Roman" w:eastAsia="Times New Roman" w:hAnsi="Times New Roman" w:cs="Times New Roman"/>
            <w:color w:val="0000FF"/>
            <w:sz w:val="24"/>
            <w:szCs w:val="24"/>
            <w:u w:val="single"/>
            <w:lang w:eastAsia="ru-RU"/>
          </w:rPr>
          <w:t>N 230-ФЗ</w:t>
        </w:r>
      </w:hyperlink>
      <w:r w:rsidRPr="00F760EC">
        <w:rPr>
          <w:rFonts w:ascii="Times New Roman" w:eastAsia="Times New Roman" w:hAnsi="Times New Roman" w:cs="Times New Roman"/>
          <w:sz w:val="24"/>
          <w:szCs w:val="24"/>
          <w:lang w:eastAsia="ru-RU"/>
        </w:rPr>
        <w:t xml:space="preserve">, от 02.07.2013 </w:t>
      </w:r>
      <w:hyperlink r:id="rId160"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161"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6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"http://www.consultant.ru/cons/cgi/online.cgi?req=query&amp;REFDOC=193148&amp;REFBASE=LAW&amp;REFPAGE=0&amp;REFTYPE=CDLT_CHILDLESS_CONTENTS_ITEM_MAIN_BACKREFS&amp;ts=914314890543288400&amp;lst=0&amp;REFDST=100100&amp;rmark=1"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"http://www.consultant.ru/cons/cgi/online.cgi?req=query&amp;REFDOC=193148&amp;REFBASE=LAW&amp;REFPAGE=0&amp;REFTYPE=CDLT_CHILDLESS_CONTENTS_ITEM_MAIN_BACKREFS&amp;ts=13652148905432830683&amp;lst=0&amp;REFDST=100101&amp;rmark=1"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"http://www.consultant.ru/cons/cgi/online.cgi?req=query&amp;REFDOC=193148&amp;REFBASE=LAW&amp;REFPAGE=0&amp;REFTYPE=CDLT_CHILDLESS_CONTENTS_ITEM_MAIN_BACKREFS&amp;ts=2176914890543287660&amp;lst=0&amp;REFDST=100102&amp;rmark=1"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содействие развитию межрегионального сотрудничества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"http://www.consultant.ru/cons/cgi/online.cgi?req=query&amp;REFDOC=193148&amp;REFBASE=LAW&amp;REFPAGE=0&amp;REFTYPE=CDLT_CHILDLESS_CONTENTS_ITEM_MAIN_BACKREFS&amp;ts=2343314890543288504&amp;lst=0&amp;REFDST=100103&amp;rmark=1"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6) пропаганда и популяризация предпринимательской деятельности за счет средств бюджетов субъектов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"http://www.consultant.ru/cons/cgi/online.cgi?req=query&amp;REFDOC=193148&amp;REFBASE=LAW&amp;REFPAGE=0&amp;REFTYPE=CDLT_CHILDLESS_CONTENTS_ITEM_MAIN_BACKREFS&amp;ts=6892148905432813741&amp;lst=0&amp;REFDST=100250&amp;rmark=1"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7) поддержка муниципальных программ (подпрограмм);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63"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6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"http://www.consultant.ru/cons/cgi/online.cgi?req=query&amp;REFDOC=193148&amp;REFBASE=LAW&amp;REFPAGE=0&amp;REFTYPE=CDLT_CHILDLESS_CONTENTS_ITEM_MAIN_BACKREFS&amp;ts=16046148905432823340&amp;lst=0&amp;REFDST=100105&amp;rmark=1"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"http://www.consultant.ru/cons/cgi/online.cgi?req=query&amp;REFDOC=193148&amp;REFBASE=LAW&amp;REFPAGE=0&amp;REFTYPE=CDLT_CHILDLESS_CONTENTS_ITEM_MAIN_BACKREFS&amp;ts=1754148905432810168&amp;lst=0&amp;REFDST=100106&amp;rmark=1"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"http://www.consultant.ru/cons/cgi/online.cgi?req=query&amp;REFDOC=193148&amp;REFBASE=LAW&amp;REFPAGE=0&amp;REFTYPE=CDLT_CHILDLESS_CONTENTS_ITEM_MAIN_BACKREFS&amp;ts=464148905432823528&amp;lst=0&amp;REFDST=100107&amp;rmark=1"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"http://www.consultant.ru/cons/cgi/online.cgi?req=query&amp;REFDOC=193148&amp;REFBASE=LAW&amp;REFPAGE=0&amp;REFTYPE=CDLT_CHILDLESS_CONTENTS_ITEM_MAIN_BACKREFS&amp;ts=31705148905432827536&amp;lst=0&amp;REFDST=100108&amp;rmark=1"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"http://www.consultant.ru/cons/cgi/online.cgi?req=query&amp;REFDOC=193148&amp;REFBASE=LAW&amp;REFPAGE=0&amp;REFTYPE=CDLT_CHILDLESS_CONTENTS_ITEM_MAIN_BACKREFS&amp;ts=100261489054328655&amp;lst=0&amp;REFDST=100109&amp;rmark=1"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"http://www.consultant.ru/cons/cgi/online.cgi?req=query&amp;REFDOC=193148&amp;REFBASE=LAW&amp;REFPAGE=0&amp;REFTYPE=CDLT_CHILDLESS_CONTENTS_ITEM_MAIN_BACKREFS&amp;ts=2140148905432812499&amp;lst=0&amp;REFDST=100251&amp;rmark=1"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13) организация и осуществление в установленном Правительством Российской Федерации </w:t>
      </w:r>
      <w:hyperlink r:id="rId165"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6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w:t>
      </w:r>
      <w:proofErr w:type="gramEnd"/>
      <w:r w:rsidRPr="00F760EC">
        <w:rPr>
          <w:rFonts w:ascii="Times New Roman" w:eastAsia="Times New Roman" w:hAnsi="Times New Roman" w:cs="Times New Roman"/>
          <w:sz w:val="24"/>
          <w:szCs w:val="24"/>
          <w:lang w:eastAsia="ru-RU"/>
        </w:rPr>
        <w:t>",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13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167"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"http://www.consultant.ru/cons/cgi/online.cgi?req=query&amp;REFDOC=193148&amp;REFBASE=LAW&amp;REFPAGE=0&amp;REFTYPE=CDLT_CHILDLESS_CONTENTS_ITEM_MAIN_BACKREFS&amp;ts=9057148905432817539&amp;lst=0&amp;REFDST=100252&amp;rmark=1"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14) организация и осуществление в установленном Правительством Российской Федерации </w:t>
      </w:r>
      <w:hyperlink r:id="rId168"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w:t>
      </w:r>
      <w:proofErr w:type="gramEnd"/>
      <w:r w:rsidRPr="00F760EC">
        <w:rPr>
          <w:rFonts w:ascii="Times New Roman" w:eastAsia="Times New Roman" w:hAnsi="Times New Roman" w:cs="Times New Roman"/>
          <w:sz w:val="24"/>
          <w:szCs w:val="24"/>
          <w:lang w:eastAsia="ru-RU"/>
        </w:rPr>
        <w:t xml:space="preserve"> Правительством Российской Федерации в соответствии с Федеральным </w:t>
      </w:r>
      <w:hyperlink r:id="rId169"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14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170"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"http://www.consultant.ru/cons/cgi/online.cgi?req=query&amp;REFDOC=193148&amp;REFBASE=LAW&amp;REFPAGE=0&amp;REFTYPE=CDLT_CHILDLESS_CONTENTS_ITEM_MAIN_BACKREFS&amp;ts=804614890543286770&amp;lst=0&amp;REFDST=100110&amp;rmark=1"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Органы государственной власти субъектов Российской Федерации могут передавать в установленном законом </w:t>
      </w:r>
      <w:hyperlink r:id="rId171"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отдельные полномочия по развитию субъектов малого и среднего предпринимательства органам местного самоуправления.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"http://www.consultant.ru/cons/cgi/online.cgi?req=query&amp;REFDOC=193148&amp;REFBASE=LAW&amp;REFPAGE=0&amp;REFTYPE=CDLT_CHILDLESS_CONTENTS_ITEM_MAIN_BACKREFS&amp;ts=20885148905432831482&amp;lst=0&amp;REFDST=100111"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11. Полномочия органов местного самоуправления по вопросам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"http://www.consultant.ru/cons/cgi/online.cgi?req=query&amp;REFDOC=193148&amp;REFBASE=LAW&amp;REFPAGE=0&amp;REFTYPE=CDLT_CHILDLESS_CONTENTS_ITEM_MAIN_BACKREFS&amp;ts=30424148905432829933&amp;lst=0&amp;REFDST=100253&amp;rmark=1"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7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7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"http://www.consultant.ru/cons/cgi/online.cgi?req=query&amp;REFDOC=193148&amp;REFBASE=LAW&amp;REFPAGE=0&amp;REFTYPE=CDLT_CHILDLESS_CONTENTS_ITEM_MAIN_BACKREFS&amp;ts=13088148905432831324&amp;lst=0&amp;REFDST=100114&amp;rmark=1"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"http://www.consultant.ru/cons/cgi/online.cgi?req=query&amp;REFDOC=193148&amp;REFBASE=LAW&amp;REFPAGE=0&amp;REFTYPE=CDLT_CHILDLESS_CONTENTS_ITEM_MAIN_BACKREFS&amp;ts=164148905432831675&amp;lst=0&amp;REFDST=100115&amp;rmark=1"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"http://www.consultant.ru/cons/cgi/online.cgi?req=query&amp;REFDOC=193148&amp;REFBASE=LAW&amp;REFPAGE=0&amp;REFTYPE=CDLT_CHILDLESS_CONTENTS_ITEM_MAIN_BACKREFS&amp;ts=7562148905432828521&amp;lst=0&amp;REFDST=100116&amp;rmark=1"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"http://www.consultant.ru/cons/cgi/online.cgi?req=query&amp;REFDOC=193148&amp;REFBASE=LAW&amp;REFPAGE=0&amp;REFTYPE=CDLT_CHILDLESS_CONTENTS_ITEM_MAIN_BACKREFS&amp;ts=2595514890543282822&amp;lst=0&amp;REFDST=100117&amp;rmark=1"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"http://www.consultant.ru/cons/cgi/online.cgi?req=query&amp;REFDOC=193148&amp;REFBASE=LAW&amp;REFPAGE=0&amp;REFTYPE=CDLT_CHILDLESS_CONTENTS_ITEM_MAIN_BACKREFS&amp;ts=1850514890543283723&amp;lst=0&amp;REFDST=100118"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12. Взаимодействие органов государственной власти в области развития малого и среднего предпринимательства в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"http://www.consultant.ru/cons/cgi/online.cgi?req=query&amp;REFDOC=193148&amp;REFBASE=LAW&amp;REFPAGE=0&amp;REFTYPE=CDLT_MAIN_BACKREFS&amp;ts=2029414890543288611&amp;lst=0&amp;REFDST=100254"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74"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7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"http://www.consultant.ru/cons/cgi/online.cgi?req=query&amp;REFDOC=193148&amp;REFBASE=LAW&amp;REFPAGE=0&amp;REFTYPE=CDLT_CHILDLESS_CONTENTS_ITEM_MAIN_BACKREFS&amp;ts=17416148905432813150&amp;lst=0&amp;REFDST=100120"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13. Координационные или совещательные органы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hyperlink r:id="rId176" w:history="1">
        <w:r w:rsidRPr="00F760EC">
          <w:rPr>
            <w:rFonts w:ascii="Times New Roman" w:eastAsia="Times New Roman" w:hAnsi="Times New Roman" w:cs="Times New Roman"/>
            <w:color w:val="0000FF"/>
            <w:sz w:val="24"/>
            <w:szCs w:val="24"/>
            <w:u w:val="single"/>
            <w:lang w:eastAsia="ru-RU"/>
          </w:rPr>
          <w:t>Указом</w:t>
        </w:r>
      </w:hyperlink>
      <w:r w:rsidRPr="00F760EC">
        <w:rPr>
          <w:rFonts w:ascii="Times New Roman" w:eastAsia="Times New Roman" w:hAnsi="Times New Roman" w:cs="Times New Roman"/>
          <w:sz w:val="24"/>
          <w:szCs w:val="24"/>
          <w:lang w:eastAsia="ru-RU"/>
        </w:rPr>
        <w:t xml:space="preserve"> Президента РФ от 15.05.2008 N 797 в целях ликвидации административных ограничений при осуществлении предпринимательской деятельности Правительству РФ поручено образовать при соответствующих федеральных органах исполнительной власти совещательные (координационные) органы по вопросам, затрагивающим интересы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"http://www.consultant.ru/cons/cgi/online.cgi?req=query&amp;REFDOC=193148&amp;REFBASE=LAW&amp;REFPAGE=0&amp;REFTYPE=CDLT_CHILDLESS_CONTENTS_ITEM_MAIN_BACKREFS&amp;ts=2395148905432816084&amp;lst=0&amp;REFDST=100121&amp;rmark=1"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w:t>
      </w:r>
      <w:proofErr w:type="gramEnd"/>
      <w:r w:rsidRPr="00F760EC">
        <w:rPr>
          <w:rFonts w:ascii="Times New Roman" w:eastAsia="Times New Roman" w:hAnsi="Times New Roman" w:cs="Times New Roman"/>
          <w:sz w:val="24"/>
          <w:szCs w:val="24"/>
          <w:lang w:eastAsia="ru-RU"/>
        </w:rPr>
        <w:t xml:space="preserve">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"http://www.consultant.ru/cons/cgi/online.cgi?req=query&amp;REFDOC=193148&amp;REFBASE=LAW&amp;REFPAGE=0&amp;REFTYPE=CDLT_CHILDLESS_CONTENTS_ITEM_MAIN_BACKREFS&amp;ts=203314890543283680&amp;lst=0&amp;REFDST=100122&amp;rmark=1"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w:t>
      </w:r>
      <w:proofErr w:type="gramEnd"/>
      <w:r w:rsidRPr="00F760EC">
        <w:rPr>
          <w:rFonts w:ascii="Times New Roman" w:eastAsia="Times New Roman" w:hAnsi="Times New Roman" w:cs="Times New Roman"/>
          <w:sz w:val="24"/>
          <w:szCs w:val="24"/>
          <w:lang w:eastAsia="ru-RU"/>
        </w:rPr>
        <w:t xml:space="preserve"> членов указанных координационных или совещательных органов.</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"http://www.consultant.ru/cons/cgi/online.cgi?req=query&amp;REFDOC=193148&amp;REFBASE=LAW&amp;REFPAGE=0&amp;REFTYPE=CDLT_CHILDLESS_CONTENTS_ITEM_MAIN_BACKREFS&amp;ts=1566014890543287697&amp;lst=0&amp;REFDST=100123&amp;rmark=1"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 xml:space="preserve">3. Координационные или совещательные </w:t>
      </w:r>
      <w:hyperlink r:id="rId177" w:tooltip="Ссылка на список документов:&#10;Приказ Минздравсоцразвития РФ от 24.06.2009 N 366&#10;&quot;Об утверждении Положения о Координационном совете Министерства здравоохранения и социального развития Российской Федерации по развитию малого и среднего предпринимательства&quot;&#10;-------------------- &#10;Приказ Минкомсвязи РФ от 30.06.2009 N 83&#10;&quot;Об организации деятельности Координационного совета Министерства связи и массовых коммуникаций Российской Федерации по вопросам развития малого и средн...&#10;-------------------- &#10;и другие." w:history="1">
        <w:r w:rsidRPr="00F760EC">
          <w:rPr>
            <w:rFonts w:ascii="Times New Roman" w:eastAsia="Times New Roman" w:hAnsi="Times New Roman" w:cs="Times New Roman"/>
            <w:color w:val="0000FF"/>
            <w:sz w:val="24"/>
            <w:szCs w:val="24"/>
            <w:u w:val="single"/>
            <w:lang w:eastAsia="ru-RU"/>
          </w:rPr>
          <w:t>органы</w:t>
        </w:r>
      </w:hyperlink>
      <w:r w:rsidRPr="00F760EC">
        <w:rPr>
          <w:rFonts w:ascii="Times New Roman" w:eastAsia="Times New Roman" w:hAnsi="Times New Roman" w:cs="Times New Roman"/>
          <w:sz w:val="24"/>
          <w:szCs w:val="24"/>
          <w:lang w:eastAsia="ru-RU"/>
        </w:rPr>
        <w:t xml:space="preserve"> в области развития малого и среднего предпринимательства создаются в целях:</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"http://www.consultant.ru/cons/cgi/online.cgi?req=query&amp;REFDOC=193148&amp;REFBASE=LAW&amp;REFPAGE=0&amp;REFTYPE=CDLT_CHILDLESS_CONTENTS_ITEM_MAIN_BACKREFS&amp;ts=7027148905432813019&amp;lst=0&amp;REFDST=100126&amp;rmark=1"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"http://www.consultant.ru/cons/cgi/online.cgi?req=query&amp;REFDOC=193148&amp;REFBASE=LAW&amp;REFPAGE=0&amp;REFTYPE=CDLT_CHILDLESS_CONTENTS_ITEM_MAIN_BACKREFS&amp;ts=5010148905432820492&amp;lst=0&amp;REFDST=100127&amp;rmark=1"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"http://www.consultant.ru/cons/cgi/online.cgi?req=query&amp;REFDOC=193148&amp;REFBASE=LAW&amp;REFPAGE=0&amp;REFTYPE=CDLT_CHILDLESS_CONTENTS_ITEM_MAIN_BACKREFS&amp;ts=18134148905432824515&amp;lst=0&amp;REFDST=100129&amp;rmark=1"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"http://www.consultant.ru/cons/cgi/online.cgi?req=query&amp;REFDOC=193148&amp;REFBASE=LAW&amp;REFPAGE=0&amp;REFTYPE=CDLT_CHILDLESS_CONTENTS_ITEM_MAIN_BACKREFS&amp;ts=24196148905432816091&amp;lst=0&amp;REFDST=100223&amp;rmark=1"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5. </w:t>
      </w:r>
      <w:proofErr w:type="gramStart"/>
      <w:r w:rsidRPr="00F760EC">
        <w:rPr>
          <w:rFonts w:ascii="Times New Roman" w:eastAsia="Times New Roman" w:hAnsi="Times New Roman" w:cs="Times New Roman"/>
          <w:sz w:val="24"/>
          <w:szCs w:val="24"/>
          <w:lang w:eastAsia="ru-RU"/>
        </w:rP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пятая введена Федеральным </w:t>
      </w:r>
      <w:hyperlink r:id="rId178"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22.07.2008 N 159-ФЗ)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"http://www.consultant.ru/cons/cgi/online.cgi?req=query&amp;REFDOC=193148&amp;REFBASE=LAW&amp;REFPAGE=0&amp;REFTYPE=CDLT_CHILDLESS_CONTENTS_ITEM_MAIN_BACKREFS&amp;ts=22563148905432813747&amp;lst=0&amp;REFDST=100255"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79"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8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"http://www.consultant.ru/cons/cgi/online.cgi?req=query&amp;REFDOC=193148&amp;REFBASE=LAW&amp;REFPAGE=0&amp;REFTYPE=CDLT_CHILDLESS_CONTENTS_ITEM_MAIN_BACKREFS&amp;ts=2813914890543283863&amp;lst=0&amp;REFDST=100131&amp;rmark=1"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Основными принципами поддержки субъектов малого и среднего предпринимательства являются: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"http://www.consultant.ru/cons/cgi/online.cgi?req=query&amp;REFDOC=193148&amp;REFBASE=LAW&amp;REFPAGE=0&amp;REFTYPE=CDLT_CHILDLESS_CONTENTS_ITEM_MAIN_BACKREFS&amp;ts=23980148905432822569&amp;lst=0&amp;REFDST=100132&amp;rmark=1"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заявительный порядок обращения субъектов малого и среднего предпринимательства за оказанием поддержки;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"http://www.consultant.ru/cons/cgi/online.cgi?req=query&amp;REFDOC=193148&amp;REFBASE=LAW&amp;REFPAGE=0&amp;REFTYPE=CDLT_CHILDLESS_CONTENTS_ITEM_MAIN_BACKREFS&amp;ts=2272148905432814105&amp;lst=0&amp;REFDST=100133&amp;rmark=1"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"http://www.consultant.ru/cons/cgi/online.cgi?req=query&amp;REFDOC=193148&amp;REFBASE=LAW&amp;REFPAGE=0&amp;REFTYPE=CDLT_CHILDLESS_CONTENTS_ITEM_MAIN_BACKREFS&amp;ts=21716148905432826003&amp;lst=0&amp;REFDST=100256&amp;rmark=1"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w:t>
      </w:r>
      <w:r w:rsidRPr="00F760EC">
        <w:rPr>
          <w:rFonts w:ascii="Times New Roman" w:eastAsia="Times New Roman" w:hAnsi="Times New Roman" w:cs="Times New Roman"/>
          <w:sz w:val="24"/>
          <w:szCs w:val="24"/>
          <w:lang w:eastAsia="ru-RU"/>
        </w:rPr>
        <w:lastRenderedPageBreak/>
        <w:t>программ (подпрограмм) субъектов Российской Федерации, муниципальных программ (подпрограмм), к участию в указанных программах (подпрограммах);</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3 в ред. Федерального </w:t>
      </w:r>
      <w:hyperlink r:id="rId181"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8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"http://www.consultant.ru/cons/cgi/online.cgi?req=query&amp;REFDOC=193148&amp;REFBASE=LAW&amp;REFPAGE=0&amp;REFTYPE=CDLT_CHILDLESS_CONTENTS_ITEM_MAIN_BACKREFS&amp;ts=4520148905432820720&amp;lst=0&amp;REFDST=100135&amp;rmark=1"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оказание поддержки с соблюдением требований, установленных Федеральным </w:t>
      </w:r>
      <w:hyperlink r:id="rId18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26 июля 2006 года N 135-ФЗ "О защите конкуренции";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"http://www.consultant.ru/cons/cgi/online.cgi?req=query&amp;REFDOC=193148&amp;REFBASE=LAW&amp;REFPAGE=0&amp;REFTYPE=CDLT_CHILDLESS_CONTENTS_ITEM_MAIN_BACKREFS&amp;ts=24629148905432824678&amp;lst=0&amp;REFDST=100136&amp;rmark=1"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открытость процедур оказания поддержки.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"http://www.consultant.ru/cons/cgi/online.cgi?req=query&amp;REFDOC=193148&amp;REFBASE=LAW&amp;REFPAGE=0&amp;REFTYPE=CDLT_CHILDLESS_CONTENTS_ITEM_MAIN_BACKREFS&amp;ts=30029148905432817311&amp;lst=0&amp;REFDST=60&amp;rmark=1"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8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27 июля 2010 года N 210-ФЗ "Об организации предоставления государственных и муниципальных услуг" перечень документов.</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01.07.2011 </w:t>
      </w:r>
      <w:hyperlink r:id="rId185" w:history="1">
        <w:r w:rsidRPr="00F760EC">
          <w:rPr>
            <w:rFonts w:ascii="Times New Roman" w:eastAsia="Times New Roman" w:hAnsi="Times New Roman" w:cs="Times New Roman"/>
            <w:color w:val="0000FF"/>
            <w:sz w:val="24"/>
            <w:szCs w:val="24"/>
            <w:u w:val="single"/>
            <w:lang w:eastAsia="ru-RU"/>
          </w:rPr>
          <w:t>N 169-ФЗ</w:t>
        </w:r>
      </w:hyperlink>
      <w:r w:rsidRPr="00F760EC">
        <w:rPr>
          <w:rFonts w:ascii="Times New Roman" w:eastAsia="Times New Roman" w:hAnsi="Times New Roman" w:cs="Times New Roman"/>
          <w:sz w:val="24"/>
          <w:szCs w:val="24"/>
          <w:lang w:eastAsia="ru-RU"/>
        </w:rPr>
        <w:t xml:space="preserve">, от 29.06.2015 </w:t>
      </w:r>
      <w:hyperlink r:id="rId186"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29.12.2015 </w:t>
      </w:r>
      <w:hyperlink r:id="rId187"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8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"http://www.consultant.ru/cons/cgi/online.cgi?req=query&amp;REFDOC=193148&amp;REFBASE=LAW&amp;REFPAGE=0&amp;REFTYPE=CDLT_CHILDLESS_CONTENTS_ITEM_MAIN_BACKREFS&amp;ts=1804114890543286279&amp;lst=0&amp;REFDST=100138&amp;rmark=1"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Поддержка не может оказываться в отношении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"http://www.consultant.ru/cons/cgi/online.cgi?req=query&amp;REFDOC=193148&amp;REFBASE=LAW&amp;REFPAGE=0&amp;REFTYPE=CDLT_CHILDLESS_CONTENTS_ITEM_MAIN_BACKREFS&amp;ts=5979148905432811208&amp;lst=0&amp;REFDST=100139&amp;rmark=1"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"http://www.consultant.ru/cons/cgi/online.cgi?req=query&amp;REFDOC=193148&amp;REFBASE=LAW&amp;REFPAGE=0&amp;REFTYPE=CDLT_CHILDLESS_CONTENTS_ITEM_MAIN_BACKREFS&amp;ts=2042114890543281875&amp;lst=0&amp;REFDST=100140&amp;rmark=1"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являющихся участниками соглашений о разделе продукции;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"http://www.consultant.ru/cons/cgi/online.cgi?req=query&amp;REFDOC=193148&amp;REFBASE=LAW&amp;REFPAGE=0&amp;REFTYPE=CDLT_CHILDLESS_CONTENTS_ITEM_MAIN_BACKREFS&amp;ts=14931148905432823564&amp;lst=0&amp;REFDST=100141&amp;rmark=1"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осуществляющих</w:t>
      </w:r>
      <w:proofErr w:type="gramEnd"/>
      <w:r w:rsidRPr="00F760EC">
        <w:rPr>
          <w:rFonts w:ascii="Times New Roman" w:eastAsia="Times New Roman" w:hAnsi="Times New Roman" w:cs="Times New Roman"/>
          <w:sz w:val="24"/>
          <w:szCs w:val="24"/>
          <w:lang w:eastAsia="ru-RU"/>
        </w:rPr>
        <w:t xml:space="preserve"> предпринимательскую деятельность в сфере игорного бизнеса;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"http://www.consultant.ru/cons/cgi/online.cgi?req=query&amp;REFDOC=193148&amp;REFBASE=LAW&amp;REFPAGE=0&amp;REFTYPE=CDLT_CHILDLESS_CONTENTS_ITEM_MAIN_BACKREFS&amp;ts=15642148905432814939&amp;lst=0&amp;REFDST=100142&amp;rmark=1"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являющихся в порядке, установленном </w:t>
      </w:r>
      <w:hyperlink r:id="rId189" w:history="1">
        <w:r w:rsidRPr="00F760EC">
          <w:rPr>
            <w:rFonts w:ascii="Times New Roman" w:eastAsia="Times New Roman" w:hAnsi="Times New Roman" w:cs="Times New Roman"/>
            <w:color w:val="0000FF"/>
            <w:sz w:val="24"/>
            <w:szCs w:val="24"/>
            <w:u w:val="single"/>
            <w:lang w:eastAsia="ru-RU"/>
          </w:rPr>
          <w:t>законодательством</w:t>
        </w:r>
      </w:hyperlink>
      <w:r w:rsidRPr="00F760EC">
        <w:rPr>
          <w:rFonts w:ascii="Times New Roman" w:eastAsia="Times New Roman" w:hAnsi="Times New Roman" w:cs="Times New Roman"/>
          <w:sz w:val="24"/>
          <w:szCs w:val="24"/>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"http://www.consultant.ru/cons/cgi/online.cgi?req=query&amp;REFDOC=193148&amp;REFBASE=LAW&amp;REFPAGE=0&amp;REFTYPE=CDLT_CHILDLESS_CONTENTS_ITEM_MAIN_BACKREFS&amp;ts=83014890543283573&amp;lst=0&amp;REFDST=100258&amp;rmark=1"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Финансовая поддержка субъектов малого и среднего предпринимательства, предусмотренная </w:t>
      </w:r>
      <w:hyperlink r:id="rId190" w:history="1">
        <w:r w:rsidRPr="00F760EC">
          <w:rPr>
            <w:rFonts w:ascii="Times New Roman" w:eastAsia="Times New Roman" w:hAnsi="Times New Roman" w:cs="Times New Roman"/>
            <w:color w:val="0000FF"/>
            <w:sz w:val="24"/>
            <w:szCs w:val="24"/>
            <w:u w:val="single"/>
            <w:lang w:eastAsia="ru-RU"/>
          </w:rPr>
          <w:t>статьей 17</w:t>
        </w:r>
      </w:hyperlink>
      <w:r w:rsidRPr="00F760EC">
        <w:rPr>
          <w:rFonts w:ascii="Times New Roman" w:eastAsia="Times New Roman" w:hAnsi="Times New Roman" w:cs="Times New Roman"/>
          <w:sz w:val="24"/>
          <w:szCs w:val="24"/>
          <w:lang w:eastAsia="ru-RU"/>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91" w:history="1">
        <w:r w:rsidRPr="00F760EC">
          <w:rPr>
            <w:rFonts w:ascii="Times New Roman" w:eastAsia="Times New Roman" w:hAnsi="Times New Roman" w:cs="Times New Roman"/>
            <w:color w:val="0000FF"/>
            <w:sz w:val="24"/>
            <w:szCs w:val="24"/>
            <w:u w:val="single"/>
            <w:lang w:eastAsia="ru-RU"/>
          </w:rPr>
          <w:t>подакцизных</w:t>
        </w:r>
      </w:hyperlink>
      <w:r w:rsidRPr="00F760EC">
        <w:rPr>
          <w:rFonts w:ascii="Times New Roman" w:eastAsia="Times New Roman" w:hAnsi="Times New Roman" w:cs="Times New Roman"/>
          <w:sz w:val="24"/>
          <w:szCs w:val="24"/>
          <w:lang w:eastAsia="ru-RU"/>
        </w:rPr>
        <w:t xml:space="preserve"> товаров, а также добычу и (или) реализацию полезных ископаемых, за исключением </w:t>
      </w:r>
      <w:hyperlink r:id="rId192" w:history="1">
        <w:r w:rsidRPr="00F760EC">
          <w:rPr>
            <w:rFonts w:ascii="Times New Roman" w:eastAsia="Times New Roman" w:hAnsi="Times New Roman" w:cs="Times New Roman"/>
            <w:color w:val="0000FF"/>
            <w:sz w:val="24"/>
            <w:szCs w:val="24"/>
            <w:u w:val="single"/>
            <w:lang w:eastAsia="ru-RU"/>
          </w:rPr>
          <w:t>общераспространенных</w:t>
        </w:r>
      </w:hyperlink>
      <w:r w:rsidRPr="00F760EC">
        <w:rPr>
          <w:rFonts w:ascii="Times New Roman" w:eastAsia="Times New Roman" w:hAnsi="Times New Roman" w:cs="Times New Roman"/>
          <w:sz w:val="24"/>
          <w:szCs w:val="24"/>
          <w:lang w:eastAsia="ru-RU"/>
        </w:rPr>
        <w:t xml:space="preserve"> полезных ископаемых.</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193"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9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"http://www.consultant.ru/cons/cgi/online.cgi?req=query&amp;REFDOC=193148&amp;REFBASE=LAW&amp;REFPAGE=0&amp;REFTYPE=CDLT_CHILDLESS_CONTENTS_ITEM_MAIN_BACKREFS&amp;ts=1115414890543288597&amp;lst=0&amp;REFDST=100144&amp;rmark=1"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В оказании поддержки должно быть отказано в случае, если: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"http://www.consultant.ru/cons/cgi/online.cgi?req=query&amp;REFDOC=193148&amp;REFBASE=LAW&amp;REFPAGE=0&amp;REFTYPE=CDLT_CHILDLESS_CONTENTS_ITEM_MAIN_BACKREFS&amp;ts=25237148905432826413&amp;lst=0&amp;REFDST=100259&amp;rmark=1"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proofErr w:type="gramStart"/>
      <w:r w:rsidRPr="00F760EC">
        <w:rPr>
          <w:rFonts w:ascii="Times New Roman" w:eastAsia="Times New Roman" w:hAnsi="Times New Roman" w:cs="Times New Roman"/>
          <w:sz w:val="24"/>
          <w:szCs w:val="24"/>
          <w:lang w:eastAsia="ru-RU"/>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 в ред. Федерального </w:t>
      </w:r>
      <w:hyperlink r:id="rId195"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9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"http://www.consultant.ru/cons/cgi/online.cgi?req=query&amp;REFDOC=193148&amp;REFBASE=LAW&amp;REFPAGE=0&amp;REFTYPE=CDLT_CHILDLESS_CONTENTS_ITEM_MAIN_BACKREFS&amp;ts=10353148905432826361&amp;lst=0&amp;REFDST=100146&amp;rmark=1"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не выполнены условия оказания поддержки;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"http://www.consultant.ru/cons/cgi/online.cgi?req=query&amp;REFDOC=193148&amp;REFBASE=LAW&amp;REFPAGE=0&amp;REFTYPE=CDLT_CHILDLESS_CONTENTS_ITEM_MAIN_BACKREFS&amp;ts=20124148905432830707&amp;lst=0&amp;REFDST=100260&amp;rmark=1"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ранее в отношении заявителя - субъекта малого и среднего предпринимательства было принято решение об оказании аналогичной поддержки (поддержки, </w:t>
      </w:r>
      <w:proofErr w:type="gramStart"/>
      <w:r w:rsidRPr="00F760EC">
        <w:rPr>
          <w:rFonts w:ascii="Times New Roman" w:eastAsia="Times New Roman" w:hAnsi="Times New Roman" w:cs="Times New Roman"/>
          <w:sz w:val="24"/>
          <w:szCs w:val="24"/>
          <w:lang w:eastAsia="ru-RU"/>
        </w:rPr>
        <w:t>условия</w:t>
      </w:r>
      <w:proofErr w:type="gramEnd"/>
      <w:r w:rsidRPr="00F760EC">
        <w:rPr>
          <w:rFonts w:ascii="Times New Roman" w:eastAsia="Times New Roman" w:hAnsi="Times New Roman" w:cs="Times New Roman"/>
          <w:sz w:val="24"/>
          <w:szCs w:val="24"/>
          <w:lang w:eastAsia="ru-RU"/>
        </w:rPr>
        <w:t xml:space="preserve"> оказания которой совпадают, включая форму, вид поддержки и цели ее оказания) и сроки ее оказания не истекли;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19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19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"http://www.consultant.ru/cons/cgi/online.cgi?req=query&amp;REFDOC=193148&amp;REFBASE=LAW&amp;REFPAGE=0&amp;REFTYPE=CDLT_CHILDLESS_CONTENTS_ITEM_MAIN_BACKREFS&amp;ts=11609148905432823866&amp;lst=0&amp;REFDST=100148&amp;rmark=1"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"http://www.consultant.ru/cons/cgi/online.cgi?req=query&amp;REFDOC=193148&amp;REFBASE=LAW&amp;REFPAGE=0&amp;REFTYPE=CDLT_CHILDLESS_CONTENTS_ITEM_MAIN_BACKREFS&amp;ts=21115148905432812465&amp;lst=0&amp;REFDST=100261&amp;rmark=1"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Сроки рассмотрения предусмотренных </w:t>
      </w:r>
      <w:hyperlink r:id="rId199"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20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0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"http://www.consultant.ru/cons/cgi/online.cgi?req=query&amp;REFDOC=193148&amp;REFBASE=LAW&amp;REFPAGE=0&amp;REFTYPE=CDLT_CHILDLESS_CONTENTS_ITEM_MAIN_BACKREFS&amp;ts=1204214890543289719&amp;lst=0&amp;REFDST=100150"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15. Инфраструктура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"http://www.consultant.ru/cons/cgi/online.cgi?req=query&amp;REFDOC=193148&amp;REFBASE=LAW&amp;REFPAGE=0&amp;REFTYPE=CDLT_CHILDLESS_CONTENTS_ITEM_MAIN_BACKREFS&amp;ts=32289148905432819602&amp;lst=0&amp;REFDST=100262&amp;rmark=1"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 и для оказания им поддержки.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28.12.2013 </w:t>
      </w:r>
      <w:hyperlink r:id="rId202" w:history="1">
        <w:r w:rsidRPr="00F760EC">
          <w:rPr>
            <w:rFonts w:ascii="Times New Roman" w:eastAsia="Times New Roman" w:hAnsi="Times New Roman" w:cs="Times New Roman"/>
            <w:color w:val="0000FF"/>
            <w:sz w:val="24"/>
            <w:szCs w:val="24"/>
            <w:u w:val="single"/>
            <w:lang w:eastAsia="ru-RU"/>
          </w:rPr>
          <w:t>N 396-ФЗ</w:t>
        </w:r>
      </w:hyperlink>
      <w:r w:rsidRPr="00F760EC">
        <w:rPr>
          <w:rFonts w:ascii="Times New Roman" w:eastAsia="Times New Roman" w:hAnsi="Times New Roman" w:cs="Times New Roman"/>
          <w:sz w:val="24"/>
          <w:szCs w:val="24"/>
          <w:lang w:eastAsia="ru-RU"/>
        </w:rPr>
        <w:t xml:space="preserve">, от 29.06.2015 </w:t>
      </w:r>
      <w:hyperlink r:id="rId203"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0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"http://www.consultant.ru/cons/cgi/online.cgi?req=query&amp;REFDOC=193148&amp;REFBASE=LAW&amp;REFPAGE=0&amp;REFTYPE=CDLT_CHILDLESS_CONTENTS_ITEM_MAIN_BACKREFS&amp;ts=9223148905432831662&amp;lst=0&amp;REFDST=75&amp;rmark=1"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 xml:space="preserve">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w:t>
      </w:r>
      <w:r w:rsidRPr="00F760EC">
        <w:rPr>
          <w:rFonts w:ascii="Times New Roman" w:eastAsia="Times New Roman" w:hAnsi="Times New Roman" w:cs="Times New Roman"/>
          <w:sz w:val="24"/>
          <w:szCs w:val="24"/>
          <w:lang w:eastAsia="ru-RU"/>
        </w:rPr>
        <w:lastRenderedPageBreak/>
        <w:t xml:space="preserve">инвестиции для субъектов малого и среднего предпринимательства, технопарки, научные парки, </w:t>
      </w:r>
      <w:proofErr w:type="spellStart"/>
      <w:r w:rsidRPr="00F760EC">
        <w:rPr>
          <w:rFonts w:ascii="Times New Roman" w:eastAsia="Times New Roman" w:hAnsi="Times New Roman" w:cs="Times New Roman"/>
          <w:sz w:val="24"/>
          <w:szCs w:val="24"/>
          <w:lang w:eastAsia="ru-RU"/>
        </w:rPr>
        <w:t>инновационно-технологические</w:t>
      </w:r>
      <w:proofErr w:type="spellEnd"/>
      <w:r w:rsidRPr="00F760EC">
        <w:rPr>
          <w:rFonts w:ascii="Times New Roman" w:eastAsia="Times New Roman" w:hAnsi="Times New Roman" w:cs="Times New Roman"/>
          <w:sz w:val="24"/>
          <w:szCs w:val="24"/>
          <w:lang w:eastAsia="ru-RU"/>
        </w:rPr>
        <w:t xml:space="preserve"> центры, </w:t>
      </w:r>
      <w:proofErr w:type="spellStart"/>
      <w:r w:rsidRPr="00F760EC">
        <w:rPr>
          <w:rFonts w:ascii="Times New Roman" w:eastAsia="Times New Roman" w:hAnsi="Times New Roman" w:cs="Times New Roman"/>
          <w:sz w:val="24"/>
          <w:szCs w:val="24"/>
          <w:lang w:eastAsia="ru-RU"/>
        </w:rPr>
        <w:t>бизнес-инкубаторы</w:t>
      </w:r>
      <w:proofErr w:type="spellEnd"/>
      <w:r w:rsidRPr="00F760EC">
        <w:rPr>
          <w:rFonts w:ascii="Times New Roman" w:eastAsia="Times New Roman" w:hAnsi="Times New Roman" w:cs="Times New Roman"/>
          <w:sz w:val="24"/>
          <w:szCs w:val="24"/>
          <w:lang w:eastAsia="ru-RU"/>
        </w:rPr>
        <w:t>, палаты и центры ремесел, центры поддержки субподряда, маркетинговые</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и учебно-деловые центры, агентства по поддержке экспорта товаров,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w:t>
      </w:r>
      <w:proofErr w:type="spellStart"/>
      <w:r w:rsidRPr="00F760EC">
        <w:rPr>
          <w:rFonts w:ascii="Times New Roman" w:eastAsia="Times New Roman" w:hAnsi="Times New Roman" w:cs="Times New Roman"/>
          <w:sz w:val="24"/>
          <w:szCs w:val="24"/>
          <w:lang w:eastAsia="ru-RU"/>
        </w:rPr>
        <w:t>прототипирования</w:t>
      </w:r>
      <w:proofErr w:type="spellEnd"/>
      <w:r w:rsidRPr="00F760EC">
        <w:rPr>
          <w:rFonts w:ascii="Times New Roman" w:eastAsia="Times New Roman" w:hAnsi="Times New Roman" w:cs="Times New Roman"/>
          <w:sz w:val="24"/>
          <w:szCs w:val="24"/>
          <w:lang w:eastAsia="ru-RU"/>
        </w:rPr>
        <w:t xml:space="preserve"> и промышленного дизайна, центры </w:t>
      </w:r>
      <w:proofErr w:type="spellStart"/>
      <w:r w:rsidRPr="00F760EC">
        <w:rPr>
          <w:rFonts w:ascii="Times New Roman" w:eastAsia="Times New Roman" w:hAnsi="Times New Roman" w:cs="Times New Roman"/>
          <w:sz w:val="24"/>
          <w:szCs w:val="24"/>
          <w:lang w:eastAsia="ru-RU"/>
        </w:rPr>
        <w:t>трансфера</w:t>
      </w:r>
      <w:proofErr w:type="spellEnd"/>
      <w:r w:rsidRPr="00F760EC">
        <w:rPr>
          <w:rFonts w:ascii="Times New Roman" w:eastAsia="Times New Roman" w:hAnsi="Times New Roman" w:cs="Times New Roman"/>
          <w:sz w:val="24"/>
          <w:szCs w:val="24"/>
          <w:lang w:eastAsia="ru-RU"/>
        </w:rPr>
        <w:t xml:space="preserve">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w:t>
      </w:r>
      <w:proofErr w:type="spellStart"/>
      <w:r w:rsidRPr="00F760EC">
        <w:rPr>
          <w:rFonts w:ascii="Times New Roman" w:eastAsia="Times New Roman" w:hAnsi="Times New Roman" w:cs="Times New Roman"/>
          <w:sz w:val="24"/>
          <w:szCs w:val="24"/>
          <w:lang w:eastAsia="ru-RU"/>
        </w:rPr>
        <w:t>микрофинансовые</w:t>
      </w:r>
      <w:proofErr w:type="spellEnd"/>
      <w:r w:rsidRPr="00F760EC">
        <w:rPr>
          <w:rFonts w:ascii="Times New Roman" w:eastAsia="Times New Roman" w:hAnsi="Times New Roman" w:cs="Times New Roman"/>
          <w:sz w:val="24"/>
          <w:szCs w:val="24"/>
          <w:lang w:eastAsia="ru-RU"/>
        </w:rPr>
        <w:t xml:space="preserve"> организации, предоставляющие </w:t>
      </w:r>
      <w:proofErr w:type="spellStart"/>
      <w:r w:rsidRPr="00F760EC">
        <w:rPr>
          <w:rFonts w:ascii="Times New Roman" w:eastAsia="Times New Roman" w:hAnsi="Times New Roman" w:cs="Times New Roman"/>
          <w:sz w:val="24"/>
          <w:szCs w:val="24"/>
          <w:lang w:eastAsia="ru-RU"/>
        </w:rPr>
        <w:t>микрозаймы</w:t>
      </w:r>
      <w:proofErr w:type="spellEnd"/>
      <w:r w:rsidRPr="00F760EC">
        <w:rPr>
          <w:rFonts w:ascii="Times New Roman" w:eastAsia="Times New Roman" w:hAnsi="Times New Roman" w:cs="Times New Roman"/>
          <w:sz w:val="24"/>
          <w:szCs w:val="24"/>
          <w:lang w:eastAsia="ru-RU"/>
        </w:rPr>
        <w:t xml:space="preserve"> субъектам</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малого и среднего предпринимательства и соответствующие </w:t>
      </w:r>
      <w:hyperlink r:id="rId205" w:history="1">
        <w:r w:rsidRPr="00F760EC">
          <w:rPr>
            <w:rFonts w:ascii="Times New Roman" w:eastAsia="Times New Roman" w:hAnsi="Times New Roman" w:cs="Times New Roman"/>
            <w:color w:val="0000FF"/>
            <w:sz w:val="24"/>
            <w:szCs w:val="24"/>
            <w:u w:val="single"/>
            <w:lang w:eastAsia="ru-RU"/>
          </w:rPr>
          <w:t>критериям</w:t>
        </w:r>
      </w:hyperlink>
      <w:r w:rsidRPr="00F760EC">
        <w:rPr>
          <w:rFonts w:ascii="Times New Roman" w:eastAsia="Times New Roman" w:hAnsi="Times New Roman" w:cs="Times New Roman"/>
          <w:sz w:val="24"/>
          <w:szCs w:val="24"/>
          <w:lang w:eastAsia="ru-RU"/>
        </w:rPr>
        <w:t xml:space="preserve">,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w:t>
      </w:r>
      <w:proofErr w:type="spellStart"/>
      <w:r w:rsidRPr="00F760EC">
        <w:rPr>
          <w:rFonts w:ascii="Times New Roman" w:eastAsia="Times New Roman" w:hAnsi="Times New Roman" w:cs="Times New Roman"/>
          <w:sz w:val="24"/>
          <w:szCs w:val="24"/>
          <w:lang w:eastAsia="ru-RU"/>
        </w:rPr>
        <w:t>микрофинансовые</w:t>
      </w:r>
      <w:proofErr w:type="spellEnd"/>
      <w:r w:rsidRPr="00F760EC">
        <w:rPr>
          <w:rFonts w:ascii="Times New Roman" w:eastAsia="Times New Roman" w:hAnsi="Times New Roman" w:cs="Times New Roman"/>
          <w:sz w:val="24"/>
          <w:szCs w:val="24"/>
          <w:lang w:eastAsia="ru-RU"/>
        </w:rPr>
        <w:t xml:space="preserve"> организации предпринимательского финансирования), организации, осуществляющие управление технопарками (технологическими парками), </w:t>
      </w:r>
      <w:proofErr w:type="spellStart"/>
      <w:r w:rsidRPr="00F760EC">
        <w:rPr>
          <w:rFonts w:ascii="Times New Roman" w:eastAsia="Times New Roman" w:hAnsi="Times New Roman" w:cs="Times New Roman"/>
          <w:sz w:val="24"/>
          <w:szCs w:val="24"/>
          <w:lang w:eastAsia="ru-RU"/>
        </w:rPr>
        <w:t>технополисами</w:t>
      </w:r>
      <w:proofErr w:type="spellEnd"/>
      <w:r w:rsidRPr="00F760EC">
        <w:rPr>
          <w:rFonts w:ascii="Times New Roman" w:eastAsia="Times New Roman" w:hAnsi="Times New Roman" w:cs="Times New Roman"/>
          <w:sz w:val="24"/>
          <w:szCs w:val="24"/>
          <w:lang w:eastAsia="ru-RU"/>
        </w:rPr>
        <w:t>, научными парками, промышленными парками, индустриальными парками</w:t>
      </w:r>
      <w:proofErr w:type="gramEnd"/>
      <w:r w:rsidRPr="00F760EC">
        <w:rPr>
          <w:rFonts w:ascii="Times New Roman" w:eastAsia="Times New Roman" w:hAnsi="Times New Roman" w:cs="Times New Roman"/>
          <w:sz w:val="24"/>
          <w:szCs w:val="24"/>
          <w:lang w:eastAsia="ru-RU"/>
        </w:rPr>
        <w:t>,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05.07.2010 </w:t>
      </w:r>
      <w:hyperlink r:id="rId206" w:tooltip="" w:history="1">
        <w:r w:rsidRPr="00F760EC">
          <w:rPr>
            <w:rFonts w:ascii="Times New Roman" w:eastAsia="Times New Roman" w:hAnsi="Times New Roman" w:cs="Times New Roman"/>
            <w:color w:val="0000FF"/>
            <w:sz w:val="24"/>
            <w:szCs w:val="24"/>
            <w:u w:val="single"/>
            <w:lang w:eastAsia="ru-RU"/>
          </w:rPr>
          <w:t>N 153-ФЗ</w:t>
        </w:r>
      </w:hyperlink>
      <w:r w:rsidRPr="00F760EC">
        <w:rPr>
          <w:rFonts w:ascii="Times New Roman" w:eastAsia="Times New Roman" w:hAnsi="Times New Roman" w:cs="Times New Roman"/>
          <w:sz w:val="24"/>
          <w:szCs w:val="24"/>
          <w:lang w:eastAsia="ru-RU"/>
        </w:rPr>
        <w:t xml:space="preserve">, от 02.07.2013 </w:t>
      </w:r>
      <w:hyperlink r:id="rId207"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08"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03.07.2016 </w:t>
      </w:r>
      <w:hyperlink r:id="rId209"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1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"http://www.consultant.ru/cons/cgi/online.cgi?req=query&amp;REFDOC=193148&amp;REFBASE=LAW&amp;REFPAGE=0&amp;REFTYPE=CDLT_CHILDLESS_CONTENTS_ITEM_MAIN_BACKREFS&amp;ts=2480814890543283731&amp;lst=0&amp;REFDST=76&amp;rmark=1"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hyperlink r:id="rId211" w:history="1">
        <w:proofErr w:type="gramStart"/>
        <w:r w:rsidRPr="00F760EC">
          <w:rPr>
            <w:rFonts w:ascii="Times New Roman" w:eastAsia="Times New Roman" w:hAnsi="Times New Roman" w:cs="Times New Roman"/>
            <w:color w:val="0000FF"/>
            <w:sz w:val="24"/>
            <w:szCs w:val="24"/>
            <w:u w:val="single"/>
            <w:lang w:eastAsia="ru-RU"/>
          </w:rPr>
          <w:t>Требования</w:t>
        </w:r>
      </w:hyperlink>
      <w:r w:rsidRPr="00F760EC">
        <w:rPr>
          <w:rFonts w:ascii="Times New Roman" w:eastAsia="Times New Roman" w:hAnsi="Times New Roman" w:cs="Times New Roman"/>
          <w:sz w:val="24"/>
          <w:szCs w:val="24"/>
          <w:lang w:eastAsia="ru-RU"/>
        </w:rPr>
        <w:t xml:space="preserve">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w:t>
      </w:r>
      <w:proofErr w:type="gramEnd"/>
      <w:r w:rsidRPr="00F760EC">
        <w:rPr>
          <w:rFonts w:ascii="Times New Roman" w:eastAsia="Times New Roman" w:hAnsi="Times New Roman" w:cs="Times New Roman"/>
          <w:sz w:val="24"/>
          <w:szCs w:val="24"/>
          <w:lang w:eastAsia="ru-RU"/>
        </w:rPr>
        <w:t>, муниципальных программ (подпрограмм), если иное не установлено настоящим Федеральным законом.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02.07.2013 </w:t>
      </w:r>
      <w:hyperlink r:id="rId212" w:tooltip=""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13"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03.07.2016 </w:t>
      </w:r>
      <w:hyperlink r:id="rId214"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1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"http://www.consultant.ru/cons/cgi/online.cgi?req=query&amp;REFDOC=193148&amp;REFBASE=LAW&amp;REFPAGE=0&amp;REFTYPE=CDLT_CHILDLESS_CONTENTS_ITEM_MAIN_BACKREFS&amp;ts=20896148905432830606&amp;lst=0&amp;REFDST=77&amp;rmark=1"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proofErr w:type="gramStart"/>
      <w:r w:rsidRPr="00F760EC">
        <w:rPr>
          <w:rFonts w:ascii="Times New Roman" w:eastAsia="Times New Roman" w:hAnsi="Times New Roman" w:cs="Times New Roman"/>
          <w:sz w:val="24"/>
          <w:szCs w:val="24"/>
          <w:lang w:eastAsia="ru-RU"/>
        </w:rPr>
        <w:t>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w:t>
      </w:r>
      <w:proofErr w:type="gramEnd"/>
      <w:r w:rsidRPr="00F760EC">
        <w:rPr>
          <w:rFonts w:ascii="Times New Roman" w:eastAsia="Times New Roman" w:hAnsi="Times New Roman" w:cs="Times New Roman"/>
          <w:sz w:val="24"/>
          <w:szCs w:val="24"/>
          <w:lang w:eastAsia="ru-RU"/>
        </w:rPr>
        <w:t xml:space="preserve"> соответствующих требованиям, установленным в порядке, предусмотренном </w:t>
      </w:r>
      <w:hyperlink r:id="rId216" w:history="1">
        <w:r w:rsidRPr="00F760EC">
          <w:rPr>
            <w:rFonts w:ascii="Times New Roman" w:eastAsia="Times New Roman" w:hAnsi="Times New Roman" w:cs="Times New Roman"/>
            <w:color w:val="0000FF"/>
            <w:sz w:val="24"/>
            <w:szCs w:val="24"/>
            <w:u w:val="single"/>
            <w:lang w:eastAsia="ru-RU"/>
          </w:rPr>
          <w:t>частью 3</w:t>
        </w:r>
      </w:hyperlink>
      <w:r w:rsidRPr="00F760EC">
        <w:rPr>
          <w:rFonts w:ascii="Times New Roman" w:eastAsia="Times New Roman" w:hAnsi="Times New Roman" w:cs="Times New Roman"/>
          <w:sz w:val="24"/>
          <w:szCs w:val="24"/>
          <w:lang w:eastAsia="ru-RU"/>
        </w:rPr>
        <w:t xml:space="preserve"> настоящей статьи, и включенных в соответствии со </w:t>
      </w:r>
      <w:hyperlink r:id="rId217" w:history="1">
        <w:r w:rsidRPr="00F760EC">
          <w:rPr>
            <w:rFonts w:ascii="Times New Roman" w:eastAsia="Times New Roman" w:hAnsi="Times New Roman" w:cs="Times New Roman"/>
            <w:color w:val="0000FF"/>
            <w:sz w:val="24"/>
            <w:szCs w:val="24"/>
            <w:u w:val="single"/>
            <w:lang w:eastAsia="ru-RU"/>
          </w:rPr>
          <w:t>статьей 15.1</w:t>
        </w:r>
      </w:hyperlink>
      <w:r w:rsidRPr="00F760EC">
        <w:rPr>
          <w:rFonts w:ascii="Times New Roman" w:eastAsia="Times New Roman" w:hAnsi="Times New Roman" w:cs="Times New Roman"/>
          <w:sz w:val="24"/>
          <w:szCs w:val="24"/>
          <w:lang w:eastAsia="ru-RU"/>
        </w:rPr>
        <w:t xml:space="preserve"> настоящего Федерального закона в реестры организаций, образующих инфраструктуру поддержки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 xml:space="preserve">(в ред. Федеральных законов от 02.07.2013 </w:t>
      </w:r>
      <w:hyperlink r:id="rId218"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19"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от 03.07.2016 </w:t>
      </w:r>
      <w:hyperlink r:id="rId220"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2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Статья 15.1 вступает в силу с 1 июля 2017 года (Федеральный </w:t>
      </w:r>
      <w:hyperlink r:id="rId222"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"http://www.consultant.ru/cons/cgi/online.cgi?req=query&amp;REFDOC=193148&amp;REFBASE=LAW&amp;REFPAGE=0&amp;REFTYPE=CDLT_CHILDLESS_CONTENTS_ITEM_MAIN_BACKREFS&amp;ts=1053148905432817470&amp;lst=0&amp;REFDST=78"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15.1. Реестры организаций, образующих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22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Корпорация развития малого и среднего предпринимательства ведет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"http://www.consultant.ru/cons/cgi/online.cgi?req=query&amp;REFDOC=193148&amp;REFBASE=LAW&amp;REFPAGE=0&amp;REFTYPE=CDLT_CHILDLESS_CONTENTS_ITEM_MAIN_BACKREFS&amp;ts=16424148905432815769&amp;lst=0&amp;REFDST=80&amp;rmark=1"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w:t>
      </w:r>
      <w:proofErr w:type="gramEnd"/>
      <w:r w:rsidRPr="00F760EC">
        <w:rPr>
          <w:rFonts w:ascii="Times New Roman" w:eastAsia="Times New Roman" w:hAnsi="Times New Roman" w:cs="Times New Roman"/>
          <w:sz w:val="24"/>
          <w:szCs w:val="24"/>
          <w:lang w:eastAsia="ru-RU"/>
        </w:rPr>
        <w:t xml:space="preserve">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Положения пункта 2 части 2 статьи 15.1 (в ред. Федерального </w:t>
      </w:r>
      <w:hyperlink r:id="rId224"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 </w:t>
      </w:r>
      <w:hyperlink r:id="rId225" w:history="1">
        <w:r w:rsidRPr="00F760EC">
          <w:rPr>
            <w:rFonts w:ascii="Times New Roman" w:eastAsia="Times New Roman" w:hAnsi="Times New Roman" w:cs="Times New Roman"/>
            <w:color w:val="0000FF"/>
            <w:sz w:val="24"/>
            <w:szCs w:val="24"/>
            <w:u w:val="single"/>
            <w:lang w:eastAsia="ru-RU"/>
          </w:rPr>
          <w:t>применяются</w:t>
        </w:r>
      </w:hyperlink>
      <w:r w:rsidRPr="00F760EC">
        <w:rPr>
          <w:rFonts w:ascii="Times New Roman" w:eastAsia="Times New Roman" w:hAnsi="Times New Roman" w:cs="Times New Roman"/>
          <w:sz w:val="24"/>
          <w:szCs w:val="24"/>
          <w:lang w:eastAsia="ru-RU"/>
        </w:rPr>
        <w:t xml:space="preserve"> с 1 декабря 2017 года.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"http://www.consultant.ru/cons/cgi/online.cgi?req=query&amp;REFDOC=193148&amp;REFBASE=LAW&amp;REFPAGE=0&amp;REFTYPE=CDLT_CHILDLESS_CONTENTS_ITEM_MAIN_BACKREFS&amp;ts=2603314890543284759&amp;lst=0&amp;REFDST=82&amp;rmark=1"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 за исключением организаций, предусмотренных </w:t>
      </w:r>
      <w:hyperlink r:id="rId226" w:history="1">
        <w:r w:rsidRPr="00F760EC">
          <w:rPr>
            <w:rFonts w:ascii="Times New Roman" w:eastAsia="Times New Roman" w:hAnsi="Times New Roman" w:cs="Times New Roman"/>
            <w:color w:val="0000FF"/>
            <w:sz w:val="24"/>
            <w:szCs w:val="24"/>
            <w:u w:val="single"/>
            <w:lang w:eastAsia="ru-RU"/>
          </w:rPr>
          <w:t>пунктом 1</w:t>
        </w:r>
      </w:hyperlink>
      <w:r w:rsidRPr="00F760EC">
        <w:rPr>
          <w:rFonts w:ascii="Times New Roman" w:eastAsia="Times New Roman" w:hAnsi="Times New Roman" w:cs="Times New Roman"/>
          <w:sz w:val="24"/>
          <w:szCs w:val="24"/>
          <w:lang w:eastAsia="ru-RU"/>
        </w:rPr>
        <w:t xml:space="preserve"> настоящей части, и соответствующих требованиям нормативного правового акта соответствующего субъекта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"http://www.consultant.ru/cons/cgi/online.cgi?req=query&amp;REFDOC=193148&amp;REFBASE=LAW&amp;REFPAGE=0&amp;REFTYPE=CDLT_CHILDLESS_CONTENTS_ITEM_MAIN_BACKREFS&amp;ts=12710148905432812192&amp;lst=0&amp;REFDST=83&amp;rmark=1"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"http://www.consultant.ru/cons/cgi/online.cgi?req=query&amp;REFDOC=193148&amp;REFBASE=LAW&amp;REFPAGE=0&amp;REFTYPE=CDLT_CHILDLESS_CONTENTS_ITEM_MAIN_BACKREFS&amp;ts=10808148905432812564&amp;lst=0&amp;REFDST=84&amp;rmark=1"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proofErr w:type="gramStart"/>
      <w:r w:rsidRPr="00F760EC">
        <w:rPr>
          <w:rFonts w:ascii="Times New Roman" w:eastAsia="Times New Roman" w:hAnsi="Times New Roman" w:cs="Times New Roman"/>
          <w:sz w:val="24"/>
          <w:szCs w:val="24"/>
          <w:lang w:eastAsia="ru-RU"/>
        </w:rPr>
        <w:t xml:space="preserve">Порядок ведения единого реестра организаций инфраструктуры поддержки, форма его ведения, состав сведений, содержащихся в таком реестре, требования к технологическим, программным, лингвистическим, правовым и организационным средствам обеспечения пользования таким реестром, а также состав сведений, предусмотренных </w:t>
      </w:r>
      <w:hyperlink r:id="rId227" w:history="1">
        <w:r w:rsidRPr="00F760EC">
          <w:rPr>
            <w:rFonts w:ascii="Times New Roman" w:eastAsia="Times New Roman" w:hAnsi="Times New Roman" w:cs="Times New Roman"/>
            <w:color w:val="0000FF"/>
            <w:sz w:val="24"/>
            <w:szCs w:val="24"/>
            <w:u w:val="single"/>
            <w:lang w:eastAsia="ru-RU"/>
          </w:rPr>
          <w:t>пунктами 1</w:t>
        </w:r>
      </w:hyperlink>
      <w:r w:rsidRPr="00F760EC">
        <w:rPr>
          <w:rFonts w:ascii="Times New Roman" w:eastAsia="Times New Roman" w:hAnsi="Times New Roman" w:cs="Times New Roman"/>
          <w:sz w:val="24"/>
          <w:szCs w:val="24"/>
          <w:lang w:eastAsia="ru-RU"/>
        </w:rPr>
        <w:t xml:space="preserve"> и </w:t>
      </w:r>
      <w:hyperlink r:id="rId228" w:history="1">
        <w:r w:rsidRPr="00F760EC">
          <w:rPr>
            <w:rFonts w:ascii="Times New Roman" w:eastAsia="Times New Roman" w:hAnsi="Times New Roman" w:cs="Times New Roman"/>
            <w:color w:val="0000FF"/>
            <w:sz w:val="24"/>
            <w:szCs w:val="24"/>
            <w:u w:val="single"/>
            <w:lang w:eastAsia="ru-RU"/>
          </w:rPr>
          <w:t>2 части 2</w:t>
        </w:r>
      </w:hyperlink>
      <w:r w:rsidRPr="00F760EC">
        <w:rPr>
          <w:rFonts w:ascii="Times New Roman" w:eastAsia="Times New Roman" w:hAnsi="Times New Roman" w:cs="Times New Roman"/>
          <w:sz w:val="24"/>
          <w:szCs w:val="24"/>
          <w:lang w:eastAsia="ru-RU"/>
        </w:rPr>
        <w:t xml:space="preserve"> настоящей статьи, сроки, порядок и форма их </w:t>
      </w:r>
      <w:r w:rsidRPr="00F760EC">
        <w:rPr>
          <w:rFonts w:ascii="Times New Roman" w:eastAsia="Times New Roman" w:hAnsi="Times New Roman" w:cs="Times New Roman"/>
          <w:sz w:val="24"/>
          <w:szCs w:val="24"/>
          <w:lang w:eastAsia="ru-RU"/>
        </w:rPr>
        <w:lastRenderedPageBreak/>
        <w:t>направления устанавливаются федеральным органом исполнительной власти, осуществляющим функции по выработке государственной политики и</w:t>
      </w:r>
      <w:proofErr w:type="gramEnd"/>
      <w:r w:rsidRPr="00F760EC">
        <w:rPr>
          <w:rFonts w:ascii="Times New Roman" w:eastAsia="Times New Roman" w:hAnsi="Times New Roman" w:cs="Times New Roman"/>
          <w:sz w:val="24"/>
          <w:szCs w:val="24"/>
          <w:lang w:eastAsia="ru-RU"/>
        </w:rPr>
        <w:t xml:space="preserve">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Фонды содействия кредитованию (гарантийные фонды, фонды поручительств) </w:t>
      </w:r>
      <w:hyperlink r:id="rId229" w:history="1">
        <w:r w:rsidRPr="00F760EC">
          <w:rPr>
            <w:rFonts w:ascii="Times New Roman" w:eastAsia="Times New Roman" w:hAnsi="Times New Roman" w:cs="Times New Roman"/>
            <w:color w:val="0000FF"/>
            <w:sz w:val="24"/>
            <w:szCs w:val="24"/>
            <w:u w:val="single"/>
            <w:lang w:eastAsia="ru-RU"/>
          </w:rPr>
          <w:t>обязаны</w:t>
        </w:r>
      </w:hyperlink>
      <w:r w:rsidRPr="00F760EC">
        <w:rPr>
          <w:rFonts w:ascii="Times New Roman" w:eastAsia="Times New Roman" w:hAnsi="Times New Roman" w:cs="Times New Roman"/>
          <w:sz w:val="24"/>
          <w:szCs w:val="24"/>
          <w:lang w:eastAsia="ru-RU"/>
        </w:rPr>
        <w:t xml:space="preserve"> соблюдать требования, предусмотренные статьей 15.2 (в ред. Федерального закона от 03.07.2016 N 265-ФЗ) с 1 декабря 2016 года. Оценка соблюдения указанных требований </w:t>
      </w:r>
      <w:hyperlink r:id="rId230" w:history="1">
        <w:r w:rsidRPr="00F760EC">
          <w:rPr>
            <w:rFonts w:ascii="Times New Roman" w:eastAsia="Times New Roman" w:hAnsi="Times New Roman" w:cs="Times New Roman"/>
            <w:color w:val="0000FF"/>
            <w:sz w:val="24"/>
            <w:szCs w:val="24"/>
            <w:u w:val="single"/>
            <w:lang w:eastAsia="ru-RU"/>
          </w:rPr>
          <w:t>проводится</w:t>
        </w:r>
      </w:hyperlink>
      <w:r w:rsidRPr="00F760EC">
        <w:rPr>
          <w:rFonts w:ascii="Times New Roman" w:eastAsia="Times New Roman" w:hAnsi="Times New Roman" w:cs="Times New Roman"/>
          <w:sz w:val="24"/>
          <w:szCs w:val="24"/>
          <w:lang w:eastAsia="ru-RU"/>
        </w:rPr>
        <w:t xml:space="preserve"> акционерным обществом "Федеральная корпорация по развитию малого и среднего предпринимательства" с 1 января 2017 года.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"http://www.consultant.ru/cons/cgi/online.cgi?req=query&amp;REFDOC=193148&amp;REFBASE=LAW&amp;REFPAGE=0&amp;REFTYPE=CDLT_CHILDLESS_CONTENTS_ITEM_MAIN_BACKREFS&amp;ts=28727148905432817968&amp;lst=0&amp;REFDST=86"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15.2. Требования к фондам содействия кредитованию и к их деятельности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23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Фонд содействия кредитованию (гарантийный фонд, фонд поручительств) (далее -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"http://www.consultant.ru/cons/cgi/online.cgi?req=query&amp;REFDOC=193148&amp;REFBASE=LAW&amp;REFPAGE=0&amp;REFTYPE=CDLT_CHILDLESS_CONTENTS_ITEM_MAIN_BACKREFS&amp;ts=21071489054328885&amp;lst=0&amp;REFDST=89&amp;rmark=1"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для указанной цели проводится региональной гарантийной организацией на конкурсной основе.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Региональные гарантийные организации вправе осуществлять инвестирование и (или) размещение временно свободных сре</w:t>
      </w:r>
      <w:proofErr w:type="gramStart"/>
      <w:r w:rsidRPr="00F760EC">
        <w:rPr>
          <w:rFonts w:ascii="Times New Roman" w:eastAsia="Times New Roman" w:hAnsi="Times New Roman" w:cs="Times New Roman"/>
          <w:sz w:val="24"/>
          <w:szCs w:val="24"/>
          <w:lang w:eastAsia="ru-RU"/>
        </w:rPr>
        <w:t>дств в п</w:t>
      </w:r>
      <w:proofErr w:type="gramEnd"/>
      <w:r w:rsidRPr="00F760EC">
        <w:rPr>
          <w:rFonts w:ascii="Times New Roman" w:eastAsia="Times New Roman" w:hAnsi="Times New Roman" w:cs="Times New Roman"/>
          <w:sz w:val="24"/>
          <w:szCs w:val="24"/>
          <w:lang w:eastAsia="ru-RU"/>
        </w:rPr>
        <w:t>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"http://www.consultant.ru/cons/cgi/online.cgi?req=query&amp;REFDOC=193148&amp;REFBASE=LAW&amp;REFPAGE=0&amp;REFTYPE=CDLT_CHILDLESS_CONTENTS_ITEM_MAIN_BACKREFS&amp;ts=1377114890543285149&amp;lst=0&amp;REFDST=91&amp;rmark=1"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5. </w:t>
      </w:r>
      <w:proofErr w:type="gramStart"/>
      <w:r w:rsidRPr="00F760EC">
        <w:rPr>
          <w:rFonts w:ascii="Times New Roman" w:eastAsia="Times New Roman" w:hAnsi="Times New Roman" w:cs="Times New Roman"/>
          <w:sz w:val="24"/>
          <w:szCs w:val="24"/>
          <w:lang w:eastAsia="ru-RU"/>
        </w:rPr>
        <w:t xml:space="preserve">Региональная гарантийная организация наряду с требованиями, предусмотренными </w:t>
      </w:r>
      <w:hyperlink r:id="rId232" w:history="1">
        <w:r w:rsidRPr="00F760EC">
          <w:rPr>
            <w:rFonts w:ascii="Times New Roman" w:eastAsia="Times New Roman" w:hAnsi="Times New Roman" w:cs="Times New Roman"/>
            <w:color w:val="0000FF"/>
            <w:sz w:val="24"/>
            <w:szCs w:val="24"/>
            <w:u w:val="single"/>
            <w:lang w:eastAsia="ru-RU"/>
          </w:rPr>
          <w:t>частями 1</w:t>
        </w:r>
      </w:hyperlink>
      <w:r w:rsidRPr="00F760EC">
        <w:rPr>
          <w:rFonts w:ascii="Times New Roman" w:eastAsia="Times New Roman" w:hAnsi="Times New Roman" w:cs="Times New Roman"/>
          <w:sz w:val="24"/>
          <w:szCs w:val="24"/>
          <w:lang w:eastAsia="ru-RU"/>
        </w:rPr>
        <w:t xml:space="preserve"> - </w:t>
      </w:r>
      <w:hyperlink r:id="rId233" w:history="1">
        <w:r w:rsidRPr="00F760EC">
          <w:rPr>
            <w:rFonts w:ascii="Times New Roman" w:eastAsia="Times New Roman" w:hAnsi="Times New Roman" w:cs="Times New Roman"/>
            <w:color w:val="0000FF"/>
            <w:sz w:val="24"/>
            <w:szCs w:val="24"/>
            <w:u w:val="single"/>
            <w:lang w:eastAsia="ru-RU"/>
          </w:rPr>
          <w:t>3</w:t>
        </w:r>
      </w:hyperlink>
      <w:r w:rsidRPr="00F760EC">
        <w:rPr>
          <w:rFonts w:ascii="Times New Roman" w:eastAsia="Times New Roman" w:hAnsi="Times New Roman" w:cs="Times New Roman"/>
          <w:sz w:val="24"/>
          <w:szCs w:val="24"/>
          <w:lang w:eastAsia="ru-RU"/>
        </w:rPr>
        <w:t xml:space="preserve"> настоящей статьи, должна соответствовать </w:t>
      </w:r>
      <w:hyperlink r:id="rId234" w:history="1">
        <w:r w:rsidRPr="00F760EC">
          <w:rPr>
            <w:rFonts w:ascii="Times New Roman" w:eastAsia="Times New Roman" w:hAnsi="Times New Roman" w:cs="Times New Roman"/>
            <w:color w:val="0000FF"/>
            <w:sz w:val="24"/>
            <w:szCs w:val="24"/>
            <w:u w:val="single"/>
            <w:lang w:eastAsia="ru-RU"/>
          </w:rPr>
          <w:t>требованиям</w:t>
        </w:r>
      </w:hyperlink>
      <w:r w:rsidRPr="00F760EC">
        <w:rPr>
          <w:rFonts w:ascii="Times New Roman" w:eastAsia="Times New Roman" w:hAnsi="Times New Roman" w:cs="Times New Roman"/>
          <w:sz w:val="24"/>
          <w:szCs w:val="24"/>
          <w:lang w:eastAsia="ru-RU"/>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требования к аудиторским организациям и порядку их отбора;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3) порядок определения размера поручительств и (или) независимых гарантий, планируемых к выдаче (предоставлению) в следующем финансовом году;</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7) порядок расчета вознаграждения за предоставление региональными гарантийными организациями поручительств и (или) независимых гарантий;</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8) формы отчетов о деятельности региональных гарантийных организаций и порядок предоставления указанных отчетов;</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9) иные требования, связанные с деятельностью региональных гарантийных организаций.</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6. </w:t>
      </w:r>
      <w:proofErr w:type="gramStart"/>
      <w:r w:rsidRPr="00F760EC">
        <w:rPr>
          <w:rFonts w:ascii="Times New Roman" w:eastAsia="Times New Roman" w:hAnsi="Times New Roman" w:cs="Times New Roman"/>
          <w:sz w:val="24"/>
          <w:szCs w:val="24"/>
          <w:lang w:eastAsia="ru-RU"/>
        </w:rPr>
        <w:t>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являющихся получателями такой поддержки.</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8. </w:t>
      </w:r>
      <w:proofErr w:type="gramStart"/>
      <w:r w:rsidRPr="00F760EC">
        <w:rPr>
          <w:rFonts w:ascii="Times New Roman" w:eastAsia="Times New Roman" w:hAnsi="Times New Roman" w:cs="Times New Roman"/>
          <w:sz w:val="24"/>
          <w:szCs w:val="24"/>
          <w:lang w:eastAsia="ru-RU"/>
        </w:rPr>
        <w:t xml:space="preserve">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r:id="rId235" w:history="1">
        <w:r w:rsidRPr="00F760EC">
          <w:rPr>
            <w:rFonts w:ascii="Times New Roman" w:eastAsia="Times New Roman" w:hAnsi="Times New Roman" w:cs="Times New Roman"/>
            <w:color w:val="0000FF"/>
            <w:sz w:val="24"/>
            <w:szCs w:val="24"/>
            <w:u w:val="single"/>
            <w:lang w:eastAsia="ru-RU"/>
          </w:rPr>
          <w:t>частью 5</w:t>
        </w:r>
      </w:hyperlink>
      <w:r w:rsidRPr="00F760EC">
        <w:rPr>
          <w:rFonts w:ascii="Times New Roman" w:eastAsia="Times New Roman" w:hAnsi="Times New Roman" w:cs="Times New Roman"/>
          <w:sz w:val="24"/>
          <w:szCs w:val="24"/>
          <w:lang w:eastAsia="ru-RU"/>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w:t>
      </w:r>
      <w:proofErr w:type="gramEnd"/>
      <w:r w:rsidRPr="00F760EC">
        <w:rPr>
          <w:rFonts w:ascii="Times New Roman" w:eastAsia="Times New Roman" w:hAnsi="Times New Roman" w:cs="Times New Roman"/>
          <w:sz w:val="24"/>
          <w:szCs w:val="24"/>
          <w:lang w:eastAsia="ru-RU"/>
        </w:rPr>
        <w:t xml:space="preserve">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Статья 15.3. Требования к региональной гарантийной организации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23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 xml:space="preserve">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w:t>
      </w:r>
      <w:proofErr w:type="spellStart"/>
      <w:r w:rsidRPr="00F760EC">
        <w:rPr>
          <w:rFonts w:ascii="Times New Roman" w:eastAsia="Times New Roman" w:hAnsi="Times New Roman" w:cs="Times New Roman"/>
          <w:sz w:val="24"/>
          <w:szCs w:val="24"/>
          <w:lang w:eastAsia="ru-RU"/>
        </w:rPr>
        <w:t>неустранения</w:t>
      </w:r>
      <w:proofErr w:type="spellEnd"/>
      <w:r w:rsidRPr="00F760EC">
        <w:rPr>
          <w:rFonts w:ascii="Times New Roman" w:eastAsia="Times New Roman" w:hAnsi="Times New Roman" w:cs="Times New Roman"/>
          <w:sz w:val="24"/>
          <w:szCs w:val="24"/>
          <w:lang w:eastAsia="ru-RU"/>
        </w:rPr>
        <w:t xml:space="preserve"> этих нарушений, если со дня такого аннулирования (отзыва) прошло менее трех лет;</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r:id="rId237" w:history="1">
        <w:r w:rsidRPr="00F760EC">
          <w:rPr>
            <w:rFonts w:ascii="Times New Roman" w:eastAsia="Times New Roman" w:hAnsi="Times New Roman" w:cs="Times New Roman"/>
            <w:color w:val="0000FF"/>
            <w:sz w:val="24"/>
            <w:szCs w:val="24"/>
            <w:u w:val="single"/>
            <w:lang w:eastAsia="ru-RU"/>
          </w:rPr>
          <w:t>пунктах 1</w:t>
        </w:r>
      </w:hyperlink>
      <w:r w:rsidRPr="00F760EC">
        <w:rPr>
          <w:rFonts w:ascii="Times New Roman" w:eastAsia="Times New Roman" w:hAnsi="Times New Roman" w:cs="Times New Roman"/>
          <w:sz w:val="24"/>
          <w:szCs w:val="24"/>
          <w:lang w:eastAsia="ru-RU"/>
        </w:rPr>
        <w:t xml:space="preserve"> - </w:t>
      </w:r>
      <w:hyperlink r:id="rId238" w:history="1">
        <w:r w:rsidRPr="00F760EC">
          <w:rPr>
            <w:rFonts w:ascii="Times New Roman" w:eastAsia="Times New Roman" w:hAnsi="Times New Roman" w:cs="Times New Roman"/>
            <w:color w:val="0000FF"/>
            <w:sz w:val="24"/>
            <w:szCs w:val="24"/>
            <w:u w:val="single"/>
            <w:lang w:eastAsia="ru-RU"/>
          </w:rPr>
          <w:t>3 части 2</w:t>
        </w:r>
      </w:hyperlink>
      <w:r w:rsidRPr="00F760EC">
        <w:rPr>
          <w:rFonts w:ascii="Times New Roman" w:eastAsia="Times New Roman" w:hAnsi="Times New Roman" w:cs="Times New Roman"/>
          <w:sz w:val="24"/>
          <w:szCs w:val="24"/>
          <w:lang w:eastAsia="ru-RU"/>
        </w:rPr>
        <w:t xml:space="preserve"> настоящей статьи, считается выбывшим со дня </w:t>
      </w:r>
      <w:proofErr w:type="gramStart"/>
      <w:r w:rsidRPr="00F760EC">
        <w:rPr>
          <w:rFonts w:ascii="Times New Roman" w:eastAsia="Times New Roman" w:hAnsi="Times New Roman" w:cs="Times New Roman"/>
          <w:sz w:val="24"/>
          <w:szCs w:val="24"/>
          <w:lang w:eastAsia="ru-RU"/>
        </w:rPr>
        <w:t>вступления</w:t>
      </w:r>
      <w:proofErr w:type="gramEnd"/>
      <w:r w:rsidRPr="00F760EC">
        <w:rPr>
          <w:rFonts w:ascii="Times New Roman" w:eastAsia="Times New Roman" w:hAnsi="Times New Roman" w:cs="Times New Roman"/>
          <w:sz w:val="24"/>
          <w:szCs w:val="24"/>
          <w:lang w:eastAsia="ru-RU"/>
        </w:rPr>
        <w:t xml:space="preserve"> в силу соответствующего решения уполномоченного органа.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"http://www.consultant.ru/cons/cgi/online.cgi?req=query&amp;REFDOC=193148&amp;REFBASE=LAW&amp;REFPAGE=0&amp;REFTYPE=CDLT_CHILDLESS_CONTENTS_ITEM_MAIN_BACKREFS&amp;ts=3566148905432829093&amp;lst=0&amp;REFDST=100155"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16. Формы, условия и порядок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"http://www.consultant.ru/cons/cgi/online.cgi?req=query&amp;REFDOC=193148&amp;REFBASE=LAW&amp;REFPAGE=0&amp;REFTYPE=CDLT_CHILDLESS_CONTENTS_ITEM_MAIN_BACKREFS&amp;ts=20250148905430624920&amp;lst=0&amp;REFDST=100156&amp;rmark=1"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w:t>
      </w:r>
      <w:proofErr w:type="gramEnd"/>
      <w:r w:rsidRPr="00F760EC">
        <w:rPr>
          <w:rFonts w:ascii="Times New Roman" w:eastAsia="Times New Roman" w:hAnsi="Times New Roman" w:cs="Times New Roman"/>
          <w:sz w:val="24"/>
          <w:szCs w:val="24"/>
          <w:lang w:eastAsia="ru-RU"/>
        </w:rPr>
        <w:t xml:space="preserve"> предпринимательства, </w:t>
      </w:r>
      <w:proofErr w:type="gramStart"/>
      <w:r w:rsidRPr="00F760EC">
        <w:rPr>
          <w:rFonts w:ascii="Times New Roman" w:eastAsia="Times New Roman" w:hAnsi="Times New Roman" w:cs="Times New Roman"/>
          <w:sz w:val="24"/>
          <w:szCs w:val="24"/>
          <w:lang w:eastAsia="ru-RU"/>
        </w:rPr>
        <w:t>осуществляющих</w:t>
      </w:r>
      <w:proofErr w:type="gramEnd"/>
      <w:r w:rsidRPr="00F760EC">
        <w:rPr>
          <w:rFonts w:ascii="Times New Roman" w:eastAsia="Times New Roman" w:hAnsi="Times New Roman" w:cs="Times New Roman"/>
          <w:sz w:val="24"/>
          <w:szCs w:val="24"/>
          <w:lang w:eastAsia="ru-RU"/>
        </w:rPr>
        <w:t xml:space="preserve"> сельскохозяйственную деятельность.</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"http://www.consultant.ru/cons/cgi/online.cgi?req=query&amp;REFDOC=193148&amp;REFBASE=LAW&amp;REFPAGE=0&amp;REFTYPE=CDLT_CHILDLESS_CONTENTS_ITEM_MAIN_BACKREFS&amp;ts=20358148905430619876&amp;lst=0&amp;REFDST=100266&amp;rmark=1"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239"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4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"http://www.consultant.ru/cons/cgi/online.cgi?req=query&amp;REFDOC=193148&amp;REFBASE=LAW&amp;REFPAGE=0&amp;REFTYPE=CDLT_CHILDLESS_CONTENTS_ITEM_MAIN_BACKREFS&amp;ts=20426148905430627989&amp;lst=0&amp;REFDST=100228&amp;rmark=1"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 xml:space="preserve">Органы государственной власти субъектов Российской Федерации, органы местного самоуправления вправе наряду с установленными </w:t>
      </w:r>
      <w:hyperlink r:id="rId241" w:history="1">
        <w:r w:rsidRPr="00F760EC">
          <w:rPr>
            <w:rFonts w:ascii="Times New Roman" w:eastAsia="Times New Roman" w:hAnsi="Times New Roman" w:cs="Times New Roman"/>
            <w:color w:val="0000FF"/>
            <w:sz w:val="24"/>
            <w:szCs w:val="24"/>
            <w:u w:val="single"/>
            <w:lang w:eastAsia="ru-RU"/>
          </w:rPr>
          <w:t>частью 1</w:t>
        </w:r>
      </w:hyperlink>
      <w:r w:rsidRPr="00F760EC">
        <w:rPr>
          <w:rFonts w:ascii="Times New Roman" w:eastAsia="Times New Roman" w:hAnsi="Times New Roman" w:cs="Times New Roman"/>
          <w:sz w:val="24"/>
          <w:szCs w:val="24"/>
          <w:lang w:eastAsia="ru-RU"/>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24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27.12.2009 N 365-ФЗ)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4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4 введена Федеральным </w:t>
      </w:r>
      <w:hyperlink r:id="rId24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"http://www.consultant.ru/cons/cgi/online.cgi?req=query&amp;REFDOC=193148&amp;REFBASE=LAW&amp;REFPAGE=0&amp;REFTYPE=CDLT_CHILDLESS_CONTENTS_ITEM_MAIN_BACKREFS&amp;ts=3293148905430628202&amp;lst=0&amp;REFDST=111&amp;rmark=1"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5. </w:t>
      </w:r>
      <w:proofErr w:type="gramStart"/>
      <w:r w:rsidRPr="00F760EC">
        <w:rPr>
          <w:rFonts w:ascii="Times New Roman" w:eastAsia="Times New Roman" w:hAnsi="Times New Roman" w:cs="Times New Roman"/>
          <w:sz w:val="24"/>
          <w:szCs w:val="24"/>
          <w:lang w:eastAsia="ru-RU"/>
        </w:rPr>
        <w:t xml:space="preserve">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45"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46" w:history="1">
        <w:r w:rsidRPr="00F760EC">
          <w:rPr>
            <w:rFonts w:ascii="Times New Roman" w:eastAsia="Times New Roman" w:hAnsi="Times New Roman" w:cs="Times New Roman"/>
            <w:color w:val="0000FF"/>
            <w:sz w:val="24"/>
            <w:szCs w:val="24"/>
            <w:u w:val="single"/>
            <w:lang w:eastAsia="ru-RU"/>
          </w:rPr>
          <w:t>форме</w:t>
        </w:r>
      </w:hyperlink>
      <w:r w:rsidRPr="00F760EC">
        <w:rPr>
          <w:rFonts w:ascii="Times New Roman" w:eastAsia="Times New Roman" w:hAnsi="Times New Roman" w:cs="Times New Roman"/>
          <w:sz w:val="24"/>
          <w:szCs w:val="24"/>
          <w:lang w:eastAsia="ru-RU"/>
        </w:rPr>
        <w:t xml:space="preserve">, который включается в состав предусмотренного </w:t>
      </w:r>
      <w:hyperlink r:id="rId247" w:history="1">
        <w:r w:rsidRPr="00F760EC">
          <w:rPr>
            <w:rFonts w:ascii="Times New Roman" w:eastAsia="Times New Roman" w:hAnsi="Times New Roman" w:cs="Times New Roman"/>
            <w:color w:val="0000FF"/>
            <w:sz w:val="24"/>
            <w:szCs w:val="24"/>
            <w:u w:val="single"/>
            <w:lang w:eastAsia="ru-RU"/>
          </w:rPr>
          <w:t>частью 7 статьи 25.2</w:t>
        </w:r>
      </w:hyperlink>
      <w:r w:rsidRPr="00F760EC">
        <w:rPr>
          <w:rFonts w:ascii="Times New Roman" w:eastAsia="Times New Roman" w:hAnsi="Times New Roman" w:cs="Times New Roman"/>
          <w:sz w:val="24"/>
          <w:szCs w:val="24"/>
          <w:lang w:eastAsia="ru-RU"/>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5 введена Федеральным </w:t>
      </w:r>
      <w:hyperlink r:id="rId248"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 в ред. Федеральных законов от 29.12.2015 </w:t>
      </w:r>
      <w:hyperlink r:id="rId249"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 xml:space="preserve">, от 03.07.2016 </w:t>
      </w:r>
      <w:hyperlink r:id="rId250" w:history="1">
        <w:r w:rsidRPr="00F760EC">
          <w:rPr>
            <w:rFonts w:ascii="Times New Roman" w:eastAsia="Times New Roman" w:hAnsi="Times New Roman" w:cs="Times New Roman"/>
            <w:color w:val="0000FF"/>
            <w:sz w:val="24"/>
            <w:szCs w:val="24"/>
            <w:u w:val="single"/>
            <w:lang w:eastAsia="ru-RU"/>
          </w:rPr>
          <w:t>N 265-ФЗ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5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"http://www.consultant.ru/cons/cgi/online.cgi?req=query&amp;REFDOC=193148&amp;REFBASE=LAW&amp;REFPAGE=0&amp;REFTYPE=CDLT_CHILDLESS_CONTENTS_ITEM_MAIN_BACKREFS&amp;ts=3874148905430612816&amp;lst=0&amp;REFDST=112&amp;rmark=1"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w:t>
      </w:r>
      <w:proofErr w:type="gramStart"/>
      <w:r w:rsidRPr="00F760EC">
        <w:rPr>
          <w:rFonts w:ascii="Times New Roman" w:eastAsia="Times New Roman" w:hAnsi="Times New Roman" w:cs="Times New Roman"/>
          <w:sz w:val="24"/>
          <w:szCs w:val="24"/>
          <w:lang w:eastAsia="ru-RU"/>
        </w:rPr>
        <w:t xml:space="preserve">В целях проведения мониторинга, предусмотренного </w:t>
      </w:r>
      <w:hyperlink r:id="rId252" w:history="1">
        <w:r w:rsidRPr="00F760EC">
          <w:rPr>
            <w:rFonts w:ascii="Times New Roman" w:eastAsia="Times New Roman" w:hAnsi="Times New Roman" w:cs="Times New Roman"/>
            <w:color w:val="0000FF"/>
            <w:sz w:val="24"/>
            <w:szCs w:val="24"/>
            <w:u w:val="single"/>
            <w:lang w:eastAsia="ru-RU"/>
          </w:rPr>
          <w:t>частью 5</w:t>
        </w:r>
      </w:hyperlink>
      <w:r w:rsidRPr="00F760EC">
        <w:rPr>
          <w:rFonts w:ascii="Times New Roman" w:eastAsia="Times New Roman" w:hAnsi="Times New Roman" w:cs="Times New Roman"/>
          <w:sz w:val="24"/>
          <w:szCs w:val="24"/>
          <w:lang w:eastAsia="ru-RU"/>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w:t>
      </w:r>
      <w:proofErr w:type="gramEnd"/>
      <w:r w:rsidRPr="00F760EC">
        <w:rPr>
          <w:rFonts w:ascii="Times New Roman" w:eastAsia="Times New Roman" w:hAnsi="Times New Roman" w:cs="Times New Roman"/>
          <w:sz w:val="24"/>
          <w:szCs w:val="24"/>
          <w:lang w:eastAsia="ru-RU"/>
        </w:rPr>
        <w:t xml:space="preserve"> и о результатах использования такой поддержки. Состав указанной информации, сроки, </w:t>
      </w:r>
      <w:hyperlink r:id="rId253" w:history="1">
        <w:r w:rsidRPr="00F760EC">
          <w:rPr>
            <w:rFonts w:ascii="Times New Roman" w:eastAsia="Times New Roman" w:hAnsi="Times New Roman" w:cs="Times New Roman"/>
            <w:color w:val="0000FF"/>
            <w:sz w:val="24"/>
            <w:szCs w:val="24"/>
            <w:u w:val="single"/>
            <w:lang w:eastAsia="ru-RU"/>
          </w:rPr>
          <w:t>порядок</w:t>
        </w:r>
      </w:hyperlink>
      <w:r w:rsidRPr="00F760EC">
        <w:rPr>
          <w:rFonts w:ascii="Times New Roman" w:eastAsia="Times New Roman" w:hAnsi="Times New Roman" w:cs="Times New Roman"/>
          <w:sz w:val="24"/>
          <w:szCs w:val="24"/>
          <w:lang w:eastAsia="ru-RU"/>
        </w:rPr>
        <w:t xml:space="preserve"> и формы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6 в ред. Федерального </w:t>
      </w:r>
      <w:hyperlink r:id="rId254"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5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"http://www.consultant.ru/cons/cgi/online.cgi?req=query&amp;REFDOC=193148&amp;REFBASE=LAW&amp;REFPAGE=0&amp;REFTYPE=CDLT_CHILDLESS_CONTENTS_ITEM_MAIN_BACKREFS&amp;ts=2858914890543068424&amp;lst=0&amp;REFDST=100159"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17. Финансовая поддержка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"http://www.consultant.ru/cons/cgi/online.cgi?req=query&amp;REFDOC=193148&amp;REFBASE=LAW&amp;REFPAGE=0&amp;REFTYPE=CDLT_CHILDLESS_CONTENTS_ITEM_MAIN_BACKREFS&amp;ts=15292148905430619423&amp;lst=0&amp;REFDST=100160&amp;rmark=1"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 xml:space="preserve">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hyperlink r:id="rId256" w:history="1">
        <w:r w:rsidRPr="00F760EC">
          <w:rPr>
            <w:rFonts w:ascii="Times New Roman" w:eastAsia="Times New Roman" w:hAnsi="Times New Roman" w:cs="Times New Roman"/>
            <w:color w:val="0000FF"/>
            <w:sz w:val="24"/>
            <w:szCs w:val="24"/>
            <w:u w:val="single"/>
            <w:lang w:eastAsia="ru-RU"/>
          </w:rPr>
          <w:t>субсидий</w:t>
        </w:r>
      </w:hyperlink>
      <w:r w:rsidRPr="00F760EC">
        <w:rPr>
          <w:rFonts w:ascii="Times New Roman" w:eastAsia="Times New Roman" w:hAnsi="Times New Roman" w:cs="Times New Roman"/>
          <w:sz w:val="24"/>
          <w:szCs w:val="24"/>
          <w:lang w:eastAsia="ru-RU"/>
        </w:rPr>
        <w:t xml:space="preserve">, </w:t>
      </w:r>
      <w:hyperlink r:id="rId257" w:history="1">
        <w:r w:rsidRPr="00F760EC">
          <w:rPr>
            <w:rFonts w:ascii="Times New Roman" w:eastAsia="Times New Roman" w:hAnsi="Times New Roman" w:cs="Times New Roman"/>
            <w:color w:val="0000FF"/>
            <w:sz w:val="24"/>
            <w:szCs w:val="24"/>
            <w:u w:val="single"/>
            <w:lang w:eastAsia="ru-RU"/>
          </w:rPr>
          <w:t>бюджетных инвестиций</w:t>
        </w:r>
      </w:hyperlink>
      <w:r w:rsidRPr="00F760EC">
        <w:rPr>
          <w:rFonts w:ascii="Times New Roman" w:eastAsia="Times New Roman" w:hAnsi="Times New Roman" w:cs="Times New Roman"/>
          <w:sz w:val="24"/>
          <w:szCs w:val="24"/>
          <w:lang w:eastAsia="ru-RU"/>
        </w:rPr>
        <w:t xml:space="preserve">, государственных и муниципальных </w:t>
      </w:r>
      <w:hyperlink r:id="rId258" w:history="1">
        <w:r w:rsidRPr="00F760EC">
          <w:rPr>
            <w:rFonts w:ascii="Times New Roman" w:eastAsia="Times New Roman" w:hAnsi="Times New Roman" w:cs="Times New Roman"/>
            <w:color w:val="0000FF"/>
            <w:sz w:val="24"/>
            <w:szCs w:val="24"/>
            <w:u w:val="single"/>
            <w:lang w:eastAsia="ru-RU"/>
          </w:rPr>
          <w:t>гарантий</w:t>
        </w:r>
      </w:hyperlink>
      <w:r w:rsidRPr="00F760EC">
        <w:rPr>
          <w:rFonts w:ascii="Times New Roman" w:eastAsia="Times New Roman" w:hAnsi="Times New Roman" w:cs="Times New Roman"/>
          <w:sz w:val="24"/>
          <w:szCs w:val="24"/>
          <w:lang w:eastAsia="ru-RU"/>
        </w:rPr>
        <w:t xml:space="preserve"> по обязательствам </w:t>
      </w:r>
      <w:r w:rsidRPr="00F760EC">
        <w:rPr>
          <w:rFonts w:ascii="Times New Roman" w:eastAsia="Times New Roman" w:hAnsi="Times New Roman" w:cs="Times New Roman"/>
          <w:sz w:val="24"/>
          <w:szCs w:val="24"/>
          <w:lang w:eastAsia="ru-RU"/>
        </w:rPr>
        <w:lastRenderedPageBreak/>
        <w:t>субъектов малого и среднего предпринимательства и организаций, образующих инфраструктуру поддержки субъектов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"http://www.consultant.ru/cons/cgi/online.cgi?req=query&amp;REFDOC=193148&amp;REFBASE=LAW&amp;REFPAGE=0&amp;REFTYPE=CDLT_CHILDLESS_CONTENTS_ITEM_MAIN_BACKREFS&amp;ts=14100148905430619839&amp;lst=0&amp;REFDST=100270&amp;rmark=1"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w:t>
      </w:r>
      <w:hyperlink r:id="rId259" w:tooltip=""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установленном Правительством Российской Федерации.</w:t>
      </w:r>
      <w:proofErr w:type="gramEnd"/>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02.07.2013 </w:t>
      </w:r>
      <w:hyperlink r:id="rId260"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61"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6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"http://www.consultant.ru/cons/cgi/online.cgi?req=query&amp;REFDOC=193148&amp;REFBASE=LAW&amp;REFPAGE=0&amp;REFTYPE=CDLT_CHILDLESS_CONTENTS_ITEM_MAIN_BACKREFS&amp;ts=21965148905430612496&amp;lst=0&amp;REFDST=100162"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18. Имущественная поддержка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"http://www.consultant.ru/cons/cgi/online.cgi?req=query&amp;REFDOC=193148&amp;REFBASE=LAW&amp;REFPAGE=0&amp;REFTYPE=CDLT_CHILDLESS_CONTENTS_ITEM_MAIN_BACKREFS&amp;ts=2966014890543063635&amp;lst=0&amp;REFDST=100271&amp;rmark=1"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 xml:space="preserve">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r:id="rId263" w:history="1">
        <w:r w:rsidRPr="00F760EC">
          <w:rPr>
            <w:rFonts w:ascii="Times New Roman" w:eastAsia="Times New Roman" w:hAnsi="Times New Roman" w:cs="Times New Roman"/>
            <w:color w:val="0000FF"/>
            <w:sz w:val="24"/>
            <w:szCs w:val="24"/>
            <w:u w:val="single"/>
            <w:lang w:eastAsia="ru-RU"/>
          </w:rPr>
          <w:t>статье 15</w:t>
        </w:r>
      </w:hyperlink>
      <w:r w:rsidRPr="00F760EC">
        <w:rPr>
          <w:rFonts w:ascii="Times New Roman" w:eastAsia="Times New Roman" w:hAnsi="Times New Roman" w:cs="Times New Roman"/>
          <w:sz w:val="24"/>
          <w:szCs w:val="24"/>
          <w:lang w:eastAsia="ru-RU"/>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roofErr w:type="gramEnd"/>
      <w:r w:rsidRPr="00F760EC">
        <w:rPr>
          <w:rFonts w:ascii="Times New Roman" w:eastAsia="Times New Roman" w:hAnsi="Times New Roman" w:cs="Times New Roman"/>
          <w:sz w:val="24"/>
          <w:szCs w:val="24"/>
          <w:lang w:eastAsia="ru-RU"/>
        </w:rPr>
        <w:t xml:space="preserve"> Указанное имущество должно использоваться по целевому назначению.</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02.07.2013 </w:t>
      </w:r>
      <w:hyperlink r:id="rId264"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65"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6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"http://www.consultant.ru/cons/cgi/online.cgi?req=query&amp;REFDOC=193148&amp;REFBASE=LAW&amp;REFPAGE=0&amp;REFTYPE=CDLT_CHILDLESS_CONTENTS_ITEM_MAIN_BACKREFS&amp;ts=11642148905430625915&amp;lst=0&amp;REFDST=100235&amp;rmark=1"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proofErr w:type="gramStart"/>
      <w:r w:rsidRPr="00F760EC">
        <w:rPr>
          <w:rFonts w:ascii="Times New Roman" w:eastAsia="Times New Roman" w:hAnsi="Times New Roman" w:cs="Times New Roman"/>
          <w:sz w:val="24"/>
          <w:szCs w:val="24"/>
          <w:lang w:eastAsia="ru-RU"/>
        </w:rPr>
        <w:t xml:space="preserve">Запрещаются продажа переданного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267" w:history="1">
        <w:r w:rsidRPr="00F760EC">
          <w:rPr>
            <w:rFonts w:ascii="Times New Roman" w:eastAsia="Times New Roman" w:hAnsi="Times New Roman" w:cs="Times New Roman"/>
            <w:color w:val="0000FF"/>
            <w:sz w:val="24"/>
            <w:szCs w:val="24"/>
            <w:u w:val="single"/>
            <w:lang w:eastAsia="ru-RU"/>
          </w:rPr>
          <w:t>частью</w:t>
        </w:r>
        <w:proofErr w:type="gramEnd"/>
        <w:r w:rsidRPr="00F760EC">
          <w:rPr>
            <w:rFonts w:ascii="Times New Roman" w:eastAsia="Times New Roman" w:hAnsi="Times New Roman" w:cs="Times New Roman"/>
            <w:color w:val="0000FF"/>
            <w:sz w:val="24"/>
            <w:szCs w:val="24"/>
            <w:u w:val="single"/>
            <w:lang w:eastAsia="ru-RU"/>
          </w:rPr>
          <w:t xml:space="preserve"> 2.1 статьи 9</w:t>
        </w:r>
      </w:hyperlink>
      <w:r w:rsidRPr="00F760EC">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268"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02.07.2013 N 144-ФЗ)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69"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lastRenderedPageBreak/>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"http://www.consultant.ru/cons/cgi/online.cgi?req=query&amp;REFDOC=193148&amp;REFBASE=LAW&amp;REFPAGE=0&amp;REFTYPE=CDLT_CHILDLESS_CONTENTS_ITEM_MAIN_BACKREFS&amp;ts=24447148905430628723&amp;lst=0&amp;REFDST=100165&amp;rmark=1"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 xml:space="preserve">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r:id="rId270" w:history="1">
        <w:r w:rsidRPr="00F760EC">
          <w:rPr>
            <w:rFonts w:ascii="Times New Roman" w:eastAsia="Times New Roman" w:hAnsi="Times New Roman" w:cs="Times New Roman"/>
            <w:color w:val="0000FF"/>
            <w:sz w:val="24"/>
            <w:szCs w:val="24"/>
            <w:u w:val="single"/>
            <w:lang w:eastAsia="ru-RU"/>
          </w:rPr>
          <w:t>частью 1</w:t>
        </w:r>
      </w:hyperlink>
      <w:r w:rsidRPr="00F760EC">
        <w:rPr>
          <w:rFonts w:ascii="Times New Roman" w:eastAsia="Times New Roman" w:hAnsi="Times New Roman" w:cs="Times New Roman"/>
          <w:sz w:val="24"/>
          <w:szCs w:val="24"/>
          <w:lang w:eastAsia="ru-RU"/>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w:t>
      </w:r>
      <w:proofErr w:type="gramEnd"/>
      <w:r w:rsidRPr="00F760EC">
        <w:rPr>
          <w:rFonts w:ascii="Times New Roman" w:eastAsia="Times New Roman" w:hAnsi="Times New Roman" w:cs="Times New Roman"/>
          <w:sz w:val="24"/>
          <w:szCs w:val="24"/>
          <w:lang w:eastAsia="ru-RU"/>
        </w:rPr>
        <w:t xml:space="preserve"> имуществом при его использовании не по целевому назначению и (или) с нарушением запретов, установленных </w:t>
      </w:r>
      <w:hyperlink r:id="rId271"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"http://www.consultant.ru/cons/cgi/online.cgi?req=query&amp;REFDOC=193148&amp;REFBASE=LAW&amp;REFPAGE=0&amp;REFTYPE=CDLT_CHILDLESS_CONTENTS_ITEM_MAIN_BACKREFS&amp;ts=20196148905430624466&amp;lst=0&amp;REFDST=100346&amp;rmark=1"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proofErr w:type="gramStart"/>
      <w:r w:rsidRPr="00F760EC">
        <w:rPr>
          <w:rFonts w:ascii="Times New Roman" w:eastAsia="Times New Roman" w:hAnsi="Times New Roman" w:cs="Times New Roman"/>
          <w:sz w:val="24"/>
          <w:szCs w:val="24"/>
          <w:lang w:eastAsia="ru-RU"/>
        </w:rPr>
        <w:t xml:space="preserve">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72" w:tooltip="Ссылка на список документов:&#10;Распоряжение Росимущества от 25.10.2016 N 838-р&#10;(ред. от 22.12.2016)&#10;&quot;Об утверждении перечня недвижимого федерального имущества (за исключением земельных участков), свободного от прав третьих лиц (за исключением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quot;&#10;-------------------- &#10;Постановление Правительства РФ от 21.08.2010 N 6..." w:history="1">
        <w:r w:rsidRPr="00F760EC">
          <w:rPr>
            <w:rFonts w:ascii="Times New Roman" w:eastAsia="Times New Roman" w:hAnsi="Times New Roman" w:cs="Times New Roman"/>
            <w:color w:val="0000FF"/>
            <w:sz w:val="24"/>
            <w:szCs w:val="24"/>
            <w:u w:val="single"/>
            <w:lang w:eastAsia="ru-RU"/>
          </w:rPr>
          <w:t>перечни</w:t>
        </w:r>
      </w:hyperlink>
      <w:r w:rsidRPr="00F760EC">
        <w:rPr>
          <w:rFonts w:ascii="Times New Roman" w:eastAsia="Times New Roman" w:hAnsi="Times New Roman" w:cs="Times New Roman"/>
          <w:sz w:val="24"/>
          <w:szCs w:val="24"/>
          <w:lang w:eastAsia="ru-RU"/>
        </w:rPr>
        <w:t xml:space="preserve">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с ежегодным - до 1 ноября текущего года дополнением таких перечней государственным имуществом и муниципальным имуществом.</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73" w:history="1">
        <w:r w:rsidRPr="00F760EC">
          <w:rPr>
            <w:rFonts w:ascii="Times New Roman" w:eastAsia="Times New Roman" w:hAnsi="Times New Roman" w:cs="Times New Roman"/>
            <w:color w:val="0000FF"/>
            <w:sz w:val="24"/>
            <w:szCs w:val="24"/>
            <w:u w:val="single"/>
            <w:lang w:eastAsia="ru-RU"/>
          </w:rPr>
          <w:t>льготным ставкам</w:t>
        </w:r>
      </w:hyperlink>
      <w:r w:rsidRPr="00F760EC">
        <w:rPr>
          <w:rFonts w:ascii="Times New Roman" w:eastAsia="Times New Roman" w:hAnsi="Times New Roman" w:cs="Times New Roman"/>
          <w:sz w:val="24"/>
          <w:szCs w:val="24"/>
          <w:lang w:eastAsia="ru-RU"/>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w:t>
      </w:r>
      <w:proofErr w:type="gramEnd"/>
      <w:r w:rsidRPr="00F760EC">
        <w:rPr>
          <w:rFonts w:ascii="Times New Roman" w:eastAsia="Times New Roman" w:hAnsi="Times New Roman" w:cs="Times New Roman"/>
          <w:sz w:val="24"/>
          <w:szCs w:val="24"/>
          <w:lang w:eastAsia="ru-RU"/>
        </w:rPr>
        <w:t xml:space="preserve"> в соответствии с </w:t>
      </w:r>
      <w:hyperlink r:id="rId274" w:history="1">
        <w:r w:rsidRPr="00F760EC">
          <w:rPr>
            <w:rFonts w:ascii="Times New Roman" w:eastAsia="Times New Roman" w:hAnsi="Times New Roman" w:cs="Times New Roman"/>
            <w:color w:val="0000FF"/>
            <w:sz w:val="24"/>
            <w:szCs w:val="24"/>
            <w:u w:val="single"/>
            <w:lang w:eastAsia="ru-RU"/>
          </w:rPr>
          <w:t>частью 2.1 статьи 9</w:t>
        </w:r>
      </w:hyperlink>
      <w:r w:rsidRPr="00F760EC">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Эти перечни подлежат обязательному </w:t>
      </w:r>
      <w:hyperlink r:id="rId275" w:history="1">
        <w:r w:rsidRPr="00F760EC">
          <w:rPr>
            <w:rFonts w:ascii="Times New Roman" w:eastAsia="Times New Roman" w:hAnsi="Times New Roman" w:cs="Times New Roman"/>
            <w:color w:val="0000FF"/>
            <w:sz w:val="24"/>
            <w:szCs w:val="24"/>
            <w:u w:val="single"/>
            <w:lang w:eastAsia="ru-RU"/>
          </w:rPr>
          <w:t>опубликованию</w:t>
        </w:r>
      </w:hyperlink>
      <w:r w:rsidRPr="00F760EC">
        <w:rPr>
          <w:rFonts w:ascii="Times New Roman" w:eastAsia="Times New Roman" w:hAnsi="Times New Roman" w:cs="Times New Roman"/>
          <w:sz w:val="24"/>
          <w:szCs w:val="24"/>
          <w:lang w:eastAsia="ru-RU"/>
        </w:rPr>
        <w:t xml:space="preserve">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Федеральных законов от 22.07.2008 </w:t>
      </w:r>
      <w:hyperlink r:id="rId276" w:tooltip="" w:history="1">
        <w:r w:rsidRPr="00F760EC">
          <w:rPr>
            <w:rFonts w:ascii="Times New Roman" w:eastAsia="Times New Roman" w:hAnsi="Times New Roman" w:cs="Times New Roman"/>
            <w:color w:val="0000FF"/>
            <w:sz w:val="24"/>
            <w:szCs w:val="24"/>
            <w:u w:val="single"/>
            <w:lang w:eastAsia="ru-RU"/>
          </w:rPr>
          <w:t>N 159-ФЗ</w:t>
        </w:r>
      </w:hyperlink>
      <w:r w:rsidRPr="00F760EC">
        <w:rPr>
          <w:rFonts w:ascii="Times New Roman" w:eastAsia="Times New Roman" w:hAnsi="Times New Roman" w:cs="Times New Roman"/>
          <w:sz w:val="24"/>
          <w:szCs w:val="24"/>
          <w:lang w:eastAsia="ru-RU"/>
        </w:rPr>
        <w:t xml:space="preserve">, от 02.07.2013 </w:t>
      </w:r>
      <w:hyperlink r:id="rId277"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23.07.2013 </w:t>
      </w:r>
      <w:hyperlink r:id="rId278" w:history="1">
        <w:r w:rsidRPr="00F760EC">
          <w:rPr>
            <w:rFonts w:ascii="Times New Roman" w:eastAsia="Times New Roman" w:hAnsi="Times New Roman" w:cs="Times New Roman"/>
            <w:color w:val="0000FF"/>
            <w:sz w:val="24"/>
            <w:szCs w:val="24"/>
            <w:u w:val="single"/>
            <w:lang w:eastAsia="ru-RU"/>
          </w:rPr>
          <w:t>N 238-ФЗ</w:t>
        </w:r>
      </w:hyperlink>
      <w:r w:rsidRPr="00F760EC">
        <w:rPr>
          <w:rFonts w:ascii="Times New Roman" w:eastAsia="Times New Roman" w:hAnsi="Times New Roman" w:cs="Times New Roman"/>
          <w:sz w:val="24"/>
          <w:szCs w:val="24"/>
          <w:lang w:eastAsia="ru-RU"/>
        </w:rPr>
        <w:t xml:space="preserve">, от 29.06.2015 </w:t>
      </w:r>
      <w:hyperlink r:id="rId279"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от</w:t>
      </w:r>
      <w:proofErr w:type="gramEnd"/>
      <w:r w:rsidRPr="00F760EC">
        <w:rPr>
          <w:rFonts w:ascii="Times New Roman" w:eastAsia="Times New Roman" w:hAnsi="Times New Roman" w:cs="Times New Roman"/>
          <w:sz w:val="24"/>
          <w:szCs w:val="24"/>
          <w:lang w:eastAsia="ru-RU"/>
        </w:rPr>
        <w:t xml:space="preserve"> 29.12.2015 </w:t>
      </w:r>
      <w:hyperlink r:id="rId280" w:history="1">
        <w:r w:rsidRPr="00F760EC">
          <w:rPr>
            <w:rFonts w:ascii="Times New Roman" w:eastAsia="Times New Roman" w:hAnsi="Times New Roman" w:cs="Times New Roman"/>
            <w:color w:val="0000FF"/>
            <w:sz w:val="24"/>
            <w:szCs w:val="24"/>
            <w:u w:val="single"/>
            <w:lang w:eastAsia="ru-RU"/>
          </w:rPr>
          <w:t>N 408-ФЗ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8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"http://www.consultant.ru/cons/cgi/online.cgi?req=query&amp;REFDOC=193148&amp;REFBASE=LAW&amp;REFPAGE=0&amp;REFTYPE=CDLT_CHILDLESS_CONTENTS_ITEM_MAIN_BACKREFS&amp;ts=15686148905430611752&amp;lst=0&amp;REFDST=100273&amp;rmark=1"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4.1. </w:t>
      </w:r>
      <w:proofErr w:type="gramStart"/>
      <w:r w:rsidRPr="00F760EC">
        <w:rPr>
          <w:rFonts w:ascii="Times New Roman" w:eastAsia="Times New Roman" w:hAnsi="Times New Roman" w:cs="Times New Roman"/>
          <w:sz w:val="24"/>
          <w:szCs w:val="24"/>
          <w:lang w:eastAsia="ru-RU"/>
        </w:rPr>
        <w:t xml:space="preserve">Порядок формирования, ведения, обязательного опубликования указанных в </w:t>
      </w:r>
      <w:hyperlink r:id="rId282"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них государственного и муниципального</w:t>
      </w:r>
      <w:proofErr w:type="gramEnd"/>
      <w:r w:rsidRPr="00F760EC">
        <w:rPr>
          <w:rFonts w:ascii="Times New Roman" w:eastAsia="Times New Roman" w:hAnsi="Times New Roman" w:cs="Times New Roman"/>
          <w:sz w:val="24"/>
          <w:szCs w:val="24"/>
          <w:lang w:eastAsia="ru-RU"/>
        </w:rPr>
        <w:t xml:space="preserve"> имущества устанавливаются соответственно нормативными правовыми </w:t>
      </w:r>
      <w:hyperlink r:id="rId283" w:history="1">
        <w:r w:rsidRPr="00F760EC">
          <w:rPr>
            <w:rFonts w:ascii="Times New Roman" w:eastAsia="Times New Roman" w:hAnsi="Times New Roman" w:cs="Times New Roman"/>
            <w:color w:val="0000FF"/>
            <w:sz w:val="24"/>
            <w:szCs w:val="24"/>
            <w:u w:val="single"/>
            <w:lang w:eastAsia="ru-RU"/>
          </w:rPr>
          <w:t>актами</w:t>
        </w:r>
      </w:hyperlink>
      <w:r w:rsidRPr="00F760EC">
        <w:rPr>
          <w:rFonts w:ascii="Times New Roman" w:eastAsia="Times New Roman" w:hAnsi="Times New Roman" w:cs="Times New Roman"/>
          <w:sz w:val="24"/>
          <w:szCs w:val="24"/>
          <w:lang w:eastAsia="ru-RU"/>
        </w:rPr>
        <w:t xml:space="preserve"> Российской Федерации, нормативными правовыми актами субъектов Российской Федерации, муниципальными правовыми актами.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4.1 введена Федеральным </w:t>
      </w:r>
      <w:hyperlink r:id="rId28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22.07.2008 N 159-ФЗ, в ред. Федеральных законов от 02.07.2013 </w:t>
      </w:r>
      <w:hyperlink r:id="rId285" w:history="1">
        <w:r w:rsidRPr="00F760EC">
          <w:rPr>
            <w:rFonts w:ascii="Times New Roman" w:eastAsia="Times New Roman" w:hAnsi="Times New Roman" w:cs="Times New Roman"/>
            <w:color w:val="0000FF"/>
            <w:sz w:val="24"/>
            <w:szCs w:val="24"/>
            <w:u w:val="single"/>
            <w:lang w:eastAsia="ru-RU"/>
          </w:rPr>
          <w:t>N 144-ФЗ</w:t>
        </w:r>
      </w:hyperlink>
      <w:r w:rsidRPr="00F760EC">
        <w:rPr>
          <w:rFonts w:ascii="Times New Roman" w:eastAsia="Times New Roman" w:hAnsi="Times New Roman" w:cs="Times New Roman"/>
          <w:sz w:val="24"/>
          <w:szCs w:val="24"/>
          <w:lang w:eastAsia="ru-RU"/>
        </w:rPr>
        <w:t xml:space="preserve">, от 29.06.2015 </w:t>
      </w:r>
      <w:hyperlink r:id="rId286" w:history="1">
        <w:r w:rsidRPr="00F760EC">
          <w:rPr>
            <w:rFonts w:ascii="Times New Roman" w:eastAsia="Times New Roman" w:hAnsi="Times New Roman" w:cs="Times New Roman"/>
            <w:color w:val="0000FF"/>
            <w:sz w:val="24"/>
            <w:szCs w:val="24"/>
            <w:u w:val="single"/>
            <w:lang w:eastAsia="ru-RU"/>
          </w:rPr>
          <w:t>N 156-ФЗ</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87"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"http://www.consultant.ru/cons/cgi/online.cgi?req=query&amp;REFDOC=193148&amp;REFBASE=LAW&amp;REFPAGE=0&amp;REFTYPE=CDLT_CHILDLESS_CONTENTS_ITEM_MAIN_BACKREFS&amp;ts=19872148905430613964&amp;lst=0&amp;REFDST=100238&amp;rmark=1"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4.2. </w:t>
      </w:r>
      <w:proofErr w:type="gramStart"/>
      <w:r w:rsidRPr="00F760EC">
        <w:rPr>
          <w:rFonts w:ascii="Times New Roman" w:eastAsia="Times New Roman" w:hAnsi="Times New Roman" w:cs="Times New Roman"/>
          <w:sz w:val="24"/>
          <w:szCs w:val="24"/>
          <w:lang w:eastAsia="ru-RU"/>
        </w:rPr>
        <w:t xml:space="preserve">Государственное и муниципальное имущество, включенное в перечни, указанные в </w:t>
      </w:r>
      <w:hyperlink r:id="rId288"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289" w:history="1">
        <w:r w:rsidRPr="00F760EC">
          <w:rPr>
            <w:rFonts w:ascii="Times New Roman" w:eastAsia="Times New Roman" w:hAnsi="Times New Roman" w:cs="Times New Roman"/>
            <w:color w:val="0000FF"/>
            <w:sz w:val="24"/>
            <w:szCs w:val="24"/>
            <w:u w:val="single"/>
            <w:lang w:eastAsia="ru-RU"/>
          </w:rPr>
          <w:t>частью 2.1 статьи 9</w:t>
        </w:r>
      </w:hyperlink>
      <w:r w:rsidRPr="00F760EC">
        <w:rPr>
          <w:rFonts w:ascii="Times New Roman" w:eastAsia="Times New Roman" w:hAnsi="Times New Roman" w:cs="Times New Roman"/>
          <w:sz w:val="24"/>
          <w:szCs w:val="24"/>
          <w:lang w:eastAsia="ru-RU"/>
        </w:rPr>
        <w:t xml:space="preserve"> Федерального закона от 22 июля 2008 года N 159-ФЗ "Об особенностях </w:t>
      </w:r>
      <w:r w:rsidRPr="00F760EC">
        <w:rPr>
          <w:rFonts w:ascii="Times New Roman" w:eastAsia="Times New Roman" w:hAnsi="Times New Roman" w:cs="Times New Roman"/>
          <w:sz w:val="24"/>
          <w:szCs w:val="24"/>
          <w:lang w:eastAsia="ru-RU"/>
        </w:rPr>
        <w:lastRenderedPageBreak/>
        <w:t>отчуждения недвижимого имущества, находящегося в государственной собственности субъектов Российской Федерации</w:t>
      </w:r>
      <w:proofErr w:type="gramEnd"/>
      <w:r w:rsidRPr="00F760EC">
        <w:rPr>
          <w:rFonts w:ascii="Times New Roman" w:eastAsia="Times New Roman" w:hAnsi="Times New Roman" w:cs="Times New Roman"/>
          <w:sz w:val="24"/>
          <w:szCs w:val="24"/>
          <w:lang w:eastAsia="ru-RU"/>
        </w:rPr>
        <w:t xml:space="preserve">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4.2 в ред. Федерального </w:t>
      </w:r>
      <w:hyperlink r:id="rId29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02.07.2013 N 144-ФЗ)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29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"http://www.consultant.ru/cons/cgi/online.cgi?req=query&amp;REFDOC=193148&amp;REFBASE=LAW&amp;REFPAGE=0&amp;REFTYPE=CDLT_CHILDLESS_CONTENTS_ITEM_MAIN_BACKREFS&amp;ts=7402148905430626995&amp;lst=0&amp;REFDST=3&amp;rmark=1"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4.3. Срок, на который заключаются договоры в отношении имущества, включенного в перечни, указанные в </w:t>
      </w:r>
      <w:hyperlink r:id="rId292"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spellStart"/>
      <w:proofErr w:type="gramStart"/>
      <w:r w:rsidRPr="00F760EC">
        <w:rPr>
          <w:rFonts w:ascii="Times New Roman" w:eastAsia="Times New Roman" w:hAnsi="Times New Roman" w:cs="Times New Roman"/>
          <w:sz w:val="24"/>
          <w:szCs w:val="24"/>
          <w:lang w:eastAsia="ru-RU"/>
        </w:rPr>
        <w:t>бизнес-инкубаторами</w:t>
      </w:r>
      <w:proofErr w:type="spellEnd"/>
      <w:proofErr w:type="gramEnd"/>
      <w:r w:rsidRPr="00F760EC">
        <w:rPr>
          <w:rFonts w:ascii="Times New Roman" w:eastAsia="Times New Roman" w:hAnsi="Times New Roman" w:cs="Times New Roman"/>
          <w:sz w:val="24"/>
          <w:szCs w:val="24"/>
          <w:lang w:eastAsia="ru-RU"/>
        </w:rPr>
        <w:t xml:space="preserve">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4.3 введена Федеральным </w:t>
      </w:r>
      <w:hyperlink r:id="rId29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06.12.2011 N 401-ФЗ)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"http://www.consultant.ru/cons/cgi/online.cgi?req=query&amp;REFDOC=193148&amp;REFBASE=LAW&amp;REFPAGE=0&amp;REFTYPE=CDLT_CHILDLESS_CONTENTS_ITEM_MAIN_BACKREFS&amp;ts=4714148905430620874&amp;lst=0&amp;REFDST=100347&amp;rmark=1"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4.4. Сведения об утвержденных перечнях государственного имущества и муниципального имущества, указанных в </w:t>
      </w:r>
      <w:hyperlink r:id="rId294"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r:id="rId295" w:history="1">
        <w:r w:rsidRPr="00F760EC">
          <w:rPr>
            <w:rFonts w:ascii="Times New Roman" w:eastAsia="Times New Roman" w:hAnsi="Times New Roman" w:cs="Times New Roman"/>
            <w:color w:val="0000FF"/>
            <w:sz w:val="24"/>
            <w:szCs w:val="24"/>
            <w:u w:val="single"/>
            <w:lang w:eastAsia="ru-RU"/>
          </w:rPr>
          <w:t>частью 5 статьи 16</w:t>
        </w:r>
      </w:hyperlink>
      <w:r w:rsidRPr="00F760EC">
        <w:rPr>
          <w:rFonts w:ascii="Times New Roman" w:eastAsia="Times New Roman" w:hAnsi="Times New Roman" w:cs="Times New Roman"/>
          <w:sz w:val="24"/>
          <w:szCs w:val="24"/>
          <w:lang w:eastAsia="ru-RU"/>
        </w:rPr>
        <w:t xml:space="preserve"> настоящего Федерального закона. </w:t>
      </w:r>
      <w:hyperlink r:id="rId296" w:history="1">
        <w:r w:rsidRPr="00F760EC">
          <w:rPr>
            <w:rFonts w:ascii="Times New Roman" w:eastAsia="Times New Roman" w:hAnsi="Times New Roman" w:cs="Times New Roman"/>
            <w:color w:val="0000FF"/>
            <w:sz w:val="24"/>
            <w:szCs w:val="24"/>
            <w:u w:val="single"/>
            <w:lang w:eastAsia="ru-RU"/>
          </w:rPr>
          <w:t>Состав</w:t>
        </w:r>
      </w:hyperlink>
      <w:r w:rsidRPr="00F760EC">
        <w:rPr>
          <w:rFonts w:ascii="Times New Roman" w:eastAsia="Times New Roman" w:hAnsi="Times New Roman" w:cs="Times New Roman"/>
          <w:sz w:val="24"/>
          <w:szCs w:val="24"/>
          <w:lang w:eastAsia="ru-RU"/>
        </w:rPr>
        <w:t xml:space="preserve"> указанных сведений, сроки, </w:t>
      </w:r>
      <w:hyperlink r:id="rId297" w:history="1">
        <w:r w:rsidRPr="00F760EC">
          <w:rPr>
            <w:rFonts w:ascii="Times New Roman" w:eastAsia="Times New Roman" w:hAnsi="Times New Roman" w:cs="Times New Roman"/>
            <w:color w:val="0000FF"/>
            <w:sz w:val="24"/>
            <w:szCs w:val="24"/>
            <w:u w:val="single"/>
            <w:lang w:eastAsia="ru-RU"/>
          </w:rPr>
          <w:t>порядок</w:t>
        </w:r>
      </w:hyperlink>
      <w:r w:rsidRPr="00F760EC">
        <w:rPr>
          <w:rFonts w:ascii="Times New Roman" w:eastAsia="Times New Roman" w:hAnsi="Times New Roman" w:cs="Times New Roman"/>
          <w:sz w:val="24"/>
          <w:szCs w:val="24"/>
          <w:lang w:eastAsia="ru-RU"/>
        </w:rPr>
        <w:t xml:space="preserve"> и </w:t>
      </w:r>
      <w:hyperlink r:id="rId298" w:history="1">
        <w:r w:rsidRPr="00F760EC">
          <w:rPr>
            <w:rFonts w:ascii="Times New Roman" w:eastAsia="Times New Roman" w:hAnsi="Times New Roman" w:cs="Times New Roman"/>
            <w:color w:val="0000FF"/>
            <w:sz w:val="24"/>
            <w:szCs w:val="24"/>
            <w:u w:val="single"/>
            <w:lang w:eastAsia="ru-RU"/>
          </w:rPr>
          <w:t>форма</w:t>
        </w:r>
      </w:hyperlink>
      <w:r w:rsidRPr="00F760EC">
        <w:rPr>
          <w:rFonts w:ascii="Times New Roman" w:eastAsia="Times New Roman" w:hAnsi="Times New Roman" w:cs="Times New Roman"/>
          <w:sz w:val="24"/>
          <w:szCs w:val="24"/>
          <w:lang w:eastAsia="ru-RU"/>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4.4 в ред. Федерального </w:t>
      </w:r>
      <w:hyperlink r:id="rId299"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0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4.5. Размер льготной ставки арендной платы по договорам в отношении имущества, включенного в перечни, указанные в </w:t>
      </w:r>
      <w:hyperlink r:id="rId301" w:history="1">
        <w:r w:rsidRPr="00F760EC">
          <w:rPr>
            <w:rFonts w:ascii="Times New Roman" w:eastAsia="Times New Roman" w:hAnsi="Times New Roman" w:cs="Times New Roman"/>
            <w:color w:val="0000FF"/>
            <w:sz w:val="24"/>
            <w:szCs w:val="24"/>
            <w:u w:val="single"/>
            <w:lang w:eastAsia="ru-RU"/>
          </w:rPr>
          <w:t>части 4</w:t>
        </w:r>
      </w:hyperlink>
      <w:r w:rsidRPr="00F760EC">
        <w:rPr>
          <w:rFonts w:ascii="Times New Roman" w:eastAsia="Times New Roman" w:hAnsi="Times New Roman" w:cs="Times New Roman"/>
          <w:sz w:val="24"/>
          <w:szCs w:val="24"/>
          <w:lang w:eastAsia="ru-RU"/>
        </w:rPr>
        <w:t xml:space="preserve"> настоящей статьи, определяется нормативным правовым </w:t>
      </w:r>
      <w:hyperlink r:id="rId302" w:history="1">
        <w:r w:rsidRPr="00F760EC">
          <w:rPr>
            <w:rFonts w:ascii="Times New Roman" w:eastAsia="Times New Roman" w:hAnsi="Times New Roman" w:cs="Times New Roman"/>
            <w:color w:val="0000FF"/>
            <w:sz w:val="24"/>
            <w:szCs w:val="24"/>
            <w:u w:val="single"/>
            <w:lang w:eastAsia="ru-RU"/>
          </w:rPr>
          <w:t>актом</w:t>
        </w:r>
      </w:hyperlink>
      <w:r w:rsidRPr="00F760EC">
        <w:rPr>
          <w:rFonts w:ascii="Times New Roman" w:eastAsia="Times New Roman" w:hAnsi="Times New Roman" w:cs="Times New Roman"/>
          <w:sz w:val="24"/>
          <w:szCs w:val="24"/>
          <w:lang w:eastAsia="ru-RU"/>
        </w:rPr>
        <w:t xml:space="preserve"> Правительства Российской Федерации, нормативными правовыми актами субъектов Российской Федерации, муниципальными правовыми актами.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4.5 введена Федеральным </w:t>
      </w:r>
      <w:hyperlink r:id="rId30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"http://www.consultant.ru/cons/cgi/online.cgi?req=query&amp;REFDOC=193148&amp;REFBASE=LAW&amp;REFPAGE=0&amp;REFTYPE=CDLT_CHILDLESS_CONTENTS_ITEM_MAIN_BACKREFS&amp;ts=1960714890543062491&amp;lst=0&amp;REFDST=100167&amp;rmark=1"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В случае</w:t>
      </w:r>
      <w:proofErr w:type="gramStart"/>
      <w:r w:rsidRPr="00F760EC">
        <w:rPr>
          <w:rFonts w:ascii="Times New Roman" w:eastAsia="Times New Roman" w:hAnsi="Times New Roman" w:cs="Times New Roman"/>
          <w:sz w:val="24"/>
          <w:szCs w:val="24"/>
          <w:lang w:eastAsia="ru-RU"/>
        </w:rPr>
        <w:t>,</w:t>
      </w:r>
      <w:proofErr w:type="gramEnd"/>
      <w:r w:rsidRPr="00F760EC">
        <w:rPr>
          <w:rFonts w:ascii="Times New Roman" w:eastAsia="Times New Roman" w:hAnsi="Times New Roman" w:cs="Times New Roman"/>
          <w:sz w:val="24"/>
          <w:szCs w:val="24"/>
          <w:lang w:eastAsia="ru-RU"/>
        </w:rPr>
        <w:t xml:space="preserve">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r:id="rId304" w:history="1">
        <w:r w:rsidRPr="00F760EC">
          <w:rPr>
            <w:rFonts w:ascii="Times New Roman" w:eastAsia="Times New Roman" w:hAnsi="Times New Roman" w:cs="Times New Roman"/>
            <w:color w:val="0000FF"/>
            <w:sz w:val="24"/>
            <w:szCs w:val="24"/>
            <w:u w:val="single"/>
            <w:lang w:eastAsia="ru-RU"/>
          </w:rPr>
          <w:t>частью 1</w:t>
        </w:r>
      </w:hyperlink>
      <w:r w:rsidRPr="00F760EC">
        <w:rPr>
          <w:rFonts w:ascii="Times New Roman" w:eastAsia="Times New Roman" w:hAnsi="Times New Roman" w:cs="Times New Roman"/>
          <w:sz w:val="24"/>
          <w:szCs w:val="24"/>
          <w:lang w:eastAsia="ru-RU"/>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"http://www.consultant.ru/cons/cgi/online.cgi?req=query&amp;REFDOC=193148&amp;REFBASE=LAW&amp;REFPAGE=0&amp;REFTYPE=CDLT_CHILDLESS_CONTENTS_ITEM_MAIN_BACKREFS&amp;ts=559114890543068995&amp;lst=0&amp;REFDST=100168"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19. Информационная поддержка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"http://www.consultant.ru/cons/cgi/online.cgi?req=query&amp;REFDOC=193148&amp;REFBASE=LAW&amp;REFPAGE=0&amp;REFTYPE=CDLT_CHILDLESS_CONTENTS_ITEM_MAIN_BACKREFS&amp;ts=16837148905430613716&amp;lst=0&amp;REFDST=13&amp;rmark=1"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w:t>
      </w:r>
      <w:proofErr w:type="gramStart"/>
      <w:r w:rsidRPr="00F760EC">
        <w:rPr>
          <w:rFonts w:ascii="Times New Roman" w:eastAsia="Times New Roman" w:hAnsi="Times New Roman" w:cs="Times New Roman"/>
          <w:sz w:val="24"/>
          <w:szCs w:val="24"/>
          <w:lang w:eastAsia="ru-RU"/>
        </w:rPr>
        <w:t>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w:t>
      </w:r>
      <w:proofErr w:type="gramEnd"/>
      <w:r w:rsidRPr="00F760EC">
        <w:rPr>
          <w:rFonts w:ascii="Times New Roman" w:eastAsia="Times New Roman" w:hAnsi="Times New Roman" w:cs="Times New Roman"/>
          <w:sz w:val="24"/>
          <w:szCs w:val="24"/>
          <w:lang w:eastAsia="ru-RU"/>
        </w:rPr>
        <w:t xml:space="preserve">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05"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23.07.2013 N 238-ФЗ)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0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"http://www.consultant.ru/cons/cgi/online.cgi?req=query&amp;REFDOC=193148&amp;REFBASE=LAW&amp;REFPAGE=0&amp;REFTYPE=CDLT_CHILDLESS_CONTENTS_ITEM_MAIN_BACKREFS&amp;ts=28850148905430622797&amp;lst=0&amp;REFDST=14&amp;rmark=1"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"http://www.consultant.ru/cons/cgi/online.cgi?req=query&amp;REFDOC=193148&amp;REFBASE=LAW&amp;REFPAGE=0&amp;REFTYPE=CDLT_CHILDLESS_CONTENTS_ITEM_MAIN_BACKREFS&amp;ts=5064148905430623989&amp;lst=0&amp;REFDST=100275&amp;rmark=1"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 в ред. Федерального </w:t>
      </w:r>
      <w:hyperlink r:id="rId30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0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"http://www.consultant.ru/cons/cgi/online.cgi?req=query&amp;REFDOC=193148&amp;REFBASE=LAW&amp;REFPAGE=0&amp;REFTYPE=CDLT_CHILDLESS_CONTENTS_ITEM_MAIN_BACKREFS&amp;ts=3163914890543068320&amp;lst=0&amp;REFDST=16&amp;rmark=1"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 количестве субъектов малого и среднего предпринимательства и об их классификации по видам экономической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"http://www.consultant.ru/cons/cgi/online.cgi?req=query&amp;REFDOC=193148&amp;REFBASE=LAW&amp;REFPAGE=0&amp;REFTYPE=CDLT_CHILDLESS_CONTENTS_ITEM_MAIN_BACKREFS&amp;ts=6569148905430622477&amp;lst=0&amp;REFDST=17&amp;rmark=1"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"http://www.consultant.ru/cons/cgi/online.cgi?req=query&amp;REFDOC=193148&amp;REFBASE=LAW&amp;REFPAGE=0&amp;REFTYPE=CDLT_CHILDLESS_CONTENTS_ITEM_MAIN_BACKREFS&amp;ts=23742148905430613258&amp;lst=0&amp;REFDST=18&amp;rmark=1"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"http://www.consultant.ru/cons/cgi/online.cgi?req=query&amp;REFDOC=193148&amp;REFBASE=LAW&amp;REFPAGE=0&amp;REFTYPE=CDLT_CHILDLESS_CONTENTS_ITEM_MAIN_BACKREFS&amp;ts=11028148905430630860&amp;lst=0&amp;REFDST=19&amp;rmark=1"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5) о финансово-экономическом состоянии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"http://www.consultant.ru/cons/cgi/online.cgi?req=query&amp;REFDOC=193148&amp;REFBASE=LAW&amp;REFPAGE=0&amp;REFTYPE=CDLT_CHILDLESS_CONTENTS_ITEM_MAIN_BACKREFS&amp;ts=25083148905430625556&amp;lst=0&amp;REFDST=20&amp;rmark=1"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"http://www.consultant.ru/cons/cgi/online.cgi?req=query&amp;REFDOC=193148&amp;REFBASE=LAW&amp;REFPAGE=0&amp;REFTYPE=CDLT_CHILDLESS_CONTENTS_ITEM_MAIN_BACKREFS&amp;ts=22413148905430625084&amp;lst=0&amp;REFDST=21&amp;rmark=1"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7) о государственном и муниципальном имуществе, включенном в перечни, указанные в </w:t>
      </w:r>
      <w:hyperlink r:id="rId309" w:history="1">
        <w:r w:rsidRPr="00F760EC">
          <w:rPr>
            <w:rFonts w:ascii="Times New Roman" w:eastAsia="Times New Roman" w:hAnsi="Times New Roman" w:cs="Times New Roman"/>
            <w:color w:val="0000FF"/>
            <w:sz w:val="24"/>
            <w:szCs w:val="24"/>
            <w:u w:val="single"/>
            <w:lang w:eastAsia="ru-RU"/>
          </w:rPr>
          <w:t>части 4 статьи 18</w:t>
        </w:r>
      </w:hyperlink>
      <w:r w:rsidRPr="00F760EC">
        <w:rPr>
          <w:rFonts w:ascii="Times New Roman" w:eastAsia="Times New Roman" w:hAnsi="Times New Roman" w:cs="Times New Roman"/>
          <w:sz w:val="24"/>
          <w:szCs w:val="24"/>
          <w:lang w:eastAsia="ru-RU"/>
        </w:rPr>
        <w:t xml:space="preserve">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"http://www.consultant.ru/cons/cgi/online.cgi?req=query&amp;REFDOC=193148&amp;REFBASE=LAW&amp;REFPAGE=0&amp;REFTYPE=CDLT_CHILDLESS_CONTENTS_ITEM_MAIN_BACKREFS&amp;ts=6498148905430614706&amp;lst=0&amp;REFDST=22&amp;rmark=1"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"http://www.consultant.ru/cons/cgi/online.cgi?req=query&amp;REFDOC=193148&amp;REFBASE=LAW&amp;REFPAGE=0&amp;REFTYPE=CDLT_CHILDLESS_CONTENTS_ITEM_MAIN_BACKREFS&amp;ts=2208914890543064199&amp;lst=0&amp;REFDST=100276&amp;rmark=1"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1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1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(часть 2 в ред. Федерального </w:t>
      </w:r>
      <w:hyperlink r:id="rId31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23.07.2013 N 238-ФЗ)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1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"http://www.consultant.ru/cons/cgi/online.cgi?req=query&amp;REFDOC=193148&amp;REFBASE=LAW&amp;REFPAGE=0&amp;REFTYPE=CDLT_CHILDLESS_CONTENTS_ITEM_MAIN_BACKREFS&amp;ts=30051148905430616706&amp;lst=0&amp;REFDST=24&amp;rmark=1"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 xml:space="preserve">Информация, указанная в </w:t>
      </w:r>
      <w:hyperlink r:id="rId314" w:tooltip="" w:history="1">
        <w:r w:rsidRPr="00F760EC">
          <w:rPr>
            <w:rFonts w:ascii="Times New Roman" w:eastAsia="Times New Roman" w:hAnsi="Times New Roman" w:cs="Times New Roman"/>
            <w:color w:val="0000FF"/>
            <w:sz w:val="24"/>
            <w:szCs w:val="24"/>
            <w:u w:val="single"/>
            <w:lang w:eastAsia="ru-RU"/>
          </w:rPr>
          <w:t>части 2</w:t>
        </w:r>
      </w:hyperlink>
      <w:r w:rsidRPr="00F760EC">
        <w:rPr>
          <w:rFonts w:ascii="Times New Roman" w:eastAsia="Times New Roman" w:hAnsi="Times New Roman" w:cs="Times New Roman"/>
          <w:sz w:val="24"/>
          <w:szCs w:val="24"/>
          <w:lang w:eastAsia="ru-RU"/>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w:t>
      </w:r>
      <w:r w:rsidRPr="00F760EC">
        <w:rPr>
          <w:rFonts w:ascii="Times New Roman" w:eastAsia="Times New Roman" w:hAnsi="Times New Roman" w:cs="Times New Roman"/>
          <w:sz w:val="24"/>
          <w:szCs w:val="24"/>
          <w:lang w:eastAsia="ru-RU"/>
        </w:rPr>
        <w:lastRenderedPageBreak/>
        <w:t>информационной поддержки субъектов малого и среднего предпринимательства в</w:t>
      </w:r>
      <w:proofErr w:type="gramEnd"/>
      <w:r w:rsidRPr="00F760EC">
        <w:rPr>
          <w:rFonts w:ascii="Times New Roman" w:eastAsia="Times New Roman" w:hAnsi="Times New Roman" w:cs="Times New Roman"/>
          <w:sz w:val="24"/>
          <w:szCs w:val="24"/>
          <w:lang w:eastAsia="ru-RU"/>
        </w:rPr>
        <w:t xml:space="preserve"> сети "Интернет".</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15"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23.07.2013 N 238-ФЗ)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16"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"http://www.consultant.ru/cons/cgi/online.cgi?req=query&amp;REFDOC=193148&amp;REFBASE=LAW&amp;REFPAGE=0&amp;REFTYPE=CDLT_CHILDLESS_CONTENTS_ITEM_MAIN_BACKREFS&amp;ts=18567148905430613385&amp;lst=0&amp;REFDST=25&amp;rmark=1"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w:t>
      </w:r>
      <w:hyperlink r:id="rId317" w:history="1">
        <w:r w:rsidRPr="00F760EC">
          <w:rPr>
            <w:rFonts w:ascii="Times New Roman" w:eastAsia="Times New Roman" w:hAnsi="Times New Roman" w:cs="Times New Roman"/>
            <w:color w:val="0000FF"/>
            <w:sz w:val="24"/>
            <w:szCs w:val="24"/>
            <w:u w:val="single"/>
            <w:lang w:eastAsia="ru-RU"/>
          </w:rPr>
          <w:t>Требования</w:t>
        </w:r>
      </w:hyperlink>
      <w:r w:rsidRPr="00F760EC">
        <w:rPr>
          <w:rFonts w:ascii="Times New Roman" w:eastAsia="Times New Roman" w:hAnsi="Times New Roman" w:cs="Times New Roman"/>
          <w:sz w:val="24"/>
          <w:szCs w:val="24"/>
          <w:lang w:eastAsia="ru-RU"/>
        </w:rPr>
        <w:t xml:space="preserve"> к информации, размещенной в сети "Интернет" в соответствии с </w:t>
      </w:r>
      <w:hyperlink r:id="rId318" w:history="1">
        <w:r w:rsidRPr="00F760EC">
          <w:rPr>
            <w:rFonts w:ascii="Times New Roman" w:eastAsia="Times New Roman" w:hAnsi="Times New Roman" w:cs="Times New Roman"/>
            <w:color w:val="0000FF"/>
            <w:sz w:val="24"/>
            <w:szCs w:val="24"/>
            <w:u w:val="single"/>
            <w:lang w:eastAsia="ru-RU"/>
          </w:rPr>
          <w:t>частями 2</w:t>
        </w:r>
      </w:hyperlink>
      <w:r w:rsidRPr="00F760EC">
        <w:rPr>
          <w:rFonts w:ascii="Times New Roman" w:eastAsia="Times New Roman" w:hAnsi="Times New Roman" w:cs="Times New Roman"/>
          <w:sz w:val="24"/>
          <w:szCs w:val="24"/>
          <w:lang w:eastAsia="ru-RU"/>
        </w:rPr>
        <w:t xml:space="preserve"> и </w:t>
      </w:r>
      <w:hyperlink r:id="rId319" w:history="1">
        <w:r w:rsidRPr="00F760EC">
          <w:rPr>
            <w:rFonts w:ascii="Times New Roman" w:eastAsia="Times New Roman" w:hAnsi="Times New Roman" w:cs="Times New Roman"/>
            <w:color w:val="0000FF"/>
            <w:sz w:val="24"/>
            <w:szCs w:val="24"/>
            <w:u w:val="single"/>
            <w:lang w:eastAsia="ru-RU"/>
          </w:rPr>
          <w:t>3</w:t>
        </w:r>
      </w:hyperlink>
      <w:r w:rsidRPr="00F760EC">
        <w:rPr>
          <w:rFonts w:ascii="Times New Roman" w:eastAsia="Times New Roman" w:hAnsi="Times New Roman" w:cs="Times New Roman"/>
          <w:sz w:val="24"/>
          <w:szCs w:val="24"/>
          <w:lang w:eastAsia="ru-RU"/>
        </w:rP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4 введена Федеральным </w:t>
      </w:r>
      <w:hyperlink r:id="rId320"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23.07.2013 N 238-ФЗ)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"http://www.consultant.ru/cons/cgi/online.cgi?req=query&amp;REFDOC=193148&amp;REFBASE=LAW&amp;REFPAGE=0&amp;REFTYPE=CDLT_CHILDLESS_CONTENTS_ITEM_MAIN_BACKREFS&amp;ts=23480148905430613204&amp;lst=0&amp;REFDST=100179"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20. Консультационная поддержка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"http://www.consultant.ru/cons/cgi/online.cgi?req=query&amp;REFDOC=193148&amp;REFBASE=LAW&amp;REFPAGE=0&amp;REFTYPE=CDLT_CHILDLESS_CONTENTS_ITEM_MAIN_BACKREFS&amp;ts=12216148905430620750&amp;lst=0&amp;REFDST=100181&amp;rmark=1"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"http://www.consultant.ru/cons/cgi/online.cgi?req=query&amp;REFDOC=193148&amp;REFBASE=LAW&amp;REFPAGE=0&amp;REFTYPE=CDLT_CHILDLESS_CONTENTS_ITEM_MAIN_BACKREFS&amp;ts=4681148905430632743&amp;lst=0&amp;REFDST=100182&amp;rmark=1"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"http://www.consultant.ru/cons/cgi/online.cgi?req=query&amp;REFDOC=193148&amp;REFBASE=LAW&amp;REFPAGE=0&amp;REFTYPE=CDLT_CHILDLESS_CONTENTS_ITEM_MAIN_BACKREFS&amp;ts=7957148905430615365&amp;lst=0&amp;REFDST=5"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21. Поддержка субъектов малого и среднего предпринимательства в сфере образования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21"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02.07.2013 N 185-ФЗ)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2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учебно-методической и научно-методической помощи субъектам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"http://www.consultant.ru/cons/cgi/online.cgi?req=query&amp;REFDOC=193148&amp;REFBASE=LAW&amp;REFPAGE=0&amp;REFTYPE=CDLT_CHILDLESS_CONTENTS_ITEM_MAIN_BACKREFS&amp;ts=24252148905430621417&amp;lst=0&amp;REFDST=100188"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22. Поддержка субъектов малого и среднего предпринимательства в области инноваций и промышленного производства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"http://www.consultant.ru/cons/cgi/online.cgi?req=query&amp;REFDOC=193148&amp;REFBASE=LAW&amp;REFPAGE=0&amp;REFTYPE=CDLT_MAIN_BACKREFS&amp;ts=14248148905430611777&amp;lst=0&amp;REFDST=100189"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"http://www.consultant.ru/cons/cgi/online.cgi?req=query&amp;REFDOC=193148&amp;REFBASE=LAW&amp;REFPAGE=0&amp;REFTYPE=CDLT_CHILDLESS_CONTENTS_ITEM_MAIN_BACKREFS&amp;ts=206814890543066524&amp;lst=0&amp;REFDST=100190&amp;rmark=1"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"http://www.consultant.ru/cons/cgi/online.cgi?req=query&amp;REFDOC=193148&amp;REFBASE=LAW&amp;REFPAGE=0&amp;REFTYPE=CDLT_CHILDLESS_CONTENTS_ITEM_MAIN_BACKREFS&amp;ts=596214890543063778&amp;lst=0&amp;REFDST=100191&amp;rmark=1"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содействия патентованию изобретений, полезных моделей, промышленных образцов и селекционных достижений, а также государственной регистрации иных </w:t>
      </w:r>
      <w:r w:rsidRPr="00F760EC">
        <w:rPr>
          <w:rFonts w:ascii="Times New Roman" w:eastAsia="Times New Roman" w:hAnsi="Times New Roman" w:cs="Times New Roman"/>
          <w:sz w:val="24"/>
          <w:szCs w:val="24"/>
          <w:lang w:eastAsia="ru-RU"/>
        </w:rPr>
        <w:lastRenderedPageBreak/>
        <w:t>результатов интеллектуальной деятельности, созданных субъектами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"http://www.consultant.ru/cons/cgi/online.cgi?req=query&amp;REFDOC=193148&amp;REFBASE=LAW&amp;REFPAGE=0&amp;REFTYPE=CDLT_CHILDLESS_CONTENTS_ITEM_MAIN_BACKREFS&amp;ts=5529148905430611305&amp;lst=0&amp;REFDST=100192&amp;rmark=1"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"http://www.consultant.ru/cons/cgi/online.cgi?req=query&amp;REFDOC=193148&amp;REFBASE=LAW&amp;REFPAGE=0&amp;REFTYPE=CDLT_CHILDLESS_CONTENTS_ITEM_MAIN_BACKREFS&amp;ts=3110614890543061745&amp;lst=0&amp;REFDST=100193&amp;rmark=1"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создания акционерных инвестиционных фондов и закрытых паевых инвестиционных фондов.</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"http://www.consultant.ru/cons/cgi/online.cgi?req=query&amp;REFDOC=193148&amp;REFBASE=LAW&amp;REFPAGE=0&amp;REFTYPE=CDLT_CHILDLESS_CONTENTS_ITEM_MAIN_BACKREFS&amp;ts=2853814890543068592&amp;lst=0&amp;REFDST=100194"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23. Поддержка субъектов малого и среднего предпринимательства в области ремесленной деятельности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"http://www.consultant.ru/cons/cgi/online.cgi?req=query&amp;REFDOC=193148&amp;REFBASE=LAW&amp;REFPAGE=0&amp;REFTYPE=CDLT_CHILDLESS_CONTENTS_ITEM_MAIN_BACKREFS&amp;ts=1449114890543068241&amp;lst=0&amp;REFDST=100195&amp;rmark=1"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"http://www.consultant.ru/cons/cgi/online.cgi?req=query&amp;REFDOC=193148&amp;REFBASE=LAW&amp;REFPAGE=0&amp;REFTYPE=CDLT_CHILDLESS_CONTENTS_ITEM_MAIN_BACKREFS&amp;ts=30710148905430616864&amp;lst=0&amp;REFDST=100196&amp;rmark=1"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"http://www.consultant.ru/cons/cgi/online.cgi?req=query&amp;REFDOC=193148&amp;REFBASE=LAW&amp;REFPAGE=0&amp;REFTYPE=CDLT_CHILDLESS_CONTENTS_ITEM_MAIN_BACKREFS&amp;ts=11113148905430617332&amp;lst=0&amp;REFDST=100197&amp;rmark=1"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"http://www.consultant.ru/cons/cgi/online.cgi?req=query&amp;REFDOC=193148&amp;REFBASE=LAW&amp;REFPAGE=0&amp;REFTYPE=CDLT_CHILDLESS_CONTENTS_ITEM_MAIN_BACKREFS&amp;ts=1334314890543065295&amp;lst=0&amp;REFDST=100198&amp;rmark=1"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"http://www.consultant.ru/cons/cgi/online.cgi?req=query&amp;REFDOC=193148&amp;REFBASE=LAW&amp;REFPAGE=0&amp;REFTYPE=CDLT_CHILDLESS_CONTENTS_ITEM_MAIN_BACKREFS&amp;ts=13356148905430620150&amp;lst=0&amp;REFDST=100199"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24. Поддержка субъектов малого и среднего предпринимательства, осуществляющих внешнеэкономическую деятельность</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"http://www.consultant.ru/cons/cgi/online.cgi?req=query&amp;REFDOC=193148&amp;REFBASE=LAW&amp;REFPAGE=0&amp;REFTYPE=CDLT_CHILDLESS_CONTENTS_ITEM_MAIN_BACKREFS&amp;ts=29150148905430617482&amp;lst=0&amp;REFDST=100201&amp;rmark=1"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сотрудничества с международными организациями и иностранными государствами в области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"http://www.consultant.ru/cons/cgi/online.cgi?req=query&amp;REFDOC=193148&amp;REFBASE=LAW&amp;REFPAGE=0&amp;REFTYPE=CDLT_CHILDLESS_CONTENTS_ITEM_MAIN_BACKREFS&amp;ts=14008148905430612554&amp;lst=0&amp;REFDST=100202&amp;rmark=1"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"http://www.consultant.ru/cons/cgi/online.cgi?req=query&amp;REFDOC=193148&amp;REFBASE=LAW&amp;REFPAGE=0&amp;REFTYPE=CDLT_CHILDLESS_CONTENTS_ITEM_MAIN_BACKREFS&amp;ts=3896148905430619273&amp;lst=0&amp;REFDST=100203&amp;rmark=1"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"http://www.consultant.ru/cons/cgi/online.cgi?req=query&amp;REFDOC=193148&amp;REFBASE=LAW&amp;REFPAGE=0&amp;REFTYPE=CDLT_CHILDLESS_CONTENTS_ITEM_MAIN_BACKREFS&amp;ts=14803148905430610037&amp;lst=0&amp;REFDST=100204&amp;rmark=1"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"http://www.consultant.ru/cons/cgi/online.cgi?req=query&amp;REFDOC=193148&amp;REFBASE=LAW&amp;REFPAGE=0&amp;REFTYPE=CDLT_CHILDLESS_CONTENTS_ITEM_MAIN_BACKREFS&amp;ts=1812714890543068295&amp;lst=0&amp;REFDST=100205"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25. Поддержка субъектов малого и среднего предпринимательства, осуществляющих сельскохозяйственную деятельность</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"http://www.consultant.ru/cons/cgi/online.cgi?req=query&amp;REFDOC=193148&amp;REFBASE=LAW&amp;REFPAGE=0&amp;REFTYPE=CDLT_MAIN_BACKREFS&amp;ts=14303148905430625818&amp;lst=0&amp;REFDST=100206"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 xml:space="preserve">В соответствии с </w:t>
      </w:r>
      <w:hyperlink r:id="rId323" w:history="1">
        <w:r w:rsidRPr="00F760EC">
          <w:rPr>
            <w:rFonts w:ascii="Times New Roman" w:eastAsia="Times New Roman" w:hAnsi="Times New Roman" w:cs="Times New Roman"/>
            <w:color w:val="0000FF"/>
            <w:sz w:val="24"/>
            <w:szCs w:val="24"/>
            <w:u w:val="single"/>
            <w:lang w:eastAsia="ru-RU"/>
          </w:rPr>
          <w:t>пунктом 1 статьи 7</w:t>
        </w:r>
      </w:hyperlink>
      <w:r w:rsidRPr="00F760EC">
        <w:rPr>
          <w:rFonts w:ascii="Times New Roman" w:eastAsia="Times New Roman" w:hAnsi="Times New Roman" w:cs="Times New Roman"/>
          <w:sz w:val="24"/>
          <w:szCs w:val="24"/>
          <w:lang w:eastAsia="ru-RU"/>
        </w:rPr>
        <w:t xml:space="preserve"> Федерального закона от 29.06.2015 N 156-ФЗ акционерное общество "Федеральная корпорация по развитию малого и среднего предпринимательства" осуществляет деятельность в соответствии с данным документом (в редакции Федерального </w:t>
      </w:r>
      <w:hyperlink r:id="rId324"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29.06.2015 N 156-ФЗ) в качестве института развития в сфере малого и среднего предпринимательства после изменения наименования акционерного общества "Небанковская депозитно-кредитная организация "Агентство кредитных гарантий" и</w:t>
      </w:r>
      <w:proofErr w:type="gramEnd"/>
      <w:r w:rsidRPr="00F760EC">
        <w:rPr>
          <w:rFonts w:ascii="Times New Roman" w:eastAsia="Times New Roman" w:hAnsi="Times New Roman" w:cs="Times New Roman"/>
          <w:sz w:val="24"/>
          <w:szCs w:val="24"/>
          <w:lang w:eastAsia="ru-RU"/>
        </w:rPr>
        <w:t xml:space="preserve"> внесения изменений в его устав.</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"http://www.consultant.ru/cons/cgi/online.cgi?req=query&amp;REFDOC=193148&amp;REFBASE=LAW&amp;REFPAGE=0&amp;REFTYPE=CDLT_CHILDLESS_CONTENTS_ITEM_MAIN_BACKREFS&amp;ts=3643148905430622333&amp;lst=0&amp;REFDST=100277"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25.1. Корпорация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325"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"http://www.consultant.ru/cons/cgi/online.cgi?req=query&amp;REFDOC=193148&amp;REFBASE=LAW&amp;REFPAGE=0&amp;REFTYPE=CDLT_CHILDLESS_CONTENTS_ITEM_MAIN_BACKREFS&amp;ts=27799148905430621757&amp;lst=0&amp;REFDST=100279&amp;rmark=1"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2. Основными задачами корпорации развития малого и среднего предпринимательства являются:</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"http://www.consultant.ru/cons/cgi/online.cgi?req=query&amp;REFDOC=193148&amp;REFBASE=LAW&amp;REFPAGE=0&amp;REFTYPE=CDLT_CHILDLESS_CONTENTS_ITEM_MAIN_BACKREFS&amp;ts=1481014890543067333&amp;lst=0&amp;REFDST=100280&amp;rmark=1"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3) организация системы мер информационной, маркетинговой, финансовой и юридической поддержки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3 в ред. Федерального </w:t>
      </w:r>
      <w:hyperlink r:id="rId326"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27"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организация мероприятий, направленных на увеличение доли закупки товаров, работ, услуг заказчиками, определяемыми Правительством Российской Федерации,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"http://www.consultant.ru/cons/cgi/online.cgi?req=query&amp;REFDOC=193148&amp;REFBASE=LAW&amp;REFPAGE=0&amp;REFTYPE=CDLT_CHILDLESS_CONTENTS_ITEM_MAIN_BACKREFS&amp;ts=24011148905430629896&amp;lst=0&amp;REFDST=100349&amp;rmark=1"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fldChar w:fldCharType="end"/>
      </w:r>
      <w:r w:rsidRPr="00F760EC">
        <w:rPr>
          <w:rFonts w:ascii="Times New Roman" w:eastAsia="Times New Roman" w:hAnsi="Times New Roman" w:cs="Times New Roman"/>
          <w:sz w:val="24"/>
          <w:szCs w:val="24"/>
          <w:lang w:eastAsia="ru-RU"/>
        </w:rPr>
        <w:t xml:space="preserve">3. Утратил силу с 1 января 2016 года. - Федеральный </w:t>
      </w:r>
      <w:hyperlink r:id="rId328"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29"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"http://www.consultant.ru/cons/cgi/online.cgi?req=query&amp;REFDOC=193148&amp;REFBASE=LAW&amp;REFPAGE=0&amp;REFTYPE=CDLT_CHILDLESS_CONTENTS_ITEM_MAIN_BACKREFS&amp;ts=1315514890543068312&amp;lst=0&amp;REFDST=100287&amp;rmark=1"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4. Корпорация развития малого и среднего предпринимательства для достижения задач, установленных </w:t>
      </w:r>
      <w:hyperlink r:id="rId330"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 осуществляет следующие функции: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"http://www.consultant.ru/cons/cgi/online.cgi?req=query&amp;REFDOC=193148&amp;REFBASE=LAW&amp;REFPAGE=0&amp;REFTYPE=CDLT_CHILDLESS_CONTENTS_ITEM_MAIN_BACKREFS&amp;ts=1507914890543069836&amp;lst=0&amp;REFDST=100288&amp;rmark=1"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участвует в реализации </w:t>
      </w:r>
      <w:hyperlink r:id="rId331" w:history="1">
        <w:r w:rsidRPr="00F760EC">
          <w:rPr>
            <w:rFonts w:ascii="Times New Roman" w:eastAsia="Times New Roman" w:hAnsi="Times New Roman" w:cs="Times New Roman"/>
            <w:color w:val="0000FF"/>
            <w:sz w:val="24"/>
            <w:szCs w:val="24"/>
            <w:u w:val="single"/>
            <w:lang w:eastAsia="ru-RU"/>
          </w:rPr>
          <w:t>пунктов 2</w:t>
        </w:r>
      </w:hyperlink>
      <w:r w:rsidRPr="00F760EC">
        <w:rPr>
          <w:rFonts w:ascii="Times New Roman" w:eastAsia="Times New Roman" w:hAnsi="Times New Roman" w:cs="Times New Roman"/>
          <w:sz w:val="24"/>
          <w:szCs w:val="24"/>
          <w:lang w:eastAsia="ru-RU"/>
        </w:rPr>
        <w:t xml:space="preserve">, </w:t>
      </w:r>
      <w:hyperlink r:id="rId332" w:history="1">
        <w:r w:rsidRPr="00F760EC">
          <w:rPr>
            <w:rFonts w:ascii="Times New Roman" w:eastAsia="Times New Roman" w:hAnsi="Times New Roman" w:cs="Times New Roman"/>
            <w:color w:val="0000FF"/>
            <w:sz w:val="24"/>
            <w:szCs w:val="24"/>
            <w:u w:val="single"/>
            <w:lang w:eastAsia="ru-RU"/>
          </w:rPr>
          <w:t>4</w:t>
        </w:r>
      </w:hyperlink>
      <w:r w:rsidRPr="00F760EC">
        <w:rPr>
          <w:rFonts w:ascii="Times New Roman" w:eastAsia="Times New Roman" w:hAnsi="Times New Roman" w:cs="Times New Roman"/>
          <w:sz w:val="24"/>
          <w:szCs w:val="24"/>
          <w:lang w:eastAsia="ru-RU"/>
        </w:rPr>
        <w:t xml:space="preserve">, </w:t>
      </w:r>
      <w:hyperlink r:id="rId333" w:history="1">
        <w:r w:rsidRPr="00F760EC">
          <w:rPr>
            <w:rFonts w:ascii="Times New Roman" w:eastAsia="Times New Roman" w:hAnsi="Times New Roman" w:cs="Times New Roman"/>
            <w:color w:val="0000FF"/>
            <w:sz w:val="24"/>
            <w:szCs w:val="24"/>
            <w:u w:val="single"/>
            <w:lang w:eastAsia="ru-RU"/>
          </w:rPr>
          <w:t>6</w:t>
        </w:r>
      </w:hyperlink>
      <w:r w:rsidRPr="00F760EC">
        <w:rPr>
          <w:rFonts w:ascii="Times New Roman" w:eastAsia="Times New Roman" w:hAnsi="Times New Roman" w:cs="Times New Roman"/>
          <w:sz w:val="24"/>
          <w:szCs w:val="24"/>
          <w:lang w:eastAsia="ru-RU"/>
        </w:rPr>
        <w:t xml:space="preserve">, </w:t>
      </w:r>
      <w:hyperlink r:id="rId334" w:history="1">
        <w:r w:rsidRPr="00F760EC">
          <w:rPr>
            <w:rFonts w:ascii="Times New Roman" w:eastAsia="Times New Roman" w:hAnsi="Times New Roman" w:cs="Times New Roman"/>
            <w:color w:val="0000FF"/>
            <w:sz w:val="24"/>
            <w:szCs w:val="24"/>
            <w:u w:val="single"/>
            <w:lang w:eastAsia="ru-RU"/>
          </w:rPr>
          <w:t>8</w:t>
        </w:r>
      </w:hyperlink>
      <w:r w:rsidRPr="00F760EC">
        <w:rPr>
          <w:rFonts w:ascii="Times New Roman" w:eastAsia="Times New Roman" w:hAnsi="Times New Roman" w:cs="Times New Roman"/>
          <w:sz w:val="24"/>
          <w:szCs w:val="24"/>
          <w:lang w:eastAsia="ru-RU"/>
        </w:rPr>
        <w:t xml:space="preserve"> - </w:t>
      </w:r>
      <w:hyperlink r:id="rId335" w:history="1">
        <w:r w:rsidRPr="00F760EC">
          <w:rPr>
            <w:rFonts w:ascii="Times New Roman" w:eastAsia="Times New Roman" w:hAnsi="Times New Roman" w:cs="Times New Roman"/>
            <w:color w:val="0000FF"/>
            <w:sz w:val="24"/>
            <w:szCs w:val="24"/>
            <w:u w:val="single"/>
            <w:lang w:eastAsia="ru-RU"/>
          </w:rPr>
          <w:t>10</w:t>
        </w:r>
      </w:hyperlink>
      <w:r w:rsidRPr="00F760EC">
        <w:rPr>
          <w:rFonts w:ascii="Times New Roman" w:eastAsia="Times New Roman" w:hAnsi="Times New Roman" w:cs="Times New Roman"/>
          <w:sz w:val="24"/>
          <w:szCs w:val="24"/>
          <w:lang w:eastAsia="ru-RU"/>
        </w:rPr>
        <w:t xml:space="preserve">, </w:t>
      </w:r>
      <w:hyperlink r:id="rId336" w:history="1">
        <w:r w:rsidRPr="00F760EC">
          <w:rPr>
            <w:rFonts w:ascii="Times New Roman" w:eastAsia="Times New Roman" w:hAnsi="Times New Roman" w:cs="Times New Roman"/>
            <w:color w:val="0000FF"/>
            <w:sz w:val="24"/>
            <w:szCs w:val="24"/>
            <w:u w:val="single"/>
            <w:lang w:eastAsia="ru-RU"/>
          </w:rPr>
          <w:t>11</w:t>
        </w:r>
      </w:hyperlink>
      <w:r w:rsidRPr="00F760EC">
        <w:rPr>
          <w:rFonts w:ascii="Times New Roman" w:eastAsia="Times New Roman" w:hAnsi="Times New Roman" w:cs="Times New Roman"/>
          <w:sz w:val="24"/>
          <w:szCs w:val="24"/>
          <w:lang w:eastAsia="ru-RU"/>
        </w:rPr>
        <w:t xml:space="preserve">, </w:t>
      </w:r>
      <w:hyperlink r:id="rId337" w:history="1">
        <w:r w:rsidRPr="00F760EC">
          <w:rPr>
            <w:rFonts w:ascii="Times New Roman" w:eastAsia="Times New Roman" w:hAnsi="Times New Roman" w:cs="Times New Roman"/>
            <w:color w:val="0000FF"/>
            <w:sz w:val="24"/>
            <w:szCs w:val="24"/>
            <w:u w:val="single"/>
            <w:lang w:eastAsia="ru-RU"/>
          </w:rPr>
          <w:t>13</w:t>
        </w:r>
      </w:hyperlink>
      <w:r w:rsidRPr="00F760EC">
        <w:rPr>
          <w:rFonts w:ascii="Times New Roman" w:eastAsia="Times New Roman" w:hAnsi="Times New Roman" w:cs="Times New Roman"/>
          <w:sz w:val="24"/>
          <w:szCs w:val="24"/>
          <w:lang w:eastAsia="ru-RU"/>
        </w:rPr>
        <w:t xml:space="preserve">, </w:t>
      </w:r>
      <w:hyperlink r:id="rId338" w:history="1">
        <w:r w:rsidRPr="00F760EC">
          <w:rPr>
            <w:rFonts w:ascii="Times New Roman" w:eastAsia="Times New Roman" w:hAnsi="Times New Roman" w:cs="Times New Roman"/>
            <w:color w:val="0000FF"/>
            <w:sz w:val="24"/>
            <w:szCs w:val="24"/>
            <w:u w:val="single"/>
            <w:lang w:eastAsia="ru-RU"/>
          </w:rPr>
          <w:t>14</w:t>
        </w:r>
      </w:hyperlink>
      <w:r w:rsidRPr="00F760EC">
        <w:rPr>
          <w:rFonts w:ascii="Times New Roman" w:eastAsia="Times New Roman" w:hAnsi="Times New Roman" w:cs="Times New Roman"/>
          <w:sz w:val="24"/>
          <w:szCs w:val="24"/>
          <w:lang w:eastAsia="ru-RU"/>
        </w:rPr>
        <w:t xml:space="preserve">, </w:t>
      </w:r>
      <w:hyperlink r:id="rId339" w:history="1">
        <w:r w:rsidRPr="00F760EC">
          <w:rPr>
            <w:rFonts w:ascii="Times New Roman" w:eastAsia="Times New Roman" w:hAnsi="Times New Roman" w:cs="Times New Roman"/>
            <w:color w:val="0000FF"/>
            <w:sz w:val="24"/>
            <w:szCs w:val="24"/>
            <w:u w:val="single"/>
            <w:lang w:eastAsia="ru-RU"/>
          </w:rPr>
          <w:t>16 статьи 9</w:t>
        </w:r>
      </w:hyperlink>
      <w:r w:rsidRPr="00F760EC">
        <w:rPr>
          <w:rFonts w:ascii="Times New Roman" w:eastAsia="Times New Roman" w:hAnsi="Times New Roman" w:cs="Times New Roman"/>
          <w:sz w:val="24"/>
          <w:szCs w:val="24"/>
          <w:lang w:eastAsia="ru-RU"/>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"http://www.consultant.ru/cons/cgi/online.cgi?req=query&amp;REFDOC=193148&amp;REFBASE=LAW&amp;REFPAGE=0&amp;REFTYPE=CDLT_CHILDLESS_CONTENTS_ITEM_MAIN_BACKREFS&amp;ts=25499148905430627045&amp;lst=0&amp;REFDST=100289&amp;rmark=1"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2) организует и проводит в установленном Правительством Российской Федерации </w:t>
      </w:r>
      <w:hyperlink r:id="rId340"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4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w:t>
      </w:r>
      <w:proofErr w:type="gramEnd"/>
      <w:r w:rsidRPr="00F760EC">
        <w:rPr>
          <w:rFonts w:ascii="Times New Roman" w:eastAsia="Times New Roman" w:hAnsi="Times New Roman" w:cs="Times New Roman"/>
          <w:sz w:val="24"/>
          <w:szCs w:val="24"/>
          <w:lang w:eastAsia="ru-RU"/>
        </w:rPr>
        <w:t>",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"http://www.consultant.ru/cons/cgi/online.cgi?req=query&amp;REFDOC=193148&amp;REFBASE=LAW&amp;REFPAGE=0&amp;REFTYPE=CDLT_CHILDLESS_CONTENTS_ITEM_MAIN_BACKREFS&amp;ts=32745148905430610843&amp;lst=0&amp;REFDST=100290&amp;rmark=1"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3) организует и проводит в установленном Правительством Российской Федерации </w:t>
      </w:r>
      <w:hyperlink r:id="rId342"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hyperlink r:id="rId343" w:tooltip="Постановление Правительства РФ от 11.12.2014 N 1352&#10;(ред. от 14.12.2016)&#10;&quot;Об особенностях участия субъектов малого и среднего предпринимательства в закупках товаров, работ, услуг отдельными видами юридических лиц&quot;&#10;(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 w:history="1">
        <w:r w:rsidRPr="00F760EC">
          <w:rPr>
            <w:rFonts w:ascii="Times New Roman" w:eastAsia="Times New Roman" w:hAnsi="Times New Roman" w:cs="Times New Roman"/>
            <w:color w:val="0000FF"/>
            <w:sz w:val="24"/>
            <w:szCs w:val="24"/>
            <w:u w:val="single"/>
            <w:lang w:eastAsia="ru-RU"/>
          </w:rPr>
          <w:t>отчетов</w:t>
        </w:r>
      </w:hyperlink>
      <w:r w:rsidRPr="00F760EC">
        <w:rPr>
          <w:rFonts w:ascii="Times New Roman" w:eastAsia="Times New Roman" w:hAnsi="Times New Roman" w:cs="Times New Roman"/>
          <w:sz w:val="24"/>
          <w:szCs w:val="24"/>
          <w:lang w:eastAsia="ru-RU"/>
        </w:rPr>
        <w:t xml:space="preserve">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w:t>
      </w:r>
      <w:proofErr w:type="gramEnd"/>
      <w:r w:rsidRPr="00F760EC">
        <w:rPr>
          <w:rFonts w:ascii="Times New Roman" w:eastAsia="Times New Roman" w:hAnsi="Times New Roman" w:cs="Times New Roman"/>
          <w:sz w:val="24"/>
          <w:szCs w:val="24"/>
          <w:lang w:eastAsia="ru-RU"/>
        </w:rPr>
        <w:t xml:space="preserve"> Правительством Российской Федерации в соответствии с Федеральным </w:t>
      </w:r>
      <w:hyperlink r:id="rId34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"http://www.consultant.ru/cons/cgi/online.cgi?req=query&amp;REFDOC=193148&amp;REFBASE=LAW&amp;REFPAGE=0&amp;REFTYPE=CDLT_CHILDLESS_CONTENTS_ITEM_MAIN_BACKREFS&amp;ts=1597148905430624332&amp;lst=0&amp;REFDST=100291&amp;rmark=1"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proofErr w:type="gramStart"/>
      <w:r w:rsidRPr="00F760EC">
        <w:rPr>
          <w:rFonts w:ascii="Times New Roman" w:eastAsia="Times New Roman" w:hAnsi="Times New Roman" w:cs="Times New Roman"/>
          <w:sz w:val="24"/>
          <w:szCs w:val="24"/>
          <w:lang w:eastAsia="ru-RU"/>
        </w:rPr>
        <w:t xml:space="preserve">4) организует и проводит в установленном Правительством Российской Федерации </w:t>
      </w:r>
      <w:hyperlink r:id="rId345"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4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w:t>
      </w:r>
      <w:proofErr w:type="gramEnd"/>
      <w:r w:rsidRPr="00F760EC">
        <w:rPr>
          <w:rFonts w:ascii="Times New Roman" w:eastAsia="Times New Roman" w:hAnsi="Times New Roman" w:cs="Times New Roman"/>
          <w:sz w:val="24"/>
          <w:szCs w:val="24"/>
          <w:lang w:eastAsia="ru-RU"/>
        </w:rPr>
        <w:t xml:space="preserve">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w:t>
      </w:r>
      <w:hyperlink r:id="rId347" w:tooltip="Постановление Правительства РФ от 11.12.2014 N 1352&#10;(ред. от 14.12.2016)&#10;&quot;Об особенностях участия субъектов малого и среднего предпринимательства в закупках товаров, работ, услуг отдельными видами юридических лиц&quot;&#10;(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 w:history="1">
        <w:r w:rsidRPr="00F760EC">
          <w:rPr>
            <w:rFonts w:ascii="Times New Roman" w:eastAsia="Times New Roman" w:hAnsi="Times New Roman" w:cs="Times New Roman"/>
            <w:color w:val="0000FF"/>
            <w:sz w:val="24"/>
            <w:szCs w:val="24"/>
            <w:u w:val="single"/>
            <w:lang w:eastAsia="ru-RU"/>
          </w:rPr>
          <w:t>отчетов</w:t>
        </w:r>
      </w:hyperlink>
      <w:r w:rsidRPr="00F760EC">
        <w:rPr>
          <w:rFonts w:ascii="Times New Roman" w:eastAsia="Times New Roman" w:hAnsi="Times New Roman" w:cs="Times New Roman"/>
          <w:sz w:val="24"/>
          <w:szCs w:val="24"/>
          <w:lang w:eastAsia="ru-RU"/>
        </w:rPr>
        <w:t xml:space="preserve"> о закупке у субъектов малого и среднего предпринимательства, годовых отчетов о закупке инновационной продукции, высокотехнологичной</w:t>
      </w:r>
      <w:proofErr w:type="gramEnd"/>
      <w:r w:rsidRPr="00F760EC">
        <w:rPr>
          <w:rFonts w:ascii="Times New Roman" w:eastAsia="Times New Roman" w:hAnsi="Times New Roman" w:cs="Times New Roman"/>
          <w:sz w:val="24"/>
          <w:szCs w:val="24"/>
          <w:lang w:eastAsia="ru-RU"/>
        </w:rPr>
        <w:t xml:space="preserve">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48"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 xml:space="preserve">6) обращается в антимонопольный орган в случаях, установленных </w:t>
      </w:r>
      <w:hyperlink r:id="rId349" w:history="1">
        <w:r w:rsidRPr="00F760EC">
          <w:rPr>
            <w:rFonts w:ascii="Times New Roman" w:eastAsia="Times New Roman" w:hAnsi="Times New Roman" w:cs="Times New Roman"/>
            <w:color w:val="0000FF"/>
            <w:sz w:val="24"/>
            <w:szCs w:val="24"/>
            <w:u w:val="single"/>
            <w:lang w:eastAsia="ru-RU"/>
          </w:rPr>
          <w:t>частью 10 статьи 3</w:t>
        </w:r>
      </w:hyperlink>
      <w:r w:rsidRPr="00F760EC">
        <w:rPr>
          <w:rFonts w:ascii="Times New Roman" w:eastAsia="Times New Roman" w:hAnsi="Times New Roman" w:cs="Times New Roman"/>
          <w:sz w:val="24"/>
          <w:szCs w:val="24"/>
          <w:lang w:eastAsia="ru-RU"/>
        </w:rPr>
        <w:t xml:space="preserve"> и </w:t>
      </w:r>
      <w:hyperlink r:id="rId350" w:history="1">
        <w:r w:rsidRPr="00F760EC">
          <w:rPr>
            <w:rFonts w:ascii="Times New Roman" w:eastAsia="Times New Roman" w:hAnsi="Times New Roman" w:cs="Times New Roman"/>
            <w:color w:val="0000FF"/>
            <w:sz w:val="24"/>
            <w:szCs w:val="24"/>
            <w:u w:val="single"/>
            <w:lang w:eastAsia="ru-RU"/>
          </w:rPr>
          <w:t>статьей 5.1</w:t>
        </w:r>
      </w:hyperlink>
      <w:r w:rsidRPr="00F760EC">
        <w:rPr>
          <w:rFonts w:ascii="Times New Roman" w:eastAsia="Times New Roman" w:hAnsi="Times New Roman" w:cs="Times New Roman"/>
          <w:sz w:val="24"/>
          <w:szCs w:val="24"/>
          <w:lang w:eastAsia="ru-RU"/>
        </w:rPr>
        <w:t xml:space="preserve"> Федерального закона от 18 июля 2011 года N 223-ФЗ "О закупках товаров, работ, услуг отдельными видами юридических лиц";</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"http://www.consultant.ru/cons/cgi/online.cgi?req=query&amp;REFDOC=193148&amp;REFBASE=LAW&amp;REFPAGE=0&amp;REFTYPE=CDLT_CHILDLESS_CONTENTS_ITEM_MAIN_BACKREFS&amp;ts=24886148905430614040&amp;lst=0&amp;REFDST=100294&amp;rmark=1"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7) обжалует в судебном порядке действия (бездействие) заказчиков, определенных в соответствии с Федеральным </w:t>
      </w:r>
      <w:hyperlink r:id="rId351"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"http://www.consultant.ru/cons/cgi/online.cgi?req=query&amp;REFDOC=193148&amp;REFBASE=LAW&amp;REFPAGE=0&amp;REFTYPE=CDLT_CHILDLESS_CONTENTS_ITEM_MAIN_BACKREFS&amp;ts=17930148905430630198&amp;lst=0&amp;REFDST=100350&amp;rmark=1"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8 в ред. Федерального </w:t>
      </w:r>
      <w:hyperlink r:id="rId352"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53"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8.1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35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 xml:space="preserve">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55"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18 июля 2011 года N 223-ФЗ "О закупках товаров, работ, услуг отдельными видами юридических лиц"), которые утверждаются советом директоров</w:t>
      </w:r>
      <w:proofErr w:type="gramEnd"/>
      <w:r w:rsidRPr="00F760EC">
        <w:rPr>
          <w:rFonts w:ascii="Times New Roman" w:eastAsia="Times New Roman" w:hAnsi="Times New Roman" w:cs="Times New Roman"/>
          <w:sz w:val="24"/>
          <w:szCs w:val="24"/>
          <w:lang w:eastAsia="ru-RU"/>
        </w:rPr>
        <w:t xml:space="preserve">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8.2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35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"http://www.consultant.ru/cons/cgi/online.cgi?req=query&amp;REFDOC=193148&amp;REFBASE=LAW&amp;REFPAGE=0&amp;REFTYPE=CDLT_CHILDLESS_CONTENTS_ITEM_MAIN_BACKREFS&amp;ts=30106148905430614914&amp;lst=0&amp;REFDST=115&amp;rmark=1"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w:t>
      </w:r>
      <w:proofErr w:type="spellStart"/>
      <w:r w:rsidRPr="00F760EC">
        <w:rPr>
          <w:rFonts w:ascii="Times New Roman" w:eastAsia="Times New Roman" w:hAnsi="Times New Roman" w:cs="Times New Roman"/>
          <w:sz w:val="24"/>
          <w:szCs w:val="24"/>
          <w:lang w:eastAsia="ru-RU"/>
        </w:rPr>
        <w:t>микрофинансовых</w:t>
      </w:r>
      <w:proofErr w:type="spellEnd"/>
      <w:r w:rsidRPr="00F760EC">
        <w:rPr>
          <w:rFonts w:ascii="Times New Roman" w:eastAsia="Times New Roman" w:hAnsi="Times New Roman" w:cs="Times New Roman"/>
          <w:sz w:val="24"/>
          <w:szCs w:val="24"/>
          <w:lang w:eastAsia="ru-RU"/>
        </w:rPr>
        <w:t xml:space="preserve">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5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5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 xml:space="preserve">(в ред. Федерального </w:t>
      </w:r>
      <w:hyperlink r:id="rId359"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60"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 xml:space="preserve">12) организует и проводит в установленном Правительством Российской Федерации </w:t>
      </w:r>
      <w:hyperlink r:id="rId361" w:history="1">
        <w:r w:rsidRPr="00F760EC">
          <w:rPr>
            <w:rFonts w:ascii="Times New Roman" w:eastAsia="Times New Roman" w:hAnsi="Times New Roman" w:cs="Times New Roman"/>
            <w:color w:val="0000FF"/>
            <w:sz w:val="24"/>
            <w:szCs w:val="24"/>
            <w:u w:val="single"/>
            <w:lang w:eastAsia="ru-RU"/>
          </w:rPr>
          <w:t>порядке</w:t>
        </w:r>
      </w:hyperlink>
      <w:r w:rsidRPr="00F760EC">
        <w:rPr>
          <w:rFonts w:ascii="Times New Roman" w:eastAsia="Times New Roman" w:hAnsi="Times New Roman" w:cs="Times New Roman"/>
          <w:sz w:val="24"/>
          <w:szCs w:val="24"/>
          <w:lang w:eastAsia="ru-RU"/>
        </w:rP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r:id="rId362" w:history="1">
        <w:r w:rsidRPr="00F760EC">
          <w:rPr>
            <w:rFonts w:ascii="Times New Roman" w:eastAsia="Times New Roman" w:hAnsi="Times New Roman" w:cs="Times New Roman"/>
            <w:color w:val="0000FF"/>
            <w:sz w:val="24"/>
            <w:szCs w:val="24"/>
            <w:u w:val="single"/>
            <w:lang w:eastAsia="ru-RU"/>
          </w:rPr>
          <w:t>статьей 15.2</w:t>
        </w:r>
      </w:hyperlink>
      <w:r w:rsidRPr="00F760EC">
        <w:rPr>
          <w:rFonts w:ascii="Times New Roman" w:eastAsia="Times New Roman" w:hAnsi="Times New Roman" w:cs="Times New Roman"/>
          <w:sz w:val="24"/>
          <w:szCs w:val="24"/>
          <w:lang w:eastAsia="ru-RU"/>
        </w:rPr>
        <w:t xml:space="preserve"> настоящего Федерального закона требований;</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(п. 12.1 </w:t>
      </w:r>
      <w:proofErr w:type="gramStart"/>
      <w:r w:rsidRPr="00F760EC">
        <w:rPr>
          <w:rFonts w:ascii="Times New Roman" w:eastAsia="Times New Roman" w:hAnsi="Times New Roman" w:cs="Times New Roman"/>
          <w:sz w:val="24"/>
          <w:szCs w:val="24"/>
          <w:lang w:eastAsia="ru-RU"/>
        </w:rPr>
        <w:t>введен</w:t>
      </w:r>
      <w:proofErr w:type="gramEnd"/>
      <w:r w:rsidRPr="00F760EC">
        <w:rPr>
          <w:rFonts w:ascii="Times New Roman" w:eastAsia="Times New Roman" w:hAnsi="Times New Roman" w:cs="Times New Roman"/>
          <w:sz w:val="24"/>
          <w:szCs w:val="24"/>
          <w:lang w:eastAsia="ru-RU"/>
        </w:rPr>
        <w:t xml:space="preserve"> Федеральным </w:t>
      </w:r>
      <w:hyperlink r:id="rId363"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proofErr w:type="spellStart"/>
      <w:r w:rsidRPr="00F760EC">
        <w:rPr>
          <w:rFonts w:ascii="Times New Roman" w:eastAsia="Times New Roman" w:hAnsi="Times New Roman" w:cs="Times New Roman"/>
          <w:sz w:val="24"/>
          <w:szCs w:val="24"/>
          <w:lang w:eastAsia="ru-RU"/>
        </w:rPr>
        <w:t>КонсультантПлюс</w:t>
      </w:r>
      <w:proofErr w:type="spellEnd"/>
      <w:r w:rsidRPr="00F760EC">
        <w:rPr>
          <w:rFonts w:ascii="Times New Roman" w:eastAsia="Times New Roman" w:hAnsi="Times New Roman" w:cs="Times New Roman"/>
          <w:sz w:val="24"/>
          <w:szCs w:val="24"/>
          <w:lang w:eastAsia="ru-RU"/>
        </w:rPr>
        <w:t>: примечание.</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С 1 июля 2017 года Федеральным </w:t>
      </w:r>
      <w:hyperlink r:id="rId364"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03.07.2016 N 265-ФЗ часть 4 статьи 25.1 дополняется пунктами 12.2 и 12.3. См. текст в будущей </w:t>
      </w:r>
      <w:hyperlink r:id="rId365"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proofErr w:type="gramStart"/>
      <w:r w:rsidRPr="00F760EC">
        <w:rPr>
          <w:rFonts w:ascii="Times New Roman" w:eastAsia="Times New Roman" w:hAnsi="Times New Roman" w:cs="Times New Roman"/>
          <w:sz w:val="24"/>
          <w:szCs w:val="24"/>
          <w:lang w:eastAsia="ru-RU"/>
        </w:rP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roofErr w:type="gramEnd"/>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14) организует разработку информационно-аналитических систем для решения задач, предусмотренных </w:t>
      </w:r>
      <w:hyperlink r:id="rId366"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16) осуществляет иные функции для решения задач, предусмотренных </w:t>
      </w:r>
      <w:hyperlink r:id="rId367" w:history="1">
        <w:r w:rsidRPr="00F760EC">
          <w:rPr>
            <w:rFonts w:ascii="Times New Roman" w:eastAsia="Times New Roman" w:hAnsi="Times New Roman" w:cs="Times New Roman"/>
            <w:color w:val="0000FF"/>
            <w:sz w:val="24"/>
            <w:szCs w:val="24"/>
            <w:u w:val="single"/>
            <w:lang w:eastAsia="ru-RU"/>
          </w:rPr>
          <w:t>частью 2</w:t>
        </w:r>
      </w:hyperlink>
      <w:r w:rsidRPr="00F760EC">
        <w:rPr>
          <w:rFonts w:ascii="Times New Roman" w:eastAsia="Times New Roman" w:hAnsi="Times New Roman" w:cs="Times New Roman"/>
          <w:sz w:val="24"/>
          <w:szCs w:val="24"/>
          <w:lang w:eastAsia="ru-RU"/>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5. </w:t>
      </w:r>
      <w:proofErr w:type="gramStart"/>
      <w:r w:rsidRPr="00F760EC">
        <w:rPr>
          <w:rFonts w:ascii="Times New Roman" w:eastAsia="Times New Roman" w:hAnsi="Times New Roman" w:cs="Times New Roman"/>
          <w:sz w:val="24"/>
          <w:szCs w:val="24"/>
          <w:lang w:eastAsia="ru-RU"/>
        </w:rPr>
        <w:t>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roofErr w:type="gramEnd"/>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"http://www.consultant.ru/cons/cgi/online.cgi?req=query&amp;REFDOC=193148&amp;REFBASE=LAW&amp;REFPAGE=0&amp;REFTYPE=CDLT_CHILDLESS_CONTENTS_ITEM_MAIN_BACKREFS&amp;ts=4818148905430616866&amp;lst=0&amp;REFDST=100305&amp;rmark=1"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6. </w:t>
      </w:r>
      <w:proofErr w:type="gramStart"/>
      <w:r w:rsidRPr="00F760EC">
        <w:rPr>
          <w:rFonts w:ascii="Times New Roman" w:eastAsia="Times New Roman" w:hAnsi="Times New Roman" w:cs="Times New Roman"/>
          <w:sz w:val="24"/>
          <w:szCs w:val="24"/>
          <w:lang w:eastAsia="ru-RU"/>
        </w:rPr>
        <w:t>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w:t>
      </w:r>
      <w:proofErr w:type="gramEnd"/>
      <w:r w:rsidRPr="00F760EC">
        <w:rPr>
          <w:rFonts w:ascii="Times New Roman" w:eastAsia="Times New Roman" w:hAnsi="Times New Roman" w:cs="Times New Roman"/>
          <w:sz w:val="24"/>
          <w:szCs w:val="24"/>
          <w:lang w:eastAsia="ru-RU"/>
        </w:rPr>
        <w:t xml:space="preserve"> "Российский банк поддержки малого и среднего предпринимательства", основной </w:t>
      </w:r>
      <w:proofErr w:type="gramStart"/>
      <w:r w:rsidRPr="00F760EC">
        <w:rPr>
          <w:rFonts w:ascii="Times New Roman" w:eastAsia="Times New Roman" w:hAnsi="Times New Roman" w:cs="Times New Roman"/>
          <w:sz w:val="24"/>
          <w:szCs w:val="24"/>
          <w:lang w:eastAsia="ru-RU"/>
        </w:rPr>
        <w:t>целью</w:t>
      </w:r>
      <w:proofErr w:type="gramEnd"/>
      <w:r w:rsidRPr="00F760EC">
        <w:rPr>
          <w:rFonts w:ascii="Times New Roman" w:eastAsia="Times New Roman" w:hAnsi="Times New Roman" w:cs="Times New Roman"/>
          <w:sz w:val="24"/>
          <w:szCs w:val="24"/>
          <w:lang w:eastAsia="ru-RU"/>
        </w:rPr>
        <w:t xml:space="preserve">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w:t>
      </w:r>
      <w:r w:rsidRPr="00F760EC">
        <w:rPr>
          <w:rFonts w:ascii="Times New Roman" w:eastAsia="Times New Roman" w:hAnsi="Times New Roman" w:cs="Times New Roman"/>
          <w:sz w:val="24"/>
          <w:szCs w:val="24"/>
          <w:lang w:eastAsia="ru-RU"/>
        </w:rPr>
        <w:lastRenderedPageBreak/>
        <w:t xml:space="preserve">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r:id="rId368" w:history="1">
        <w:r w:rsidRPr="00F760EC">
          <w:rPr>
            <w:rFonts w:ascii="Times New Roman" w:eastAsia="Times New Roman" w:hAnsi="Times New Roman" w:cs="Times New Roman"/>
            <w:color w:val="0000FF"/>
            <w:sz w:val="24"/>
            <w:szCs w:val="24"/>
            <w:u w:val="single"/>
            <w:lang w:eastAsia="ru-RU"/>
          </w:rPr>
          <w:t>частью 3</w:t>
        </w:r>
      </w:hyperlink>
      <w:r w:rsidRPr="00F760EC">
        <w:rPr>
          <w:rFonts w:ascii="Times New Roman" w:eastAsia="Times New Roman" w:hAnsi="Times New Roman" w:cs="Times New Roman"/>
          <w:sz w:val="24"/>
          <w:szCs w:val="24"/>
          <w:lang w:eastAsia="ru-RU"/>
        </w:rPr>
        <w:t xml:space="preserve"> настоящей статьи.</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"http://www.consultant.ru/cons/cgi/online.cgi?req=query&amp;REFDOC=193148&amp;REFBASE=LAW&amp;REFPAGE=0&amp;REFTYPE=CDLT_CHILDLESS_CONTENTS_ITEM_MAIN_BACKREFS&amp;ts=3684148905430624639&amp;lst=0&amp;REFDST=100306&amp;rmark=1"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7. </w:t>
      </w:r>
      <w:proofErr w:type="gramStart"/>
      <w:r w:rsidRPr="00F760EC">
        <w:rPr>
          <w:rFonts w:ascii="Times New Roman" w:eastAsia="Times New Roman" w:hAnsi="Times New Roman" w:cs="Times New Roman"/>
          <w:sz w:val="24"/>
          <w:szCs w:val="24"/>
          <w:lang w:eastAsia="ru-RU"/>
        </w:rPr>
        <w:t xml:space="preserve">Корпорация развития малого и среднего предпринимательства вправе предоставлять субъектам малого и среднего предпринимательства услуги в целях оказания поддержки субъектам малого и среднего предпринимательства через создаваемые в соответствии с Федеральным </w:t>
      </w:r>
      <w:hyperlink r:id="rId369"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w:t>
      </w:r>
      <w:proofErr w:type="gramEnd"/>
      <w:r w:rsidRPr="00F760EC">
        <w:rPr>
          <w:rFonts w:ascii="Times New Roman" w:eastAsia="Times New Roman" w:hAnsi="Times New Roman" w:cs="Times New Roman"/>
          <w:sz w:val="24"/>
          <w:szCs w:val="24"/>
          <w:lang w:eastAsia="ru-RU"/>
        </w:rPr>
        <w:t xml:space="preserve"> </w:t>
      </w:r>
      <w:proofErr w:type="gramStart"/>
      <w:r w:rsidRPr="00F760EC">
        <w:rPr>
          <w:rFonts w:ascii="Times New Roman" w:eastAsia="Times New Roman" w:hAnsi="Times New Roman" w:cs="Times New Roman"/>
          <w:sz w:val="24"/>
          <w:szCs w:val="24"/>
          <w:lang w:eastAsia="ru-RU"/>
        </w:rPr>
        <w:t>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w:t>
      </w:r>
      <w:proofErr w:type="gramEnd"/>
      <w:r w:rsidRPr="00F760EC">
        <w:rPr>
          <w:rFonts w:ascii="Times New Roman" w:eastAsia="Times New Roman" w:hAnsi="Times New Roman" w:cs="Times New Roman"/>
          <w:sz w:val="24"/>
          <w:szCs w:val="24"/>
          <w:lang w:eastAsia="ru-RU"/>
        </w:rPr>
        <w:t xml:space="preserve">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"http://www.consultant.ru/cons/cgi/online.cgi?req=query&amp;REFDOC=193148&amp;REFBASE=LAW&amp;REFPAGE=0&amp;REFTYPE=CDLT_CHILDLESS_CONTENTS_ITEM_MAIN_BACKREFS&amp;ts=30921148905430619377&amp;lst=0&amp;REFDST=100307&amp;rmark=1"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8. Корпорация развития малого и среднего предпринимательства при предоставлении услуг субъектам малого и среднего предпринимательства в целях оказания поддержки субъектам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70" w:history="1">
        <w:r w:rsidRPr="00F760EC">
          <w:rPr>
            <w:rFonts w:ascii="Times New Roman" w:eastAsia="Times New Roman" w:hAnsi="Times New Roman" w:cs="Times New Roman"/>
            <w:color w:val="0000FF"/>
            <w:sz w:val="24"/>
            <w:szCs w:val="24"/>
            <w:u w:val="single"/>
            <w:lang w:eastAsia="ru-RU"/>
          </w:rPr>
          <w:t>Правила</w:t>
        </w:r>
      </w:hyperlink>
      <w:r w:rsidRPr="00F760EC">
        <w:rPr>
          <w:rFonts w:ascii="Times New Roman" w:eastAsia="Times New Roman" w:hAnsi="Times New Roman" w:cs="Times New Roman"/>
          <w:sz w:val="24"/>
          <w:szCs w:val="24"/>
          <w:lang w:eastAsia="ru-RU"/>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9. </w:t>
      </w:r>
      <w:proofErr w:type="gramStart"/>
      <w:r w:rsidRPr="00F760EC">
        <w:rPr>
          <w:rFonts w:ascii="Times New Roman" w:eastAsia="Times New Roman" w:hAnsi="Times New Roman" w:cs="Times New Roman"/>
          <w:sz w:val="24"/>
          <w:szCs w:val="24"/>
          <w:lang w:eastAsia="ru-RU"/>
        </w:rPr>
        <w:t>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w:t>
      </w:r>
      <w:proofErr w:type="gramEnd"/>
      <w:r w:rsidRPr="00F760EC">
        <w:rPr>
          <w:rFonts w:ascii="Times New Roman" w:eastAsia="Times New Roman" w:hAnsi="Times New Roman" w:cs="Times New Roman"/>
          <w:sz w:val="24"/>
          <w:szCs w:val="24"/>
          <w:lang w:eastAsia="ru-RU"/>
        </w:rPr>
        <w:t xml:space="preserve"> за рубежом.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71"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72"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373"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03.07.2016 N 265-ФЗ)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74"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t>11.1. Корпорация развития малого и среднего предпринимательства в порядке и на условиях, которые предусмотрены советом директоров корпорации развития малого и среднего предпринимательства, вправе осуществлять инвестирование и (или) размещение временно свободных средств.</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ч</w:t>
      </w:r>
      <w:proofErr w:type="gramEnd"/>
      <w:r w:rsidRPr="00F760EC">
        <w:rPr>
          <w:rFonts w:ascii="Times New Roman" w:eastAsia="Times New Roman" w:hAnsi="Times New Roman" w:cs="Times New Roman"/>
          <w:sz w:val="24"/>
          <w:szCs w:val="24"/>
          <w:lang w:eastAsia="ru-RU"/>
        </w:rPr>
        <w:t xml:space="preserve">асть 11.1 введена Федеральным </w:t>
      </w:r>
      <w:hyperlink r:id="rId375"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"http://www.consultant.ru/cons/cgi/online.cgi?req=query&amp;REFDOC=193148&amp;REFBASE=LAW&amp;REFPAGE=0&amp;REFTYPE=CDLT_CHILDLESS_CONTENTS_ITEM_MAIN_BACKREFS&amp;ts=163251489054306673&amp;lst=0&amp;REFDST=100311&amp;rmark=1"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"http://www.consultant.ru/cons/cgi/online.cgi?req=query&amp;REFDOC=193148&amp;REFBASE=LAW&amp;REFPAGE=0&amp;REFTYPE=CDLT_CHILDLESS_CONTENTS_ITEM_MAIN_BACKREFS&amp;ts=30789148905430630415&amp;lst=0&amp;REFDST=100313"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25.2. Особенности управления корпорацией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введена</w:t>
      </w:r>
      <w:proofErr w:type="gramEnd"/>
      <w:r w:rsidRPr="00F760EC">
        <w:rPr>
          <w:rFonts w:ascii="Times New Roman" w:eastAsia="Times New Roman" w:hAnsi="Times New Roman" w:cs="Times New Roman"/>
          <w:sz w:val="24"/>
          <w:szCs w:val="24"/>
          <w:lang w:eastAsia="ru-RU"/>
        </w:rPr>
        <w:t xml:space="preserve"> Федеральным </w:t>
      </w:r>
      <w:hyperlink r:id="rId376" w:history="1">
        <w:r w:rsidRPr="00F760EC">
          <w:rPr>
            <w:rFonts w:ascii="Times New Roman" w:eastAsia="Times New Roman" w:hAnsi="Times New Roman" w:cs="Times New Roman"/>
            <w:color w:val="0000FF"/>
            <w:sz w:val="24"/>
            <w:szCs w:val="24"/>
            <w:u w:val="single"/>
            <w:lang w:eastAsia="ru-RU"/>
          </w:rPr>
          <w:t>законом</w:t>
        </w:r>
      </w:hyperlink>
      <w:r w:rsidRPr="00F760EC">
        <w:rPr>
          <w:rFonts w:ascii="Times New Roman" w:eastAsia="Times New Roman" w:hAnsi="Times New Roman" w:cs="Times New Roman"/>
          <w:sz w:val="24"/>
          <w:szCs w:val="24"/>
          <w:lang w:eastAsia="ru-RU"/>
        </w:rPr>
        <w:t xml:space="preserve"> от 29.06.2015 N 156-ФЗ)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в</w:t>
      </w:r>
      <w:proofErr w:type="gramEnd"/>
      <w:r w:rsidRPr="00F760EC">
        <w:rPr>
          <w:rFonts w:ascii="Times New Roman" w:eastAsia="Times New Roman" w:hAnsi="Times New Roman" w:cs="Times New Roman"/>
          <w:sz w:val="24"/>
          <w:szCs w:val="24"/>
          <w:lang w:eastAsia="ru-RU"/>
        </w:rPr>
        <w:t xml:space="preserve"> ред. Федерального </w:t>
      </w:r>
      <w:hyperlink r:id="rId377"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78"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"http://www.consultant.ru/cons/cgi/online.cgi?req=query&amp;REFDOC=193148&amp;REFBASE=LAW&amp;REFPAGE=0&amp;REFTYPE=CDLT_CHILDLESS_CONTENTS_ITEM_MAIN_BACKREFS&amp;ts=1551314890543062264&amp;lst=0&amp;REFDST=100355&amp;rmark=1"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7. </w:t>
      </w:r>
      <w:proofErr w:type="gramStart"/>
      <w:r w:rsidRPr="00F760EC">
        <w:rPr>
          <w:rFonts w:ascii="Times New Roman" w:eastAsia="Times New Roman" w:hAnsi="Times New Roman" w:cs="Times New Roman"/>
          <w:sz w:val="24"/>
          <w:szCs w:val="24"/>
          <w:lang w:eastAsia="ru-RU"/>
        </w:rPr>
        <w:t xml:space="preserve">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w:t>
      </w:r>
      <w:r w:rsidRPr="00F760EC">
        <w:rPr>
          <w:rFonts w:ascii="Times New Roman" w:eastAsia="Times New Roman" w:hAnsi="Times New Roman" w:cs="Times New Roman"/>
          <w:sz w:val="24"/>
          <w:szCs w:val="24"/>
          <w:lang w:eastAsia="ru-RU"/>
        </w:rPr>
        <w:lastRenderedPageBreak/>
        <w:t xml:space="preserve">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r:id="rId379" w:history="1">
        <w:r w:rsidRPr="00F760EC">
          <w:rPr>
            <w:rFonts w:ascii="Times New Roman" w:eastAsia="Times New Roman" w:hAnsi="Times New Roman" w:cs="Times New Roman"/>
            <w:color w:val="0000FF"/>
            <w:sz w:val="24"/>
            <w:szCs w:val="24"/>
            <w:u w:val="single"/>
            <w:lang w:eastAsia="ru-RU"/>
          </w:rPr>
          <w:t>пунктом 13 статьи 9</w:t>
        </w:r>
      </w:hyperlink>
      <w:r w:rsidRPr="00F760EC">
        <w:rPr>
          <w:rFonts w:ascii="Times New Roman" w:eastAsia="Times New Roman" w:hAnsi="Times New Roman" w:cs="Times New Roman"/>
          <w:sz w:val="24"/>
          <w:szCs w:val="24"/>
          <w:lang w:eastAsia="ru-RU"/>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w:t>
      </w:r>
      <w:proofErr w:type="gramEnd"/>
      <w:r w:rsidRPr="00F760EC">
        <w:rPr>
          <w:rFonts w:ascii="Times New Roman" w:eastAsia="Times New Roman" w:hAnsi="Times New Roman" w:cs="Times New Roman"/>
          <w:sz w:val="24"/>
          <w:szCs w:val="24"/>
          <w:lang w:eastAsia="ru-RU"/>
        </w:rPr>
        <w:t xml:space="preserve">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(в ред. Федерального </w:t>
      </w:r>
      <w:hyperlink r:id="rId380" w:history="1">
        <w:r w:rsidRPr="00F760EC">
          <w:rPr>
            <w:rFonts w:ascii="Times New Roman" w:eastAsia="Times New Roman" w:hAnsi="Times New Roman" w:cs="Times New Roman"/>
            <w:color w:val="0000FF"/>
            <w:sz w:val="24"/>
            <w:szCs w:val="24"/>
            <w:u w:val="single"/>
            <w:lang w:eastAsia="ru-RU"/>
          </w:rPr>
          <w:t>закона</w:t>
        </w:r>
      </w:hyperlink>
      <w:r w:rsidRPr="00F760EC">
        <w:rPr>
          <w:rFonts w:ascii="Times New Roman" w:eastAsia="Times New Roman" w:hAnsi="Times New Roman" w:cs="Times New Roman"/>
          <w:sz w:val="24"/>
          <w:szCs w:val="24"/>
          <w:lang w:eastAsia="ru-RU"/>
        </w:rPr>
        <w:t xml:space="preserve"> от 29.12.2015 N 408-ФЗ)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w:t>
      </w:r>
      <w:proofErr w:type="gramStart"/>
      <w:r w:rsidRPr="00F760EC">
        <w:rPr>
          <w:rFonts w:ascii="Times New Roman" w:eastAsia="Times New Roman" w:hAnsi="Times New Roman" w:cs="Times New Roman"/>
          <w:sz w:val="24"/>
          <w:szCs w:val="24"/>
          <w:lang w:eastAsia="ru-RU"/>
        </w:rPr>
        <w:t>см</w:t>
      </w:r>
      <w:proofErr w:type="gramEnd"/>
      <w:r w:rsidRPr="00F760EC">
        <w:rPr>
          <w:rFonts w:ascii="Times New Roman" w:eastAsia="Times New Roman" w:hAnsi="Times New Roman" w:cs="Times New Roman"/>
          <w:sz w:val="24"/>
          <w:szCs w:val="24"/>
          <w:lang w:eastAsia="ru-RU"/>
        </w:rPr>
        <w:t xml:space="preserve">. текст в предыдущей </w:t>
      </w:r>
      <w:hyperlink r:id="rId381" w:history="1">
        <w:r w:rsidRPr="00F760EC">
          <w:rPr>
            <w:rFonts w:ascii="Times New Roman" w:eastAsia="Times New Roman" w:hAnsi="Times New Roman" w:cs="Times New Roman"/>
            <w:color w:val="0000FF"/>
            <w:sz w:val="24"/>
            <w:szCs w:val="24"/>
            <w:u w:val="single"/>
            <w:lang w:eastAsia="ru-RU"/>
          </w:rPr>
          <w:t>редакции</w:t>
        </w:r>
      </w:hyperlink>
      <w:r w:rsidRPr="00F760EC">
        <w:rPr>
          <w:rFonts w:ascii="Times New Roman" w:eastAsia="Times New Roman" w:hAnsi="Times New Roman" w:cs="Times New Roman"/>
          <w:sz w:val="24"/>
          <w:szCs w:val="24"/>
          <w:lang w:eastAsia="ru-RU"/>
        </w:rPr>
        <w:t>)</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"http://www.consultant.ru/cons/cgi/online.cgi?req=query&amp;REFDOC=193148&amp;REFBASE=LAW&amp;REFPAGE=0&amp;REFTYPE=CDLT_CHILDLESS_CONTENTS_ITEM_MAIN_BACKREFS&amp;ts=1012814890543061709&amp;lst=0&amp;REFDST=100207"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Статья 26. Признание </w:t>
      </w:r>
      <w:proofErr w:type="gramStart"/>
      <w:r w:rsidRPr="00F760EC">
        <w:rPr>
          <w:rFonts w:ascii="Times New Roman" w:eastAsia="Times New Roman" w:hAnsi="Times New Roman" w:cs="Times New Roman"/>
          <w:sz w:val="24"/>
          <w:szCs w:val="24"/>
          <w:lang w:eastAsia="ru-RU"/>
        </w:rPr>
        <w:t>утратившими</w:t>
      </w:r>
      <w:proofErr w:type="gramEnd"/>
      <w:r w:rsidRPr="00F760EC">
        <w:rPr>
          <w:rFonts w:ascii="Times New Roman" w:eastAsia="Times New Roman" w:hAnsi="Times New Roman" w:cs="Times New Roman"/>
          <w:sz w:val="24"/>
          <w:szCs w:val="24"/>
          <w:lang w:eastAsia="ru-RU"/>
        </w:rPr>
        <w:t xml:space="preserve">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Признать утратившими силу:</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"http://www.consultant.ru/cons/cgi/online.cgi?req=query&amp;REFDOC=193148&amp;REFBASE=LAW&amp;REFPAGE=0&amp;REFTYPE=CDLT_CHILDLESS_CONTENTS_ITEM_MAIN_BACKREFS&amp;ts=15112148905430625794&amp;lst=0&amp;REFDST=100209&amp;rmark=1"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Федеральный </w:t>
      </w:r>
      <w:hyperlink r:id="rId382" w:history="1">
        <w:r w:rsidRPr="00F760EC">
          <w:rPr>
            <w:rFonts w:ascii="Times New Roman" w:eastAsia="Times New Roman" w:hAnsi="Times New Roman" w:cs="Times New Roman"/>
            <w:color w:val="0000FF"/>
            <w:sz w:val="24"/>
            <w:szCs w:val="24"/>
            <w:u w:val="single"/>
            <w:lang w:eastAsia="ru-RU"/>
          </w:rPr>
          <w:t>закон</w:t>
        </w:r>
      </w:hyperlink>
      <w:r w:rsidRPr="00F760EC">
        <w:rPr>
          <w:rFonts w:ascii="Times New Roman" w:eastAsia="Times New Roman" w:hAnsi="Times New Roman" w:cs="Times New Roman"/>
          <w:sz w:val="24"/>
          <w:szCs w:val="24"/>
          <w:lang w:eastAsia="ru-RU"/>
        </w:rP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xml:space="preserve">2) </w:t>
      </w:r>
      <w:hyperlink r:id="rId383" w:history="1">
        <w:r w:rsidRPr="00F760EC">
          <w:rPr>
            <w:rFonts w:ascii="Times New Roman" w:eastAsia="Times New Roman" w:hAnsi="Times New Roman" w:cs="Times New Roman"/>
            <w:color w:val="0000FF"/>
            <w:sz w:val="24"/>
            <w:szCs w:val="24"/>
            <w:u w:val="single"/>
            <w:lang w:eastAsia="ru-RU"/>
          </w:rPr>
          <w:t>пункт 12 статьи 2</w:t>
        </w:r>
      </w:hyperlink>
      <w:r w:rsidRPr="00F760EC">
        <w:rPr>
          <w:rFonts w:ascii="Times New Roman" w:eastAsia="Times New Roman" w:hAnsi="Times New Roman" w:cs="Times New Roman"/>
          <w:sz w:val="24"/>
          <w:szCs w:val="24"/>
          <w:lang w:eastAsia="ru-RU"/>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"http://www.consultant.ru/cons/cgi/online.cgi?req=query&amp;REFDOC=193148&amp;REFBASE=LAW&amp;REFPAGE=0&amp;REFTYPE=CDLT_CHILDLESS_CONTENTS_ITEM_MAIN_BACKREFS&amp;ts=9701148905430622755&amp;lst=0&amp;REFDST=100211"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Статья 27. Заключительные положения и вступление в силу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"http://www.consultant.ru/cons/cgi/online.cgi?req=query&amp;REFDOC=193148&amp;REFBASE=LAW&amp;REFPAGE=0&amp;REFTYPE=CDLT_CHILDLESS_CONTENTS_ITEM_MAIN_BACKREFS&amp;ts=9981148905430630042&amp;lst=0&amp;REFDST=100212&amp;rmark=1"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1. Настоящий Федеральный закон вступает в силу с 1 января 2008 года, за исключением </w:t>
      </w:r>
      <w:hyperlink r:id="rId384" w:history="1">
        <w:r w:rsidRPr="00F760EC">
          <w:rPr>
            <w:rFonts w:ascii="Times New Roman" w:eastAsia="Times New Roman" w:hAnsi="Times New Roman" w:cs="Times New Roman"/>
            <w:color w:val="0000FF"/>
            <w:sz w:val="24"/>
            <w:szCs w:val="24"/>
            <w:u w:val="single"/>
            <w:lang w:eastAsia="ru-RU"/>
          </w:rPr>
          <w:t>части 2 статьи 4</w:t>
        </w:r>
      </w:hyperlink>
      <w:r w:rsidRPr="00F760EC">
        <w:rPr>
          <w:rFonts w:ascii="Times New Roman" w:eastAsia="Times New Roman" w:hAnsi="Times New Roman" w:cs="Times New Roman"/>
          <w:sz w:val="24"/>
          <w:szCs w:val="24"/>
          <w:lang w:eastAsia="ru-RU"/>
        </w:rPr>
        <w:t xml:space="preserve"> и </w:t>
      </w:r>
      <w:hyperlink r:id="rId385" w:history="1">
        <w:r w:rsidRPr="00F760EC">
          <w:rPr>
            <w:rFonts w:ascii="Times New Roman" w:eastAsia="Times New Roman" w:hAnsi="Times New Roman" w:cs="Times New Roman"/>
            <w:color w:val="0000FF"/>
            <w:sz w:val="24"/>
            <w:szCs w:val="24"/>
            <w:u w:val="single"/>
            <w:lang w:eastAsia="ru-RU"/>
          </w:rPr>
          <w:t>части 2 статьи 5</w:t>
        </w:r>
      </w:hyperlink>
      <w:r w:rsidRPr="00F760EC">
        <w:rPr>
          <w:rFonts w:ascii="Times New Roman" w:eastAsia="Times New Roman" w:hAnsi="Times New Roman" w:cs="Times New Roman"/>
          <w:sz w:val="24"/>
          <w:szCs w:val="24"/>
          <w:lang w:eastAsia="ru-RU"/>
        </w:rPr>
        <w:t xml:space="preserve">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"http://www.consultant.ru/cons/cgi/online.cgi?req=query&amp;REFDOC=193148&amp;REFBASE=LAW&amp;REFPAGE=0&amp;REFTYPE=CDLT_CHILDLESS_CONTENTS_ITEM_MAIN_BACKREFS&amp;ts=24612148905430622904&amp;lst=0&amp;REFDST=100213&amp;rmark=1"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2. </w:t>
      </w:r>
      <w:hyperlink r:id="rId386" w:tooltip="" w:history="1">
        <w:r w:rsidRPr="00F760EC">
          <w:rPr>
            <w:rFonts w:ascii="Times New Roman" w:eastAsia="Times New Roman" w:hAnsi="Times New Roman" w:cs="Times New Roman"/>
            <w:color w:val="0000FF"/>
            <w:sz w:val="24"/>
            <w:szCs w:val="24"/>
            <w:u w:val="single"/>
            <w:lang w:eastAsia="ru-RU"/>
          </w:rPr>
          <w:t>Часть 2 статьи 4</w:t>
        </w:r>
      </w:hyperlink>
      <w:r w:rsidRPr="00F760EC">
        <w:rPr>
          <w:rFonts w:ascii="Times New Roman" w:eastAsia="Times New Roman" w:hAnsi="Times New Roman" w:cs="Times New Roman"/>
          <w:sz w:val="24"/>
          <w:szCs w:val="24"/>
          <w:lang w:eastAsia="ru-RU"/>
        </w:rPr>
        <w:t xml:space="preserve"> и </w:t>
      </w:r>
      <w:hyperlink r:id="rId387" w:tooltip="" w:history="1">
        <w:r w:rsidRPr="00F760EC">
          <w:rPr>
            <w:rFonts w:ascii="Times New Roman" w:eastAsia="Times New Roman" w:hAnsi="Times New Roman" w:cs="Times New Roman"/>
            <w:color w:val="0000FF"/>
            <w:sz w:val="24"/>
            <w:szCs w:val="24"/>
            <w:u w:val="single"/>
            <w:lang w:eastAsia="ru-RU"/>
          </w:rPr>
          <w:t>часть 2 статьи 5</w:t>
        </w:r>
      </w:hyperlink>
      <w:r w:rsidRPr="00F760EC">
        <w:rPr>
          <w:rFonts w:ascii="Times New Roman" w:eastAsia="Times New Roman" w:hAnsi="Times New Roman" w:cs="Times New Roman"/>
          <w:sz w:val="24"/>
          <w:szCs w:val="24"/>
          <w:lang w:eastAsia="ru-RU"/>
        </w:rPr>
        <w:t xml:space="preserve"> настоящего Федерального закона вступают в силу с 1 января 2010 года.</w:t>
      </w:r>
    </w:p>
    <w:p w:rsidR="00F760EC" w:rsidRPr="00F760EC" w:rsidRDefault="00F760EC" w:rsidP="00F760EC">
      <w:pPr>
        <w:spacing w:after="0" w:line="240" w:lineRule="auto"/>
        <w:ind w:firstLine="547"/>
        <w:rPr>
          <w:rFonts w:ascii="Times New Roman" w:eastAsia="Times New Roman" w:hAnsi="Times New Roman" w:cs="Times New Roman"/>
          <w:color w:val="0000FF"/>
          <w:sz w:val="24"/>
          <w:szCs w:val="24"/>
          <w:u w:val="single"/>
          <w:lang w:eastAsia="ru-RU"/>
        </w:rPr>
      </w:pPr>
      <w:r w:rsidRPr="00F760EC">
        <w:rPr>
          <w:rFonts w:ascii="Times New Roman" w:eastAsia="Times New Roman" w:hAnsi="Times New Roman" w:cs="Times New Roman"/>
          <w:sz w:val="24"/>
          <w:szCs w:val="24"/>
          <w:lang w:eastAsia="ru-RU"/>
        </w:rPr>
        <w:fldChar w:fldCharType="begin"/>
      </w:r>
      <w:r w:rsidRPr="00F760EC">
        <w:rPr>
          <w:rFonts w:ascii="Times New Roman" w:eastAsia="Times New Roman" w:hAnsi="Times New Roman" w:cs="Times New Roman"/>
          <w:sz w:val="24"/>
          <w:szCs w:val="24"/>
          <w:lang w:eastAsia="ru-RU"/>
        </w:rPr>
        <w:instrText xml:space="preserve"> HYPERLINK "http://www.consultant.ru/cons/cgi/online.cgi?req=query&amp;REFDOC=193148&amp;REFBASE=LAW&amp;REFPAGE=0&amp;REFTYPE=CDLT_CHILDLESS_CONTENTS_ITEM_MAIN_BACKREFS&amp;ts=1606014890543068616&amp;lst=0&amp;REFDST=100214&amp;rmark=1" </w:instrText>
      </w:r>
      <w:r w:rsidRPr="00F760EC">
        <w:rPr>
          <w:rFonts w:ascii="Times New Roman" w:eastAsia="Times New Roman" w:hAnsi="Times New Roman" w:cs="Times New Roman"/>
          <w:sz w:val="24"/>
          <w:szCs w:val="24"/>
          <w:lang w:eastAsia="ru-RU"/>
        </w:rPr>
        <w:fldChar w:fldCharType="separate"/>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fldChar w:fldCharType="end"/>
      </w:r>
      <w:r w:rsidRPr="00F760EC">
        <w:rPr>
          <w:rFonts w:ascii="Times New Roman" w:eastAsia="Times New Roman" w:hAnsi="Times New Roman" w:cs="Times New Roman"/>
          <w:sz w:val="24"/>
          <w:szCs w:val="24"/>
          <w:lang w:eastAsia="ru-RU"/>
        </w:rPr>
        <w:t xml:space="preserve">3. </w:t>
      </w:r>
      <w:proofErr w:type="gramStart"/>
      <w:r w:rsidRPr="00F760EC">
        <w:rPr>
          <w:rFonts w:ascii="Times New Roman" w:eastAsia="Times New Roman" w:hAnsi="Times New Roman" w:cs="Times New Roman"/>
          <w:sz w:val="24"/>
          <w:szCs w:val="24"/>
          <w:lang w:eastAsia="ru-RU"/>
        </w:rPr>
        <w:t>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w:t>
      </w:r>
      <w:proofErr w:type="gramEnd"/>
      <w:r w:rsidRPr="00F760EC">
        <w:rPr>
          <w:rFonts w:ascii="Times New Roman" w:eastAsia="Times New Roman" w:hAnsi="Times New Roman" w:cs="Times New Roman"/>
          <w:sz w:val="24"/>
          <w:szCs w:val="24"/>
          <w:lang w:eastAsia="ru-RU"/>
        </w:rPr>
        <w:t xml:space="preserve"> в течение шести месяцев со дня вступления в силу настоящего Федерального закона.</w:t>
      </w:r>
    </w:p>
    <w:p w:rsidR="00F760EC" w:rsidRPr="00F760EC" w:rsidRDefault="00F760EC" w:rsidP="00F760EC">
      <w:pPr>
        <w:spacing w:after="0" w:line="240" w:lineRule="auto"/>
        <w:ind w:firstLine="547"/>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Президент</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Российской Федерации</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В.ПУТИН</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Москва, Кремль</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24 июля 2007 года</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N 209-ФЗ</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t> </w:t>
      </w:r>
    </w:p>
    <w:p w:rsidR="00F760EC" w:rsidRPr="00F760EC" w:rsidRDefault="00F760EC" w:rsidP="00F760EC">
      <w:pPr>
        <w:spacing w:after="0" w:line="240" w:lineRule="auto"/>
        <w:rPr>
          <w:rFonts w:ascii="Times New Roman" w:eastAsia="Times New Roman" w:hAnsi="Times New Roman" w:cs="Times New Roman"/>
          <w:sz w:val="24"/>
          <w:szCs w:val="24"/>
          <w:lang w:eastAsia="ru-RU"/>
        </w:rPr>
      </w:pPr>
      <w:r w:rsidRPr="00F760EC">
        <w:rPr>
          <w:rFonts w:ascii="Times New Roman" w:eastAsia="Times New Roman" w:hAnsi="Times New Roman" w:cs="Times New Roman"/>
          <w:sz w:val="24"/>
          <w:szCs w:val="24"/>
          <w:lang w:eastAsia="ru-RU"/>
        </w:rPr>
        <w:lastRenderedPageBreak/>
        <w:pict>
          <v:rect id="_x0000_i1026" style="width:0;height:1.5pt" o:hralign="center" o:hrstd="t" o:hr="t" fillcolor="#aca899" stroked="f"/>
        </w:pict>
      </w:r>
    </w:p>
    <w:p w:rsidR="002D24D5" w:rsidRPr="00F760EC" w:rsidRDefault="002D24D5">
      <w:pPr>
        <w:rPr>
          <w:rFonts w:ascii="Times New Roman" w:hAnsi="Times New Roman" w:cs="Times New Roman"/>
          <w:sz w:val="24"/>
          <w:szCs w:val="24"/>
        </w:rPr>
      </w:pPr>
    </w:p>
    <w:sectPr w:rsidR="002D24D5" w:rsidRPr="00F760EC" w:rsidSect="00F760EC">
      <w:pgSz w:w="11906" w:h="16838"/>
      <w:pgMar w:top="567" w:right="851" w:bottom="62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60EC"/>
    <w:rsid w:val="0000061A"/>
    <w:rsid w:val="000009F8"/>
    <w:rsid w:val="00001F02"/>
    <w:rsid w:val="00003E2D"/>
    <w:rsid w:val="00003F25"/>
    <w:rsid w:val="00010D8D"/>
    <w:rsid w:val="00017E14"/>
    <w:rsid w:val="00020D11"/>
    <w:rsid w:val="00021B9B"/>
    <w:rsid w:val="00022DE6"/>
    <w:rsid w:val="00023920"/>
    <w:rsid w:val="0002402A"/>
    <w:rsid w:val="00024799"/>
    <w:rsid w:val="000247CC"/>
    <w:rsid w:val="000266A3"/>
    <w:rsid w:val="0002746A"/>
    <w:rsid w:val="00027CC2"/>
    <w:rsid w:val="00027FF3"/>
    <w:rsid w:val="0003047E"/>
    <w:rsid w:val="0003449A"/>
    <w:rsid w:val="00034C68"/>
    <w:rsid w:val="00035AD6"/>
    <w:rsid w:val="00035BA5"/>
    <w:rsid w:val="00040675"/>
    <w:rsid w:val="00040C6F"/>
    <w:rsid w:val="00044500"/>
    <w:rsid w:val="00052296"/>
    <w:rsid w:val="00054D42"/>
    <w:rsid w:val="00067986"/>
    <w:rsid w:val="00071755"/>
    <w:rsid w:val="000761DA"/>
    <w:rsid w:val="00077419"/>
    <w:rsid w:val="000775A7"/>
    <w:rsid w:val="000810D0"/>
    <w:rsid w:val="00081F78"/>
    <w:rsid w:val="00083329"/>
    <w:rsid w:val="0008396A"/>
    <w:rsid w:val="000839C1"/>
    <w:rsid w:val="00084BFD"/>
    <w:rsid w:val="00084EC9"/>
    <w:rsid w:val="0008622B"/>
    <w:rsid w:val="0008688D"/>
    <w:rsid w:val="00086FE8"/>
    <w:rsid w:val="000875ED"/>
    <w:rsid w:val="00087C70"/>
    <w:rsid w:val="00090635"/>
    <w:rsid w:val="000929B0"/>
    <w:rsid w:val="00096BF1"/>
    <w:rsid w:val="000A10CE"/>
    <w:rsid w:val="000A121E"/>
    <w:rsid w:val="000B0342"/>
    <w:rsid w:val="000B2297"/>
    <w:rsid w:val="000B4431"/>
    <w:rsid w:val="000B4633"/>
    <w:rsid w:val="000B7770"/>
    <w:rsid w:val="000B7B93"/>
    <w:rsid w:val="000B7FA2"/>
    <w:rsid w:val="000C016D"/>
    <w:rsid w:val="000C019E"/>
    <w:rsid w:val="000C2655"/>
    <w:rsid w:val="000C3688"/>
    <w:rsid w:val="000C3EE8"/>
    <w:rsid w:val="000C47D9"/>
    <w:rsid w:val="000C64C3"/>
    <w:rsid w:val="000C7918"/>
    <w:rsid w:val="000D007B"/>
    <w:rsid w:val="000D0BCC"/>
    <w:rsid w:val="000D538A"/>
    <w:rsid w:val="000D57F9"/>
    <w:rsid w:val="000D6CC1"/>
    <w:rsid w:val="000D7EE2"/>
    <w:rsid w:val="000E4194"/>
    <w:rsid w:val="000E6EB4"/>
    <w:rsid w:val="000F1136"/>
    <w:rsid w:val="000F35BF"/>
    <w:rsid w:val="000F41B5"/>
    <w:rsid w:val="000F7552"/>
    <w:rsid w:val="00102B99"/>
    <w:rsid w:val="00102E9D"/>
    <w:rsid w:val="00104CE1"/>
    <w:rsid w:val="00105E0C"/>
    <w:rsid w:val="00106CAA"/>
    <w:rsid w:val="00107984"/>
    <w:rsid w:val="00112EB1"/>
    <w:rsid w:val="001139A2"/>
    <w:rsid w:val="00114EBE"/>
    <w:rsid w:val="0011792F"/>
    <w:rsid w:val="00117CB8"/>
    <w:rsid w:val="0012108C"/>
    <w:rsid w:val="001237ED"/>
    <w:rsid w:val="001258CD"/>
    <w:rsid w:val="00125F0F"/>
    <w:rsid w:val="00131FA6"/>
    <w:rsid w:val="00132D48"/>
    <w:rsid w:val="001333EA"/>
    <w:rsid w:val="00133431"/>
    <w:rsid w:val="0013359A"/>
    <w:rsid w:val="00137EE7"/>
    <w:rsid w:val="0014435C"/>
    <w:rsid w:val="001448B1"/>
    <w:rsid w:val="00150980"/>
    <w:rsid w:val="00152998"/>
    <w:rsid w:val="001562B5"/>
    <w:rsid w:val="00164474"/>
    <w:rsid w:val="001654C6"/>
    <w:rsid w:val="0016642F"/>
    <w:rsid w:val="00167D81"/>
    <w:rsid w:val="001718D5"/>
    <w:rsid w:val="00172C71"/>
    <w:rsid w:val="001745D8"/>
    <w:rsid w:val="00176403"/>
    <w:rsid w:val="001819E2"/>
    <w:rsid w:val="001849EC"/>
    <w:rsid w:val="00184CAE"/>
    <w:rsid w:val="001862A1"/>
    <w:rsid w:val="001864F6"/>
    <w:rsid w:val="00186DEC"/>
    <w:rsid w:val="0019141C"/>
    <w:rsid w:val="00191A9C"/>
    <w:rsid w:val="00191C20"/>
    <w:rsid w:val="001929B3"/>
    <w:rsid w:val="00193301"/>
    <w:rsid w:val="00193544"/>
    <w:rsid w:val="0019394E"/>
    <w:rsid w:val="00194113"/>
    <w:rsid w:val="00196E89"/>
    <w:rsid w:val="001A2171"/>
    <w:rsid w:val="001A4384"/>
    <w:rsid w:val="001A5182"/>
    <w:rsid w:val="001A5CB7"/>
    <w:rsid w:val="001A7679"/>
    <w:rsid w:val="001B41EC"/>
    <w:rsid w:val="001B50B6"/>
    <w:rsid w:val="001B5738"/>
    <w:rsid w:val="001B6ED9"/>
    <w:rsid w:val="001B7A2D"/>
    <w:rsid w:val="001C046D"/>
    <w:rsid w:val="001C1F85"/>
    <w:rsid w:val="001C2437"/>
    <w:rsid w:val="001C288F"/>
    <w:rsid w:val="001C38CE"/>
    <w:rsid w:val="001C396A"/>
    <w:rsid w:val="001C5A99"/>
    <w:rsid w:val="001C6212"/>
    <w:rsid w:val="001C6248"/>
    <w:rsid w:val="001C6F74"/>
    <w:rsid w:val="001D2909"/>
    <w:rsid w:val="001D50A4"/>
    <w:rsid w:val="001D50BB"/>
    <w:rsid w:val="001D609E"/>
    <w:rsid w:val="001D7EC1"/>
    <w:rsid w:val="001E0E9D"/>
    <w:rsid w:val="001E3FA9"/>
    <w:rsid w:val="001E6AEE"/>
    <w:rsid w:val="001F0584"/>
    <w:rsid w:val="001F08AB"/>
    <w:rsid w:val="001F210C"/>
    <w:rsid w:val="001F2AB4"/>
    <w:rsid w:val="001F333D"/>
    <w:rsid w:val="00206CA1"/>
    <w:rsid w:val="00210516"/>
    <w:rsid w:val="00210E33"/>
    <w:rsid w:val="002130FD"/>
    <w:rsid w:val="0021475A"/>
    <w:rsid w:val="00216D03"/>
    <w:rsid w:val="002211D5"/>
    <w:rsid w:val="002226E8"/>
    <w:rsid w:val="002240B2"/>
    <w:rsid w:val="00226D58"/>
    <w:rsid w:val="0023112E"/>
    <w:rsid w:val="00232B3B"/>
    <w:rsid w:val="00240610"/>
    <w:rsid w:val="00241B4D"/>
    <w:rsid w:val="00243126"/>
    <w:rsid w:val="002476D6"/>
    <w:rsid w:val="00247CC3"/>
    <w:rsid w:val="002561F0"/>
    <w:rsid w:val="002574A3"/>
    <w:rsid w:val="002577F7"/>
    <w:rsid w:val="00260901"/>
    <w:rsid w:val="00260917"/>
    <w:rsid w:val="002622D7"/>
    <w:rsid w:val="0026364E"/>
    <w:rsid w:val="00263ECE"/>
    <w:rsid w:val="00266680"/>
    <w:rsid w:val="002669D4"/>
    <w:rsid w:val="00270961"/>
    <w:rsid w:val="00273355"/>
    <w:rsid w:val="002743CF"/>
    <w:rsid w:val="00281FC8"/>
    <w:rsid w:val="00283773"/>
    <w:rsid w:val="00284CA3"/>
    <w:rsid w:val="00285748"/>
    <w:rsid w:val="0028684B"/>
    <w:rsid w:val="00290C18"/>
    <w:rsid w:val="002928F9"/>
    <w:rsid w:val="002963E1"/>
    <w:rsid w:val="00296E83"/>
    <w:rsid w:val="00297E7F"/>
    <w:rsid w:val="002A2010"/>
    <w:rsid w:val="002A577B"/>
    <w:rsid w:val="002A67CD"/>
    <w:rsid w:val="002B0D6B"/>
    <w:rsid w:val="002B1BBF"/>
    <w:rsid w:val="002B2972"/>
    <w:rsid w:val="002B3C4C"/>
    <w:rsid w:val="002B44C5"/>
    <w:rsid w:val="002B6010"/>
    <w:rsid w:val="002B6C61"/>
    <w:rsid w:val="002C0BE8"/>
    <w:rsid w:val="002C2BD0"/>
    <w:rsid w:val="002C3648"/>
    <w:rsid w:val="002C50BC"/>
    <w:rsid w:val="002C5275"/>
    <w:rsid w:val="002C6AE7"/>
    <w:rsid w:val="002D1269"/>
    <w:rsid w:val="002D1AA5"/>
    <w:rsid w:val="002D24D5"/>
    <w:rsid w:val="002D2BC2"/>
    <w:rsid w:val="002D3840"/>
    <w:rsid w:val="002D5514"/>
    <w:rsid w:val="002D71DC"/>
    <w:rsid w:val="002E1550"/>
    <w:rsid w:val="002E1BB7"/>
    <w:rsid w:val="002E1F4C"/>
    <w:rsid w:val="002E2897"/>
    <w:rsid w:val="002E40D4"/>
    <w:rsid w:val="002E65D6"/>
    <w:rsid w:val="002E66B1"/>
    <w:rsid w:val="002E66F5"/>
    <w:rsid w:val="002E724F"/>
    <w:rsid w:val="002F0983"/>
    <w:rsid w:val="002F1559"/>
    <w:rsid w:val="002F39D8"/>
    <w:rsid w:val="002F4627"/>
    <w:rsid w:val="002F4846"/>
    <w:rsid w:val="002F5566"/>
    <w:rsid w:val="002F7EED"/>
    <w:rsid w:val="003028F8"/>
    <w:rsid w:val="00304A8B"/>
    <w:rsid w:val="00305FFD"/>
    <w:rsid w:val="00306A0D"/>
    <w:rsid w:val="0030738E"/>
    <w:rsid w:val="00310687"/>
    <w:rsid w:val="00310A1F"/>
    <w:rsid w:val="003136D1"/>
    <w:rsid w:val="003157CF"/>
    <w:rsid w:val="00315F28"/>
    <w:rsid w:val="003169A3"/>
    <w:rsid w:val="003171B5"/>
    <w:rsid w:val="003300F9"/>
    <w:rsid w:val="0033033D"/>
    <w:rsid w:val="0033195F"/>
    <w:rsid w:val="00333060"/>
    <w:rsid w:val="00333ACB"/>
    <w:rsid w:val="0033568B"/>
    <w:rsid w:val="00336642"/>
    <w:rsid w:val="00337D75"/>
    <w:rsid w:val="00342E06"/>
    <w:rsid w:val="003459D4"/>
    <w:rsid w:val="00350AEF"/>
    <w:rsid w:val="00352B9A"/>
    <w:rsid w:val="00354E2E"/>
    <w:rsid w:val="003562E0"/>
    <w:rsid w:val="00356353"/>
    <w:rsid w:val="00356C8F"/>
    <w:rsid w:val="00357417"/>
    <w:rsid w:val="00361368"/>
    <w:rsid w:val="0036164B"/>
    <w:rsid w:val="0036275C"/>
    <w:rsid w:val="003632FF"/>
    <w:rsid w:val="00366B8F"/>
    <w:rsid w:val="003700F0"/>
    <w:rsid w:val="00374F85"/>
    <w:rsid w:val="00377550"/>
    <w:rsid w:val="00383FD4"/>
    <w:rsid w:val="0038797D"/>
    <w:rsid w:val="00391764"/>
    <w:rsid w:val="003928A4"/>
    <w:rsid w:val="00393C66"/>
    <w:rsid w:val="00396A47"/>
    <w:rsid w:val="00397A6F"/>
    <w:rsid w:val="003A073D"/>
    <w:rsid w:val="003A1564"/>
    <w:rsid w:val="003A3129"/>
    <w:rsid w:val="003A7D05"/>
    <w:rsid w:val="003B0799"/>
    <w:rsid w:val="003B08B1"/>
    <w:rsid w:val="003B23E7"/>
    <w:rsid w:val="003B28D8"/>
    <w:rsid w:val="003B2EA7"/>
    <w:rsid w:val="003B6604"/>
    <w:rsid w:val="003B7161"/>
    <w:rsid w:val="003C540A"/>
    <w:rsid w:val="003C5635"/>
    <w:rsid w:val="003C6324"/>
    <w:rsid w:val="003C6BAC"/>
    <w:rsid w:val="003D1001"/>
    <w:rsid w:val="003D1660"/>
    <w:rsid w:val="003D1E87"/>
    <w:rsid w:val="003D2101"/>
    <w:rsid w:val="003D270D"/>
    <w:rsid w:val="003D2B1F"/>
    <w:rsid w:val="003D366A"/>
    <w:rsid w:val="003E2106"/>
    <w:rsid w:val="003E530A"/>
    <w:rsid w:val="003F0ADF"/>
    <w:rsid w:val="003F2187"/>
    <w:rsid w:val="003F30FD"/>
    <w:rsid w:val="003F4AB1"/>
    <w:rsid w:val="003F5245"/>
    <w:rsid w:val="003F7704"/>
    <w:rsid w:val="003F7B97"/>
    <w:rsid w:val="003F7D8F"/>
    <w:rsid w:val="004012FB"/>
    <w:rsid w:val="00404ECD"/>
    <w:rsid w:val="0040624A"/>
    <w:rsid w:val="00407085"/>
    <w:rsid w:val="0041045E"/>
    <w:rsid w:val="00413135"/>
    <w:rsid w:val="00416634"/>
    <w:rsid w:val="00421E62"/>
    <w:rsid w:val="00423464"/>
    <w:rsid w:val="00423ADA"/>
    <w:rsid w:val="00435A39"/>
    <w:rsid w:val="00436023"/>
    <w:rsid w:val="00436181"/>
    <w:rsid w:val="0043660E"/>
    <w:rsid w:val="00440377"/>
    <w:rsid w:val="004407A3"/>
    <w:rsid w:val="00440A19"/>
    <w:rsid w:val="00443ED2"/>
    <w:rsid w:val="00444D3A"/>
    <w:rsid w:val="00445AB4"/>
    <w:rsid w:val="004468AB"/>
    <w:rsid w:val="0045041F"/>
    <w:rsid w:val="0045170D"/>
    <w:rsid w:val="00453E8E"/>
    <w:rsid w:val="00456B6B"/>
    <w:rsid w:val="00460560"/>
    <w:rsid w:val="00461A5B"/>
    <w:rsid w:val="00461B12"/>
    <w:rsid w:val="004631B6"/>
    <w:rsid w:val="00464885"/>
    <w:rsid w:val="004655AD"/>
    <w:rsid w:val="004676C5"/>
    <w:rsid w:val="00470BC5"/>
    <w:rsid w:val="00471F0F"/>
    <w:rsid w:val="00472A23"/>
    <w:rsid w:val="00472AFA"/>
    <w:rsid w:val="00476FD5"/>
    <w:rsid w:val="004831A0"/>
    <w:rsid w:val="0048448F"/>
    <w:rsid w:val="00484798"/>
    <w:rsid w:val="00485AE3"/>
    <w:rsid w:val="004864F1"/>
    <w:rsid w:val="00492BC5"/>
    <w:rsid w:val="00493C86"/>
    <w:rsid w:val="00495330"/>
    <w:rsid w:val="004A2881"/>
    <w:rsid w:val="004A2CA6"/>
    <w:rsid w:val="004A2E31"/>
    <w:rsid w:val="004A30BB"/>
    <w:rsid w:val="004A39DC"/>
    <w:rsid w:val="004A5BAA"/>
    <w:rsid w:val="004A6CCB"/>
    <w:rsid w:val="004B0267"/>
    <w:rsid w:val="004B2014"/>
    <w:rsid w:val="004B3363"/>
    <w:rsid w:val="004B4132"/>
    <w:rsid w:val="004B45ED"/>
    <w:rsid w:val="004B4FB9"/>
    <w:rsid w:val="004B5998"/>
    <w:rsid w:val="004B6A72"/>
    <w:rsid w:val="004B71F6"/>
    <w:rsid w:val="004C0230"/>
    <w:rsid w:val="004C12FF"/>
    <w:rsid w:val="004C3312"/>
    <w:rsid w:val="004C34F2"/>
    <w:rsid w:val="004C3725"/>
    <w:rsid w:val="004D0715"/>
    <w:rsid w:val="004D1D18"/>
    <w:rsid w:val="004D2521"/>
    <w:rsid w:val="004D2EFB"/>
    <w:rsid w:val="004D30F8"/>
    <w:rsid w:val="004D4A83"/>
    <w:rsid w:val="004D6DA2"/>
    <w:rsid w:val="004E1651"/>
    <w:rsid w:val="004E35C5"/>
    <w:rsid w:val="004E3B39"/>
    <w:rsid w:val="004E5DAC"/>
    <w:rsid w:val="004E6C78"/>
    <w:rsid w:val="004F5BDA"/>
    <w:rsid w:val="004F7F20"/>
    <w:rsid w:val="005002B1"/>
    <w:rsid w:val="00502685"/>
    <w:rsid w:val="00502799"/>
    <w:rsid w:val="00504A41"/>
    <w:rsid w:val="005054EB"/>
    <w:rsid w:val="005072A9"/>
    <w:rsid w:val="00513F1B"/>
    <w:rsid w:val="00513F73"/>
    <w:rsid w:val="0051476A"/>
    <w:rsid w:val="00515C31"/>
    <w:rsid w:val="00516069"/>
    <w:rsid w:val="00520241"/>
    <w:rsid w:val="00522976"/>
    <w:rsid w:val="00523273"/>
    <w:rsid w:val="0052646C"/>
    <w:rsid w:val="005269A8"/>
    <w:rsid w:val="005272C9"/>
    <w:rsid w:val="00527662"/>
    <w:rsid w:val="00530726"/>
    <w:rsid w:val="00530F60"/>
    <w:rsid w:val="00533719"/>
    <w:rsid w:val="00534ADF"/>
    <w:rsid w:val="00535B4B"/>
    <w:rsid w:val="00537003"/>
    <w:rsid w:val="0053722C"/>
    <w:rsid w:val="00537C21"/>
    <w:rsid w:val="00540445"/>
    <w:rsid w:val="00540616"/>
    <w:rsid w:val="00542237"/>
    <w:rsid w:val="00543738"/>
    <w:rsid w:val="00545F1A"/>
    <w:rsid w:val="00546A18"/>
    <w:rsid w:val="0055122C"/>
    <w:rsid w:val="00552CD6"/>
    <w:rsid w:val="00554BB8"/>
    <w:rsid w:val="00556435"/>
    <w:rsid w:val="00556F4C"/>
    <w:rsid w:val="005609C3"/>
    <w:rsid w:val="005637AA"/>
    <w:rsid w:val="00563918"/>
    <w:rsid w:val="00565952"/>
    <w:rsid w:val="00566B6F"/>
    <w:rsid w:val="00567514"/>
    <w:rsid w:val="00570833"/>
    <w:rsid w:val="00573FFA"/>
    <w:rsid w:val="00574A7A"/>
    <w:rsid w:val="0057691F"/>
    <w:rsid w:val="00576C1D"/>
    <w:rsid w:val="005776EC"/>
    <w:rsid w:val="005827B9"/>
    <w:rsid w:val="00582A08"/>
    <w:rsid w:val="00584D6A"/>
    <w:rsid w:val="00584E42"/>
    <w:rsid w:val="0058591D"/>
    <w:rsid w:val="00586139"/>
    <w:rsid w:val="0059438B"/>
    <w:rsid w:val="005944A7"/>
    <w:rsid w:val="00595017"/>
    <w:rsid w:val="00596CC4"/>
    <w:rsid w:val="00596E9E"/>
    <w:rsid w:val="00597B5F"/>
    <w:rsid w:val="005A14CE"/>
    <w:rsid w:val="005A22BD"/>
    <w:rsid w:val="005A241E"/>
    <w:rsid w:val="005A2527"/>
    <w:rsid w:val="005A644F"/>
    <w:rsid w:val="005A6E3E"/>
    <w:rsid w:val="005B0D74"/>
    <w:rsid w:val="005B138B"/>
    <w:rsid w:val="005B189A"/>
    <w:rsid w:val="005B4ED9"/>
    <w:rsid w:val="005B7336"/>
    <w:rsid w:val="005B7E9A"/>
    <w:rsid w:val="005C1330"/>
    <w:rsid w:val="005C1EFF"/>
    <w:rsid w:val="005C228A"/>
    <w:rsid w:val="005C25B4"/>
    <w:rsid w:val="005C3851"/>
    <w:rsid w:val="005C49C2"/>
    <w:rsid w:val="005C75EF"/>
    <w:rsid w:val="005D4841"/>
    <w:rsid w:val="005D637B"/>
    <w:rsid w:val="005E3A73"/>
    <w:rsid w:val="005E43A1"/>
    <w:rsid w:val="005E5DEE"/>
    <w:rsid w:val="005F2DAD"/>
    <w:rsid w:val="005F400F"/>
    <w:rsid w:val="00601060"/>
    <w:rsid w:val="00604C17"/>
    <w:rsid w:val="00605387"/>
    <w:rsid w:val="00605802"/>
    <w:rsid w:val="0060605C"/>
    <w:rsid w:val="00606FD7"/>
    <w:rsid w:val="00607379"/>
    <w:rsid w:val="00607FB1"/>
    <w:rsid w:val="00610C0A"/>
    <w:rsid w:val="00610D0F"/>
    <w:rsid w:val="00611D09"/>
    <w:rsid w:val="0061479F"/>
    <w:rsid w:val="0061515C"/>
    <w:rsid w:val="00621490"/>
    <w:rsid w:val="006245DA"/>
    <w:rsid w:val="00625654"/>
    <w:rsid w:val="00625D97"/>
    <w:rsid w:val="006267A4"/>
    <w:rsid w:val="00630EA9"/>
    <w:rsid w:val="00632490"/>
    <w:rsid w:val="00633B2C"/>
    <w:rsid w:val="0063605E"/>
    <w:rsid w:val="00636C87"/>
    <w:rsid w:val="00637CE2"/>
    <w:rsid w:val="00646A7D"/>
    <w:rsid w:val="00650409"/>
    <w:rsid w:val="006505A2"/>
    <w:rsid w:val="00650FDA"/>
    <w:rsid w:val="00653136"/>
    <w:rsid w:val="00653ED6"/>
    <w:rsid w:val="00656E0F"/>
    <w:rsid w:val="00660204"/>
    <w:rsid w:val="00660E1E"/>
    <w:rsid w:val="0066293F"/>
    <w:rsid w:val="00664C72"/>
    <w:rsid w:val="0066528A"/>
    <w:rsid w:val="00665AD7"/>
    <w:rsid w:val="006666BC"/>
    <w:rsid w:val="006675C7"/>
    <w:rsid w:val="00674168"/>
    <w:rsid w:val="0067749F"/>
    <w:rsid w:val="00677DD0"/>
    <w:rsid w:val="00680F46"/>
    <w:rsid w:val="00681087"/>
    <w:rsid w:val="00684100"/>
    <w:rsid w:val="00686017"/>
    <w:rsid w:val="00687990"/>
    <w:rsid w:val="00687D0E"/>
    <w:rsid w:val="0069148F"/>
    <w:rsid w:val="00691642"/>
    <w:rsid w:val="00691DDC"/>
    <w:rsid w:val="00693D12"/>
    <w:rsid w:val="00694FE8"/>
    <w:rsid w:val="00697030"/>
    <w:rsid w:val="0069744D"/>
    <w:rsid w:val="00697E27"/>
    <w:rsid w:val="006A3906"/>
    <w:rsid w:val="006A52B2"/>
    <w:rsid w:val="006B126A"/>
    <w:rsid w:val="006B2E11"/>
    <w:rsid w:val="006B4028"/>
    <w:rsid w:val="006B40D0"/>
    <w:rsid w:val="006B7ADF"/>
    <w:rsid w:val="006C0517"/>
    <w:rsid w:val="006C2924"/>
    <w:rsid w:val="006C2F5D"/>
    <w:rsid w:val="006C357C"/>
    <w:rsid w:val="006C5CDB"/>
    <w:rsid w:val="006C60F3"/>
    <w:rsid w:val="006C72BE"/>
    <w:rsid w:val="006D33A1"/>
    <w:rsid w:val="006D3BD0"/>
    <w:rsid w:val="006E1F33"/>
    <w:rsid w:val="006E2F3F"/>
    <w:rsid w:val="006E4DB2"/>
    <w:rsid w:val="006E5264"/>
    <w:rsid w:val="006E6A8A"/>
    <w:rsid w:val="006E7749"/>
    <w:rsid w:val="006F35B2"/>
    <w:rsid w:val="006F39D7"/>
    <w:rsid w:val="006F6D8D"/>
    <w:rsid w:val="00700178"/>
    <w:rsid w:val="00703618"/>
    <w:rsid w:val="007046D1"/>
    <w:rsid w:val="007047BA"/>
    <w:rsid w:val="00704915"/>
    <w:rsid w:val="007050B9"/>
    <w:rsid w:val="00712797"/>
    <w:rsid w:val="0071291B"/>
    <w:rsid w:val="007131C9"/>
    <w:rsid w:val="00715E4A"/>
    <w:rsid w:val="007166C7"/>
    <w:rsid w:val="007202D0"/>
    <w:rsid w:val="00720F40"/>
    <w:rsid w:val="007210E4"/>
    <w:rsid w:val="00721D96"/>
    <w:rsid w:val="00724C5F"/>
    <w:rsid w:val="00726B89"/>
    <w:rsid w:val="007330AD"/>
    <w:rsid w:val="0073505E"/>
    <w:rsid w:val="007352FC"/>
    <w:rsid w:val="007355DE"/>
    <w:rsid w:val="0074308E"/>
    <w:rsid w:val="00743BFA"/>
    <w:rsid w:val="0074525C"/>
    <w:rsid w:val="0074658C"/>
    <w:rsid w:val="00746D8E"/>
    <w:rsid w:val="00754C05"/>
    <w:rsid w:val="0075594B"/>
    <w:rsid w:val="0075657E"/>
    <w:rsid w:val="007578BF"/>
    <w:rsid w:val="00757E1D"/>
    <w:rsid w:val="00761987"/>
    <w:rsid w:val="00761A2C"/>
    <w:rsid w:val="00766299"/>
    <w:rsid w:val="00766CB4"/>
    <w:rsid w:val="00770D56"/>
    <w:rsid w:val="0078080A"/>
    <w:rsid w:val="007819F4"/>
    <w:rsid w:val="00786A5F"/>
    <w:rsid w:val="007873E4"/>
    <w:rsid w:val="00790C70"/>
    <w:rsid w:val="00791021"/>
    <w:rsid w:val="00791411"/>
    <w:rsid w:val="00793044"/>
    <w:rsid w:val="00795C8E"/>
    <w:rsid w:val="00796F75"/>
    <w:rsid w:val="007A3C87"/>
    <w:rsid w:val="007A6024"/>
    <w:rsid w:val="007B05D6"/>
    <w:rsid w:val="007B5858"/>
    <w:rsid w:val="007B5BB8"/>
    <w:rsid w:val="007C31BC"/>
    <w:rsid w:val="007C36B4"/>
    <w:rsid w:val="007C59A1"/>
    <w:rsid w:val="007C62B8"/>
    <w:rsid w:val="007C68E0"/>
    <w:rsid w:val="007C6A99"/>
    <w:rsid w:val="007D11A9"/>
    <w:rsid w:val="007D3300"/>
    <w:rsid w:val="007E0CA7"/>
    <w:rsid w:val="007E0F9C"/>
    <w:rsid w:val="007E0FAE"/>
    <w:rsid w:val="007E1907"/>
    <w:rsid w:val="007E2326"/>
    <w:rsid w:val="007E2398"/>
    <w:rsid w:val="007E2FCF"/>
    <w:rsid w:val="007E454C"/>
    <w:rsid w:val="007E4F89"/>
    <w:rsid w:val="007E5805"/>
    <w:rsid w:val="007E66B5"/>
    <w:rsid w:val="007F0207"/>
    <w:rsid w:val="007F2B37"/>
    <w:rsid w:val="007F4455"/>
    <w:rsid w:val="007F5058"/>
    <w:rsid w:val="007F5AD8"/>
    <w:rsid w:val="007F6459"/>
    <w:rsid w:val="007F6C29"/>
    <w:rsid w:val="007F6E4E"/>
    <w:rsid w:val="0080094C"/>
    <w:rsid w:val="00802ACF"/>
    <w:rsid w:val="0080348B"/>
    <w:rsid w:val="008104B3"/>
    <w:rsid w:val="0081093E"/>
    <w:rsid w:val="008133C7"/>
    <w:rsid w:val="008200A7"/>
    <w:rsid w:val="00822AD4"/>
    <w:rsid w:val="00824EA1"/>
    <w:rsid w:val="0082655B"/>
    <w:rsid w:val="00826CEA"/>
    <w:rsid w:val="00827B34"/>
    <w:rsid w:val="00831FCA"/>
    <w:rsid w:val="00842716"/>
    <w:rsid w:val="00842984"/>
    <w:rsid w:val="00847104"/>
    <w:rsid w:val="0084728D"/>
    <w:rsid w:val="008476B4"/>
    <w:rsid w:val="00852FA4"/>
    <w:rsid w:val="008531E8"/>
    <w:rsid w:val="00855BEC"/>
    <w:rsid w:val="008626A7"/>
    <w:rsid w:val="00862A27"/>
    <w:rsid w:val="008637F8"/>
    <w:rsid w:val="008650A1"/>
    <w:rsid w:val="0086584A"/>
    <w:rsid w:val="008671E9"/>
    <w:rsid w:val="008673D3"/>
    <w:rsid w:val="008709F8"/>
    <w:rsid w:val="00872A48"/>
    <w:rsid w:val="00873F75"/>
    <w:rsid w:val="0087536A"/>
    <w:rsid w:val="008758EC"/>
    <w:rsid w:val="00876886"/>
    <w:rsid w:val="00877B74"/>
    <w:rsid w:val="00880D11"/>
    <w:rsid w:val="008833B4"/>
    <w:rsid w:val="00886333"/>
    <w:rsid w:val="00890343"/>
    <w:rsid w:val="00891530"/>
    <w:rsid w:val="008968CF"/>
    <w:rsid w:val="008A3B6F"/>
    <w:rsid w:val="008A4843"/>
    <w:rsid w:val="008A6B53"/>
    <w:rsid w:val="008A730E"/>
    <w:rsid w:val="008B2DDA"/>
    <w:rsid w:val="008B6119"/>
    <w:rsid w:val="008C199B"/>
    <w:rsid w:val="008C582C"/>
    <w:rsid w:val="008C612A"/>
    <w:rsid w:val="008C6D5E"/>
    <w:rsid w:val="008C7164"/>
    <w:rsid w:val="008C78DD"/>
    <w:rsid w:val="008D170C"/>
    <w:rsid w:val="008D241C"/>
    <w:rsid w:val="008D2A18"/>
    <w:rsid w:val="008D5046"/>
    <w:rsid w:val="008D5DF8"/>
    <w:rsid w:val="008D5EA4"/>
    <w:rsid w:val="008D7894"/>
    <w:rsid w:val="008E02E3"/>
    <w:rsid w:val="008E1519"/>
    <w:rsid w:val="008E3302"/>
    <w:rsid w:val="008E4661"/>
    <w:rsid w:val="008E4A3E"/>
    <w:rsid w:val="008E5EFC"/>
    <w:rsid w:val="008E6BE0"/>
    <w:rsid w:val="008E7F53"/>
    <w:rsid w:val="008F0566"/>
    <w:rsid w:val="008F39C4"/>
    <w:rsid w:val="008F62E6"/>
    <w:rsid w:val="008F6D67"/>
    <w:rsid w:val="009015F7"/>
    <w:rsid w:val="009018E1"/>
    <w:rsid w:val="00906D92"/>
    <w:rsid w:val="00907015"/>
    <w:rsid w:val="0090747B"/>
    <w:rsid w:val="00907EE7"/>
    <w:rsid w:val="00910195"/>
    <w:rsid w:val="00911552"/>
    <w:rsid w:val="00914125"/>
    <w:rsid w:val="00914339"/>
    <w:rsid w:val="00917676"/>
    <w:rsid w:val="009204FD"/>
    <w:rsid w:val="00920E81"/>
    <w:rsid w:val="009246F2"/>
    <w:rsid w:val="009261BB"/>
    <w:rsid w:val="00927A59"/>
    <w:rsid w:val="00932AFF"/>
    <w:rsid w:val="00933B94"/>
    <w:rsid w:val="00934183"/>
    <w:rsid w:val="00935FB1"/>
    <w:rsid w:val="00936B50"/>
    <w:rsid w:val="00942F57"/>
    <w:rsid w:val="009440A3"/>
    <w:rsid w:val="00947289"/>
    <w:rsid w:val="0095034F"/>
    <w:rsid w:val="0095535E"/>
    <w:rsid w:val="0095720F"/>
    <w:rsid w:val="009578A6"/>
    <w:rsid w:val="009626A4"/>
    <w:rsid w:val="00963D93"/>
    <w:rsid w:val="00964CC3"/>
    <w:rsid w:val="00965E65"/>
    <w:rsid w:val="009668A6"/>
    <w:rsid w:val="00967037"/>
    <w:rsid w:val="00973E49"/>
    <w:rsid w:val="00974439"/>
    <w:rsid w:val="009774C7"/>
    <w:rsid w:val="00980677"/>
    <w:rsid w:val="00981693"/>
    <w:rsid w:val="009836BF"/>
    <w:rsid w:val="0098376B"/>
    <w:rsid w:val="00983D49"/>
    <w:rsid w:val="00983F3D"/>
    <w:rsid w:val="0098752D"/>
    <w:rsid w:val="009914F6"/>
    <w:rsid w:val="00992484"/>
    <w:rsid w:val="00994094"/>
    <w:rsid w:val="0099707C"/>
    <w:rsid w:val="009A08C5"/>
    <w:rsid w:val="009A427F"/>
    <w:rsid w:val="009A472B"/>
    <w:rsid w:val="009A6522"/>
    <w:rsid w:val="009A6E8A"/>
    <w:rsid w:val="009A759A"/>
    <w:rsid w:val="009B055C"/>
    <w:rsid w:val="009B1ED9"/>
    <w:rsid w:val="009B3BDE"/>
    <w:rsid w:val="009B7BAC"/>
    <w:rsid w:val="009C0264"/>
    <w:rsid w:val="009C09AB"/>
    <w:rsid w:val="009C222E"/>
    <w:rsid w:val="009C2F7E"/>
    <w:rsid w:val="009C3BD1"/>
    <w:rsid w:val="009C434D"/>
    <w:rsid w:val="009C6FFE"/>
    <w:rsid w:val="009D1473"/>
    <w:rsid w:val="009D37D1"/>
    <w:rsid w:val="009D4CEE"/>
    <w:rsid w:val="009D50C1"/>
    <w:rsid w:val="009D5E52"/>
    <w:rsid w:val="009E2305"/>
    <w:rsid w:val="009E233E"/>
    <w:rsid w:val="009E2574"/>
    <w:rsid w:val="009E49D0"/>
    <w:rsid w:val="009E5276"/>
    <w:rsid w:val="009E707C"/>
    <w:rsid w:val="009E76A4"/>
    <w:rsid w:val="009F01C3"/>
    <w:rsid w:val="009F09A8"/>
    <w:rsid w:val="009F1FD8"/>
    <w:rsid w:val="009F54D6"/>
    <w:rsid w:val="009F6F5C"/>
    <w:rsid w:val="00A00D5C"/>
    <w:rsid w:val="00A02FC6"/>
    <w:rsid w:val="00A03E9A"/>
    <w:rsid w:val="00A04B9B"/>
    <w:rsid w:val="00A05298"/>
    <w:rsid w:val="00A05A8F"/>
    <w:rsid w:val="00A11262"/>
    <w:rsid w:val="00A14212"/>
    <w:rsid w:val="00A15F8B"/>
    <w:rsid w:val="00A16079"/>
    <w:rsid w:val="00A16BD1"/>
    <w:rsid w:val="00A1771D"/>
    <w:rsid w:val="00A20EB6"/>
    <w:rsid w:val="00A22204"/>
    <w:rsid w:val="00A22595"/>
    <w:rsid w:val="00A23708"/>
    <w:rsid w:val="00A26A83"/>
    <w:rsid w:val="00A26ABC"/>
    <w:rsid w:val="00A26D70"/>
    <w:rsid w:val="00A27140"/>
    <w:rsid w:val="00A31BF7"/>
    <w:rsid w:val="00A31D9F"/>
    <w:rsid w:val="00A323BC"/>
    <w:rsid w:val="00A35E36"/>
    <w:rsid w:val="00A36283"/>
    <w:rsid w:val="00A36352"/>
    <w:rsid w:val="00A36443"/>
    <w:rsid w:val="00A37850"/>
    <w:rsid w:val="00A408E0"/>
    <w:rsid w:val="00A413A5"/>
    <w:rsid w:val="00A46A97"/>
    <w:rsid w:val="00A50B95"/>
    <w:rsid w:val="00A52056"/>
    <w:rsid w:val="00A5395A"/>
    <w:rsid w:val="00A542B4"/>
    <w:rsid w:val="00A56E12"/>
    <w:rsid w:val="00A61B5B"/>
    <w:rsid w:val="00A61EE3"/>
    <w:rsid w:val="00A625BD"/>
    <w:rsid w:val="00A66929"/>
    <w:rsid w:val="00A67E52"/>
    <w:rsid w:val="00A70CD3"/>
    <w:rsid w:val="00A73D14"/>
    <w:rsid w:val="00A82F82"/>
    <w:rsid w:val="00A83852"/>
    <w:rsid w:val="00A83AC0"/>
    <w:rsid w:val="00A841AC"/>
    <w:rsid w:val="00A84547"/>
    <w:rsid w:val="00A87F64"/>
    <w:rsid w:val="00A90013"/>
    <w:rsid w:val="00A93CB6"/>
    <w:rsid w:val="00A9653E"/>
    <w:rsid w:val="00A96807"/>
    <w:rsid w:val="00A97982"/>
    <w:rsid w:val="00AA150A"/>
    <w:rsid w:val="00AA761B"/>
    <w:rsid w:val="00AA7860"/>
    <w:rsid w:val="00AB06BE"/>
    <w:rsid w:val="00AB0EC3"/>
    <w:rsid w:val="00AB0F87"/>
    <w:rsid w:val="00AB2A83"/>
    <w:rsid w:val="00AB34EE"/>
    <w:rsid w:val="00AB3E6D"/>
    <w:rsid w:val="00AB599D"/>
    <w:rsid w:val="00AB59CE"/>
    <w:rsid w:val="00AB6D60"/>
    <w:rsid w:val="00AB7B5E"/>
    <w:rsid w:val="00AC499C"/>
    <w:rsid w:val="00AD002A"/>
    <w:rsid w:val="00AD24ED"/>
    <w:rsid w:val="00AD4A83"/>
    <w:rsid w:val="00AD608F"/>
    <w:rsid w:val="00AD7C7B"/>
    <w:rsid w:val="00AE1BD1"/>
    <w:rsid w:val="00AE2251"/>
    <w:rsid w:val="00AE2378"/>
    <w:rsid w:val="00AE338B"/>
    <w:rsid w:val="00AE3E2A"/>
    <w:rsid w:val="00AE52E8"/>
    <w:rsid w:val="00AE5816"/>
    <w:rsid w:val="00AE7D5E"/>
    <w:rsid w:val="00AF17B2"/>
    <w:rsid w:val="00AF3B8B"/>
    <w:rsid w:val="00AF3C87"/>
    <w:rsid w:val="00AF4CD9"/>
    <w:rsid w:val="00AF74AC"/>
    <w:rsid w:val="00B039A4"/>
    <w:rsid w:val="00B04E87"/>
    <w:rsid w:val="00B05E34"/>
    <w:rsid w:val="00B06EEA"/>
    <w:rsid w:val="00B10B5E"/>
    <w:rsid w:val="00B12432"/>
    <w:rsid w:val="00B1474C"/>
    <w:rsid w:val="00B15DB3"/>
    <w:rsid w:val="00B169B3"/>
    <w:rsid w:val="00B16B86"/>
    <w:rsid w:val="00B213A4"/>
    <w:rsid w:val="00B2186B"/>
    <w:rsid w:val="00B2211F"/>
    <w:rsid w:val="00B22157"/>
    <w:rsid w:val="00B274C3"/>
    <w:rsid w:val="00B302E2"/>
    <w:rsid w:val="00B34378"/>
    <w:rsid w:val="00B34AB2"/>
    <w:rsid w:val="00B3763C"/>
    <w:rsid w:val="00B40755"/>
    <w:rsid w:val="00B40AE0"/>
    <w:rsid w:val="00B41C6A"/>
    <w:rsid w:val="00B4793F"/>
    <w:rsid w:val="00B508F0"/>
    <w:rsid w:val="00B51DAA"/>
    <w:rsid w:val="00B524EC"/>
    <w:rsid w:val="00B53896"/>
    <w:rsid w:val="00B53BFF"/>
    <w:rsid w:val="00B54248"/>
    <w:rsid w:val="00B5425A"/>
    <w:rsid w:val="00B54AD6"/>
    <w:rsid w:val="00B55888"/>
    <w:rsid w:val="00B55D13"/>
    <w:rsid w:val="00B601A7"/>
    <w:rsid w:val="00B608FA"/>
    <w:rsid w:val="00B60D35"/>
    <w:rsid w:val="00B61C84"/>
    <w:rsid w:val="00B636E9"/>
    <w:rsid w:val="00B67474"/>
    <w:rsid w:val="00B70FC4"/>
    <w:rsid w:val="00B7383F"/>
    <w:rsid w:val="00B75CB6"/>
    <w:rsid w:val="00B75FC7"/>
    <w:rsid w:val="00B7620B"/>
    <w:rsid w:val="00B76374"/>
    <w:rsid w:val="00B7748B"/>
    <w:rsid w:val="00B801F8"/>
    <w:rsid w:val="00B83EA3"/>
    <w:rsid w:val="00B83EEF"/>
    <w:rsid w:val="00B83F16"/>
    <w:rsid w:val="00B85EC7"/>
    <w:rsid w:val="00B87CA0"/>
    <w:rsid w:val="00B94562"/>
    <w:rsid w:val="00B94CD6"/>
    <w:rsid w:val="00B94EF4"/>
    <w:rsid w:val="00B95A59"/>
    <w:rsid w:val="00B96198"/>
    <w:rsid w:val="00BA7FB9"/>
    <w:rsid w:val="00BB28E8"/>
    <w:rsid w:val="00BB2BD7"/>
    <w:rsid w:val="00BB5D03"/>
    <w:rsid w:val="00BB635D"/>
    <w:rsid w:val="00BB68B6"/>
    <w:rsid w:val="00BB7254"/>
    <w:rsid w:val="00BC13C0"/>
    <w:rsid w:val="00BC2E7D"/>
    <w:rsid w:val="00BC2E93"/>
    <w:rsid w:val="00BC303E"/>
    <w:rsid w:val="00BC36C7"/>
    <w:rsid w:val="00BC4F3E"/>
    <w:rsid w:val="00BC5869"/>
    <w:rsid w:val="00BC5C97"/>
    <w:rsid w:val="00BD01AC"/>
    <w:rsid w:val="00BD0B23"/>
    <w:rsid w:val="00BD1D34"/>
    <w:rsid w:val="00BD1D3C"/>
    <w:rsid w:val="00BD21FF"/>
    <w:rsid w:val="00BD296C"/>
    <w:rsid w:val="00BD3FC6"/>
    <w:rsid w:val="00BD45DB"/>
    <w:rsid w:val="00BD640C"/>
    <w:rsid w:val="00BD683A"/>
    <w:rsid w:val="00BD7344"/>
    <w:rsid w:val="00BE0348"/>
    <w:rsid w:val="00BE3116"/>
    <w:rsid w:val="00BE3AFE"/>
    <w:rsid w:val="00BE4543"/>
    <w:rsid w:val="00BE6D08"/>
    <w:rsid w:val="00BE74D7"/>
    <w:rsid w:val="00BE7B7A"/>
    <w:rsid w:val="00BF0971"/>
    <w:rsid w:val="00BF160E"/>
    <w:rsid w:val="00BF1D98"/>
    <w:rsid w:val="00BF2FD4"/>
    <w:rsid w:val="00BF5131"/>
    <w:rsid w:val="00BF6429"/>
    <w:rsid w:val="00BF6BF8"/>
    <w:rsid w:val="00C00E28"/>
    <w:rsid w:val="00C019AF"/>
    <w:rsid w:val="00C02CB1"/>
    <w:rsid w:val="00C04DCB"/>
    <w:rsid w:val="00C05D61"/>
    <w:rsid w:val="00C060F4"/>
    <w:rsid w:val="00C10FA5"/>
    <w:rsid w:val="00C12AB1"/>
    <w:rsid w:val="00C1493A"/>
    <w:rsid w:val="00C14BBE"/>
    <w:rsid w:val="00C15560"/>
    <w:rsid w:val="00C160D8"/>
    <w:rsid w:val="00C204A9"/>
    <w:rsid w:val="00C2154A"/>
    <w:rsid w:val="00C21B71"/>
    <w:rsid w:val="00C2218D"/>
    <w:rsid w:val="00C22302"/>
    <w:rsid w:val="00C24015"/>
    <w:rsid w:val="00C243F2"/>
    <w:rsid w:val="00C26AD2"/>
    <w:rsid w:val="00C2772B"/>
    <w:rsid w:val="00C27774"/>
    <w:rsid w:val="00C32B63"/>
    <w:rsid w:val="00C40223"/>
    <w:rsid w:val="00C40484"/>
    <w:rsid w:val="00C40F38"/>
    <w:rsid w:val="00C43727"/>
    <w:rsid w:val="00C44EA9"/>
    <w:rsid w:val="00C4504D"/>
    <w:rsid w:val="00C47D87"/>
    <w:rsid w:val="00C52C05"/>
    <w:rsid w:val="00C5340B"/>
    <w:rsid w:val="00C53AA2"/>
    <w:rsid w:val="00C652D1"/>
    <w:rsid w:val="00C664CC"/>
    <w:rsid w:val="00C6703E"/>
    <w:rsid w:val="00C67A89"/>
    <w:rsid w:val="00C75316"/>
    <w:rsid w:val="00C77F5A"/>
    <w:rsid w:val="00C82B7E"/>
    <w:rsid w:val="00C91B5E"/>
    <w:rsid w:val="00C9318E"/>
    <w:rsid w:val="00C96CE8"/>
    <w:rsid w:val="00CA12E2"/>
    <w:rsid w:val="00CA1668"/>
    <w:rsid w:val="00CA3A8B"/>
    <w:rsid w:val="00CA3B87"/>
    <w:rsid w:val="00CA3F55"/>
    <w:rsid w:val="00CA45F1"/>
    <w:rsid w:val="00CA553D"/>
    <w:rsid w:val="00CA65BB"/>
    <w:rsid w:val="00CA6854"/>
    <w:rsid w:val="00CB0488"/>
    <w:rsid w:val="00CB331C"/>
    <w:rsid w:val="00CB3847"/>
    <w:rsid w:val="00CB4D0F"/>
    <w:rsid w:val="00CB668A"/>
    <w:rsid w:val="00CC237E"/>
    <w:rsid w:val="00CC68EA"/>
    <w:rsid w:val="00CC6C2A"/>
    <w:rsid w:val="00CC710B"/>
    <w:rsid w:val="00CC7DFA"/>
    <w:rsid w:val="00CD004D"/>
    <w:rsid w:val="00CD0D4E"/>
    <w:rsid w:val="00CD3B1F"/>
    <w:rsid w:val="00CD4ECD"/>
    <w:rsid w:val="00CD50CC"/>
    <w:rsid w:val="00CD7BD1"/>
    <w:rsid w:val="00CD7ED3"/>
    <w:rsid w:val="00CE0DCE"/>
    <w:rsid w:val="00CE1FBF"/>
    <w:rsid w:val="00CE2B25"/>
    <w:rsid w:val="00CE369E"/>
    <w:rsid w:val="00CE3C89"/>
    <w:rsid w:val="00CE3E44"/>
    <w:rsid w:val="00CE60CE"/>
    <w:rsid w:val="00CF0EE3"/>
    <w:rsid w:val="00CF14D6"/>
    <w:rsid w:val="00CF1CDC"/>
    <w:rsid w:val="00CF320E"/>
    <w:rsid w:val="00CF51B7"/>
    <w:rsid w:val="00CF6139"/>
    <w:rsid w:val="00D004A1"/>
    <w:rsid w:val="00D004F3"/>
    <w:rsid w:val="00D07686"/>
    <w:rsid w:val="00D1011D"/>
    <w:rsid w:val="00D101A6"/>
    <w:rsid w:val="00D118E0"/>
    <w:rsid w:val="00D14EBD"/>
    <w:rsid w:val="00D17220"/>
    <w:rsid w:val="00D17541"/>
    <w:rsid w:val="00D17872"/>
    <w:rsid w:val="00D23BB6"/>
    <w:rsid w:val="00D242AB"/>
    <w:rsid w:val="00D25DEF"/>
    <w:rsid w:val="00D264F4"/>
    <w:rsid w:val="00D30BF5"/>
    <w:rsid w:val="00D31C4C"/>
    <w:rsid w:val="00D347FF"/>
    <w:rsid w:val="00D3681B"/>
    <w:rsid w:val="00D36D3A"/>
    <w:rsid w:val="00D36E38"/>
    <w:rsid w:val="00D378B4"/>
    <w:rsid w:val="00D42B05"/>
    <w:rsid w:val="00D5032F"/>
    <w:rsid w:val="00D505CA"/>
    <w:rsid w:val="00D50E52"/>
    <w:rsid w:val="00D50F1C"/>
    <w:rsid w:val="00D50FB7"/>
    <w:rsid w:val="00D510E5"/>
    <w:rsid w:val="00D51BBE"/>
    <w:rsid w:val="00D51C70"/>
    <w:rsid w:val="00D56050"/>
    <w:rsid w:val="00D567CB"/>
    <w:rsid w:val="00D619A7"/>
    <w:rsid w:val="00D64530"/>
    <w:rsid w:val="00D70270"/>
    <w:rsid w:val="00D71992"/>
    <w:rsid w:val="00D74626"/>
    <w:rsid w:val="00D80BDF"/>
    <w:rsid w:val="00D83DEB"/>
    <w:rsid w:val="00D862B4"/>
    <w:rsid w:val="00D869AB"/>
    <w:rsid w:val="00D86E81"/>
    <w:rsid w:val="00D8749A"/>
    <w:rsid w:val="00D876D2"/>
    <w:rsid w:val="00D90CA6"/>
    <w:rsid w:val="00D96EEF"/>
    <w:rsid w:val="00D979C6"/>
    <w:rsid w:val="00DA0F49"/>
    <w:rsid w:val="00DA1125"/>
    <w:rsid w:val="00DA42B4"/>
    <w:rsid w:val="00DA694A"/>
    <w:rsid w:val="00DA79E2"/>
    <w:rsid w:val="00DB08CC"/>
    <w:rsid w:val="00DB093D"/>
    <w:rsid w:val="00DB1F45"/>
    <w:rsid w:val="00DB38E7"/>
    <w:rsid w:val="00DB390C"/>
    <w:rsid w:val="00DB414C"/>
    <w:rsid w:val="00DB46B7"/>
    <w:rsid w:val="00DB4BD8"/>
    <w:rsid w:val="00DD02CF"/>
    <w:rsid w:val="00DD0583"/>
    <w:rsid w:val="00DD39EC"/>
    <w:rsid w:val="00DD3FBF"/>
    <w:rsid w:val="00DD41F6"/>
    <w:rsid w:val="00DD4BD6"/>
    <w:rsid w:val="00DD5B43"/>
    <w:rsid w:val="00DD6219"/>
    <w:rsid w:val="00DE061B"/>
    <w:rsid w:val="00DE275E"/>
    <w:rsid w:val="00DE2A18"/>
    <w:rsid w:val="00DE3A8B"/>
    <w:rsid w:val="00DE4C68"/>
    <w:rsid w:val="00DE53A2"/>
    <w:rsid w:val="00DF564E"/>
    <w:rsid w:val="00DF7130"/>
    <w:rsid w:val="00DF797E"/>
    <w:rsid w:val="00E00634"/>
    <w:rsid w:val="00E01299"/>
    <w:rsid w:val="00E03112"/>
    <w:rsid w:val="00E03D97"/>
    <w:rsid w:val="00E05326"/>
    <w:rsid w:val="00E05ADD"/>
    <w:rsid w:val="00E07A21"/>
    <w:rsid w:val="00E10047"/>
    <w:rsid w:val="00E10683"/>
    <w:rsid w:val="00E1442C"/>
    <w:rsid w:val="00E1451D"/>
    <w:rsid w:val="00E21C00"/>
    <w:rsid w:val="00E23232"/>
    <w:rsid w:val="00E23C73"/>
    <w:rsid w:val="00E248FB"/>
    <w:rsid w:val="00E24A0E"/>
    <w:rsid w:val="00E25A7B"/>
    <w:rsid w:val="00E30CF4"/>
    <w:rsid w:val="00E31577"/>
    <w:rsid w:val="00E32CB8"/>
    <w:rsid w:val="00E35158"/>
    <w:rsid w:val="00E35AF7"/>
    <w:rsid w:val="00E36CCC"/>
    <w:rsid w:val="00E4057B"/>
    <w:rsid w:val="00E412E9"/>
    <w:rsid w:val="00E473CF"/>
    <w:rsid w:val="00E50A57"/>
    <w:rsid w:val="00E50B41"/>
    <w:rsid w:val="00E52412"/>
    <w:rsid w:val="00E55E64"/>
    <w:rsid w:val="00E60D93"/>
    <w:rsid w:val="00E638FA"/>
    <w:rsid w:val="00E677B9"/>
    <w:rsid w:val="00E70C84"/>
    <w:rsid w:val="00E70E59"/>
    <w:rsid w:val="00E732C4"/>
    <w:rsid w:val="00E73936"/>
    <w:rsid w:val="00E75366"/>
    <w:rsid w:val="00E75A9A"/>
    <w:rsid w:val="00E75D61"/>
    <w:rsid w:val="00E82DE4"/>
    <w:rsid w:val="00E831BF"/>
    <w:rsid w:val="00E8740B"/>
    <w:rsid w:val="00E9121F"/>
    <w:rsid w:val="00E91AC1"/>
    <w:rsid w:val="00E93CB6"/>
    <w:rsid w:val="00E95086"/>
    <w:rsid w:val="00E955F6"/>
    <w:rsid w:val="00EA11E9"/>
    <w:rsid w:val="00EA3616"/>
    <w:rsid w:val="00EA47A7"/>
    <w:rsid w:val="00EA4C73"/>
    <w:rsid w:val="00EA63C2"/>
    <w:rsid w:val="00EB07C0"/>
    <w:rsid w:val="00EB0E40"/>
    <w:rsid w:val="00EB327A"/>
    <w:rsid w:val="00EB517A"/>
    <w:rsid w:val="00EB54C8"/>
    <w:rsid w:val="00EB57B1"/>
    <w:rsid w:val="00EB749D"/>
    <w:rsid w:val="00EC01A9"/>
    <w:rsid w:val="00EC1BD8"/>
    <w:rsid w:val="00EC2043"/>
    <w:rsid w:val="00EC45E7"/>
    <w:rsid w:val="00EC747F"/>
    <w:rsid w:val="00EC7F72"/>
    <w:rsid w:val="00ED23A3"/>
    <w:rsid w:val="00ED2D7A"/>
    <w:rsid w:val="00ED36CB"/>
    <w:rsid w:val="00ED42B0"/>
    <w:rsid w:val="00ED4846"/>
    <w:rsid w:val="00ED5F50"/>
    <w:rsid w:val="00ED6EA7"/>
    <w:rsid w:val="00EE009F"/>
    <w:rsid w:val="00EE1422"/>
    <w:rsid w:val="00EE1EF2"/>
    <w:rsid w:val="00EE216C"/>
    <w:rsid w:val="00EE3301"/>
    <w:rsid w:val="00EE3F55"/>
    <w:rsid w:val="00EE7254"/>
    <w:rsid w:val="00EE7F69"/>
    <w:rsid w:val="00EF1002"/>
    <w:rsid w:val="00EF1663"/>
    <w:rsid w:val="00EF2A98"/>
    <w:rsid w:val="00EF3AC7"/>
    <w:rsid w:val="00EF490C"/>
    <w:rsid w:val="00EF5008"/>
    <w:rsid w:val="00F00719"/>
    <w:rsid w:val="00F018B7"/>
    <w:rsid w:val="00F0377A"/>
    <w:rsid w:val="00F06B54"/>
    <w:rsid w:val="00F10FE5"/>
    <w:rsid w:val="00F11395"/>
    <w:rsid w:val="00F11A26"/>
    <w:rsid w:val="00F11A42"/>
    <w:rsid w:val="00F158D2"/>
    <w:rsid w:val="00F16F17"/>
    <w:rsid w:val="00F218B5"/>
    <w:rsid w:val="00F22659"/>
    <w:rsid w:val="00F23DBC"/>
    <w:rsid w:val="00F26D6C"/>
    <w:rsid w:val="00F30E5A"/>
    <w:rsid w:val="00F31840"/>
    <w:rsid w:val="00F31F39"/>
    <w:rsid w:val="00F3389E"/>
    <w:rsid w:val="00F35886"/>
    <w:rsid w:val="00F37A2B"/>
    <w:rsid w:val="00F4057D"/>
    <w:rsid w:val="00F409E0"/>
    <w:rsid w:val="00F410EA"/>
    <w:rsid w:val="00F4221F"/>
    <w:rsid w:val="00F42491"/>
    <w:rsid w:val="00F4703C"/>
    <w:rsid w:val="00F5065F"/>
    <w:rsid w:val="00F50D20"/>
    <w:rsid w:val="00F51B6E"/>
    <w:rsid w:val="00F52939"/>
    <w:rsid w:val="00F5707F"/>
    <w:rsid w:val="00F571AB"/>
    <w:rsid w:val="00F573C2"/>
    <w:rsid w:val="00F60E91"/>
    <w:rsid w:val="00F61FDC"/>
    <w:rsid w:val="00F724F4"/>
    <w:rsid w:val="00F73362"/>
    <w:rsid w:val="00F738A2"/>
    <w:rsid w:val="00F74858"/>
    <w:rsid w:val="00F74B0A"/>
    <w:rsid w:val="00F74E01"/>
    <w:rsid w:val="00F75F3A"/>
    <w:rsid w:val="00F760EC"/>
    <w:rsid w:val="00F7668B"/>
    <w:rsid w:val="00F766B3"/>
    <w:rsid w:val="00F7673B"/>
    <w:rsid w:val="00F810D9"/>
    <w:rsid w:val="00F8171F"/>
    <w:rsid w:val="00F83E66"/>
    <w:rsid w:val="00F85E1C"/>
    <w:rsid w:val="00F86F4B"/>
    <w:rsid w:val="00F90DB9"/>
    <w:rsid w:val="00F94B64"/>
    <w:rsid w:val="00F9728B"/>
    <w:rsid w:val="00F97510"/>
    <w:rsid w:val="00FA0BCC"/>
    <w:rsid w:val="00FA21B7"/>
    <w:rsid w:val="00FA4426"/>
    <w:rsid w:val="00FA476E"/>
    <w:rsid w:val="00FA642C"/>
    <w:rsid w:val="00FA728F"/>
    <w:rsid w:val="00FB037D"/>
    <w:rsid w:val="00FB0C45"/>
    <w:rsid w:val="00FB1544"/>
    <w:rsid w:val="00FB2C5A"/>
    <w:rsid w:val="00FB4460"/>
    <w:rsid w:val="00FB579D"/>
    <w:rsid w:val="00FB5A1F"/>
    <w:rsid w:val="00FB7524"/>
    <w:rsid w:val="00FB7B52"/>
    <w:rsid w:val="00FC2EF5"/>
    <w:rsid w:val="00FC3AB1"/>
    <w:rsid w:val="00FC7B09"/>
    <w:rsid w:val="00FD1911"/>
    <w:rsid w:val="00FD43AE"/>
    <w:rsid w:val="00FE3934"/>
    <w:rsid w:val="00FE6ED8"/>
    <w:rsid w:val="00FF03F4"/>
    <w:rsid w:val="00FF20F6"/>
    <w:rsid w:val="00FF370F"/>
    <w:rsid w:val="00FF4FC5"/>
    <w:rsid w:val="00FF5CA9"/>
    <w:rsid w:val="00FF5E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4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F760EC"/>
  </w:style>
  <w:style w:type="character" w:styleId="a3">
    <w:name w:val="Hyperlink"/>
    <w:basedOn w:val="a0"/>
    <w:uiPriority w:val="99"/>
    <w:semiHidden/>
    <w:unhideWhenUsed/>
    <w:rsid w:val="00F760EC"/>
    <w:rPr>
      <w:color w:val="0000FF"/>
      <w:u w:val="single"/>
    </w:rPr>
  </w:style>
  <w:style w:type="character" w:styleId="a4">
    <w:name w:val="FollowedHyperlink"/>
    <w:basedOn w:val="a0"/>
    <w:uiPriority w:val="99"/>
    <w:semiHidden/>
    <w:unhideWhenUsed/>
    <w:rsid w:val="00F760EC"/>
    <w:rPr>
      <w:color w:val="800080"/>
      <w:u w:val="single"/>
    </w:rPr>
  </w:style>
  <w:style w:type="character" w:customStyle="1" w:styleId="nobr">
    <w:name w:val="nobr"/>
    <w:basedOn w:val="a0"/>
    <w:rsid w:val="00F760EC"/>
  </w:style>
  <w:style w:type="character" w:customStyle="1" w:styleId="hl">
    <w:name w:val="hl"/>
    <w:basedOn w:val="a0"/>
    <w:rsid w:val="00F760EC"/>
  </w:style>
</w:styles>
</file>

<file path=word/webSettings.xml><?xml version="1.0" encoding="utf-8"?>
<w:webSettings xmlns:r="http://schemas.openxmlformats.org/officeDocument/2006/relationships" xmlns:w="http://schemas.openxmlformats.org/wordprocessingml/2006/main">
  <w:divs>
    <w:div w:id="1133252167">
      <w:bodyDiv w:val="1"/>
      <w:marLeft w:val="0"/>
      <w:marRight w:val="0"/>
      <w:marTop w:val="0"/>
      <w:marBottom w:val="0"/>
      <w:divBdr>
        <w:top w:val="none" w:sz="0" w:space="0" w:color="auto"/>
        <w:left w:val="none" w:sz="0" w:space="0" w:color="auto"/>
        <w:bottom w:val="none" w:sz="0" w:space="0" w:color="auto"/>
        <w:right w:val="none" w:sz="0" w:space="0" w:color="auto"/>
      </w:divBdr>
      <w:divsChild>
        <w:div w:id="983387635">
          <w:marLeft w:val="0"/>
          <w:marRight w:val="0"/>
          <w:marTop w:val="0"/>
          <w:marBottom w:val="0"/>
          <w:divBdr>
            <w:top w:val="none" w:sz="0" w:space="0" w:color="auto"/>
            <w:left w:val="none" w:sz="0" w:space="0" w:color="auto"/>
            <w:bottom w:val="none" w:sz="0" w:space="0" w:color="auto"/>
            <w:right w:val="none" w:sz="0" w:space="0" w:color="auto"/>
          </w:divBdr>
          <w:divsChild>
            <w:div w:id="570772411">
              <w:marLeft w:val="0"/>
              <w:marRight w:val="0"/>
              <w:marTop w:val="0"/>
              <w:marBottom w:val="0"/>
              <w:divBdr>
                <w:top w:val="none" w:sz="0" w:space="0" w:color="auto"/>
                <w:left w:val="none" w:sz="0" w:space="0" w:color="auto"/>
                <w:bottom w:val="none" w:sz="0" w:space="0" w:color="auto"/>
                <w:right w:val="none" w:sz="0" w:space="0" w:color="auto"/>
              </w:divBdr>
              <w:divsChild>
                <w:div w:id="2015762201">
                  <w:marLeft w:val="0"/>
                  <w:marRight w:val="0"/>
                  <w:marTop w:val="0"/>
                  <w:marBottom w:val="0"/>
                  <w:divBdr>
                    <w:top w:val="none" w:sz="0" w:space="0" w:color="auto"/>
                    <w:left w:val="none" w:sz="0" w:space="0" w:color="auto"/>
                    <w:bottom w:val="none" w:sz="0" w:space="0" w:color="auto"/>
                    <w:right w:val="none" w:sz="0" w:space="0" w:color="auto"/>
                  </w:divBdr>
                </w:div>
              </w:divsChild>
            </w:div>
            <w:div w:id="1532646556">
              <w:marLeft w:val="0"/>
              <w:marRight w:val="0"/>
              <w:marTop w:val="0"/>
              <w:marBottom w:val="0"/>
              <w:divBdr>
                <w:top w:val="none" w:sz="0" w:space="0" w:color="auto"/>
                <w:left w:val="none" w:sz="0" w:space="0" w:color="auto"/>
                <w:bottom w:val="none" w:sz="0" w:space="0" w:color="auto"/>
                <w:right w:val="none" w:sz="0" w:space="0" w:color="auto"/>
              </w:divBdr>
            </w:div>
            <w:div w:id="207646053">
              <w:marLeft w:val="0"/>
              <w:marRight w:val="0"/>
              <w:marTop w:val="0"/>
              <w:marBottom w:val="0"/>
              <w:divBdr>
                <w:top w:val="none" w:sz="0" w:space="0" w:color="auto"/>
                <w:left w:val="none" w:sz="0" w:space="0" w:color="auto"/>
                <w:bottom w:val="none" w:sz="0" w:space="0" w:color="auto"/>
                <w:right w:val="none" w:sz="0" w:space="0" w:color="auto"/>
              </w:divBdr>
            </w:div>
            <w:div w:id="1930264346">
              <w:marLeft w:val="0"/>
              <w:marRight w:val="0"/>
              <w:marTop w:val="0"/>
              <w:marBottom w:val="0"/>
              <w:divBdr>
                <w:top w:val="none" w:sz="0" w:space="0" w:color="auto"/>
                <w:left w:val="none" w:sz="0" w:space="0" w:color="auto"/>
                <w:bottom w:val="none" w:sz="0" w:space="0" w:color="auto"/>
                <w:right w:val="none" w:sz="0" w:space="0" w:color="auto"/>
              </w:divBdr>
            </w:div>
            <w:div w:id="1027103501">
              <w:marLeft w:val="0"/>
              <w:marRight w:val="0"/>
              <w:marTop w:val="0"/>
              <w:marBottom w:val="0"/>
              <w:divBdr>
                <w:top w:val="none" w:sz="0" w:space="0" w:color="auto"/>
                <w:left w:val="none" w:sz="0" w:space="0" w:color="auto"/>
                <w:bottom w:val="none" w:sz="0" w:space="0" w:color="auto"/>
                <w:right w:val="none" w:sz="0" w:space="0" w:color="auto"/>
              </w:divBdr>
            </w:div>
            <w:div w:id="421534495">
              <w:marLeft w:val="0"/>
              <w:marRight w:val="0"/>
              <w:marTop w:val="0"/>
              <w:marBottom w:val="0"/>
              <w:divBdr>
                <w:top w:val="none" w:sz="0" w:space="0" w:color="auto"/>
                <w:left w:val="none" w:sz="0" w:space="0" w:color="auto"/>
                <w:bottom w:val="none" w:sz="0" w:space="0" w:color="auto"/>
                <w:right w:val="none" w:sz="0" w:space="0" w:color="auto"/>
              </w:divBdr>
            </w:div>
            <w:div w:id="33429909">
              <w:marLeft w:val="0"/>
              <w:marRight w:val="0"/>
              <w:marTop w:val="0"/>
              <w:marBottom w:val="0"/>
              <w:divBdr>
                <w:top w:val="none" w:sz="0" w:space="0" w:color="auto"/>
                <w:left w:val="none" w:sz="0" w:space="0" w:color="auto"/>
                <w:bottom w:val="none" w:sz="0" w:space="0" w:color="auto"/>
                <w:right w:val="none" w:sz="0" w:space="0" w:color="auto"/>
              </w:divBdr>
            </w:div>
            <w:div w:id="1963682844">
              <w:marLeft w:val="0"/>
              <w:marRight w:val="0"/>
              <w:marTop w:val="0"/>
              <w:marBottom w:val="0"/>
              <w:divBdr>
                <w:top w:val="none" w:sz="0" w:space="0" w:color="auto"/>
                <w:left w:val="none" w:sz="0" w:space="0" w:color="auto"/>
                <w:bottom w:val="none" w:sz="0" w:space="0" w:color="auto"/>
                <w:right w:val="none" w:sz="0" w:space="0" w:color="auto"/>
              </w:divBdr>
            </w:div>
            <w:div w:id="101388336">
              <w:marLeft w:val="0"/>
              <w:marRight w:val="0"/>
              <w:marTop w:val="0"/>
              <w:marBottom w:val="0"/>
              <w:divBdr>
                <w:top w:val="none" w:sz="0" w:space="0" w:color="auto"/>
                <w:left w:val="none" w:sz="0" w:space="0" w:color="auto"/>
                <w:bottom w:val="none" w:sz="0" w:space="0" w:color="auto"/>
                <w:right w:val="none" w:sz="0" w:space="0" w:color="auto"/>
              </w:divBdr>
            </w:div>
            <w:div w:id="209154620">
              <w:marLeft w:val="0"/>
              <w:marRight w:val="0"/>
              <w:marTop w:val="0"/>
              <w:marBottom w:val="0"/>
              <w:divBdr>
                <w:top w:val="none" w:sz="0" w:space="0" w:color="auto"/>
                <w:left w:val="none" w:sz="0" w:space="0" w:color="auto"/>
                <w:bottom w:val="none" w:sz="0" w:space="0" w:color="auto"/>
                <w:right w:val="none" w:sz="0" w:space="0" w:color="auto"/>
              </w:divBdr>
            </w:div>
            <w:div w:id="410124358">
              <w:marLeft w:val="0"/>
              <w:marRight w:val="0"/>
              <w:marTop w:val="0"/>
              <w:marBottom w:val="0"/>
              <w:divBdr>
                <w:top w:val="none" w:sz="0" w:space="0" w:color="auto"/>
                <w:left w:val="none" w:sz="0" w:space="0" w:color="auto"/>
                <w:bottom w:val="none" w:sz="0" w:space="0" w:color="auto"/>
                <w:right w:val="none" w:sz="0" w:space="0" w:color="auto"/>
              </w:divBdr>
            </w:div>
            <w:div w:id="339041857">
              <w:marLeft w:val="0"/>
              <w:marRight w:val="0"/>
              <w:marTop w:val="0"/>
              <w:marBottom w:val="0"/>
              <w:divBdr>
                <w:top w:val="none" w:sz="0" w:space="0" w:color="auto"/>
                <w:left w:val="none" w:sz="0" w:space="0" w:color="auto"/>
                <w:bottom w:val="none" w:sz="0" w:space="0" w:color="auto"/>
                <w:right w:val="none" w:sz="0" w:space="0" w:color="auto"/>
              </w:divBdr>
            </w:div>
            <w:div w:id="202255958">
              <w:marLeft w:val="0"/>
              <w:marRight w:val="0"/>
              <w:marTop w:val="0"/>
              <w:marBottom w:val="0"/>
              <w:divBdr>
                <w:top w:val="none" w:sz="0" w:space="0" w:color="auto"/>
                <w:left w:val="none" w:sz="0" w:space="0" w:color="auto"/>
                <w:bottom w:val="none" w:sz="0" w:space="0" w:color="auto"/>
                <w:right w:val="none" w:sz="0" w:space="0" w:color="auto"/>
              </w:divBdr>
            </w:div>
            <w:div w:id="683357686">
              <w:marLeft w:val="0"/>
              <w:marRight w:val="0"/>
              <w:marTop w:val="0"/>
              <w:marBottom w:val="0"/>
              <w:divBdr>
                <w:top w:val="none" w:sz="0" w:space="0" w:color="auto"/>
                <w:left w:val="none" w:sz="0" w:space="0" w:color="auto"/>
                <w:bottom w:val="none" w:sz="0" w:space="0" w:color="auto"/>
                <w:right w:val="none" w:sz="0" w:space="0" w:color="auto"/>
              </w:divBdr>
            </w:div>
            <w:div w:id="947346532">
              <w:marLeft w:val="0"/>
              <w:marRight w:val="0"/>
              <w:marTop w:val="0"/>
              <w:marBottom w:val="0"/>
              <w:divBdr>
                <w:top w:val="none" w:sz="0" w:space="0" w:color="auto"/>
                <w:left w:val="none" w:sz="0" w:space="0" w:color="auto"/>
                <w:bottom w:val="none" w:sz="0" w:space="0" w:color="auto"/>
                <w:right w:val="none" w:sz="0" w:space="0" w:color="auto"/>
              </w:divBdr>
            </w:div>
            <w:div w:id="443424057">
              <w:marLeft w:val="0"/>
              <w:marRight w:val="0"/>
              <w:marTop w:val="0"/>
              <w:marBottom w:val="0"/>
              <w:divBdr>
                <w:top w:val="none" w:sz="0" w:space="0" w:color="auto"/>
                <w:left w:val="none" w:sz="0" w:space="0" w:color="auto"/>
                <w:bottom w:val="none" w:sz="0" w:space="0" w:color="auto"/>
                <w:right w:val="none" w:sz="0" w:space="0" w:color="auto"/>
              </w:divBdr>
            </w:div>
            <w:div w:id="852114084">
              <w:marLeft w:val="0"/>
              <w:marRight w:val="0"/>
              <w:marTop w:val="0"/>
              <w:marBottom w:val="0"/>
              <w:divBdr>
                <w:top w:val="none" w:sz="0" w:space="0" w:color="auto"/>
                <w:left w:val="none" w:sz="0" w:space="0" w:color="auto"/>
                <w:bottom w:val="none" w:sz="0" w:space="0" w:color="auto"/>
                <w:right w:val="none" w:sz="0" w:space="0" w:color="auto"/>
              </w:divBdr>
            </w:div>
            <w:div w:id="1105618224">
              <w:marLeft w:val="0"/>
              <w:marRight w:val="0"/>
              <w:marTop w:val="0"/>
              <w:marBottom w:val="0"/>
              <w:divBdr>
                <w:top w:val="none" w:sz="0" w:space="0" w:color="auto"/>
                <w:left w:val="none" w:sz="0" w:space="0" w:color="auto"/>
                <w:bottom w:val="none" w:sz="0" w:space="0" w:color="auto"/>
                <w:right w:val="none" w:sz="0" w:space="0" w:color="auto"/>
              </w:divBdr>
              <w:divsChild>
                <w:div w:id="122816507">
                  <w:marLeft w:val="0"/>
                  <w:marRight w:val="0"/>
                  <w:marTop w:val="0"/>
                  <w:marBottom w:val="0"/>
                  <w:divBdr>
                    <w:top w:val="none" w:sz="0" w:space="0" w:color="auto"/>
                    <w:left w:val="none" w:sz="0" w:space="0" w:color="auto"/>
                    <w:bottom w:val="none" w:sz="0" w:space="0" w:color="auto"/>
                    <w:right w:val="none" w:sz="0" w:space="0" w:color="auto"/>
                  </w:divBdr>
                  <w:divsChild>
                    <w:div w:id="1968006995">
                      <w:marLeft w:val="0"/>
                      <w:marRight w:val="0"/>
                      <w:marTop w:val="0"/>
                      <w:marBottom w:val="0"/>
                      <w:divBdr>
                        <w:top w:val="none" w:sz="0" w:space="0" w:color="auto"/>
                        <w:left w:val="none" w:sz="0" w:space="0" w:color="auto"/>
                        <w:bottom w:val="none" w:sz="0" w:space="0" w:color="auto"/>
                        <w:right w:val="none" w:sz="0" w:space="0" w:color="auto"/>
                      </w:divBdr>
                      <w:divsChild>
                        <w:div w:id="7411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104051">
              <w:marLeft w:val="0"/>
              <w:marRight w:val="0"/>
              <w:marTop w:val="0"/>
              <w:marBottom w:val="0"/>
              <w:divBdr>
                <w:top w:val="none" w:sz="0" w:space="0" w:color="auto"/>
                <w:left w:val="none" w:sz="0" w:space="0" w:color="auto"/>
                <w:bottom w:val="none" w:sz="0" w:space="0" w:color="auto"/>
                <w:right w:val="none" w:sz="0" w:space="0" w:color="auto"/>
              </w:divBdr>
              <w:divsChild>
                <w:div w:id="2100517225">
                  <w:marLeft w:val="0"/>
                  <w:marRight w:val="0"/>
                  <w:marTop w:val="0"/>
                  <w:marBottom w:val="0"/>
                  <w:divBdr>
                    <w:top w:val="none" w:sz="0" w:space="0" w:color="auto"/>
                    <w:left w:val="none" w:sz="0" w:space="0" w:color="auto"/>
                    <w:bottom w:val="none" w:sz="0" w:space="0" w:color="auto"/>
                    <w:right w:val="none" w:sz="0" w:space="0" w:color="auto"/>
                  </w:divBdr>
                </w:div>
              </w:divsChild>
            </w:div>
            <w:div w:id="1025598297">
              <w:marLeft w:val="0"/>
              <w:marRight w:val="0"/>
              <w:marTop w:val="0"/>
              <w:marBottom w:val="0"/>
              <w:divBdr>
                <w:top w:val="none" w:sz="0" w:space="0" w:color="auto"/>
                <w:left w:val="none" w:sz="0" w:space="0" w:color="auto"/>
                <w:bottom w:val="none" w:sz="0" w:space="0" w:color="auto"/>
                <w:right w:val="none" w:sz="0" w:space="0" w:color="auto"/>
              </w:divBdr>
            </w:div>
            <w:div w:id="83771678">
              <w:marLeft w:val="0"/>
              <w:marRight w:val="0"/>
              <w:marTop w:val="0"/>
              <w:marBottom w:val="0"/>
              <w:divBdr>
                <w:top w:val="none" w:sz="0" w:space="0" w:color="auto"/>
                <w:left w:val="none" w:sz="0" w:space="0" w:color="auto"/>
                <w:bottom w:val="none" w:sz="0" w:space="0" w:color="auto"/>
                <w:right w:val="none" w:sz="0" w:space="0" w:color="auto"/>
              </w:divBdr>
            </w:div>
            <w:div w:id="1181049765">
              <w:marLeft w:val="0"/>
              <w:marRight w:val="0"/>
              <w:marTop w:val="0"/>
              <w:marBottom w:val="0"/>
              <w:divBdr>
                <w:top w:val="none" w:sz="0" w:space="0" w:color="auto"/>
                <w:left w:val="none" w:sz="0" w:space="0" w:color="auto"/>
                <w:bottom w:val="none" w:sz="0" w:space="0" w:color="auto"/>
                <w:right w:val="none" w:sz="0" w:space="0" w:color="auto"/>
              </w:divBdr>
            </w:div>
            <w:div w:id="1765419233">
              <w:marLeft w:val="0"/>
              <w:marRight w:val="0"/>
              <w:marTop w:val="0"/>
              <w:marBottom w:val="0"/>
              <w:divBdr>
                <w:top w:val="none" w:sz="0" w:space="0" w:color="auto"/>
                <w:left w:val="none" w:sz="0" w:space="0" w:color="auto"/>
                <w:bottom w:val="none" w:sz="0" w:space="0" w:color="auto"/>
                <w:right w:val="none" w:sz="0" w:space="0" w:color="auto"/>
              </w:divBdr>
            </w:div>
            <w:div w:id="1365710406">
              <w:marLeft w:val="0"/>
              <w:marRight w:val="0"/>
              <w:marTop w:val="0"/>
              <w:marBottom w:val="0"/>
              <w:divBdr>
                <w:top w:val="none" w:sz="0" w:space="0" w:color="auto"/>
                <w:left w:val="none" w:sz="0" w:space="0" w:color="auto"/>
                <w:bottom w:val="none" w:sz="0" w:space="0" w:color="auto"/>
                <w:right w:val="none" w:sz="0" w:space="0" w:color="auto"/>
              </w:divBdr>
            </w:div>
            <w:div w:id="83500027">
              <w:marLeft w:val="0"/>
              <w:marRight w:val="0"/>
              <w:marTop w:val="0"/>
              <w:marBottom w:val="0"/>
              <w:divBdr>
                <w:top w:val="none" w:sz="0" w:space="0" w:color="auto"/>
                <w:left w:val="none" w:sz="0" w:space="0" w:color="auto"/>
                <w:bottom w:val="none" w:sz="0" w:space="0" w:color="auto"/>
                <w:right w:val="none" w:sz="0" w:space="0" w:color="auto"/>
              </w:divBdr>
            </w:div>
            <w:div w:id="1820347102">
              <w:marLeft w:val="0"/>
              <w:marRight w:val="0"/>
              <w:marTop w:val="0"/>
              <w:marBottom w:val="0"/>
              <w:divBdr>
                <w:top w:val="none" w:sz="0" w:space="0" w:color="auto"/>
                <w:left w:val="none" w:sz="0" w:space="0" w:color="auto"/>
                <w:bottom w:val="none" w:sz="0" w:space="0" w:color="auto"/>
                <w:right w:val="none" w:sz="0" w:space="0" w:color="auto"/>
              </w:divBdr>
            </w:div>
            <w:div w:id="1395811140">
              <w:marLeft w:val="0"/>
              <w:marRight w:val="0"/>
              <w:marTop w:val="0"/>
              <w:marBottom w:val="0"/>
              <w:divBdr>
                <w:top w:val="none" w:sz="0" w:space="0" w:color="auto"/>
                <w:left w:val="none" w:sz="0" w:space="0" w:color="auto"/>
                <w:bottom w:val="none" w:sz="0" w:space="0" w:color="auto"/>
                <w:right w:val="none" w:sz="0" w:space="0" w:color="auto"/>
              </w:divBdr>
            </w:div>
            <w:div w:id="1314798424">
              <w:marLeft w:val="0"/>
              <w:marRight w:val="0"/>
              <w:marTop w:val="0"/>
              <w:marBottom w:val="0"/>
              <w:divBdr>
                <w:top w:val="none" w:sz="0" w:space="0" w:color="auto"/>
                <w:left w:val="none" w:sz="0" w:space="0" w:color="auto"/>
                <w:bottom w:val="none" w:sz="0" w:space="0" w:color="auto"/>
                <w:right w:val="none" w:sz="0" w:space="0" w:color="auto"/>
              </w:divBdr>
            </w:div>
            <w:div w:id="737023686">
              <w:marLeft w:val="0"/>
              <w:marRight w:val="0"/>
              <w:marTop w:val="0"/>
              <w:marBottom w:val="0"/>
              <w:divBdr>
                <w:top w:val="none" w:sz="0" w:space="0" w:color="auto"/>
                <w:left w:val="none" w:sz="0" w:space="0" w:color="auto"/>
                <w:bottom w:val="none" w:sz="0" w:space="0" w:color="auto"/>
                <w:right w:val="none" w:sz="0" w:space="0" w:color="auto"/>
              </w:divBdr>
            </w:div>
            <w:div w:id="846216038">
              <w:marLeft w:val="0"/>
              <w:marRight w:val="0"/>
              <w:marTop w:val="0"/>
              <w:marBottom w:val="0"/>
              <w:divBdr>
                <w:top w:val="none" w:sz="0" w:space="0" w:color="auto"/>
                <w:left w:val="none" w:sz="0" w:space="0" w:color="auto"/>
                <w:bottom w:val="none" w:sz="0" w:space="0" w:color="auto"/>
                <w:right w:val="none" w:sz="0" w:space="0" w:color="auto"/>
              </w:divBdr>
            </w:div>
            <w:div w:id="1463961043">
              <w:marLeft w:val="0"/>
              <w:marRight w:val="0"/>
              <w:marTop w:val="0"/>
              <w:marBottom w:val="0"/>
              <w:divBdr>
                <w:top w:val="none" w:sz="0" w:space="0" w:color="auto"/>
                <w:left w:val="none" w:sz="0" w:space="0" w:color="auto"/>
                <w:bottom w:val="none" w:sz="0" w:space="0" w:color="auto"/>
                <w:right w:val="none" w:sz="0" w:space="0" w:color="auto"/>
              </w:divBdr>
            </w:div>
            <w:div w:id="1194929059">
              <w:marLeft w:val="0"/>
              <w:marRight w:val="0"/>
              <w:marTop w:val="0"/>
              <w:marBottom w:val="0"/>
              <w:divBdr>
                <w:top w:val="none" w:sz="0" w:space="0" w:color="auto"/>
                <w:left w:val="none" w:sz="0" w:space="0" w:color="auto"/>
                <w:bottom w:val="none" w:sz="0" w:space="0" w:color="auto"/>
                <w:right w:val="none" w:sz="0" w:space="0" w:color="auto"/>
              </w:divBdr>
            </w:div>
            <w:div w:id="385687903">
              <w:marLeft w:val="0"/>
              <w:marRight w:val="0"/>
              <w:marTop w:val="0"/>
              <w:marBottom w:val="0"/>
              <w:divBdr>
                <w:top w:val="none" w:sz="0" w:space="0" w:color="auto"/>
                <w:left w:val="none" w:sz="0" w:space="0" w:color="auto"/>
                <w:bottom w:val="none" w:sz="0" w:space="0" w:color="auto"/>
                <w:right w:val="none" w:sz="0" w:space="0" w:color="auto"/>
              </w:divBdr>
            </w:div>
            <w:div w:id="138883258">
              <w:marLeft w:val="0"/>
              <w:marRight w:val="0"/>
              <w:marTop w:val="0"/>
              <w:marBottom w:val="0"/>
              <w:divBdr>
                <w:top w:val="none" w:sz="0" w:space="0" w:color="auto"/>
                <w:left w:val="none" w:sz="0" w:space="0" w:color="auto"/>
                <w:bottom w:val="none" w:sz="0" w:space="0" w:color="auto"/>
                <w:right w:val="none" w:sz="0" w:space="0" w:color="auto"/>
              </w:divBdr>
              <w:divsChild>
                <w:div w:id="1397583706">
                  <w:marLeft w:val="0"/>
                  <w:marRight w:val="0"/>
                  <w:marTop w:val="0"/>
                  <w:marBottom w:val="0"/>
                  <w:divBdr>
                    <w:top w:val="none" w:sz="0" w:space="0" w:color="auto"/>
                    <w:left w:val="none" w:sz="0" w:space="0" w:color="auto"/>
                    <w:bottom w:val="none" w:sz="0" w:space="0" w:color="auto"/>
                    <w:right w:val="none" w:sz="0" w:space="0" w:color="auto"/>
                  </w:divBdr>
                </w:div>
              </w:divsChild>
            </w:div>
            <w:div w:id="1559628087">
              <w:marLeft w:val="0"/>
              <w:marRight w:val="0"/>
              <w:marTop w:val="0"/>
              <w:marBottom w:val="0"/>
              <w:divBdr>
                <w:top w:val="none" w:sz="0" w:space="0" w:color="auto"/>
                <w:left w:val="none" w:sz="0" w:space="0" w:color="auto"/>
                <w:bottom w:val="none" w:sz="0" w:space="0" w:color="auto"/>
                <w:right w:val="none" w:sz="0" w:space="0" w:color="auto"/>
              </w:divBdr>
            </w:div>
            <w:div w:id="972833869">
              <w:marLeft w:val="0"/>
              <w:marRight w:val="0"/>
              <w:marTop w:val="0"/>
              <w:marBottom w:val="0"/>
              <w:divBdr>
                <w:top w:val="none" w:sz="0" w:space="0" w:color="auto"/>
                <w:left w:val="none" w:sz="0" w:space="0" w:color="auto"/>
                <w:bottom w:val="none" w:sz="0" w:space="0" w:color="auto"/>
                <w:right w:val="none" w:sz="0" w:space="0" w:color="auto"/>
              </w:divBdr>
              <w:divsChild>
                <w:div w:id="431711043">
                  <w:marLeft w:val="0"/>
                  <w:marRight w:val="0"/>
                  <w:marTop w:val="0"/>
                  <w:marBottom w:val="0"/>
                  <w:divBdr>
                    <w:top w:val="none" w:sz="0" w:space="0" w:color="auto"/>
                    <w:left w:val="none" w:sz="0" w:space="0" w:color="auto"/>
                    <w:bottom w:val="none" w:sz="0" w:space="0" w:color="auto"/>
                    <w:right w:val="none" w:sz="0" w:space="0" w:color="auto"/>
                  </w:divBdr>
                </w:div>
              </w:divsChild>
            </w:div>
            <w:div w:id="1762019357">
              <w:marLeft w:val="0"/>
              <w:marRight w:val="0"/>
              <w:marTop w:val="0"/>
              <w:marBottom w:val="0"/>
              <w:divBdr>
                <w:top w:val="none" w:sz="0" w:space="0" w:color="auto"/>
                <w:left w:val="none" w:sz="0" w:space="0" w:color="auto"/>
                <w:bottom w:val="none" w:sz="0" w:space="0" w:color="auto"/>
                <w:right w:val="none" w:sz="0" w:space="0" w:color="auto"/>
              </w:divBdr>
              <w:divsChild>
                <w:div w:id="1433160335">
                  <w:marLeft w:val="0"/>
                  <w:marRight w:val="0"/>
                  <w:marTop w:val="0"/>
                  <w:marBottom w:val="0"/>
                  <w:divBdr>
                    <w:top w:val="none" w:sz="0" w:space="0" w:color="auto"/>
                    <w:left w:val="none" w:sz="0" w:space="0" w:color="auto"/>
                    <w:bottom w:val="none" w:sz="0" w:space="0" w:color="auto"/>
                    <w:right w:val="none" w:sz="0" w:space="0" w:color="auto"/>
                  </w:divBdr>
                </w:div>
              </w:divsChild>
            </w:div>
            <w:div w:id="184248003">
              <w:marLeft w:val="0"/>
              <w:marRight w:val="0"/>
              <w:marTop w:val="0"/>
              <w:marBottom w:val="0"/>
              <w:divBdr>
                <w:top w:val="none" w:sz="0" w:space="0" w:color="auto"/>
                <w:left w:val="none" w:sz="0" w:space="0" w:color="auto"/>
                <w:bottom w:val="none" w:sz="0" w:space="0" w:color="auto"/>
                <w:right w:val="none" w:sz="0" w:space="0" w:color="auto"/>
              </w:divBdr>
            </w:div>
            <w:div w:id="2012754467">
              <w:marLeft w:val="0"/>
              <w:marRight w:val="0"/>
              <w:marTop w:val="0"/>
              <w:marBottom w:val="0"/>
              <w:divBdr>
                <w:top w:val="none" w:sz="0" w:space="0" w:color="auto"/>
                <w:left w:val="none" w:sz="0" w:space="0" w:color="auto"/>
                <w:bottom w:val="none" w:sz="0" w:space="0" w:color="auto"/>
                <w:right w:val="none" w:sz="0" w:space="0" w:color="auto"/>
              </w:divBdr>
              <w:divsChild>
                <w:div w:id="1726175365">
                  <w:marLeft w:val="0"/>
                  <w:marRight w:val="0"/>
                  <w:marTop w:val="0"/>
                  <w:marBottom w:val="0"/>
                  <w:divBdr>
                    <w:top w:val="none" w:sz="0" w:space="0" w:color="auto"/>
                    <w:left w:val="none" w:sz="0" w:space="0" w:color="auto"/>
                    <w:bottom w:val="none" w:sz="0" w:space="0" w:color="auto"/>
                    <w:right w:val="none" w:sz="0" w:space="0" w:color="auto"/>
                  </w:divBdr>
                </w:div>
              </w:divsChild>
            </w:div>
            <w:div w:id="1878160337">
              <w:marLeft w:val="0"/>
              <w:marRight w:val="0"/>
              <w:marTop w:val="0"/>
              <w:marBottom w:val="0"/>
              <w:divBdr>
                <w:top w:val="none" w:sz="0" w:space="0" w:color="auto"/>
                <w:left w:val="none" w:sz="0" w:space="0" w:color="auto"/>
                <w:bottom w:val="none" w:sz="0" w:space="0" w:color="auto"/>
                <w:right w:val="none" w:sz="0" w:space="0" w:color="auto"/>
              </w:divBdr>
            </w:div>
            <w:div w:id="1097480558">
              <w:marLeft w:val="0"/>
              <w:marRight w:val="0"/>
              <w:marTop w:val="0"/>
              <w:marBottom w:val="0"/>
              <w:divBdr>
                <w:top w:val="none" w:sz="0" w:space="0" w:color="auto"/>
                <w:left w:val="none" w:sz="0" w:space="0" w:color="auto"/>
                <w:bottom w:val="none" w:sz="0" w:space="0" w:color="auto"/>
                <w:right w:val="none" w:sz="0" w:space="0" w:color="auto"/>
              </w:divBdr>
            </w:div>
            <w:div w:id="1468476593">
              <w:marLeft w:val="0"/>
              <w:marRight w:val="0"/>
              <w:marTop w:val="0"/>
              <w:marBottom w:val="0"/>
              <w:divBdr>
                <w:top w:val="none" w:sz="0" w:space="0" w:color="auto"/>
                <w:left w:val="none" w:sz="0" w:space="0" w:color="auto"/>
                <w:bottom w:val="none" w:sz="0" w:space="0" w:color="auto"/>
                <w:right w:val="none" w:sz="0" w:space="0" w:color="auto"/>
              </w:divBdr>
            </w:div>
            <w:div w:id="699824099">
              <w:marLeft w:val="0"/>
              <w:marRight w:val="0"/>
              <w:marTop w:val="0"/>
              <w:marBottom w:val="0"/>
              <w:divBdr>
                <w:top w:val="none" w:sz="0" w:space="0" w:color="auto"/>
                <w:left w:val="none" w:sz="0" w:space="0" w:color="auto"/>
                <w:bottom w:val="none" w:sz="0" w:space="0" w:color="auto"/>
                <w:right w:val="none" w:sz="0" w:space="0" w:color="auto"/>
              </w:divBdr>
            </w:div>
            <w:div w:id="1410275404">
              <w:marLeft w:val="0"/>
              <w:marRight w:val="0"/>
              <w:marTop w:val="0"/>
              <w:marBottom w:val="0"/>
              <w:divBdr>
                <w:top w:val="none" w:sz="0" w:space="0" w:color="auto"/>
                <w:left w:val="none" w:sz="0" w:space="0" w:color="auto"/>
                <w:bottom w:val="none" w:sz="0" w:space="0" w:color="auto"/>
                <w:right w:val="none" w:sz="0" w:space="0" w:color="auto"/>
              </w:divBdr>
              <w:divsChild>
                <w:div w:id="1970163456">
                  <w:marLeft w:val="0"/>
                  <w:marRight w:val="0"/>
                  <w:marTop w:val="0"/>
                  <w:marBottom w:val="0"/>
                  <w:divBdr>
                    <w:top w:val="none" w:sz="0" w:space="0" w:color="auto"/>
                    <w:left w:val="none" w:sz="0" w:space="0" w:color="auto"/>
                    <w:bottom w:val="none" w:sz="0" w:space="0" w:color="auto"/>
                    <w:right w:val="none" w:sz="0" w:space="0" w:color="auto"/>
                  </w:divBdr>
                </w:div>
              </w:divsChild>
            </w:div>
            <w:div w:id="1885671578">
              <w:marLeft w:val="0"/>
              <w:marRight w:val="0"/>
              <w:marTop w:val="0"/>
              <w:marBottom w:val="0"/>
              <w:divBdr>
                <w:top w:val="none" w:sz="0" w:space="0" w:color="auto"/>
                <w:left w:val="none" w:sz="0" w:space="0" w:color="auto"/>
                <w:bottom w:val="none" w:sz="0" w:space="0" w:color="auto"/>
                <w:right w:val="none" w:sz="0" w:space="0" w:color="auto"/>
              </w:divBdr>
              <w:divsChild>
                <w:div w:id="873080360">
                  <w:marLeft w:val="0"/>
                  <w:marRight w:val="0"/>
                  <w:marTop w:val="0"/>
                  <w:marBottom w:val="0"/>
                  <w:divBdr>
                    <w:top w:val="none" w:sz="0" w:space="0" w:color="auto"/>
                    <w:left w:val="none" w:sz="0" w:space="0" w:color="auto"/>
                    <w:bottom w:val="none" w:sz="0" w:space="0" w:color="auto"/>
                    <w:right w:val="none" w:sz="0" w:space="0" w:color="auto"/>
                  </w:divBdr>
                </w:div>
              </w:divsChild>
            </w:div>
            <w:div w:id="1615206565">
              <w:marLeft w:val="0"/>
              <w:marRight w:val="0"/>
              <w:marTop w:val="0"/>
              <w:marBottom w:val="0"/>
              <w:divBdr>
                <w:top w:val="none" w:sz="0" w:space="0" w:color="auto"/>
                <w:left w:val="none" w:sz="0" w:space="0" w:color="auto"/>
                <w:bottom w:val="none" w:sz="0" w:space="0" w:color="auto"/>
                <w:right w:val="none" w:sz="0" w:space="0" w:color="auto"/>
              </w:divBdr>
            </w:div>
            <w:div w:id="1825122999">
              <w:marLeft w:val="0"/>
              <w:marRight w:val="0"/>
              <w:marTop w:val="0"/>
              <w:marBottom w:val="0"/>
              <w:divBdr>
                <w:top w:val="none" w:sz="0" w:space="0" w:color="auto"/>
                <w:left w:val="none" w:sz="0" w:space="0" w:color="auto"/>
                <w:bottom w:val="none" w:sz="0" w:space="0" w:color="auto"/>
                <w:right w:val="none" w:sz="0" w:space="0" w:color="auto"/>
              </w:divBdr>
              <w:divsChild>
                <w:div w:id="2120177926">
                  <w:marLeft w:val="0"/>
                  <w:marRight w:val="0"/>
                  <w:marTop w:val="0"/>
                  <w:marBottom w:val="0"/>
                  <w:divBdr>
                    <w:top w:val="none" w:sz="0" w:space="0" w:color="auto"/>
                    <w:left w:val="none" w:sz="0" w:space="0" w:color="auto"/>
                    <w:bottom w:val="none" w:sz="0" w:space="0" w:color="auto"/>
                    <w:right w:val="none" w:sz="0" w:space="0" w:color="auto"/>
                  </w:divBdr>
                </w:div>
              </w:divsChild>
            </w:div>
            <w:div w:id="113335236">
              <w:marLeft w:val="0"/>
              <w:marRight w:val="0"/>
              <w:marTop w:val="0"/>
              <w:marBottom w:val="0"/>
              <w:divBdr>
                <w:top w:val="none" w:sz="0" w:space="0" w:color="auto"/>
                <w:left w:val="none" w:sz="0" w:space="0" w:color="auto"/>
                <w:bottom w:val="none" w:sz="0" w:space="0" w:color="auto"/>
                <w:right w:val="none" w:sz="0" w:space="0" w:color="auto"/>
              </w:divBdr>
              <w:divsChild>
                <w:div w:id="813645408">
                  <w:marLeft w:val="0"/>
                  <w:marRight w:val="0"/>
                  <w:marTop w:val="0"/>
                  <w:marBottom w:val="0"/>
                  <w:divBdr>
                    <w:top w:val="none" w:sz="0" w:space="0" w:color="auto"/>
                    <w:left w:val="none" w:sz="0" w:space="0" w:color="auto"/>
                    <w:bottom w:val="none" w:sz="0" w:space="0" w:color="auto"/>
                    <w:right w:val="none" w:sz="0" w:space="0" w:color="auto"/>
                  </w:divBdr>
                </w:div>
              </w:divsChild>
            </w:div>
            <w:div w:id="480578981">
              <w:marLeft w:val="0"/>
              <w:marRight w:val="0"/>
              <w:marTop w:val="0"/>
              <w:marBottom w:val="0"/>
              <w:divBdr>
                <w:top w:val="none" w:sz="0" w:space="0" w:color="auto"/>
                <w:left w:val="none" w:sz="0" w:space="0" w:color="auto"/>
                <w:bottom w:val="none" w:sz="0" w:space="0" w:color="auto"/>
                <w:right w:val="none" w:sz="0" w:space="0" w:color="auto"/>
              </w:divBdr>
            </w:div>
            <w:div w:id="1229220169">
              <w:marLeft w:val="0"/>
              <w:marRight w:val="0"/>
              <w:marTop w:val="0"/>
              <w:marBottom w:val="0"/>
              <w:divBdr>
                <w:top w:val="none" w:sz="0" w:space="0" w:color="auto"/>
                <w:left w:val="none" w:sz="0" w:space="0" w:color="auto"/>
                <w:bottom w:val="none" w:sz="0" w:space="0" w:color="auto"/>
                <w:right w:val="none" w:sz="0" w:space="0" w:color="auto"/>
              </w:divBdr>
              <w:divsChild>
                <w:div w:id="1869249361">
                  <w:marLeft w:val="0"/>
                  <w:marRight w:val="0"/>
                  <w:marTop w:val="0"/>
                  <w:marBottom w:val="0"/>
                  <w:divBdr>
                    <w:top w:val="none" w:sz="0" w:space="0" w:color="auto"/>
                    <w:left w:val="none" w:sz="0" w:space="0" w:color="auto"/>
                    <w:bottom w:val="none" w:sz="0" w:space="0" w:color="auto"/>
                    <w:right w:val="none" w:sz="0" w:space="0" w:color="auto"/>
                  </w:divBdr>
                </w:div>
                <w:div w:id="30614342">
                  <w:marLeft w:val="0"/>
                  <w:marRight w:val="0"/>
                  <w:marTop w:val="0"/>
                  <w:marBottom w:val="0"/>
                  <w:divBdr>
                    <w:top w:val="none" w:sz="0" w:space="0" w:color="auto"/>
                    <w:left w:val="none" w:sz="0" w:space="0" w:color="auto"/>
                    <w:bottom w:val="none" w:sz="0" w:space="0" w:color="auto"/>
                    <w:right w:val="none" w:sz="0" w:space="0" w:color="auto"/>
                  </w:divBdr>
                </w:div>
              </w:divsChild>
            </w:div>
            <w:div w:id="996691909">
              <w:marLeft w:val="0"/>
              <w:marRight w:val="0"/>
              <w:marTop w:val="0"/>
              <w:marBottom w:val="0"/>
              <w:divBdr>
                <w:top w:val="none" w:sz="0" w:space="0" w:color="auto"/>
                <w:left w:val="none" w:sz="0" w:space="0" w:color="auto"/>
                <w:bottom w:val="none" w:sz="0" w:space="0" w:color="auto"/>
                <w:right w:val="none" w:sz="0" w:space="0" w:color="auto"/>
              </w:divBdr>
            </w:div>
            <w:div w:id="1431854029">
              <w:marLeft w:val="0"/>
              <w:marRight w:val="0"/>
              <w:marTop w:val="0"/>
              <w:marBottom w:val="0"/>
              <w:divBdr>
                <w:top w:val="none" w:sz="0" w:space="0" w:color="auto"/>
                <w:left w:val="none" w:sz="0" w:space="0" w:color="auto"/>
                <w:bottom w:val="none" w:sz="0" w:space="0" w:color="auto"/>
                <w:right w:val="none" w:sz="0" w:space="0" w:color="auto"/>
              </w:divBdr>
            </w:div>
            <w:div w:id="1539126046">
              <w:marLeft w:val="0"/>
              <w:marRight w:val="0"/>
              <w:marTop w:val="0"/>
              <w:marBottom w:val="0"/>
              <w:divBdr>
                <w:top w:val="none" w:sz="0" w:space="0" w:color="auto"/>
                <w:left w:val="none" w:sz="0" w:space="0" w:color="auto"/>
                <w:bottom w:val="none" w:sz="0" w:space="0" w:color="auto"/>
                <w:right w:val="none" w:sz="0" w:space="0" w:color="auto"/>
              </w:divBdr>
            </w:div>
            <w:div w:id="693657075">
              <w:marLeft w:val="0"/>
              <w:marRight w:val="0"/>
              <w:marTop w:val="0"/>
              <w:marBottom w:val="0"/>
              <w:divBdr>
                <w:top w:val="none" w:sz="0" w:space="0" w:color="auto"/>
                <w:left w:val="none" w:sz="0" w:space="0" w:color="auto"/>
                <w:bottom w:val="none" w:sz="0" w:space="0" w:color="auto"/>
                <w:right w:val="none" w:sz="0" w:space="0" w:color="auto"/>
              </w:divBdr>
            </w:div>
            <w:div w:id="1399329182">
              <w:marLeft w:val="0"/>
              <w:marRight w:val="0"/>
              <w:marTop w:val="0"/>
              <w:marBottom w:val="0"/>
              <w:divBdr>
                <w:top w:val="none" w:sz="0" w:space="0" w:color="auto"/>
                <w:left w:val="none" w:sz="0" w:space="0" w:color="auto"/>
                <w:bottom w:val="none" w:sz="0" w:space="0" w:color="auto"/>
                <w:right w:val="none" w:sz="0" w:space="0" w:color="auto"/>
              </w:divBdr>
            </w:div>
            <w:div w:id="1789665257">
              <w:marLeft w:val="0"/>
              <w:marRight w:val="0"/>
              <w:marTop w:val="0"/>
              <w:marBottom w:val="0"/>
              <w:divBdr>
                <w:top w:val="none" w:sz="0" w:space="0" w:color="auto"/>
                <w:left w:val="none" w:sz="0" w:space="0" w:color="auto"/>
                <w:bottom w:val="none" w:sz="0" w:space="0" w:color="auto"/>
                <w:right w:val="none" w:sz="0" w:space="0" w:color="auto"/>
              </w:divBdr>
            </w:div>
            <w:div w:id="1327440364">
              <w:marLeft w:val="0"/>
              <w:marRight w:val="0"/>
              <w:marTop w:val="0"/>
              <w:marBottom w:val="0"/>
              <w:divBdr>
                <w:top w:val="none" w:sz="0" w:space="0" w:color="auto"/>
                <w:left w:val="none" w:sz="0" w:space="0" w:color="auto"/>
                <w:bottom w:val="none" w:sz="0" w:space="0" w:color="auto"/>
                <w:right w:val="none" w:sz="0" w:space="0" w:color="auto"/>
              </w:divBdr>
            </w:div>
            <w:div w:id="2139252797">
              <w:marLeft w:val="0"/>
              <w:marRight w:val="0"/>
              <w:marTop w:val="0"/>
              <w:marBottom w:val="0"/>
              <w:divBdr>
                <w:top w:val="none" w:sz="0" w:space="0" w:color="auto"/>
                <w:left w:val="none" w:sz="0" w:space="0" w:color="auto"/>
                <w:bottom w:val="none" w:sz="0" w:space="0" w:color="auto"/>
                <w:right w:val="none" w:sz="0" w:space="0" w:color="auto"/>
              </w:divBdr>
            </w:div>
            <w:div w:id="652761421">
              <w:marLeft w:val="0"/>
              <w:marRight w:val="0"/>
              <w:marTop w:val="0"/>
              <w:marBottom w:val="0"/>
              <w:divBdr>
                <w:top w:val="none" w:sz="0" w:space="0" w:color="auto"/>
                <w:left w:val="none" w:sz="0" w:space="0" w:color="auto"/>
                <w:bottom w:val="none" w:sz="0" w:space="0" w:color="auto"/>
                <w:right w:val="none" w:sz="0" w:space="0" w:color="auto"/>
              </w:divBdr>
              <w:divsChild>
                <w:div w:id="280381926">
                  <w:marLeft w:val="0"/>
                  <w:marRight w:val="0"/>
                  <w:marTop w:val="0"/>
                  <w:marBottom w:val="0"/>
                  <w:divBdr>
                    <w:top w:val="none" w:sz="0" w:space="0" w:color="auto"/>
                    <w:left w:val="none" w:sz="0" w:space="0" w:color="auto"/>
                    <w:bottom w:val="none" w:sz="0" w:space="0" w:color="auto"/>
                    <w:right w:val="none" w:sz="0" w:space="0" w:color="auto"/>
                  </w:divBdr>
                </w:div>
                <w:div w:id="640308031">
                  <w:marLeft w:val="0"/>
                  <w:marRight w:val="0"/>
                  <w:marTop w:val="0"/>
                  <w:marBottom w:val="0"/>
                  <w:divBdr>
                    <w:top w:val="none" w:sz="0" w:space="0" w:color="auto"/>
                    <w:left w:val="none" w:sz="0" w:space="0" w:color="auto"/>
                    <w:bottom w:val="none" w:sz="0" w:space="0" w:color="auto"/>
                    <w:right w:val="none" w:sz="0" w:space="0" w:color="auto"/>
                  </w:divBdr>
                </w:div>
              </w:divsChild>
            </w:div>
            <w:div w:id="1854294591">
              <w:marLeft w:val="0"/>
              <w:marRight w:val="0"/>
              <w:marTop w:val="0"/>
              <w:marBottom w:val="0"/>
              <w:divBdr>
                <w:top w:val="none" w:sz="0" w:space="0" w:color="auto"/>
                <w:left w:val="none" w:sz="0" w:space="0" w:color="auto"/>
                <w:bottom w:val="none" w:sz="0" w:space="0" w:color="auto"/>
                <w:right w:val="none" w:sz="0" w:space="0" w:color="auto"/>
              </w:divBdr>
            </w:div>
            <w:div w:id="1877041517">
              <w:marLeft w:val="0"/>
              <w:marRight w:val="0"/>
              <w:marTop w:val="0"/>
              <w:marBottom w:val="0"/>
              <w:divBdr>
                <w:top w:val="none" w:sz="0" w:space="0" w:color="auto"/>
                <w:left w:val="none" w:sz="0" w:space="0" w:color="auto"/>
                <w:bottom w:val="none" w:sz="0" w:space="0" w:color="auto"/>
                <w:right w:val="none" w:sz="0" w:space="0" w:color="auto"/>
              </w:divBdr>
              <w:divsChild>
                <w:div w:id="1876694971">
                  <w:marLeft w:val="0"/>
                  <w:marRight w:val="0"/>
                  <w:marTop w:val="0"/>
                  <w:marBottom w:val="0"/>
                  <w:divBdr>
                    <w:top w:val="none" w:sz="0" w:space="0" w:color="auto"/>
                    <w:left w:val="none" w:sz="0" w:space="0" w:color="auto"/>
                    <w:bottom w:val="none" w:sz="0" w:space="0" w:color="auto"/>
                    <w:right w:val="none" w:sz="0" w:space="0" w:color="auto"/>
                  </w:divBdr>
                </w:div>
              </w:divsChild>
            </w:div>
            <w:div w:id="511144150">
              <w:marLeft w:val="0"/>
              <w:marRight w:val="0"/>
              <w:marTop w:val="0"/>
              <w:marBottom w:val="0"/>
              <w:divBdr>
                <w:top w:val="none" w:sz="0" w:space="0" w:color="auto"/>
                <w:left w:val="none" w:sz="0" w:space="0" w:color="auto"/>
                <w:bottom w:val="none" w:sz="0" w:space="0" w:color="auto"/>
                <w:right w:val="none" w:sz="0" w:space="0" w:color="auto"/>
              </w:divBdr>
              <w:divsChild>
                <w:div w:id="630210628">
                  <w:marLeft w:val="0"/>
                  <w:marRight w:val="0"/>
                  <w:marTop w:val="0"/>
                  <w:marBottom w:val="0"/>
                  <w:divBdr>
                    <w:top w:val="none" w:sz="0" w:space="0" w:color="auto"/>
                    <w:left w:val="none" w:sz="0" w:space="0" w:color="auto"/>
                    <w:bottom w:val="none" w:sz="0" w:space="0" w:color="auto"/>
                    <w:right w:val="none" w:sz="0" w:space="0" w:color="auto"/>
                  </w:divBdr>
                </w:div>
              </w:divsChild>
            </w:div>
            <w:div w:id="1653674677">
              <w:marLeft w:val="0"/>
              <w:marRight w:val="0"/>
              <w:marTop w:val="0"/>
              <w:marBottom w:val="0"/>
              <w:divBdr>
                <w:top w:val="none" w:sz="0" w:space="0" w:color="auto"/>
                <w:left w:val="none" w:sz="0" w:space="0" w:color="auto"/>
                <w:bottom w:val="none" w:sz="0" w:space="0" w:color="auto"/>
                <w:right w:val="none" w:sz="0" w:space="0" w:color="auto"/>
              </w:divBdr>
            </w:div>
            <w:div w:id="1166090073">
              <w:marLeft w:val="0"/>
              <w:marRight w:val="0"/>
              <w:marTop w:val="0"/>
              <w:marBottom w:val="0"/>
              <w:divBdr>
                <w:top w:val="none" w:sz="0" w:space="0" w:color="auto"/>
                <w:left w:val="none" w:sz="0" w:space="0" w:color="auto"/>
                <w:bottom w:val="none" w:sz="0" w:space="0" w:color="auto"/>
                <w:right w:val="none" w:sz="0" w:space="0" w:color="auto"/>
              </w:divBdr>
            </w:div>
            <w:div w:id="502667789">
              <w:marLeft w:val="0"/>
              <w:marRight w:val="0"/>
              <w:marTop w:val="0"/>
              <w:marBottom w:val="0"/>
              <w:divBdr>
                <w:top w:val="none" w:sz="0" w:space="0" w:color="auto"/>
                <w:left w:val="none" w:sz="0" w:space="0" w:color="auto"/>
                <w:bottom w:val="none" w:sz="0" w:space="0" w:color="auto"/>
                <w:right w:val="none" w:sz="0" w:space="0" w:color="auto"/>
              </w:divBdr>
            </w:div>
            <w:div w:id="734165415">
              <w:marLeft w:val="0"/>
              <w:marRight w:val="0"/>
              <w:marTop w:val="0"/>
              <w:marBottom w:val="0"/>
              <w:divBdr>
                <w:top w:val="none" w:sz="0" w:space="0" w:color="auto"/>
                <w:left w:val="none" w:sz="0" w:space="0" w:color="auto"/>
                <w:bottom w:val="none" w:sz="0" w:space="0" w:color="auto"/>
                <w:right w:val="none" w:sz="0" w:space="0" w:color="auto"/>
              </w:divBdr>
              <w:divsChild>
                <w:div w:id="1881549434">
                  <w:marLeft w:val="0"/>
                  <w:marRight w:val="0"/>
                  <w:marTop w:val="0"/>
                  <w:marBottom w:val="0"/>
                  <w:divBdr>
                    <w:top w:val="none" w:sz="0" w:space="0" w:color="auto"/>
                    <w:left w:val="none" w:sz="0" w:space="0" w:color="auto"/>
                    <w:bottom w:val="none" w:sz="0" w:space="0" w:color="auto"/>
                    <w:right w:val="none" w:sz="0" w:space="0" w:color="auto"/>
                  </w:divBdr>
                </w:div>
              </w:divsChild>
            </w:div>
            <w:div w:id="1275018166">
              <w:marLeft w:val="0"/>
              <w:marRight w:val="0"/>
              <w:marTop w:val="0"/>
              <w:marBottom w:val="0"/>
              <w:divBdr>
                <w:top w:val="none" w:sz="0" w:space="0" w:color="auto"/>
                <w:left w:val="none" w:sz="0" w:space="0" w:color="auto"/>
                <w:bottom w:val="none" w:sz="0" w:space="0" w:color="auto"/>
                <w:right w:val="none" w:sz="0" w:space="0" w:color="auto"/>
              </w:divBdr>
              <w:divsChild>
                <w:div w:id="915407213">
                  <w:marLeft w:val="0"/>
                  <w:marRight w:val="0"/>
                  <w:marTop w:val="0"/>
                  <w:marBottom w:val="0"/>
                  <w:divBdr>
                    <w:top w:val="none" w:sz="0" w:space="0" w:color="auto"/>
                    <w:left w:val="none" w:sz="0" w:space="0" w:color="auto"/>
                    <w:bottom w:val="none" w:sz="0" w:space="0" w:color="auto"/>
                    <w:right w:val="none" w:sz="0" w:space="0" w:color="auto"/>
                  </w:divBdr>
                </w:div>
              </w:divsChild>
            </w:div>
            <w:div w:id="169217942">
              <w:marLeft w:val="0"/>
              <w:marRight w:val="0"/>
              <w:marTop w:val="0"/>
              <w:marBottom w:val="0"/>
              <w:divBdr>
                <w:top w:val="none" w:sz="0" w:space="0" w:color="auto"/>
                <w:left w:val="none" w:sz="0" w:space="0" w:color="auto"/>
                <w:bottom w:val="none" w:sz="0" w:space="0" w:color="auto"/>
                <w:right w:val="none" w:sz="0" w:space="0" w:color="auto"/>
              </w:divBdr>
              <w:divsChild>
                <w:div w:id="1279485602">
                  <w:marLeft w:val="0"/>
                  <w:marRight w:val="0"/>
                  <w:marTop w:val="0"/>
                  <w:marBottom w:val="0"/>
                  <w:divBdr>
                    <w:top w:val="none" w:sz="0" w:space="0" w:color="auto"/>
                    <w:left w:val="none" w:sz="0" w:space="0" w:color="auto"/>
                    <w:bottom w:val="none" w:sz="0" w:space="0" w:color="auto"/>
                    <w:right w:val="none" w:sz="0" w:space="0" w:color="auto"/>
                  </w:divBdr>
                </w:div>
              </w:divsChild>
            </w:div>
            <w:div w:id="1950893788">
              <w:marLeft w:val="0"/>
              <w:marRight w:val="0"/>
              <w:marTop w:val="0"/>
              <w:marBottom w:val="0"/>
              <w:divBdr>
                <w:top w:val="none" w:sz="0" w:space="0" w:color="auto"/>
                <w:left w:val="none" w:sz="0" w:space="0" w:color="auto"/>
                <w:bottom w:val="none" w:sz="0" w:space="0" w:color="auto"/>
                <w:right w:val="none" w:sz="0" w:space="0" w:color="auto"/>
              </w:divBdr>
            </w:div>
            <w:div w:id="355808607">
              <w:marLeft w:val="0"/>
              <w:marRight w:val="0"/>
              <w:marTop w:val="0"/>
              <w:marBottom w:val="0"/>
              <w:divBdr>
                <w:top w:val="none" w:sz="0" w:space="0" w:color="auto"/>
                <w:left w:val="none" w:sz="0" w:space="0" w:color="auto"/>
                <w:bottom w:val="none" w:sz="0" w:space="0" w:color="auto"/>
                <w:right w:val="none" w:sz="0" w:space="0" w:color="auto"/>
              </w:divBdr>
              <w:divsChild>
                <w:div w:id="2052264708">
                  <w:marLeft w:val="0"/>
                  <w:marRight w:val="0"/>
                  <w:marTop w:val="0"/>
                  <w:marBottom w:val="0"/>
                  <w:divBdr>
                    <w:top w:val="none" w:sz="0" w:space="0" w:color="auto"/>
                    <w:left w:val="none" w:sz="0" w:space="0" w:color="auto"/>
                    <w:bottom w:val="none" w:sz="0" w:space="0" w:color="auto"/>
                    <w:right w:val="none" w:sz="0" w:space="0" w:color="auto"/>
                  </w:divBdr>
                </w:div>
              </w:divsChild>
            </w:div>
            <w:div w:id="447119140">
              <w:marLeft w:val="0"/>
              <w:marRight w:val="0"/>
              <w:marTop w:val="0"/>
              <w:marBottom w:val="0"/>
              <w:divBdr>
                <w:top w:val="none" w:sz="0" w:space="0" w:color="auto"/>
                <w:left w:val="none" w:sz="0" w:space="0" w:color="auto"/>
                <w:bottom w:val="none" w:sz="0" w:space="0" w:color="auto"/>
                <w:right w:val="none" w:sz="0" w:space="0" w:color="auto"/>
              </w:divBdr>
            </w:div>
            <w:div w:id="572351968">
              <w:marLeft w:val="0"/>
              <w:marRight w:val="0"/>
              <w:marTop w:val="0"/>
              <w:marBottom w:val="0"/>
              <w:divBdr>
                <w:top w:val="none" w:sz="0" w:space="0" w:color="auto"/>
                <w:left w:val="none" w:sz="0" w:space="0" w:color="auto"/>
                <w:bottom w:val="none" w:sz="0" w:space="0" w:color="auto"/>
                <w:right w:val="none" w:sz="0" w:space="0" w:color="auto"/>
              </w:divBdr>
              <w:divsChild>
                <w:div w:id="834616352">
                  <w:marLeft w:val="0"/>
                  <w:marRight w:val="0"/>
                  <w:marTop w:val="0"/>
                  <w:marBottom w:val="0"/>
                  <w:divBdr>
                    <w:top w:val="none" w:sz="0" w:space="0" w:color="auto"/>
                    <w:left w:val="none" w:sz="0" w:space="0" w:color="auto"/>
                    <w:bottom w:val="none" w:sz="0" w:space="0" w:color="auto"/>
                    <w:right w:val="none" w:sz="0" w:space="0" w:color="auto"/>
                  </w:divBdr>
                </w:div>
              </w:divsChild>
            </w:div>
            <w:div w:id="1165127041">
              <w:marLeft w:val="0"/>
              <w:marRight w:val="0"/>
              <w:marTop w:val="0"/>
              <w:marBottom w:val="0"/>
              <w:divBdr>
                <w:top w:val="none" w:sz="0" w:space="0" w:color="auto"/>
                <w:left w:val="none" w:sz="0" w:space="0" w:color="auto"/>
                <w:bottom w:val="none" w:sz="0" w:space="0" w:color="auto"/>
                <w:right w:val="none" w:sz="0" w:space="0" w:color="auto"/>
              </w:divBdr>
              <w:divsChild>
                <w:div w:id="1480683910">
                  <w:marLeft w:val="0"/>
                  <w:marRight w:val="0"/>
                  <w:marTop w:val="0"/>
                  <w:marBottom w:val="0"/>
                  <w:divBdr>
                    <w:top w:val="none" w:sz="0" w:space="0" w:color="auto"/>
                    <w:left w:val="none" w:sz="0" w:space="0" w:color="auto"/>
                    <w:bottom w:val="none" w:sz="0" w:space="0" w:color="auto"/>
                    <w:right w:val="none" w:sz="0" w:space="0" w:color="auto"/>
                  </w:divBdr>
                </w:div>
              </w:divsChild>
            </w:div>
            <w:div w:id="510946726">
              <w:marLeft w:val="0"/>
              <w:marRight w:val="0"/>
              <w:marTop w:val="0"/>
              <w:marBottom w:val="0"/>
              <w:divBdr>
                <w:top w:val="none" w:sz="0" w:space="0" w:color="auto"/>
                <w:left w:val="none" w:sz="0" w:space="0" w:color="auto"/>
                <w:bottom w:val="none" w:sz="0" w:space="0" w:color="auto"/>
                <w:right w:val="none" w:sz="0" w:space="0" w:color="auto"/>
              </w:divBdr>
            </w:div>
            <w:div w:id="662318317">
              <w:marLeft w:val="0"/>
              <w:marRight w:val="0"/>
              <w:marTop w:val="0"/>
              <w:marBottom w:val="0"/>
              <w:divBdr>
                <w:top w:val="none" w:sz="0" w:space="0" w:color="auto"/>
                <w:left w:val="none" w:sz="0" w:space="0" w:color="auto"/>
                <w:bottom w:val="none" w:sz="0" w:space="0" w:color="auto"/>
                <w:right w:val="none" w:sz="0" w:space="0" w:color="auto"/>
              </w:divBdr>
              <w:divsChild>
                <w:div w:id="425004911">
                  <w:marLeft w:val="0"/>
                  <w:marRight w:val="0"/>
                  <w:marTop w:val="0"/>
                  <w:marBottom w:val="0"/>
                  <w:divBdr>
                    <w:top w:val="none" w:sz="0" w:space="0" w:color="auto"/>
                    <w:left w:val="none" w:sz="0" w:space="0" w:color="auto"/>
                    <w:bottom w:val="none" w:sz="0" w:space="0" w:color="auto"/>
                    <w:right w:val="none" w:sz="0" w:space="0" w:color="auto"/>
                  </w:divBdr>
                </w:div>
              </w:divsChild>
            </w:div>
            <w:div w:id="1266693286">
              <w:marLeft w:val="0"/>
              <w:marRight w:val="0"/>
              <w:marTop w:val="0"/>
              <w:marBottom w:val="0"/>
              <w:divBdr>
                <w:top w:val="none" w:sz="0" w:space="0" w:color="auto"/>
                <w:left w:val="none" w:sz="0" w:space="0" w:color="auto"/>
                <w:bottom w:val="none" w:sz="0" w:space="0" w:color="auto"/>
                <w:right w:val="none" w:sz="0" w:space="0" w:color="auto"/>
              </w:divBdr>
              <w:divsChild>
                <w:div w:id="571623141">
                  <w:marLeft w:val="0"/>
                  <w:marRight w:val="0"/>
                  <w:marTop w:val="0"/>
                  <w:marBottom w:val="0"/>
                  <w:divBdr>
                    <w:top w:val="none" w:sz="0" w:space="0" w:color="auto"/>
                    <w:left w:val="none" w:sz="0" w:space="0" w:color="auto"/>
                    <w:bottom w:val="none" w:sz="0" w:space="0" w:color="auto"/>
                    <w:right w:val="none" w:sz="0" w:space="0" w:color="auto"/>
                  </w:divBdr>
                </w:div>
              </w:divsChild>
            </w:div>
            <w:div w:id="1702823688">
              <w:marLeft w:val="0"/>
              <w:marRight w:val="0"/>
              <w:marTop w:val="0"/>
              <w:marBottom w:val="0"/>
              <w:divBdr>
                <w:top w:val="none" w:sz="0" w:space="0" w:color="auto"/>
                <w:left w:val="none" w:sz="0" w:space="0" w:color="auto"/>
                <w:bottom w:val="none" w:sz="0" w:space="0" w:color="auto"/>
                <w:right w:val="none" w:sz="0" w:space="0" w:color="auto"/>
              </w:divBdr>
            </w:div>
            <w:div w:id="476655931">
              <w:marLeft w:val="0"/>
              <w:marRight w:val="0"/>
              <w:marTop w:val="0"/>
              <w:marBottom w:val="0"/>
              <w:divBdr>
                <w:top w:val="none" w:sz="0" w:space="0" w:color="auto"/>
                <w:left w:val="none" w:sz="0" w:space="0" w:color="auto"/>
                <w:bottom w:val="none" w:sz="0" w:space="0" w:color="auto"/>
                <w:right w:val="none" w:sz="0" w:space="0" w:color="auto"/>
              </w:divBdr>
              <w:divsChild>
                <w:div w:id="1129317250">
                  <w:marLeft w:val="0"/>
                  <w:marRight w:val="0"/>
                  <w:marTop w:val="0"/>
                  <w:marBottom w:val="0"/>
                  <w:divBdr>
                    <w:top w:val="none" w:sz="0" w:space="0" w:color="auto"/>
                    <w:left w:val="none" w:sz="0" w:space="0" w:color="auto"/>
                    <w:bottom w:val="none" w:sz="0" w:space="0" w:color="auto"/>
                    <w:right w:val="none" w:sz="0" w:space="0" w:color="auto"/>
                  </w:divBdr>
                </w:div>
              </w:divsChild>
            </w:div>
            <w:div w:id="1235242012">
              <w:marLeft w:val="0"/>
              <w:marRight w:val="0"/>
              <w:marTop w:val="0"/>
              <w:marBottom w:val="0"/>
              <w:divBdr>
                <w:top w:val="none" w:sz="0" w:space="0" w:color="auto"/>
                <w:left w:val="none" w:sz="0" w:space="0" w:color="auto"/>
                <w:bottom w:val="none" w:sz="0" w:space="0" w:color="auto"/>
                <w:right w:val="none" w:sz="0" w:space="0" w:color="auto"/>
              </w:divBdr>
            </w:div>
            <w:div w:id="422454333">
              <w:marLeft w:val="0"/>
              <w:marRight w:val="0"/>
              <w:marTop w:val="0"/>
              <w:marBottom w:val="0"/>
              <w:divBdr>
                <w:top w:val="none" w:sz="0" w:space="0" w:color="auto"/>
                <w:left w:val="none" w:sz="0" w:space="0" w:color="auto"/>
                <w:bottom w:val="none" w:sz="0" w:space="0" w:color="auto"/>
                <w:right w:val="none" w:sz="0" w:space="0" w:color="auto"/>
              </w:divBdr>
              <w:divsChild>
                <w:div w:id="1963148840">
                  <w:marLeft w:val="0"/>
                  <w:marRight w:val="0"/>
                  <w:marTop w:val="0"/>
                  <w:marBottom w:val="0"/>
                  <w:divBdr>
                    <w:top w:val="none" w:sz="0" w:space="0" w:color="auto"/>
                    <w:left w:val="none" w:sz="0" w:space="0" w:color="auto"/>
                    <w:bottom w:val="none" w:sz="0" w:space="0" w:color="auto"/>
                    <w:right w:val="none" w:sz="0" w:space="0" w:color="auto"/>
                  </w:divBdr>
                </w:div>
              </w:divsChild>
            </w:div>
            <w:div w:id="61023496">
              <w:marLeft w:val="0"/>
              <w:marRight w:val="0"/>
              <w:marTop w:val="0"/>
              <w:marBottom w:val="0"/>
              <w:divBdr>
                <w:top w:val="none" w:sz="0" w:space="0" w:color="auto"/>
                <w:left w:val="none" w:sz="0" w:space="0" w:color="auto"/>
                <w:bottom w:val="none" w:sz="0" w:space="0" w:color="auto"/>
                <w:right w:val="none" w:sz="0" w:space="0" w:color="auto"/>
              </w:divBdr>
              <w:divsChild>
                <w:div w:id="950477206">
                  <w:marLeft w:val="0"/>
                  <w:marRight w:val="0"/>
                  <w:marTop w:val="0"/>
                  <w:marBottom w:val="0"/>
                  <w:divBdr>
                    <w:top w:val="none" w:sz="0" w:space="0" w:color="auto"/>
                    <w:left w:val="none" w:sz="0" w:space="0" w:color="auto"/>
                    <w:bottom w:val="none" w:sz="0" w:space="0" w:color="auto"/>
                    <w:right w:val="none" w:sz="0" w:space="0" w:color="auto"/>
                  </w:divBdr>
                </w:div>
              </w:divsChild>
            </w:div>
            <w:div w:id="1218124171">
              <w:marLeft w:val="0"/>
              <w:marRight w:val="0"/>
              <w:marTop w:val="0"/>
              <w:marBottom w:val="0"/>
              <w:divBdr>
                <w:top w:val="none" w:sz="0" w:space="0" w:color="auto"/>
                <w:left w:val="none" w:sz="0" w:space="0" w:color="auto"/>
                <w:bottom w:val="none" w:sz="0" w:space="0" w:color="auto"/>
                <w:right w:val="none" w:sz="0" w:space="0" w:color="auto"/>
              </w:divBdr>
            </w:div>
            <w:div w:id="46340574">
              <w:marLeft w:val="0"/>
              <w:marRight w:val="0"/>
              <w:marTop w:val="0"/>
              <w:marBottom w:val="0"/>
              <w:divBdr>
                <w:top w:val="none" w:sz="0" w:space="0" w:color="auto"/>
                <w:left w:val="none" w:sz="0" w:space="0" w:color="auto"/>
                <w:bottom w:val="none" w:sz="0" w:space="0" w:color="auto"/>
                <w:right w:val="none" w:sz="0" w:space="0" w:color="auto"/>
              </w:divBdr>
              <w:divsChild>
                <w:div w:id="1828862453">
                  <w:marLeft w:val="0"/>
                  <w:marRight w:val="0"/>
                  <w:marTop w:val="0"/>
                  <w:marBottom w:val="0"/>
                  <w:divBdr>
                    <w:top w:val="none" w:sz="0" w:space="0" w:color="auto"/>
                    <w:left w:val="none" w:sz="0" w:space="0" w:color="auto"/>
                    <w:bottom w:val="none" w:sz="0" w:space="0" w:color="auto"/>
                    <w:right w:val="none" w:sz="0" w:space="0" w:color="auto"/>
                  </w:divBdr>
                </w:div>
              </w:divsChild>
            </w:div>
            <w:div w:id="1599361834">
              <w:marLeft w:val="0"/>
              <w:marRight w:val="0"/>
              <w:marTop w:val="0"/>
              <w:marBottom w:val="0"/>
              <w:divBdr>
                <w:top w:val="none" w:sz="0" w:space="0" w:color="auto"/>
                <w:left w:val="none" w:sz="0" w:space="0" w:color="auto"/>
                <w:bottom w:val="none" w:sz="0" w:space="0" w:color="auto"/>
                <w:right w:val="none" w:sz="0" w:space="0" w:color="auto"/>
              </w:divBdr>
            </w:div>
            <w:div w:id="542788674">
              <w:marLeft w:val="0"/>
              <w:marRight w:val="0"/>
              <w:marTop w:val="0"/>
              <w:marBottom w:val="0"/>
              <w:divBdr>
                <w:top w:val="none" w:sz="0" w:space="0" w:color="auto"/>
                <w:left w:val="none" w:sz="0" w:space="0" w:color="auto"/>
                <w:bottom w:val="none" w:sz="0" w:space="0" w:color="auto"/>
                <w:right w:val="none" w:sz="0" w:space="0" w:color="auto"/>
              </w:divBdr>
            </w:div>
            <w:div w:id="2107965886">
              <w:marLeft w:val="0"/>
              <w:marRight w:val="0"/>
              <w:marTop w:val="0"/>
              <w:marBottom w:val="0"/>
              <w:divBdr>
                <w:top w:val="none" w:sz="0" w:space="0" w:color="auto"/>
                <w:left w:val="none" w:sz="0" w:space="0" w:color="auto"/>
                <w:bottom w:val="none" w:sz="0" w:space="0" w:color="auto"/>
                <w:right w:val="none" w:sz="0" w:space="0" w:color="auto"/>
              </w:divBdr>
              <w:divsChild>
                <w:div w:id="831719494">
                  <w:marLeft w:val="0"/>
                  <w:marRight w:val="0"/>
                  <w:marTop w:val="0"/>
                  <w:marBottom w:val="0"/>
                  <w:divBdr>
                    <w:top w:val="none" w:sz="0" w:space="0" w:color="auto"/>
                    <w:left w:val="none" w:sz="0" w:space="0" w:color="auto"/>
                    <w:bottom w:val="none" w:sz="0" w:space="0" w:color="auto"/>
                    <w:right w:val="none" w:sz="0" w:space="0" w:color="auto"/>
                  </w:divBdr>
                </w:div>
              </w:divsChild>
            </w:div>
            <w:div w:id="1422333616">
              <w:marLeft w:val="0"/>
              <w:marRight w:val="0"/>
              <w:marTop w:val="0"/>
              <w:marBottom w:val="0"/>
              <w:divBdr>
                <w:top w:val="none" w:sz="0" w:space="0" w:color="auto"/>
                <w:left w:val="none" w:sz="0" w:space="0" w:color="auto"/>
                <w:bottom w:val="none" w:sz="0" w:space="0" w:color="auto"/>
                <w:right w:val="none" w:sz="0" w:space="0" w:color="auto"/>
              </w:divBdr>
            </w:div>
            <w:div w:id="1574702384">
              <w:marLeft w:val="0"/>
              <w:marRight w:val="0"/>
              <w:marTop w:val="0"/>
              <w:marBottom w:val="0"/>
              <w:divBdr>
                <w:top w:val="none" w:sz="0" w:space="0" w:color="auto"/>
                <w:left w:val="none" w:sz="0" w:space="0" w:color="auto"/>
                <w:bottom w:val="none" w:sz="0" w:space="0" w:color="auto"/>
                <w:right w:val="none" w:sz="0" w:space="0" w:color="auto"/>
              </w:divBdr>
            </w:div>
            <w:div w:id="131408487">
              <w:marLeft w:val="0"/>
              <w:marRight w:val="0"/>
              <w:marTop w:val="0"/>
              <w:marBottom w:val="0"/>
              <w:divBdr>
                <w:top w:val="none" w:sz="0" w:space="0" w:color="auto"/>
                <w:left w:val="none" w:sz="0" w:space="0" w:color="auto"/>
                <w:bottom w:val="none" w:sz="0" w:space="0" w:color="auto"/>
                <w:right w:val="none" w:sz="0" w:space="0" w:color="auto"/>
              </w:divBdr>
            </w:div>
            <w:div w:id="1445539860">
              <w:marLeft w:val="0"/>
              <w:marRight w:val="0"/>
              <w:marTop w:val="0"/>
              <w:marBottom w:val="0"/>
              <w:divBdr>
                <w:top w:val="none" w:sz="0" w:space="0" w:color="auto"/>
                <w:left w:val="none" w:sz="0" w:space="0" w:color="auto"/>
                <w:bottom w:val="none" w:sz="0" w:space="0" w:color="auto"/>
                <w:right w:val="none" w:sz="0" w:space="0" w:color="auto"/>
              </w:divBdr>
            </w:div>
            <w:div w:id="46420511">
              <w:marLeft w:val="0"/>
              <w:marRight w:val="0"/>
              <w:marTop w:val="0"/>
              <w:marBottom w:val="0"/>
              <w:divBdr>
                <w:top w:val="none" w:sz="0" w:space="0" w:color="auto"/>
                <w:left w:val="none" w:sz="0" w:space="0" w:color="auto"/>
                <w:bottom w:val="none" w:sz="0" w:space="0" w:color="auto"/>
                <w:right w:val="none" w:sz="0" w:space="0" w:color="auto"/>
              </w:divBdr>
            </w:div>
            <w:div w:id="490294660">
              <w:marLeft w:val="0"/>
              <w:marRight w:val="0"/>
              <w:marTop w:val="0"/>
              <w:marBottom w:val="0"/>
              <w:divBdr>
                <w:top w:val="none" w:sz="0" w:space="0" w:color="auto"/>
                <w:left w:val="none" w:sz="0" w:space="0" w:color="auto"/>
                <w:bottom w:val="none" w:sz="0" w:space="0" w:color="auto"/>
                <w:right w:val="none" w:sz="0" w:space="0" w:color="auto"/>
              </w:divBdr>
            </w:div>
            <w:div w:id="1801269057">
              <w:marLeft w:val="0"/>
              <w:marRight w:val="0"/>
              <w:marTop w:val="0"/>
              <w:marBottom w:val="0"/>
              <w:divBdr>
                <w:top w:val="none" w:sz="0" w:space="0" w:color="auto"/>
                <w:left w:val="none" w:sz="0" w:space="0" w:color="auto"/>
                <w:bottom w:val="none" w:sz="0" w:space="0" w:color="auto"/>
                <w:right w:val="none" w:sz="0" w:space="0" w:color="auto"/>
              </w:divBdr>
            </w:div>
            <w:div w:id="1404793904">
              <w:marLeft w:val="0"/>
              <w:marRight w:val="0"/>
              <w:marTop w:val="0"/>
              <w:marBottom w:val="0"/>
              <w:divBdr>
                <w:top w:val="none" w:sz="0" w:space="0" w:color="auto"/>
                <w:left w:val="none" w:sz="0" w:space="0" w:color="auto"/>
                <w:bottom w:val="none" w:sz="0" w:space="0" w:color="auto"/>
                <w:right w:val="none" w:sz="0" w:space="0" w:color="auto"/>
              </w:divBdr>
            </w:div>
            <w:div w:id="252934678">
              <w:marLeft w:val="0"/>
              <w:marRight w:val="0"/>
              <w:marTop w:val="0"/>
              <w:marBottom w:val="0"/>
              <w:divBdr>
                <w:top w:val="none" w:sz="0" w:space="0" w:color="auto"/>
                <w:left w:val="none" w:sz="0" w:space="0" w:color="auto"/>
                <w:bottom w:val="none" w:sz="0" w:space="0" w:color="auto"/>
                <w:right w:val="none" w:sz="0" w:space="0" w:color="auto"/>
              </w:divBdr>
            </w:div>
            <w:div w:id="930625621">
              <w:marLeft w:val="0"/>
              <w:marRight w:val="0"/>
              <w:marTop w:val="0"/>
              <w:marBottom w:val="0"/>
              <w:divBdr>
                <w:top w:val="none" w:sz="0" w:space="0" w:color="auto"/>
                <w:left w:val="none" w:sz="0" w:space="0" w:color="auto"/>
                <w:bottom w:val="none" w:sz="0" w:space="0" w:color="auto"/>
                <w:right w:val="none" w:sz="0" w:space="0" w:color="auto"/>
              </w:divBdr>
            </w:div>
            <w:div w:id="1012220547">
              <w:marLeft w:val="0"/>
              <w:marRight w:val="0"/>
              <w:marTop w:val="0"/>
              <w:marBottom w:val="0"/>
              <w:divBdr>
                <w:top w:val="none" w:sz="0" w:space="0" w:color="auto"/>
                <w:left w:val="none" w:sz="0" w:space="0" w:color="auto"/>
                <w:bottom w:val="none" w:sz="0" w:space="0" w:color="auto"/>
                <w:right w:val="none" w:sz="0" w:space="0" w:color="auto"/>
              </w:divBdr>
            </w:div>
            <w:div w:id="805242133">
              <w:marLeft w:val="0"/>
              <w:marRight w:val="0"/>
              <w:marTop w:val="0"/>
              <w:marBottom w:val="0"/>
              <w:divBdr>
                <w:top w:val="none" w:sz="0" w:space="0" w:color="auto"/>
                <w:left w:val="none" w:sz="0" w:space="0" w:color="auto"/>
                <w:bottom w:val="none" w:sz="0" w:space="0" w:color="auto"/>
                <w:right w:val="none" w:sz="0" w:space="0" w:color="auto"/>
              </w:divBdr>
            </w:div>
            <w:div w:id="2089110149">
              <w:marLeft w:val="0"/>
              <w:marRight w:val="0"/>
              <w:marTop w:val="0"/>
              <w:marBottom w:val="0"/>
              <w:divBdr>
                <w:top w:val="none" w:sz="0" w:space="0" w:color="auto"/>
                <w:left w:val="none" w:sz="0" w:space="0" w:color="auto"/>
                <w:bottom w:val="none" w:sz="0" w:space="0" w:color="auto"/>
                <w:right w:val="none" w:sz="0" w:space="0" w:color="auto"/>
              </w:divBdr>
            </w:div>
            <w:div w:id="1841921702">
              <w:marLeft w:val="0"/>
              <w:marRight w:val="0"/>
              <w:marTop w:val="0"/>
              <w:marBottom w:val="0"/>
              <w:divBdr>
                <w:top w:val="none" w:sz="0" w:space="0" w:color="auto"/>
                <w:left w:val="none" w:sz="0" w:space="0" w:color="auto"/>
                <w:bottom w:val="none" w:sz="0" w:space="0" w:color="auto"/>
                <w:right w:val="none" w:sz="0" w:space="0" w:color="auto"/>
              </w:divBdr>
            </w:div>
            <w:div w:id="1103646221">
              <w:marLeft w:val="0"/>
              <w:marRight w:val="0"/>
              <w:marTop w:val="0"/>
              <w:marBottom w:val="0"/>
              <w:divBdr>
                <w:top w:val="none" w:sz="0" w:space="0" w:color="auto"/>
                <w:left w:val="none" w:sz="0" w:space="0" w:color="auto"/>
                <w:bottom w:val="none" w:sz="0" w:space="0" w:color="auto"/>
                <w:right w:val="none" w:sz="0" w:space="0" w:color="auto"/>
              </w:divBdr>
            </w:div>
            <w:div w:id="1454715714">
              <w:marLeft w:val="0"/>
              <w:marRight w:val="0"/>
              <w:marTop w:val="0"/>
              <w:marBottom w:val="0"/>
              <w:divBdr>
                <w:top w:val="none" w:sz="0" w:space="0" w:color="auto"/>
                <w:left w:val="none" w:sz="0" w:space="0" w:color="auto"/>
                <w:bottom w:val="none" w:sz="0" w:space="0" w:color="auto"/>
                <w:right w:val="none" w:sz="0" w:space="0" w:color="auto"/>
              </w:divBdr>
            </w:div>
            <w:div w:id="1934363623">
              <w:marLeft w:val="0"/>
              <w:marRight w:val="0"/>
              <w:marTop w:val="0"/>
              <w:marBottom w:val="0"/>
              <w:divBdr>
                <w:top w:val="none" w:sz="0" w:space="0" w:color="auto"/>
                <w:left w:val="none" w:sz="0" w:space="0" w:color="auto"/>
                <w:bottom w:val="none" w:sz="0" w:space="0" w:color="auto"/>
                <w:right w:val="none" w:sz="0" w:space="0" w:color="auto"/>
              </w:divBdr>
              <w:divsChild>
                <w:div w:id="141237663">
                  <w:marLeft w:val="0"/>
                  <w:marRight w:val="0"/>
                  <w:marTop w:val="0"/>
                  <w:marBottom w:val="0"/>
                  <w:divBdr>
                    <w:top w:val="none" w:sz="0" w:space="0" w:color="auto"/>
                    <w:left w:val="none" w:sz="0" w:space="0" w:color="auto"/>
                    <w:bottom w:val="none" w:sz="0" w:space="0" w:color="auto"/>
                    <w:right w:val="none" w:sz="0" w:space="0" w:color="auto"/>
                  </w:divBdr>
                </w:div>
              </w:divsChild>
            </w:div>
            <w:div w:id="828407104">
              <w:marLeft w:val="0"/>
              <w:marRight w:val="0"/>
              <w:marTop w:val="0"/>
              <w:marBottom w:val="0"/>
              <w:divBdr>
                <w:top w:val="none" w:sz="0" w:space="0" w:color="auto"/>
                <w:left w:val="none" w:sz="0" w:space="0" w:color="auto"/>
                <w:bottom w:val="none" w:sz="0" w:space="0" w:color="auto"/>
                <w:right w:val="none" w:sz="0" w:space="0" w:color="auto"/>
              </w:divBdr>
            </w:div>
            <w:div w:id="830487701">
              <w:marLeft w:val="0"/>
              <w:marRight w:val="0"/>
              <w:marTop w:val="0"/>
              <w:marBottom w:val="0"/>
              <w:divBdr>
                <w:top w:val="none" w:sz="0" w:space="0" w:color="auto"/>
                <w:left w:val="none" w:sz="0" w:space="0" w:color="auto"/>
                <w:bottom w:val="none" w:sz="0" w:space="0" w:color="auto"/>
                <w:right w:val="none" w:sz="0" w:space="0" w:color="auto"/>
              </w:divBdr>
            </w:div>
            <w:div w:id="716590069">
              <w:marLeft w:val="0"/>
              <w:marRight w:val="0"/>
              <w:marTop w:val="0"/>
              <w:marBottom w:val="0"/>
              <w:divBdr>
                <w:top w:val="none" w:sz="0" w:space="0" w:color="auto"/>
                <w:left w:val="none" w:sz="0" w:space="0" w:color="auto"/>
                <w:bottom w:val="none" w:sz="0" w:space="0" w:color="auto"/>
                <w:right w:val="none" w:sz="0" w:space="0" w:color="auto"/>
              </w:divBdr>
            </w:div>
            <w:div w:id="414136769">
              <w:marLeft w:val="0"/>
              <w:marRight w:val="0"/>
              <w:marTop w:val="0"/>
              <w:marBottom w:val="0"/>
              <w:divBdr>
                <w:top w:val="none" w:sz="0" w:space="0" w:color="auto"/>
                <w:left w:val="none" w:sz="0" w:space="0" w:color="auto"/>
                <w:bottom w:val="none" w:sz="0" w:space="0" w:color="auto"/>
                <w:right w:val="none" w:sz="0" w:space="0" w:color="auto"/>
              </w:divBdr>
            </w:div>
            <w:div w:id="1066411757">
              <w:marLeft w:val="0"/>
              <w:marRight w:val="0"/>
              <w:marTop w:val="0"/>
              <w:marBottom w:val="0"/>
              <w:divBdr>
                <w:top w:val="none" w:sz="0" w:space="0" w:color="auto"/>
                <w:left w:val="none" w:sz="0" w:space="0" w:color="auto"/>
                <w:bottom w:val="none" w:sz="0" w:space="0" w:color="auto"/>
                <w:right w:val="none" w:sz="0" w:space="0" w:color="auto"/>
              </w:divBdr>
            </w:div>
            <w:div w:id="1957760416">
              <w:marLeft w:val="0"/>
              <w:marRight w:val="0"/>
              <w:marTop w:val="0"/>
              <w:marBottom w:val="0"/>
              <w:divBdr>
                <w:top w:val="none" w:sz="0" w:space="0" w:color="auto"/>
                <w:left w:val="none" w:sz="0" w:space="0" w:color="auto"/>
                <w:bottom w:val="none" w:sz="0" w:space="0" w:color="auto"/>
                <w:right w:val="none" w:sz="0" w:space="0" w:color="auto"/>
              </w:divBdr>
            </w:div>
            <w:div w:id="886339920">
              <w:marLeft w:val="0"/>
              <w:marRight w:val="0"/>
              <w:marTop w:val="0"/>
              <w:marBottom w:val="0"/>
              <w:divBdr>
                <w:top w:val="none" w:sz="0" w:space="0" w:color="auto"/>
                <w:left w:val="none" w:sz="0" w:space="0" w:color="auto"/>
                <w:bottom w:val="none" w:sz="0" w:space="0" w:color="auto"/>
                <w:right w:val="none" w:sz="0" w:space="0" w:color="auto"/>
              </w:divBdr>
            </w:div>
            <w:div w:id="671027031">
              <w:marLeft w:val="0"/>
              <w:marRight w:val="0"/>
              <w:marTop w:val="0"/>
              <w:marBottom w:val="0"/>
              <w:divBdr>
                <w:top w:val="none" w:sz="0" w:space="0" w:color="auto"/>
                <w:left w:val="none" w:sz="0" w:space="0" w:color="auto"/>
                <w:bottom w:val="none" w:sz="0" w:space="0" w:color="auto"/>
                <w:right w:val="none" w:sz="0" w:space="0" w:color="auto"/>
              </w:divBdr>
            </w:div>
            <w:div w:id="219437930">
              <w:marLeft w:val="0"/>
              <w:marRight w:val="0"/>
              <w:marTop w:val="0"/>
              <w:marBottom w:val="0"/>
              <w:divBdr>
                <w:top w:val="none" w:sz="0" w:space="0" w:color="auto"/>
                <w:left w:val="none" w:sz="0" w:space="0" w:color="auto"/>
                <w:bottom w:val="none" w:sz="0" w:space="0" w:color="auto"/>
                <w:right w:val="none" w:sz="0" w:space="0" w:color="auto"/>
              </w:divBdr>
            </w:div>
            <w:div w:id="608900309">
              <w:marLeft w:val="0"/>
              <w:marRight w:val="0"/>
              <w:marTop w:val="0"/>
              <w:marBottom w:val="0"/>
              <w:divBdr>
                <w:top w:val="none" w:sz="0" w:space="0" w:color="auto"/>
                <w:left w:val="none" w:sz="0" w:space="0" w:color="auto"/>
                <w:bottom w:val="none" w:sz="0" w:space="0" w:color="auto"/>
                <w:right w:val="none" w:sz="0" w:space="0" w:color="auto"/>
              </w:divBdr>
            </w:div>
            <w:div w:id="1098520540">
              <w:marLeft w:val="0"/>
              <w:marRight w:val="0"/>
              <w:marTop w:val="0"/>
              <w:marBottom w:val="0"/>
              <w:divBdr>
                <w:top w:val="none" w:sz="0" w:space="0" w:color="auto"/>
                <w:left w:val="none" w:sz="0" w:space="0" w:color="auto"/>
                <w:bottom w:val="none" w:sz="0" w:space="0" w:color="auto"/>
                <w:right w:val="none" w:sz="0" w:space="0" w:color="auto"/>
              </w:divBdr>
            </w:div>
            <w:div w:id="1466851508">
              <w:marLeft w:val="0"/>
              <w:marRight w:val="0"/>
              <w:marTop w:val="0"/>
              <w:marBottom w:val="0"/>
              <w:divBdr>
                <w:top w:val="none" w:sz="0" w:space="0" w:color="auto"/>
                <w:left w:val="none" w:sz="0" w:space="0" w:color="auto"/>
                <w:bottom w:val="none" w:sz="0" w:space="0" w:color="auto"/>
                <w:right w:val="none" w:sz="0" w:space="0" w:color="auto"/>
              </w:divBdr>
            </w:div>
            <w:div w:id="1860898063">
              <w:marLeft w:val="0"/>
              <w:marRight w:val="0"/>
              <w:marTop w:val="0"/>
              <w:marBottom w:val="0"/>
              <w:divBdr>
                <w:top w:val="none" w:sz="0" w:space="0" w:color="auto"/>
                <w:left w:val="none" w:sz="0" w:space="0" w:color="auto"/>
                <w:bottom w:val="none" w:sz="0" w:space="0" w:color="auto"/>
                <w:right w:val="none" w:sz="0" w:space="0" w:color="auto"/>
              </w:divBdr>
            </w:div>
            <w:div w:id="2125269696">
              <w:marLeft w:val="0"/>
              <w:marRight w:val="0"/>
              <w:marTop w:val="0"/>
              <w:marBottom w:val="0"/>
              <w:divBdr>
                <w:top w:val="none" w:sz="0" w:space="0" w:color="auto"/>
                <w:left w:val="none" w:sz="0" w:space="0" w:color="auto"/>
                <w:bottom w:val="none" w:sz="0" w:space="0" w:color="auto"/>
                <w:right w:val="none" w:sz="0" w:space="0" w:color="auto"/>
              </w:divBdr>
            </w:div>
            <w:div w:id="909119061">
              <w:marLeft w:val="0"/>
              <w:marRight w:val="0"/>
              <w:marTop w:val="0"/>
              <w:marBottom w:val="0"/>
              <w:divBdr>
                <w:top w:val="none" w:sz="0" w:space="0" w:color="auto"/>
                <w:left w:val="none" w:sz="0" w:space="0" w:color="auto"/>
                <w:bottom w:val="none" w:sz="0" w:space="0" w:color="auto"/>
                <w:right w:val="none" w:sz="0" w:space="0" w:color="auto"/>
              </w:divBdr>
              <w:divsChild>
                <w:div w:id="1651399867">
                  <w:marLeft w:val="0"/>
                  <w:marRight w:val="0"/>
                  <w:marTop w:val="0"/>
                  <w:marBottom w:val="0"/>
                  <w:divBdr>
                    <w:top w:val="none" w:sz="0" w:space="0" w:color="auto"/>
                    <w:left w:val="none" w:sz="0" w:space="0" w:color="auto"/>
                    <w:bottom w:val="none" w:sz="0" w:space="0" w:color="auto"/>
                    <w:right w:val="none" w:sz="0" w:space="0" w:color="auto"/>
                  </w:divBdr>
                </w:div>
                <w:div w:id="519704181">
                  <w:marLeft w:val="0"/>
                  <w:marRight w:val="0"/>
                  <w:marTop w:val="0"/>
                  <w:marBottom w:val="0"/>
                  <w:divBdr>
                    <w:top w:val="none" w:sz="0" w:space="0" w:color="auto"/>
                    <w:left w:val="none" w:sz="0" w:space="0" w:color="auto"/>
                    <w:bottom w:val="none" w:sz="0" w:space="0" w:color="auto"/>
                    <w:right w:val="none" w:sz="0" w:space="0" w:color="auto"/>
                  </w:divBdr>
                </w:div>
              </w:divsChild>
            </w:div>
            <w:div w:id="378013180">
              <w:marLeft w:val="0"/>
              <w:marRight w:val="0"/>
              <w:marTop w:val="0"/>
              <w:marBottom w:val="0"/>
              <w:divBdr>
                <w:top w:val="none" w:sz="0" w:space="0" w:color="auto"/>
                <w:left w:val="none" w:sz="0" w:space="0" w:color="auto"/>
                <w:bottom w:val="none" w:sz="0" w:space="0" w:color="auto"/>
                <w:right w:val="none" w:sz="0" w:space="0" w:color="auto"/>
              </w:divBdr>
              <w:divsChild>
                <w:div w:id="1720855080">
                  <w:marLeft w:val="0"/>
                  <w:marRight w:val="0"/>
                  <w:marTop w:val="0"/>
                  <w:marBottom w:val="0"/>
                  <w:divBdr>
                    <w:top w:val="none" w:sz="0" w:space="0" w:color="auto"/>
                    <w:left w:val="none" w:sz="0" w:space="0" w:color="auto"/>
                    <w:bottom w:val="none" w:sz="0" w:space="0" w:color="auto"/>
                    <w:right w:val="none" w:sz="0" w:space="0" w:color="auto"/>
                  </w:divBdr>
                </w:div>
                <w:div w:id="1340423840">
                  <w:marLeft w:val="0"/>
                  <w:marRight w:val="0"/>
                  <w:marTop w:val="0"/>
                  <w:marBottom w:val="0"/>
                  <w:divBdr>
                    <w:top w:val="none" w:sz="0" w:space="0" w:color="auto"/>
                    <w:left w:val="none" w:sz="0" w:space="0" w:color="auto"/>
                    <w:bottom w:val="none" w:sz="0" w:space="0" w:color="auto"/>
                    <w:right w:val="none" w:sz="0" w:space="0" w:color="auto"/>
                  </w:divBdr>
                </w:div>
              </w:divsChild>
            </w:div>
            <w:div w:id="510683713">
              <w:marLeft w:val="0"/>
              <w:marRight w:val="0"/>
              <w:marTop w:val="0"/>
              <w:marBottom w:val="0"/>
              <w:divBdr>
                <w:top w:val="none" w:sz="0" w:space="0" w:color="auto"/>
                <w:left w:val="none" w:sz="0" w:space="0" w:color="auto"/>
                <w:bottom w:val="none" w:sz="0" w:space="0" w:color="auto"/>
                <w:right w:val="none" w:sz="0" w:space="0" w:color="auto"/>
              </w:divBdr>
            </w:div>
            <w:div w:id="1808933754">
              <w:marLeft w:val="0"/>
              <w:marRight w:val="0"/>
              <w:marTop w:val="0"/>
              <w:marBottom w:val="0"/>
              <w:divBdr>
                <w:top w:val="none" w:sz="0" w:space="0" w:color="auto"/>
                <w:left w:val="none" w:sz="0" w:space="0" w:color="auto"/>
                <w:bottom w:val="none" w:sz="0" w:space="0" w:color="auto"/>
                <w:right w:val="none" w:sz="0" w:space="0" w:color="auto"/>
              </w:divBdr>
            </w:div>
            <w:div w:id="679240319">
              <w:marLeft w:val="0"/>
              <w:marRight w:val="0"/>
              <w:marTop w:val="0"/>
              <w:marBottom w:val="0"/>
              <w:divBdr>
                <w:top w:val="none" w:sz="0" w:space="0" w:color="auto"/>
                <w:left w:val="none" w:sz="0" w:space="0" w:color="auto"/>
                <w:bottom w:val="none" w:sz="0" w:space="0" w:color="auto"/>
                <w:right w:val="none" w:sz="0" w:space="0" w:color="auto"/>
              </w:divBdr>
              <w:divsChild>
                <w:div w:id="172647399">
                  <w:marLeft w:val="0"/>
                  <w:marRight w:val="0"/>
                  <w:marTop w:val="0"/>
                  <w:marBottom w:val="0"/>
                  <w:divBdr>
                    <w:top w:val="none" w:sz="0" w:space="0" w:color="auto"/>
                    <w:left w:val="none" w:sz="0" w:space="0" w:color="auto"/>
                    <w:bottom w:val="none" w:sz="0" w:space="0" w:color="auto"/>
                    <w:right w:val="none" w:sz="0" w:space="0" w:color="auto"/>
                  </w:divBdr>
                </w:div>
                <w:div w:id="1008798655">
                  <w:marLeft w:val="0"/>
                  <w:marRight w:val="0"/>
                  <w:marTop w:val="0"/>
                  <w:marBottom w:val="0"/>
                  <w:divBdr>
                    <w:top w:val="none" w:sz="0" w:space="0" w:color="auto"/>
                    <w:left w:val="none" w:sz="0" w:space="0" w:color="auto"/>
                    <w:bottom w:val="none" w:sz="0" w:space="0" w:color="auto"/>
                    <w:right w:val="none" w:sz="0" w:space="0" w:color="auto"/>
                  </w:divBdr>
                </w:div>
              </w:divsChild>
            </w:div>
            <w:div w:id="1364330172">
              <w:marLeft w:val="0"/>
              <w:marRight w:val="0"/>
              <w:marTop w:val="0"/>
              <w:marBottom w:val="0"/>
              <w:divBdr>
                <w:top w:val="none" w:sz="0" w:space="0" w:color="auto"/>
                <w:left w:val="none" w:sz="0" w:space="0" w:color="auto"/>
                <w:bottom w:val="none" w:sz="0" w:space="0" w:color="auto"/>
                <w:right w:val="none" w:sz="0" w:space="0" w:color="auto"/>
              </w:divBdr>
            </w:div>
            <w:div w:id="1455952231">
              <w:marLeft w:val="0"/>
              <w:marRight w:val="0"/>
              <w:marTop w:val="0"/>
              <w:marBottom w:val="0"/>
              <w:divBdr>
                <w:top w:val="none" w:sz="0" w:space="0" w:color="auto"/>
                <w:left w:val="none" w:sz="0" w:space="0" w:color="auto"/>
                <w:bottom w:val="none" w:sz="0" w:space="0" w:color="auto"/>
                <w:right w:val="none" w:sz="0" w:space="0" w:color="auto"/>
              </w:divBdr>
            </w:div>
            <w:div w:id="390353208">
              <w:marLeft w:val="0"/>
              <w:marRight w:val="0"/>
              <w:marTop w:val="0"/>
              <w:marBottom w:val="0"/>
              <w:divBdr>
                <w:top w:val="none" w:sz="0" w:space="0" w:color="auto"/>
                <w:left w:val="none" w:sz="0" w:space="0" w:color="auto"/>
                <w:bottom w:val="none" w:sz="0" w:space="0" w:color="auto"/>
                <w:right w:val="none" w:sz="0" w:space="0" w:color="auto"/>
              </w:divBdr>
            </w:div>
            <w:div w:id="1855681867">
              <w:marLeft w:val="0"/>
              <w:marRight w:val="0"/>
              <w:marTop w:val="0"/>
              <w:marBottom w:val="0"/>
              <w:divBdr>
                <w:top w:val="none" w:sz="0" w:space="0" w:color="auto"/>
                <w:left w:val="none" w:sz="0" w:space="0" w:color="auto"/>
                <w:bottom w:val="none" w:sz="0" w:space="0" w:color="auto"/>
                <w:right w:val="none" w:sz="0" w:space="0" w:color="auto"/>
              </w:divBdr>
            </w:div>
            <w:div w:id="2021197301">
              <w:marLeft w:val="0"/>
              <w:marRight w:val="0"/>
              <w:marTop w:val="0"/>
              <w:marBottom w:val="0"/>
              <w:divBdr>
                <w:top w:val="none" w:sz="0" w:space="0" w:color="auto"/>
                <w:left w:val="none" w:sz="0" w:space="0" w:color="auto"/>
                <w:bottom w:val="none" w:sz="0" w:space="0" w:color="auto"/>
                <w:right w:val="none" w:sz="0" w:space="0" w:color="auto"/>
              </w:divBdr>
            </w:div>
            <w:div w:id="2113669478">
              <w:marLeft w:val="0"/>
              <w:marRight w:val="0"/>
              <w:marTop w:val="0"/>
              <w:marBottom w:val="0"/>
              <w:divBdr>
                <w:top w:val="none" w:sz="0" w:space="0" w:color="auto"/>
                <w:left w:val="none" w:sz="0" w:space="0" w:color="auto"/>
                <w:bottom w:val="none" w:sz="0" w:space="0" w:color="auto"/>
                <w:right w:val="none" w:sz="0" w:space="0" w:color="auto"/>
              </w:divBdr>
              <w:divsChild>
                <w:div w:id="422263065">
                  <w:marLeft w:val="0"/>
                  <w:marRight w:val="0"/>
                  <w:marTop w:val="0"/>
                  <w:marBottom w:val="0"/>
                  <w:divBdr>
                    <w:top w:val="none" w:sz="0" w:space="0" w:color="auto"/>
                    <w:left w:val="none" w:sz="0" w:space="0" w:color="auto"/>
                    <w:bottom w:val="none" w:sz="0" w:space="0" w:color="auto"/>
                    <w:right w:val="none" w:sz="0" w:space="0" w:color="auto"/>
                  </w:divBdr>
                </w:div>
              </w:divsChild>
            </w:div>
            <w:div w:id="1246691374">
              <w:marLeft w:val="0"/>
              <w:marRight w:val="0"/>
              <w:marTop w:val="0"/>
              <w:marBottom w:val="0"/>
              <w:divBdr>
                <w:top w:val="none" w:sz="0" w:space="0" w:color="auto"/>
                <w:left w:val="none" w:sz="0" w:space="0" w:color="auto"/>
                <w:bottom w:val="none" w:sz="0" w:space="0" w:color="auto"/>
                <w:right w:val="none" w:sz="0" w:space="0" w:color="auto"/>
              </w:divBdr>
              <w:divsChild>
                <w:div w:id="703678010">
                  <w:marLeft w:val="0"/>
                  <w:marRight w:val="0"/>
                  <w:marTop w:val="0"/>
                  <w:marBottom w:val="0"/>
                  <w:divBdr>
                    <w:top w:val="none" w:sz="0" w:space="0" w:color="auto"/>
                    <w:left w:val="none" w:sz="0" w:space="0" w:color="auto"/>
                    <w:bottom w:val="none" w:sz="0" w:space="0" w:color="auto"/>
                    <w:right w:val="none" w:sz="0" w:space="0" w:color="auto"/>
                  </w:divBdr>
                </w:div>
              </w:divsChild>
            </w:div>
            <w:div w:id="2040011804">
              <w:marLeft w:val="0"/>
              <w:marRight w:val="0"/>
              <w:marTop w:val="0"/>
              <w:marBottom w:val="0"/>
              <w:divBdr>
                <w:top w:val="none" w:sz="0" w:space="0" w:color="auto"/>
                <w:left w:val="none" w:sz="0" w:space="0" w:color="auto"/>
                <w:bottom w:val="none" w:sz="0" w:space="0" w:color="auto"/>
                <w:right w:val="none" w:sz="0" w:space="0" w:color="auto"/>
              </w:divBdr>
            </w:div>
            <w:div w:id="1623346673">
              <w:marLeft w:val="0"/>
              <w:marRight w:val="0"/>
              <w:marTop w:val="0"/>
              <w:marBottom w:val="0"/>
              <w:divBdr>
                <w:top w:val="none" w:sz="0" w:space="0" w:color="auto"/>
                <w:left w:val="none" w:sz="0" w:space="0" w:color="auto"/>
                <w:bottom w:val="none" w:sz="0" w:space="0" w:color="auto"/>
                <w:right w:val="none" w:sz="0" w:space="0" w:color="auto"/>
              </w:divBdr>
            </w:div>
            <w:div w:id="750739063">
              <w:marLeft w:val="0"/>
              <w:marRight w:val="0"/>
              <w:marTop w:val="0"/>
              <w:marBottom w:val="0"/>
              <w:divBdr>
                <w:top w:val="none" w:sz="0" w:space="0" w:color="auto"/>
                <w:left w:val="none" w:sz="0" w:space="0" w:color="auto"/>
                <w:bottom w:val="none" w:sz="0" w:space="0" w:color="auto"/>
                <w:right w:val="none" w:sz="0" w:space="0" w:color="auto"/>
              </w:divBdr>
            </w:div>
            <w:div w:id="518082284">
              <w:marLeft w:val="0"/>
              <w:marRight w:val="0"/>
              <w:marTop w:val="0"/>
              <w:marBottom w:val="0"/>
              <w:divBdr>
                <w:top w:val="none" w:sz="0" w:space="0" w:color="auto"/>
                <w:left w:val="none" w:sz="0" w:space="0" w:color="auto"/>
                <w:bottom w:val="none" w:sz="0" w:space="0" w:color="auto"/>
                <w:right w:val="none" w:sz="0" w:space="0" w:color="auto"/>
              </w:divBdr>
            </w:div>
            <w:div w:id="1612207547">
              <w:marLeft w:val="0"/>
              <w:marRight w:val="0"/>
              <w:marTop w:val="0"/>
              <w:marBottom w:val="0"/>
              <w:divBdr>
                <w:top w:val="none" w:sz="0" w:space="0" w:color="auto"/>
                <w:left w:val="none" w:sz="0" w:space="0" w:color="auto"/>
                <w:bottom w:val="none" w:sz="0" w:space="0" w:color="auto"/>
                <w:right w:val="none" w:sz="0" w:space="0" w:color="auto"/>
              </w:divBdr>
            </w:div>
            <w:div w:id="200627745">
              <w:marLeft w:val="0"/>
              <w:marRight w:val="0"/>
              <w:marTop w:val="0"/>
              <w:marBottom w:val="0"/>
              <w:divBdr>
                <w:top w:val="none" w:sz="0" w:space="0" w:color="auto"/>
                <w:left w:val="none" w:sz="0" w:space="0" w:color="auto"/>
                <w:bottom w:val="none" w:sz="0" w:space="0" w:color="auto"/>
                <w:right w:val="none" w:sz="0" w:space="0" w:color="auto"/>
              </w:divBdr>
            </w:div>
            <w:div w:id="1367368158">
              <w:marLeft w:val="0"/>
              <w:marRight w:val="0"/>
              <w:marTop w:val="0"/>
              <w:marBottom w:val="0"/>
              <w:divBdr>
                <w:top w:val="none" w:sz="0" w:space="0" w:color="auto"/>
                <w:left w:val="none" w:sz="0" w:space="0" w:color="auto"/>
                <w:bottom w:val="none" w:sz="0" w:space="0" w:color="auto"/>
                <w:right w:val="none" w:sz="0" w:space="0" w:color="auto"/>
              </w:divBdr>
            </w:div>
            <w:div w:id="396366555">
              <w:marLeft w:val="0"/>
              <w:marRight w:val="0"/>
              <w:marTop w:val="0"/>
              <w:marBottom w:val="0"/>
              <w:divBdr>
                <w:top w:val="none" w:sz="0" w:space="0" w:color="auto"/>
                <w:left w:val="none" w:sz="0" w:space="0" w:color="auto"/>
                <w:bottom w:val="none" w:sz="0" w:space="0" w:color="auto"/>
                <w:right w:val="none" w:sz="0" w:space="0" w:color="auto"/>
              </w:divBdr>
            </w:div>
            <w:div w:id="1906531142">
              <w:marLeft w:val="0"/>
              <w:marRight w:val="0"/>
              <w:marTop w:val="0"/>
              <w:marBottom w:val="0"/>
              <w:divBdr>
                <w:top w:val="none" w:sz="0" w:space="0" w:color="auto"/>
                <w:left w:val="none" w:sz="0" w:space="0" w:color="auto"/>
                <w:bottom w:val="none" w:sz="0" w:space="0" w:color="auto"/>
                <w:right w:val="none" w:sz="0" w:space="0" w:color="auto"/>
              </w:divBdr>
            </w:div>
            <w:div w:id="762191201">
              <w:marLeft w:val="0"/>
              <w:marRight w:val="0"/>
              <w:marTop w:val="0"/>
              <w:marBottom w:val="0"/>
              <w:divBdr>
                <w:top w:val="none" w:sz="0" w:space="0" w:color="auto"/>
                <w:left w:val="none" w:sz="0" w:space="0" w:color="auto"/>
                <w:bottom w:val="none" w:sz="0" w:space="0" w:color="auto"/>
                <w:right w:val="none" w:sz="0" w:space="0" w:color="auto"/>
              </w:divBdr>
            </w:div>
            <w:div w:id="683168267">
              <w:marLeft w:val="0"/>
              <w:marRight w:val="0"/>
              <w:marTop w:val="0"/>
              <w:marBottom w:val="0"/>
              <w:divBdr>
                <w:top w:val="none" w:sz="0" w:space="0" w:color="auto"/>
                <w:left w:val="none" w:sz="0" w:space="0" w:color="auto"/>
                <w:bottom w:val="none" w:sz="0" w:space="0" w:color="auto"/>
                <w:right w:val="none" w:sz="0" w:space="0" w:color="auto"/>
              </w:divBdr>
            </w:div>
            <w:div w:id="514150756">
              <w:marLeft w:val="0"/>
              <w:marRight w:val="0"/>
              <w:marTop w:val="0"/>
              <w:marBottom w:val="0"/>
              <w:divBdr>
                <w:top w:val="none" w:sz="0" w:space="0" w:color="auto"/>
                <w:left w:val="none" w:sz="0" w:space="0" w:color="auto"/>
                <w:bottom w:val="none" w:sz="0" w:space="0" w:color="auto"/>
                <w:right w:val="none" w:sz="0" w:space="0" w:color="auto"/>
              </w:divBdr>
            </w:div>
            <w:div w:id="2083598020">
              <w:marLeft w:val="0"/>
              <w:marRight w:val="0"/>
              <w:marTop w:val="0"/>
              <w:marBottom w:val="0"/>
              <w:divBdr>
                <w:top w:val="none" w:sz="0" w:space="0" w:color="auto"/>
                <w:left w:val="none" w:sz="0" w:space="0" w:color="auto"/>
                <w:bottom w:val="none" w:sz="0" w:space="0" w:color="auto"/>
                <w:right w:val="none" w:sz="0" w:space="0" w:color="auto"/>
              </w:divBdr>
            </w:div>
            <w:div w:id="419178718">
              <w:marLeft w:val="0"/>
              <w:marRight w:val="0"/>
              <w:marTop w:val="0"/>
              <w:marBottom w:val="0"/>
              <w:divBdr>
                <w:top w:val="none" w:sz="0" w:space="0" w:color="auto"/>
                <w:left w:val="none" w:sz="0" w:space="0" w:color="auto"/>
                <w:bottom w:val="none" w:sz="0" w:space="0" w:color="auto"/>
                <w:right w:val="none" w:sz="0" w:space="0" w:color="auto"/>
              </w:divBdr>
            </w:div>
            <w:div w:id="1446928068">
              <w:marLeft w:val="0"/>
              <w:marRight w:val="0"/>
              <w:marTop w:val="0"/>
              <w:marBottom w:val="0"/>
              <w:divBdr>
                <w:top w:val="none" w:sz="0" w:space="0" w:color="auto"/>
                <w:left w:val="none" w:sz="0" w:space="0" w:color="auto"/>
                <w:bottom w:val="none" w:sz="0" w:space="0" w:color="auto"/>
                <w:right w:val="none" w:sz="0" w:space="0" w:color="auto"/>
              </w:divBdr>
            </w:div>
            <w:div w:id="652370262">
              <w:marLeft w:val="0"/>
              <w:marRight w:val="0"/>
              <w:marTop w:val="0"/>
              <w:marBottom w:val="0"/>
              <w:divBdr>
                <w:top w:val="none" w:sz="0" w:space="0" w:color="auto"/>
                <w:left w:val="none" w:sz="0" w:space="0" w:color="auto"/>
                <w:bottom w:val="none" w:sz="0" w:space="0" w:color="auto"/>
                <w:right w:val="none" w:sz="0" w:space="0" w:color="auto"/>
              </w:divBdr>
            </w:div>
            <w:div w:id="943801579">
              <w:marLeft w:val="0"/>
              <w:marRight w:val="0"/>
              <w:marTop w:val="0"/>
              <w:marBottom w:val="0"/>
              <w:divBdr>
                <w:top w:val="none" w:sz="0" w:space="0" w:color="auto"/>
                <w:left w:val="none" w:sz="0" w:space="0" w:color="auto"/>
                <w:bottom w:val="none" w:sz="0" w:space="0" w:color="auto"/>
                <w:right w:val="none" w:sz="0" w:space="0" w:color="auto"/>
              </w:divBdr>
            </w:div>
            <w:div w:id="2111004583">
              <w:marLeft w:val="0"/>
              <w:marRight w:val="0"/>
              <w:marTop w:val="0"/>
              <w:marBottom w:val="0"/>
              <w:divBdr>
                <w:top w:val="none" w:sz="0" w:space="0" w:color="auto"/>
                <w:left w:val="none" w:sz="0" w:space="0" w:color="auto"/>
                <w:bottom w:val="none" w:sz="0" w:space="0" w:color="auto"/>
                <w:right w:val="none" w:sz="0" w:space="0" w:color="auto"/>
              </w:divBdr>
            </w:div>
            <w:div w:id="478576214">
              <w:marLeft w:val="0"/>
              <w:marRight w:val="0"/>
              <w:marTop w:val="0"/>
              <w:marBottom w:val="0"/>
              <w:divBdr>
                <w:top w:val="none" w:sz="0" w:space="0" w:color="auto"/>
                <w:left w:val="none" w:sz="0" w:space="0" w:color="auto"/>
                <w:bottom w:val="none" w:sz="0" w:space="0" w:color="auto"/>
                <w:right w:val="none" w:sz="0" w:space="0" w:color="auto"/>
              </w:divBdr>
            </w:div>
            <w:div w:id="1592424040">
              <w:marLeft w:val="0"/>
              <w:marRight w:val="0"/>
              <w:marTop w:val="0"/>
              <w:marBottom w:val="0"/>
              <w:divBdr>
                <w:top w:val="none" w:sz="0" w:space="0" w:color="auto"/>
                <w:left w:val="none" w:sz="0" w:space="0" w:color="auto"/>
                <w:bottom w:val="none" w:sz="0" w:space="0" w:color="auto"/>
                <w:right w:val="none" w:sz="0" w:space="0" w:color="auto"/>
              </w:divBdr>
            </w:div>
            <w:div w:id="615452346">
              <w:marLeft w:val="0"/>
              <w:marRight w:val="0"/>
              <w:marTop w:val="0"/>
              <w:marBottom w:val="0"/>
              <w:divBdr>
                <w:top w:val="none" w:sz="0" w:space="0" w:color="auto"/>
                <w:left w:val="none" w:sz="0" w:space="0" w:color="auto"/>
                <w:bottom w:val="none" w:sz="0" w:space="0" w:color="auto"/>
                <w:right w:val="none" w:sz="0" w:space="0" w:color="auto"/>
              </w:divBdr>
            </w:div>
            <w:div w:id="835262545">
              <w:marLeft w:val="0"/>
              <w:marRight w:val="0"/>
              <w:marTop w:val="0"/>
              <w:marBottom w:val="0"/>
              <w:divBdr>
                <w:top w:val="none" w:sz="0" w:space="0" w:color="auto"/>
                <w:left w:val="none" w:sz="0" w:space="0" w:color="auto"/>
                <w:bottom w:val="none" w:sz="0" w:space="0" w:color="auto"/>
                <w:right w:val="none" w:sz="0" w:space="0" w:color="auto"/>
              </w:divBdr>
              <w:divsChild>
                <w:div w:id="314799907">
                  <w:marLeft w:val="0"/>
                  <w:marRight w:val="0"/>
                  <w:marTop w:val="0"/>
                  <w:marBottom w:val="0"/>
                  <w:divBdr>
                    <w:top w:val="none" w:sz="0" w:space="0" w:color="auto"/>
                    <w:left w:val="none" w:sz="0" w:space="0" w:color="auto"/>
                    <w:bottom w:val="none" w:sz="0" w:space="0" w:color="auto"/>
                    <w:right w:val="none" w:sz="0" w:space="0" w:color="auto"/>
                  </w:divBdr>
                </w:div>
              </w:divsChild>
            </w:div>
            <w:div w:id="1685133750">
              <w:marLeft w:val="0"/>
              <w:marRight w:val="0"/>
              <w:marTop w:val="0"/>
              <w:marBottom w:val="0"/>
              <w:divBdr>
                <w:top w:val="none" w:sz="0" w:space="0" w:color="auto"/>
                <w:left w:val="none" w:sz="0" w:space="0" w:color="auto"/>
                <w:bottom w:val="none" w:sz="0" w:space="0" w:color="auto"/>
                <w:right w:val="none" w:sz="0" w:space="0" w:color="auto"/>
              </w:divBdr>
              <w:divsChild>
                <w:div w:id="1532499462">
                  <w:marLeft w:val="0"/>
                  <w:marRight w:val="0"/>
                  <w:marTop w:val="0"/>
                  <w:marBottom w:val="0"/>
                  <w:divBdr>
                    <w:top w:val="none" w:sz="0" w:space="0" w:color="auto"/>
                    <w:left w:val="none" w:sz="0" w:space="0" w:color="auto"/>
                    <w:bottom w:val="none" w:sz="0" w:space="0" w:color="auto"/>
                    <w:right w:val="none" w:sz="0" w:space="0" w:color="auto"/>
                  </w:divBdr>
                </w:div>
              </w:divsChild>
            </w:div>
            <w:div w:id="2099516347">
              <w:marLeft w:val="0"/>
              <w:marRight w:val="0"/>
              <w:marTop w:val="0"/>
              <w:marBottom w:val="0"/>
              <w:divBdr>
                <w:top w:val="none" w:sz="0" w:space="0" w:color="auto"/>
                <w:left w:val="none" w:sz="0" w:space="0" w:color="auto"/>
                <w:bottom w:val="none" w:sz="0" w:space="0" w:color="auto"/>
                <w:right w:val="none" w:sz="0" w:space="0" w:color="auto"/>
              </w:divBdr>
            </w:div>
            <w:div w:id="82186753">
              <w:marLeft w:val="0"/>
              <w:marRight w:val="0"/>
              <w:marTop w:val="0"/>
              <w:marBottom w:val="0"/>
              <w:divBdr>
                <w:top w:val="none" w:sz="0" w:space="0" w:color="auto"/>
                <w:left w:val="none" w:sz="0" w:space="0" w:color="auto"/>
                <w:bottom w:val="none" w:sz="0" w:space="0" w:color="auto"/>
                <w:right w:val="none" w:sz="0" w:space="0" w:color="auto"/>
              </w:divBdr>
            </w:div>
            <w:div w:id="870337064">
              <w:marLeft w:val="0"/>
              <w:marRight w:val="0"/>
              <w:marTop w:val="0"/>
              <w:marBottom w:val="0"/>
              <w:divBdr>
                <w:top w:val="none" w:sz="0" w:space="0" w:color="auto"/>
                <w:left w:val="none" w:sz="0" w:space="0" w:color="auto"/>
                <w:bottom w:val="none" w:sz="0" w:space="0" w:color="auto"/>
                <w:right w:val="none" w:sz="0" w:space="0" w:color="auto"/>
              </w:divBdr>
            </w:div>
            <w:div w:id="2033411484">
              <w:marLeft w:val="0"/>
              <w:marRight w:val="0"/>
              <w:marTop w:val="0"/>
              <w:marBottom w:val="0"/>
              <w:divBdr>
                <w:top w:val="none" w:sz="0" w:space="0" w:color="auto"/>
                <w:left w:val="none" w:sz="0" w:space="0" w:color="auto"/>
                <w:bottom w:val="none" w:sz="0" w:space="0" w:color="auto"/>
                <w:right w:val="none" w:sz="0" w:space="0" w:color="auto"/>
              </w:divBdr>
            </w:div>
            <w:div w:id="1081099918">
              <w:marLeft w:val="0"/>
              <w:marRight w:val="0"/>
              <w:marTop w:val="0"/>
              <w:marBottom w:val="0"/>
              <w:divBdr>
                <w:top w:val="none" w:sz="0" w:space="0" w:color="auto"/>
                <w:left w:val="none" w:sz="0" w:space="0" w:color="auto"/>
                <w:bottom w:val="none" w:sz="0" w:space="0" w:color="auto"/>
                <w:right w:val="none" w:sz="0" w:space="0" w:color="auto"/>
              </w:divBdr>
            </w:div>
            <w:div w:id="1319386975">
              <w:marLeft w:val="0"/>
              <w:marRight w:val="0"/>
              <w:marTop w:val="0"/>
              <w:marBottom w:val="0"/>
              <w:divBdr>
                <w:top w:val="none" w:sz="0" w:space="0" w:color="auto"/>
                <w:left w:val="none" w:sz="0" w:space="0" w:color="auto"/>
                <w:bottom w:val="none" w:sz="0" w:space="0" w:color="auto"/>
                <w:right w:val="none" w:sz="0" w:space="0" w:color="auto"/>
              </w:divBdr>
            </w:div>
            <w:div w:id="2046363872">
              <w:marLeft w:val="0"/>
              <w:marRight w:val="0"/>
              <w:marTop w:val="0"/>
              <w:marBottom w:val="0"/>
              <w:divBdr>
                <w:top w:val="none" w:sz="0" w:space="0" w:color="auto"/>
                <w:left w:val="none" w:sz="0" w:space="0" w:color="auto"/>
                <w:bottom w:val="none" w:sz="0" w:space="0" w:color="auto"/>
                <w:right w:val="none" w:sz="0" w:space="0" w:color="auto"/>
              </w:divBdr>
              <w:divsChild>
                <w:div w:id="791751556">
                  <w:marLeft w:val="0"/>
                  <w:marRight w:val="0"/>
                  <w:marTop w:val="0"/>
                  <w:marBottom w:val="0"/>
                  <w:divBdr>
                    <w:top w:val="none" w:sz="0" w:space="0" w:color="auto"/>
                    <w:left w:val="none" w:sz="0" w:space="0" w:color="auto"/>
                    <w:bottom w:val="none" w:sz="0" w:space="0" w:color="auto"/>
                    <w:right w:val="none" w:sz="0" w:space="0" w:color="auto"/>
                  </w:divBdr>
                </w:div>
              </w:divsChild>
            </w:div>
            <w:div w:id="1472601866">
              <w:marLeft w:val="0"/>
              <w:marRight w:val="0"/>
              <w:marTop w:val="0"/>
              <w:marBottom w:val="0"/>
              <w:divBdr>
                <w:top w:val="none" w:sz="0" w:space="0" w:color="auto"/>
                <w:left w:val="none" w:sz="0" w:space="0" w:color="auto"/>
                <w:bottom w:val="none" w:sz="0" w:space="0" w:color="auto"/>
                <w:right w:val="none" w:sz="0" w:space="0" w:color="auto"/>
              </w:divBdr>
              <w:divsChild>
                <w:div w:id="145170443">
                  <w:marLeft w:val="0"/>
                  <w:marRight w:val="0"/>
                  <w:marTop w:val="0"/>
                  <w:marBottom w:val="0"/>
                  <w:divBdr>
                    <w:top w:val="none" w:sz="0" w:space="0" w:color="auto"/>
                    <w:left w:val="none" w:sz="0" w:space="0" w:color="auto"/>
                    <w:bottom w:val="none" w:sz="0" w:space="0" w:color="auto"/>
                    <w:right w:val="none" w:sz="0" w:space="0" w:color="auto"/>
                  </w:divBdr>
                </w:div>
              </w:divsChild>
            </w:div>
            <w:div w:id="1654488721">
              <w:marLeft w:val="0"/>
              <w:marRight w:val="0"/>
              <w:marTop w:val="0"/>
              <w:marBottom w:val="0"/>
              <w:divBdr>
                <w:top w:val="none" w:sz="0" w:space="0" w:color="auto"/>
                <w:left w:val="none" w:sz="0" w:space="0" w:color="auto"/>
                <w:bottom w:val="none" w:sz="0" w:space="0" w:color="auto"/>
                <w:right w:val="none" w:sz="0" w:space="0" w:color="auto"/>
              </w:divBdr>
            </w:div>
            <w:div w:id="1054432576">
              <w:marLeft w:val="0"/>
              <w:marRight w:val="0"/>
              <w:marTop w:val="0"/>
              <w:marBottom w:val="0"/>
              <w:divBdr>
                <w:top w:val="none" w:sz="0" w:space="0" w:color="auto"/>
                <w:left w:val="none" w:sz="0" w:space="0" w:color="auto"/>
                <w:bottom w:val="none" w:sz="0" w:space="0" w:color="auto"/>
                <w:right w:val="none" w:sz="0" w:space="0" w:color="auto"/>
              </w:divBdr>
            </w:div>
            <w:div w:id="2035301104">
              <w:marLeft w:val="0"/>
              <w:marRight w:val="0"/>
              <w:marTop w:val="0"/>
              <w:marBottom w:val="0"/>
              <w:divBdr>
                <w:top w:val="none" w:sz="0" w:space="0" w:color="auto"/>
                <w:left w:val="none" w:sz="0" w:space="0" w:color="auto"/>
                <w:bottom w:val="none" w:sz="0" w:space="0" w:color="auto"/>
                <w:right w:val="none" w:sz="0" w:space="0" w:color="auto"/>
              </w:divBdr>
            </w:div>
            <w:div w:id="1201019310">
              <w:marLeft w:val="0"/>
              <w:marRight w:val="0"/>
              <w:marTop w:val="0"/>
              <w:marBottom w:val="0"/>
              <w:divBdr>
                <w:top w:val="none" w:sz="0" w:space="0" w:color="auto"/>
                <w:left w:val="none" w:sz="0" w:space="0" w:color="auto"/>
                <w:bottom w:val="none" w:sz="0" w:space="0" w:color="auto"/>
                <w:right w:val="none" w:sz="0" w:space="0" w:color="auto"/>
              </w:divBdr>
              <w:divsChild>
                <w:div w:id="902563826">
                  <w:marLeft w:val="0"/>
                  <w:marRight w:val="0"/>
                  <w:marTop w:val="0"/>
                  <w:marBottom w:val="0"/>
                  <w:divBdr>
                    <w:top w:val="none" w:sz="0" w:space="0" w:color="auto"/>
                    <w:left w:val="none" w:sz="0" w:space="0" w:color="auto"/>
                    <w:bottom w:val="none" w:sz="0" w:space="0" w:color="auto"/>
                    <w:right w:val="none" w:sz="0" w:space="0" w:color="auto"/>
                  </w:divBdr>
                </w:div>
              </w:divsChild>
            </w:div>
            <w:div w:id="1845901176">
              <w:marLeft w:val="0"/>
              <w:marRight w:val="0"/>
              <w:marTop w:val="0"/>
              <w:marBottom w:val="0"/>
              <w:divBdr>
                <w:top w:val="none" w:sz="0" w:space="0" w:color="auto"/>
                <w:left w:val="none" w:sz="0" w:space="0" w:color="auto"/>
                <w:bottom w:val="none" w:sz="0" w:space="0" w:color="auto"/>
                <w:right w:val="none" w:sz="0" w:space="0" w:color="auto"/>
              </w:divBdr>
              <w:divsChild>
                <w:div w:id="663169887">
                  <w:marLeft w:val="0"/>
                  <w:marRight w:val="0"/>
                  <w:marTop w:val="0"/>
                  <w:marBottom w:val="0"/>
                  <w:divBdr>
                    <w:top w:val="none" w:sz="0" w:space="0" w:color="auto"/>
                    <w:left w:val="none" w:sz="0" w:space="0" w:color="auto"/>
                    <w:bottom w:val="none" w:sz="0" w:space="0" w:color="auto"/>
                    <w:right w:val="none" w:sz="0" w:space="0" w:color="auto"/>
                  </w:divBdr>
                </w:div>
              </w:divsChild>
            </w:div>
            <w:div w:id="295064992">
              <w:marLeft w:val="0"/>
              <w:marRight w:val="0"/>
              <w:marTop w:val="0"/>
              <w:marBottom w:val="0"/>
              <w:divBdr>
                <w:top w:val="none" w:sz="0" w:space="0" w:color="auto"/>
                <w:left w:val="none" w:sz="0" w:space="0" w:color="auto"/>
                <w:bottom w:val="none" w:sz="0" w:space="0" w:color="auto"/>
                <w:right w:val="none" w:sz="0" w:space="0" w:color="auto"/>
              </w:divBdr>
            </w:div>
            <w:div w:id="249777671">
              <w:marLeft w:val="0"/>
              <w:marRight w:val="0"/>
              <w:marTop w:val="0"/>
              <w:marBottom w:val="0"/>
              <w:divBdr>
                <w:top w:val="none" w:sz="0" w:space="0" w:color="auto"/>
                <w:left w:val="none" w:sz="0" w:space="0" w:color="auto"/>
                <w:bottom w:val="none" w:sz="0" w:space="0" w:color="auto"/>
                <w:right w:val="none" w:sz="0" w:space="0" w:color="auto"/>
              </w:divBdr>
            </w:div>
            <w:div w:id="529800032">
              <w:marLeft w:val="0"/>
              <w:marRight w:val="0"/>
              <w:marTop w:val="0"/>
              <w:marBottom w:val="0"/>
              <w:divBdr>
                <w:top w:val="none" w:sz="0" w:space="0" w:color="auto"/>
                <w:left w:val="none" w:sz="0" w:space="0" w:color="auto"/>
                <w:bottom w:val="none" w:sz="0" w:space="0" w:color="auto"/>
                <w:right w:val="none" w:sz="0" w:space="0" w:color="auto"/>
              </w:divBdr>
              <w:divsChild>
                <w:div w:id="1858495652">
                  <w:marLeft w:val="0"/>
                  <w:marRight w:val="0"/>
                  <w:marTop w:val="0"/>
                  <w:marBottom w:val="0"/>
                  <w:divBdr>
                    <w:top w:val="none" w:sz="0" w:space="0" w:color="auto"/>
                    <w:left w:val="none" w:sz="0" w:space="0" w:color="auto"/>
                    <w:bottom w:val="none" w:sz="0" w:space="0" w:color="auto"/>
                    <w:right w:val="none" w:sz="0" w:space="0" w:color="auto"/>
                  </w:divBdr>
                </w:div>
              </w:divsChild>
            </w:div>
            <w:div w:id="1302733081">
              <w:marLeft w:val="0"/>
              <w:marRight w:val="0"/>
              <w:marTop w:val="0"/>
              <w:marBottom w:val="0"/>
              <w:divBdr>
                <w:top w:val="none" w:sz="0" w:space="0" w:color="auto"/>
                <w:left w:val="none" w:sz="0" w:space="0" w:color="auto"/>
                <w:bottom w:val="none" w:sz="0" w:space="0" w:color="auto"/>
                <w:right w:val="none" w:sz="0" w:space="0" w:color="auto"/>
              </w:divBdr>
              <w:divsChild>
                <w:div w:id="1008412376">
                  <w:marLeft w:val="0"/>
                  <w:marRight w:val="0"/>
                  <w:marTop w:val="0"/>
                  <w:marBottom w:val="0"/>
                  <w:divBdr>
                    <w:top w:val="none" w:sz="0" w:space="0" w:color="auto"/>
                    <w:left w:val="none" w:sz="0" w:space="0" w:color="auto"/>
                    <w:bottom w:val="none" w:sz="0" w:space="0" w:color="auto"/>
                    <w:right w:val="none" w:sz="0" w:space="0" w:color="auto"/>
                  </w:divBdr>
                </w:div>
              </w:divsChild>
            </w:div>
            <w:div w:id="1470320626">
              <w:marLeft w:val="0"/>
              <w:marRight w:val="0"/>
              <w:marTop w:val="0"/>
              <w:marBottom w:val="0"/>
              <w:divBdr>
                <w:top w:val="none" w:sz="0" w:space="0" w:color="auto"/>
                <w:left w:val="none" w:sz="0" w:space="0" w:color="auto"/>
                <w:bottom w:val="none" w:sz="0" w:space="0" w:color="auto"/>
                <w:right w:val="none" w:sz="0" w:space="0" w:color="auto"/>
              </w:divBdr>
            </w:div>
            <w:div w:id="429660355">
              <w:marLeft w:val="0"/>
              <w:marRight w:val="0"/>
              <w:marTop w:val="0"/>
              <w:marBottom w:val="0"/>
              <w:divBdr>
                <w:top w:val="none" w:sz="0" w:space="0" w:color="auto"/>
                <w:left w:val="none" w:sz="0" w:space="0" w:color="auto"/>
                <w:bottom w:val="none" w:sz="0" w:space="0" w:color="auto"/>
                <w:right w:val="none" w:sz="0" w:space="0" w:color="auto"/>
              </w:divBdr>
            </w:div>
            <w:div w:id="2011248045">
              <w:marLeft w:val="0"/>
              <w:marRight w:val="0"/>
              <w:marTop w:val="0"/>
              <w:marBottom w:val="0"/>
              <w:divBdr>
                <w:top w:val="none" w:sz="0" w:space="0" w:color="auto"/>
                <w:left w:val="none" w:sz="0" w:space="0" w:color="auto"/>
                <w:bottom w:val="none" w:sz="0" w:space="0" w:color="auto"/>
                <w:right w:val="none" w:sz="0" w:space="0" w:color="auto"/>
              </w:divBdr>
            </w:div>
            <w:div w:id="1121535211">
              <w:marLeft w:val="0"/>
              <w:marRight w:val="0"/>
              <w:marTop w:val="0"/>
              <w:marBottom w:val="0"/>
              <w:divBdr>
                <w:top w:val="none" w:sz="0" w:space="0" w:color="auto"/>
                <w:left w:val="none" w:sz="0" w:space="0" w:color="auto"/>
                <w:bottom w:val="none" w:sz="0" w:space="0" w:color="auto"/>
                <w:right w:val="none" w:sz="0" w:space="0" w:color="auto"/>
              </w:divBdr>
            </w:div>
            <w:div w:id="2090039031">
              <w:marLeft w:val="0"/>
              <w:marRight w:val="0"/>
              <w:marTop w:val="0"/>
              <w:marBottom w:val="0"/>
              <w:divBdr>
                <w:top w:val="none" w:sz="0" w:space="0" w:color="auto"/>
                <w:left w:val="none" w:sz="0" w:space="0" w:color="auto"/>
                <w:bottom w:val="none" w:sz="0" w:space="0" w:color="auto"/>
                <w:right w:val="none" w:sz="0" w:space="0" w:color="auto"/>
              </w:divBdr>
            </w:div>
            <w:div w:id="483158109">
              <w:marLeft w:val="0"/>
              <w:marRight w:val="0"/>
              <w:marTop w:val="0"/>
              <w:marBottom w:val="0"/>
              <w:divBdr>
                <w:top w:val="none" w:sz="0" w:space="0" w:color="auto"/>
                <w:left w:val="none" w:sz="0" w:space="0" w:color="auto"/>
                <w:bottom w:val="none" w:sz="0" w:space="0" w:color="auto"/>
                <w:right w:val="none" w:sz="0" w:space="0" w:color="auto"/>
              </w:divBdr>
            </w:div>
            <w:div w:id="1670403405">
              <w:marLeft w:val="0"/>
              <w:marRight w:val="0"/>
              <w:marTop w:val="0"/>
              <w:marBottom w:val="0"/>
              <w:divBdr>
                <w:top w:val="none" w:sz="0" w:space="0" w:color="auto"/>
                <w:left w:val="none" w:sz="0" w:space="0" w:color="auto"/>
                <w:bottom w:val="none" w:sz="0" w:space="0" w:color="auto"/>
                <w:right w:val="none" w:sz="0" w:space="0" w:color="auto"/>
              </w:divBdr>
              <w:divsChild>
                <w:div w:id="1821846747">
                  <w:marLeft w:val="0"/>
                  <w:marRight w:val="0"/>
                  <w:marTop w:val="0"/>
                  <w:marBottom w:val="0"/>
                  <w:divBdr>
                    <w:top w:val="none" w:sz="0" w:space="0" w:color="auto"/>
                    <w:left w:val="none" w:sz="0" w:space="0" w:color="auto"/>
                    <w:bottom w:val="none" w:sz="0" w:space="0" w:color="auto"/>
                    <w:right w:val="none" w:sz="0" w:space="0" w:color="auto"/>
                  </w:divBdr>
                </w:div>
              </w:divsChild>
            </w:div>
            <w:div w:id="1708524985">
              <w:marLeft w:val="0"/>
              <w:marRight w:val="0"/>
              <w:marTop w:val="0"/>
              <w:marBottom w:val="0"/>
              <w:divBdr>
                <w:top w:val="none" w:sz="0" w:space="0" w:color="auto"/>
                <w:left w:val="none" w:sz="0" w:space="0" w:color="auto"/>
                <w:bottom w:val="none" w:sz="0" w:space="0" w:color="auto"/>
                <w:right w:val="none" w:sz="0" w:space="0" w:color="auto"/>
              </w:divBdr>
              <w:divsChild>
                <w:div w:id="253562286">
                  <w:marLeft w:val="0"/>
                  <w:marRight w:val="0"/>
                  <w:marTop w:val="0"/>
                  <w:marBottom w:val="0"/>
                  <w:divBdr>
                    <w:top w:val="none" w:sz="0" w:space="0" w:color="auto"/>
                    <w:left w:val="none" w:sz="0" w:space="0" w:color="auto"/>
                    <w:bottom w:val="none" w:sz="0" w:space="0" w:color="auto"/>
                    <w:right w:val="none" w:sz="0" w:space="0" w:color="auto"/>
                  </w:divBdr>
                </w:div>
              </w:divsChild>
            </w:div>
            <w:div w:id="16742364">
              <w:marLeft w:val="0"/>
              <w:marRight w:val="0"/>
              <w:marTop w:val="0"/>
              <w:marBottom w:val="0"/>
              <w:divBdr>
                <w:top w:val="none" w:sz="0" w:space="0" w:color="auto"/>
                <w:left w:val="none" w:sz="0" w:space="0" w:color="auto"/>
                <w:bottom w:val="none" w:sz="0" w:space="0" w:color="auto"/>
                <w:right w:val="none" w:sz="0" w:space="0" w:color="auto"/>
              </w:divBdr>
            </w:div>
            <w:div w:id="1507596531">
              <w:marLeft w:val="0"/>
              <w:marRight w:val="0"/>
              <w:marTop w:val="0"/>
              <w:marBottom w:val="0"/>
              <w:divBdr>
                <w:top w:val="none" w:sz="0" w:space="0" w:color="auto"/>
                <w:left w:val="none" w:sz="0" w:space="0" w:color="auto"/>
                <w:bottom w:val="none" w:sz="0" w:space="0" w:color="auto"/>
                <w:right w:val="none" w:sz="0" w:space="0" w:color="auto"/>
              </w:divBdr>
            </w:div>
            <w:div w:id="1734541377">
              <w:marLeft w:val="0"/>
              <w:marRight w:val="0"/>
              <w:marTop w:val="0"/>
              <w:marBottom w:val="0"/>
              <w:divBdr>
                <w:top w:val="none" w:sz="0" w:space="0" w:color="auto"/>
                <w:left w:val="none" w:sz="0" w:space="0" w:color="auto"/>
                <w:bottom w:val="none" w:sz="0" w:space="0" w:color="auto"/>
                <w:right w:val="none" w:sz="0" w:space="0" w:color="auto"/>
              </w:divBdr>
              <w:divsChild>
                <w:div w:id="1029528919">
                  <w:marLeft w:val="0"/>
                  <w:marRight w:val="0"/>
                  <w:marTop w:val="0"/>
                  <w:marBottom w:val="0"/>
                  <w:divBdr>
                    <w:top w:val="none" w:sz="0" w:space="0" w:color="auto"/>
                    <w:left w:val="none" w:sz="0" w:space="0" w:color="auto"/>
                    <w:bottom w:val="none" w:sz="0" w:space="0" w:color="auto"/>
                    <w:right w:val="none" w:sz="0" w:space="0" w:color="auto"/>
                  </w:divBdr>
                </w:div>
              </w:divsChild>
            </w:div>
            <w:div w:id="621687827">
              <w:marLeft w:val="0"/>
              <w:marRight w:val="0"/>
              <w:marTop w:val="0"/>
              <w:marBottom w:val="0"/>
              <w:divBdr>
                <w:top w:val="none" w:sz="0" w:space="0" w:color="auto"/>
                <w:left w:val="none" w:sz="0" w:space="0" w:color="auto"/>
                <w:bottom w:val="none" w:sz="0" w:space="0" w:color="auto"/>
                <w:right w:val="none" w:sz="0" w:space="0" w:color="auto"/>
              </w:divBdr>
              <w:divsChild>
                <w:div w:id="1217200683">
                  <w:marLeft w:val="0"/>
                  <w:marRight w:val="0"/>
                  <w:marTop w:val="0"/>
                  <w:marBottom w:val="0"/>
                  <w:divBdr>
                    <w:top w:val="none" w:sz="0" w:space="0" w:color="auto"/>
                    <w:left w:val="none" w:sz="0" w:space="0" w:color="auto"/>
                    <w:bottom w:val="none" w:sz="0" w:space="0" w:color="auto"/>
                    <w:right w:val="none" w:sz="0" w:space="0" w:color="auto"/>
                  </w:divBdr>
                </w:div>
              </w:divsChild>
            </w:div>
            <w:div w:id="1302806412">
              <w:marLeft w:val="0"/>
              <w:marRight w:val="0"/>
              <w:marTop w:val="0"/>
              <w:marBottom w:val="0"/>
              <w:divBdr>
                <w:top w:val="none" w:sz="0" w:space="0" w:color="auto"/>
                <w:left w:val="none" w:sz="0" w:space="0" w:color="auto"/>
                <w:bottom w:val="none" w:sz="0" w:space="0" w:color="auto"/>
                <w:right w:val="none" w:sz="0" w:space="0" w:color="auto"/>
              </w:divBdr>
            </w:div>
            <w:div w:id="1505507399">
              <w:marLeft w:val="0"/>
              <w:marRight w:val="0"/>
              <w:marTop w:val="0"/>
              <w:marBottom w:val="0"/>
              <w:divBdr>
                <w:top w:val="none" w:sz="0" w:space="0" w:color="auto"/>
                <w:left w:val="none" w:sz="0" w:space="0" w:color="auto"/>
                <w:bottom w:val="none" w:sz="0" w:space="0" w:color="auto"/>
                <w:right w:val="none" w:sz="0" w:space="0" w:color="auto"/>
              </w:divBdr>
              <w:divsChild>
                <w:div w:id="1806851164">
                  <w:marLeft w:val="0"/>
                  <w:marRight w:val="0"/>
                  <w:marTop w:val="0"/>
                  <w:marBottom w:val="0"/>
                  <w:divBdr>
                    <w:top w:val="none" w:sz="0" w:space="0" w:color="auto"/>
                    <w:left w:val="none" w:sz="0" w:space="0" w:color="auto"/>
                    <w:bottom w:val="none" w:sz="0" w:space="0" w:color="auto"/>
                    <w:right w:val="none" w:sz="0" w:space="0" w:color="auto"/>
                  </w:divBdr>
                </w:div>
              </w:divsChild>
            </w:div>
            <w:div w:id="530849241">
              <w:marLeft w:val="0"/>
              <w:marRight w:val="0"/>
              <w:marTop w:val="0"/>
              <w:marBottom w:val="0"/>
              <w:divBdr>
                <w:top w:val="none" w:sz="0" w:space="0" w:color="auto"/>
                <w:left w:val="none" w:sz="0" w:space="0" w:color="auto"/>
                <w:bottom w:val="none" w:sz="0" w:space="0" w:color="auto"/>
                <w:right w:val="none" w:sz="0" w:space="0" w:color="auto"/>
              </w:divBdr>
              <w:divsChild>
                <w:div w:id="75251417">
                  <w:marLeft w:val="0"/>
                  <w:marRight w:val="0"/>
                  <w:marTop w:val="0"/>
                  <w:marBottom w:val="0"/>
                  <w:divBdr>
                    <w:top w:val="none" w:sz="0" w:space="0" w:color="auto"/>
                    <w:left w:val="none" w:sz="0" w:space="0" w:color="auto"/>
                    <w:bottom w:val="none" w:sz="0" w:space="0" w:color="auto"/>
                    <w:right w:val="none" w:sz="0" w:space="0" w:color="auto"/>
                  </w:divBdr>
                </w:div>
              </w:divsChild>
            </w:div>
            <w:div w:id="534000020">
              <w:marLeft w:val="0"/>
              <w:marRight w:val="0"/>
              <w:marTop w:val="0"/>
              <w:marBottom w:val="0"/>
              <w:divBdr>
                <w:top w:val="none" w:sz="0" w:space="0" w:color="auto"/>
                <w:left w:val="none" w:sz="0" w:space="0" w:color="auto"/>
                <w:bottom w:val="none" w:sz="0" w:space="0" w:color="auto"/>
                <w:right w:val="none" w:sz="0" w:space="0" w:color="auto"/>
              </w:divBdr>
            </w:div>
            <w:div w:id="62069399">
              <w:marLeft w:val="0"/>
              <w:marRight w:val="0"/>
              <w:marTop w:val="0"/>
              <w:marBottom w:val="0"/>
              <w:divBdr>
                <w:top w:val="none" w:sz="0" w:space="0" w:color="auto"/>
                <w:left w:val="none" w:sz="0" w:space="0" w:color="auto"/>
                <w:bottom w:val="none" w:sz="0" w:space="0" w:color="auto"/>
                <w:right w:val="none" w:sz="0" w:space="0" w:color="auto"/>
              </w:divBdr>
              <w:divsChild>
                <w:div w:id="87432467">
                  <w:marLeft w:val="0"/>
                  <w:marRight w:val="0"/>
                  <w:marTop w:val="0"/>
                  <w:marBottom w:val="0"/>
                  <w:divBdr>
                    <w:top w:val="none" w:sz="0" w:space="0" w:color="auto"/>
                    <w:left w:val="none" w:sz="0" w:space="0" w:color="auto"/>
                    <w:bottom w:val="none" w:sz="0" w:space="0" w:color="auto"/>
                    <w:right w:val="none" w:sz="0" w:space="0" w:color="auto"/>
                  </w:divBdr>
                </w:div>
              </w:divsChild>
            </w:div>
            <w:div w:id="835195120">
              <w:marLeft w:val="0"/>
              <w:marRight w:val="0"/>
              <w:marTop w:val="0"/>
              <w:marBottom w:val="0"/>
              <w:divBdr>
                <w:top w:val="none" w:sz="0" w:space="0" w:color="auto"/>
                <w:left w:val="none" w:sz="0" w:space="0" w:color="auto"/>
                <w:bottom w:val="none" w:sz="0" w:space="0" w:color="auto"/>
                <w:right w:val="none" w:sz="0" w:space="0" w:color="auto"/>
              </w:divBdr>
            </w:div>
            <w:div w:id="1169129185">
              <w:marLeft w:val="0"/>
              <w:marRight w:val="0"/>
              <w:marTop w:val="0"/>
              <w:marBottom w:val="0"/>
              <w:divBdr>
                <w:top w:val="none" w:sz="0" w:space="0" w:color="auto"/>
                <w:left w:val="none" w:sz="0" w:space="0" w:color="auto"/>
                <w:bottom w:val="none" w:sz="0" w:space="0" w:color="auto"/>
                <w:right w:val="none" w:sz="0" w:space="0" w:color="auto"/>
              </w:divBdr>
            </w:div>
            <w:div w:id="578295481">
              <w:marLeft w:val="0"/>
              <w:marRight w:val="0"/>
              <w:marTop w:val="0"/>
              <w:marBottom w:val="0"/>
              <w:divBdr>
                <w:top w:val="none" w:sz="0" w:space="0" w:color="auto"/>
                <w:left w:val="none" w:sz="0" w:space="0" w:color="auto"/>
                <w:bottom w:val="none" w:sz="0" w:space="0" w:color="auto"/>
                <w:right w:val="none" w:sz="0" w:space="0" w:color="auto"/>
              </w:divBdr>
            </w:div>
          </w:divsChild>
        </w:div>
        <w:div w:id="1264192234">
          <w:marLeft w:val="0"/>
          <w:marRight w:val="0"/>
          <w:marTop w:val="0"/>
          <w:marBottom w:val="0"/>
          <w:divBdr>
            <w:top w:val="none" w:sz="0" w:space="0" w:color="auto"/>
            <w:left w:val="none" w:sz="0" w:space="0" w:color="auto"/>
            <w:bottom w:val="none" w:sz="0" w:space="0" w:color="auto"/>
            <w:right w:val="none" w:sz="0" w:space="0" w:color="auto"/>
          </w:divBdr>
          <w:divsChild>
            <w:div w:id="309095675">
              <w:marLeft w:val="0"/>
              <w:marRight w:val="0"/>
              <w:marTop w:val="0"/>
              <w:marBottom w:val="0"/>
              <w:divBdr>
                <w:top w:val="none" w:sz="0" w:space="0" w:color="auto"/>
                <w:left w:val="none" w:sz="0" w:space="0" w:color="auto"/>
                <w:bottom w:val="none" w:sz="0" w:space="0" w:color="auto"/>
                <w:right w:val="none" w:sz="0" w:space="0" w:color="auto"/>
              </w:divBdr>
            </w:div>
            <w:div w:id="32273083">
              <w:marLeft w:val="0"/>
              <w:marRight w:val="0"/>
              <w:marTop w:val="0"/>
              <w:marBottom w:val="0"/>
              <w:divBdr>
                <w:top w:val="none" w:sz="0" w:space="0" w:color="auto"/>
                <w:left w:val="none" w:sz="0" w:space="0" w:color="auto"/>
                <w:bottom w:val="none" w:sz="0" w:space="0" w:color="auto"/>
                <w:right w:val="none" w:sz="0" w:space="0" w:color="auto"/>
              </w:divBdr>
            </w:div>
            <w:div w:id="537282857">
              <w:marLeft w:val="0"/>
              <w:marRight w:val="0"/>
              <w:marTop w:val="0"/>
              <w:marBottom w:val="0"/>
              <w:divBdr>
                <w:top w:val="none" w:sz="0" w:space="0" w:color="auto"/>
                <w:left w:val="none" w:sz="0" w:space="0" w:color="auto"/>
                <w:bottom w:val="none" w:sz="0" w:space="0" w:color="auto"/>
                <w:right w:val="none" w:sz="0" w:space="0" w:color="auto"/>
              </w:divBdr>
            </w:div>
            <w:div w:id="1666396858">
              <w:marLeft w:val="0"/>
              <w:marRight w:val="0"/>
              <w:marTop w:val="0"/>
              <w:marBottom w:val="0"/>
              <w:divBdr>
                <w:top w:val="none" w:sz="0" w:space="0" w:color="auto"/>
                <w:left w:val="none" w:sz="0" w:space="0" w:color="auto"/>
                <w:bottom w:val="none" w:sz="0" w:space="0" w:color="auto"/>
                <w:right w:val="none" w:sz="0" w:space="0" w:color="auto"/>
              </w:divBdr>
              <w:divsChild>
                <w:div w:id="1363093095">
                  <w:marLeft w:val="0"/>
                  <w:marRight w:val="0"/>
                  <w:marTop w:val="0"/>
                  <w:marBottom w:val="0"/>
                  <w:divBdr>
                    <w:top w:val="none" w:sz="0" w:space="0" w:color="auto"/>
                    <w:left w:val="none" w:sz="0" w:space="0" w:color="auto"/>
                    <w:bottom w:val="none" w:sz="0" w:space="0" w:color="auto"/>
                    <w:right w:val="none" w:sz="0" w:space="0" w:color="auto"/>
                  </w:divBdr>
                </w:div>
              </w:divsChild>
            </w:div>
            <w:div w:id="540245956">
              <w:marLeft w:val="0"/>
              <w:marRight w:val="0"/>
              <w:marTop w:val="0"/>
              <w:marBottom w:val="0"/>
              <w:divBdr>
                <w:top w:val="none" w:sz="0" w:space="0" w:color="auto"/>
                <w:left w:val="none" w:sz="0" w:space="0" w:color="auto"/>
                <w:bottom w:val="none" w:sz="0" w:space="0" w:color="auto"/>
                <w:right w:val="none" w:sz="0" w:space="0" w:color="auto"/>
              </w:divBdr>
              <w:divsChild>
                <w:div w:id="301470775">
                  <w:marLeft w:val="0"/>
                  <w:marRight w:val="0"/>
                  <w:marTop w:val="0"/>
                  <w:marBottom w:val="0"/>
                  <w:divBdr>
                    <w:top w:val="none" w:sz="0" w:space="0" w:color="auto"/>
                    <w:left w:val="none" w:sz="0" w:space="0" w:color="auto"/>
                    <w:bottom w:val="none" w:sz="0" w:space="0" w:color="auto"/>
                    <w:right w:val="none" w:sz="0" w:space="0" w:color="auto"/>
                  </w:divBdr>
                </w:div>
              </w:divsChild>
            </w:div>
            <w:div w:id="817380361">
              <w:marLeft w:val="0"/>
              <w:marRight w:val="0"/>
              <w:marTop w:val="0"/>
              <w:marBottom w:val="0"/>
              <w:divBdr>
                <w:top w:val="none" w:sz="0" w:space="0" w:color="auto"/>
                <w:left w:val="none" w:sz="0" w:space="0" w:color="auto"/>
                <w:bottom w:val="none" w:sz="0" w:space="0" w:color="auto"/>
                <w:right w:val="none" w:sz="0" w:space="0" w:color="auto"/>
              </w:divBdr>
            </w:div>
            <w:div w:id="1877305464">
              <w:marLeft w:val="0"/>
              <w:marRight w:val="0"/>
              <w:marTop w:val="0"/>
              <w:marBottom w:val="0"/>
              <w:divBdr>
                <w:top w:val="none" w:sz="0" w:space="0" w:color="auto"/>
                <w:left w:val="none" w:sz="0" w:space="0" w:color="auto"/>
                <w:bottom w:val="none" w:sz="0" w:space="0" w:color="auto"/>
                <w:right w:val="none" w:sz="0" w:space="0" w:color="auto"/>
              </w:divBdr>
              <w:divsChild>
                <w:div w:id="755515863">
                  <w:marLeft w:val="0"/>
                  <w:marRight w:val="0"/>
                  <w:marTop w:val="0"/>
                  <w:marBottom w:val="0"/>
                  <w:divBdr>
                    <w:top w:val="none" w:sz="0" w:space="0" w:color="auto"/>
                    <w:left w:val="none" w:sz="0" w:space="0" w:color="auto"/>
                    <w:bottom w:val="none" w:sz="0" w:space="0" w:color="auto"/>
                    <w:right w:val="none" w:sz="0" w:space="0" w:color="auto"/>
                  </w:divBdr>
                </w:div>
              </w:divsChild>
            </w:div>
            <w:div w:id="1220632062">
              <w:marLeft w:val="0"/>
              <w:marRight w:val="0"/>
              <w:marTop w:val="0"/>
              <w:marBottom w:val="0"/>
              <w:divBdr>
                <w:top w:val="none" w:sz="0" w:space="0" w:color="auto"/>
                <w:left w:val="none" w:sz="0" w:space="0" w:color="auto"/>
                <w:bottom w:val="none" w:sz="0" w:space="0" w:color="auto"/>
                <w:right w:val="none" w:sz="0" w:space="0" w:color="auto"/>
              </w:divBdr>
              <w:divsChild>
                <w:div w:id="2086340690">
                  <w:marLeft w:val="0"/>
                  <w:marRight w:val="0"/>
                  <w:marTop w:val="0"/>
                  <w:marBottom w:val="0"/>
                  <w:divBdr>
                    <w:top w:val="none" w:sz="0" w:space="0" w:color="auto"/>
                    <w:left w:val="none" w:sz="0" w:space="0" w:color="auto"/>
                    <w:bottom w:val="none" w:sz="0" w:space="0" w:color="auto"/>
                    <w:right w:val="none" w:sz="0" w:space="0" w:color="auto"/>
                  </w:divBdr>
                </w:div>
              </w:divsChild>
            </w:div>
            <w:div w:id="59644191">
              <w:marLeft w:val="0"/>
              <w:marRight w:val="0"/>
              <w:marTop w:val="0"/>
              <w:marBottom w:val="0"/>
              <w:divBdr>
                <w:top w:val="none" w:sz="0" w:space="0" w:color="auto"/>
                <w:left w:val="none" w:sz="0" w:space="0" w:color="auto"/>
                <w:bottom w:val="none" w:sz="0" w:space="0" w:color="auto"/>
                <w:right w:val="none" w:sz="0" w:space="0" w:color="auto"/>
              </w:divBdr>
            </w:div>
            <w:div w:id="1296526015">
              <w:marLeft w:val="0"/>
              <w:marRight w:val="0"/>
              <w:marTop w:val="0"/>
              <w:marBottom w:val="0"/>
              <w:divBdr>
                <w:top w:val="none" w:sz="0" w:space="0" w:color="auto"/>
                <w:left w:val="none" w:sz="0" w:space="0" w:color="auto"/>
                <w:bottom w:val="none" w:sz="0" w:space="0" w:color="auto"/>
                <w:right w:val="none" w:sz="0" w:space="0" w:color="auto"/>
              </w:divBdr>
            </w:div>
            <w:div w:id="1461193702">
              <w:marLeft w:val="0"/>
              <w:marRight w:val="0"/>
              <w:marTop w:val="0"/>
              <w:marBottom w:val="0"/>
              <w:divBdr>
                <w:top w:val="none" w:sz="0" w:space="0" w:color="auto"/>
                <w:left w:val="none" w:sz="0" w:space="0" w:color="auto"/>
                <w:bottom w:val="none" w:sz="0" w:space="0" w:color="auto"/>
                <w:right w:val="none" w:sz="0" w:space="0" w:color="auto"/>
              </w:divBdr>
            </w:div>
            <w:div w:id="2069919057">
              <w:marLeft w:val="0"/>
              <w:marRight w:val="0"/>
              <w:marTop w:val="0"/>
              <w:marBottom w:val="0"/>
              <w:divBdr>
                <w:top w:val="none" w:sz="0" w:space="0" w:color="auto"/>
                <w:left w:val="none" w:sz="0" w:space="0" w:color="auto"/>
                <w:bottom w:val="none" w:sz="0" w:space="0" w:color="auto"/>
                <w:right w:val="none" w:sz="0" w:space="0" w:color="auto"/>
              </w:divBdr>
            </w:div>
            <w:div w:id="1383670615">
              <w:marLeft w:val="0"/>
              <w:marRight w:val="0"/>
              <w:marTop w:val="0"/>
              <w:marBottom w:val="0"/>
              <w:divBdr>
                <w:top w:val="none" w:sz="0" w:space="0" w:color="auto"/>
                <w:left w:val="none" w:sz="0" w:space="0" w:color="auto"/>
                <w:bottom w:val="none" w:sz="0" w:space="0" w:color="auto"/>
                <w:right w:val="none" w:sz="0" w:space="0" w:color="auto"/>
              </w:divBdr>
            </w:div>
            <w:div w:id="1423986205">
              <w:marLeft w:val="0"/>
              <w:marRight w:val="0"/>
              <w:marTop w:val="0"/>
              <w:marBottom w:val="0"/>
              <w:divBdr>
                <w:top w:val="none" w:sz="0" w:space="0" w:color="auto"/>
                <w:left w:val="none" w:sz="0" w:space="0" w:color="auto"/>
                <w:bottom w:val="none" w:sz="0" w:space="0" w:color="auto"/>
                <w:right w:val="none" w:sz="0" w:space="0" w:color="auto"/>
              </w:divBdr>
            </w:div>
            <w:div w:id="1060860621">
              <w:marLeft w:val="0"/>
              <w:marRight w:val="0"/>
              <w:marTop w:val="0"/>
              <w:marBottom w:val="0"/>
              <w:divBdr>
                <w:top w:val="none" w:sz="0" w:space="0" w:color="auto"/>
                <w:left w:val="none" w:sz="0" w:space="0" w:color="auto"/>
                <w:bottom w:val="none" w:sz="0" w:space="0" w:color="auto"/>
                <w:right w:val="none" w:sz="0" w:space="0" w:color="auto"/>
              </w:divBdr>
            </w:div>
            <w:div w:id="1535658863">
              <w:marLeft w:val="0"/>
              <w:marRight w:val="0"/>
              <w:marTop w:val="0"/>
              <w:marBottom w:val="0"/>
              <w:divBdr>
                <w:top w:val="none" w:sz="0" w:space="0" w:color="auto"/>
                <w:left w:val="none" w:sz="0" w:space="0" w:color="auto"/>
                <w:bottom w:val="none" w:sz="0" w:space="0" w:color="auto"/>
                <w:right w:val="none" w:sz="0" w:space="0" w:color="auto"/>
              </w:divBdr>
            </w:div>
            <w:div w:id="109128102">
              <w:marLeft w:val="0"/>
              <w:marRight w:val="0"/>
              <w:marTop w:val="0"/>
              <w:marBottom w:val="0"/>
              <w:divBdr>
                <w:top w:val="none" w:sz="0" w:space="0" w:color="auto"/>
                <w:left w:val="none" w:sz="0" w:space="0" w:color="auto"/>
                <w:bottom w:val="none" w:sz="0" w:space="0" w:color="auto"/>
                <w:right w:val="none" w:sz="0" w:space="0" w:color="auto"/>
              </w:divBdr>
            </w:div>
            <w:div w:id="301270502">
              <w:marLeft w:val="0"/>
              <w:marRight w:val="0"/>
              <w:marTop w:val="0"/>
              <w:marBottom w:val="0"/>
              <w:divBdr>
                <w:top w:val="none" w:sz="0" w:space="0" w:color="auto"/>
                <w:left w:val="none" w:sz="0" w:space="0" w:color="auto"/>
                <w:bottom w:val="none" w:sz="0" w:space="0" w:color="auto"/>
                <w:right w:val="none" w:sz="0" w:space="0" w:color="auto"/>
              </w:divBdr>
              <w:divsChild>
                <w:div w:id="1426076919">
                  <w:marLeft w:val="0"/>
                  <w:marRight w:val="0"/>
                  <w:marTop w:val="0"/>
                  <w:marBottom w:val="0"/>
                  <w:divBdr>
                    <w:top w:val="none" w:sz="0" w:space="0" w:color="auto"/>
                    <w:left w:val="none" w:sz="0" w:space="0" w:color="auto"/>
                    <w:bottom w:val="none" w:sz="0" w:space="0" w:color="auto"/>
                    <w:right w:val="none" w:sz="0" w:space="0" w:color="auto"/>
                  </w:divBdr>
                </w:div>
              </w:divsChild>
            </w:div>
            <w:div w:id="1851142786">
              <w:marLeft w:val="0"/>
              <w:marRight w:val="0"/>
              <w:marTop w:val="0"/>
              <w:marBottom w:val="0"/>
              <w:divBdr>
                <w:top w:val="none" w:sz="0" w:space="0" w:color="auto"/>
                <w:left w:val="none" w:sz="0" w:space="0" w:color="auto"/>
                <w:bottom w:val="none" w:sz="0" w:space="0" w:color="auto"/>
                <w:right w:val="none" w:sz="0" w:space="0" w:color="auto"/>
              </w:divBdr>
              <w:divsChild>
                <w:div w:id="1309481228">
                  <w:marLeft w:val="0"/>
                  <w:marRight w:val="0"/>
                  <w:marTop w:val="0"/>
                  <w:marBottom w:val="0"/>
                  <w:divBdr>
                    <w:top w:val="none" w:sz="0" w:space="0" w:color="auto"/>
                    <w:left w:val="none" w:sz="0" w:space="0" w:color="auto"/>
                    <w:bottom w:val="none" w:sz="0" w:space="0" w:color="auto"/>
                    <w:right w:val="none" w:sz="0" w:space="0" w:color="auto"/>
                  </w:divBdr>
                </w:div>
              </w:divsChild>
            </w:div>
            <w:div w:id="885288872">
              <w:marLeft w:val="0"/>
              <w:marRight w:val="0"/>
              <w:marTop w:val="0"/>
              <w:marBottom w:val="0"/>
              <w:divBdr>
                <w:top w:val="none" w:sz="0" w:space="0" w:color="auto"/>
                <w:left w:val="none" w:sz="0" w:space="0" w:color="auto"/>
                <w:bottom w:val="none" w:sz="0" w:space="0" w:color="auto"/>
                <w:right w:val="none" w:sz="0" w:space="0" w:color="auto"/>
              </w:divBdr>
            </w:div>
            <w:div w:id="511067167">
              <w:marLeft w:val="0"/>
              <w:marRight w:val="0"/>
              <w:marTop w:val="0"/>
              <w:marBottom w:val="0"/>
              <w:divBdr>
                <w:top w:val="none" w:sz="0" w:space="0" w:color="auto"/>
                <w:left w:val="none" w:sz="0" w:space="0" w:color="auto"/>
                <w:bottom w:val="none" w:sz="0" w:space="0" w:color="auto"/>
                <w:right w:val="none" w:sz="0" w:space="0" w:color="auto"/>
              </w:divBdr>
            </w:div>
            <w:div w:id="2091806598">
              <w:marLeft w:val="0"/>
              <w:marRight w:val="0"/>
              <w:marTop w:val="0"/>
              <w:marBottom w:val="0"/>
              <w:divBdr>
                <w:top w:val="none" w:sz="0" w:space="0" w:color="auto"/>
                <w:left w:val="none" w:sz="0" w:space="0" w:color="auto"/>
                <w:bottom w:val="none" w:sz="0" w:space="0" w:color="auto"/>
                <w:right w:val="none" w:sz="0" w:space="0" w:color="auto"/>
              </w:divBdr>
            </w:div>
            <w:div w:id="534587078">
              <w:marLeft w:val="0"/>
              <w:marRight w:val="0"/>
              <w:marTop w:val="0"/>
              <w:marBottom w:val="0"/>
              <w:divBdr>
                <w:top w:val="none" w:sz="0" w:space="0" w:color="auto"/>
                <w:left w:val="none" w:sz="0" w:space="0" w:color="auto"/>
                <w:bottom w:val="none" w:sz="0" w:space="0" w:color="auto"/>
                <w:right w:val="none" w:sz="0" w:space="0" w:color="auto"/>
              </w:divBdr>
            </w:div>
            <w:div w:id="17892859">
              <w:marLeft w:val="0"/>
              <w:marRight w:val="0"/>
              <w:marTop w:val="0"/>
              <w:marBottom w:val="0"/>
              <w:divBdr>
                <w:top w:val="none" w:sz="0" w:space="0" w:color="auto"/>
                <w:left w:val="none" w:sz="0" w:space="0" w:color="auto"/>
                <w:bottom w:val="none" w:sz="0" w:space="0" w:color="auto"/>
                <w:right w:val="none" w:sz="0" w:space="0" w:color="auto"/>
              </w:divBdr>
            </w:div>
            <w:div w:id="176231714">
              <w:marLeft w:val="0"/>
              <w:marRight w:val="0"/>
              <w:marTop w:val="0"/>
              <w:marBottom w:val="0"/>
              <w:divBdr>
                <w:top w:val="none" w:sz="0" w:space="0" w:color="auto"/>
                <w:left w:val="none" w:sz="0" w:space="0" w:color="auto"/>
                <w:bottom w:val="none" w:sz="0" w:space="0" w:color="auto"/>
                <w:right w:val="none" w:sz="0" w:space="0" w:color="auto"/>
              </w:divBdr>
            </w:div>
            <w:div w:id="1216164037">
              <w:marLeft w:val="0"/>
              <w:marRight w:val="0"/>
              <w:marTop w:val="0"/>
              <w:marBottom w:val="0"/>
              <w:divBdr>
                <w:top w:val="none" w:sz="0" w:space="0" w:color="auto"/>
                <w:left w:val="none" w:sz="0" w:space="0" w:color="auto"/>
                <w:bottom w:val="none" w:sz="0" w:space="0" w:color="auto"/>
                <w:right w:val="none" w:sz="0" w:space="0" w:color="auto"/>
              </w:divBdr>
            </w:div>
            <w:div w:id="2013138689">
              <w:marLeft w:val="0"/>
              <w:marRight w:val="0"/>
              <w:marTop w:val="0"/>
              <w:marBottom w:val="0"/>
              <w:divBdr>
                <w:top w:val="none" w:sz="0" w:space="0" w:color="auto"/>
                <w:left w:val="none" w:sz="0" w:space="0" w:color="auto"/>
                <w:bottom w:val="none" w:sz="0" w:space="0" w:color="auto"/>
                <w:right w:val="none" w:sz="0" w:space="0" w:color="auto"/>
              </w:divBdr>
              <w:divsChild>
                <w:div w:id="305402037">
                  <w:marLeft w:val="0"/>
                  <w:marRight w:val="0"/>
                  <w:marTop w:val="0"/>
                  <w:marBottom w:val="0"/>
                  <w:divBdr>
                    <w:top w:val="none" w:sz="0" w:space="0" w:color="auto"/>
                    <w:left w:val="none" w:sz="0" w:space="0" w:color="auto"/>
                    <w:bottom w:val="none" w:sz="0" w:space="0" w:color="auto"/>
                    <w:right w:val="none" w:sz="0" w:space="0" w:color="auto"/>
                  </w:divBdr>
                </w:div>
              </w:divsChild>
            </w:div>
            <w:div w:id="1131746199">
              <w:marLeft w:val="0"/>
              <w:marRight w:val="0"/>
              <w:marTop w:val="0"/>
              <w:marBottom w:val="0"/>
              <w:divBdr>
                <w:top w:val="none" w:sz="0" w:space="0" w:color="auto"/>
                <w:left w:val="none" w:sz="0" w:space="0" w:color="auto"/>
                <w:bottom w:val="none" w:sz="0" w:space="0" w:color="auto"/>
                <w:right w:val="none" w:sz="0" w:space="0" w:color="auto"/>
              </w:divBdr>
              <w:divsChild>
                <w:div w:id="912202829">
                  <w:marLeft w:val="0"/>
                  <w:marRight w:val="0"/>
                  <w:marTop w:val="0"/>
                  <w:marBottom w:val="0"/>
                  <w:divBdr>
                    <w:top w:val="none" w:sz="0" w:space="0" w:color="auto"/>
                    <w:left w:val="none" w:sz="0" w:space="0" w:color="auto"/>
                    <w:bottom w:val="none" w:sz="0" w:space="0" w:color="auto"/>
                    <w:right w:val="none" w:sz="0" w:space="0" w:color="auto"/>
                  </w:divBdr>
                </w:div>
              </w:divsChild>
            </w:div>
            <w:div w:id="661734316">
              <w:marLeft w:val="0"/>
              <w:marRight w:val="0"/>
              <w:marTop w:val="0"/>
              <w:marBottom w:val="0"/>
              <w:divBdr>
                <w:top w:val="none" w:sz="0" w:space="0" w:color="auto"/>
                <w:left w:val="none" w:sz="0" w:space="0" w:color="auto"/>
                <w:bottom w:val="none" w:sz="0" w:space="0" w:color="auto"/>
                <w:right w:val="none" w:sz="0" w:space="0" w:color="auto"/>
              </w:divBdr>
            </w:div>
            <w:div w:id="997883446">
              <w:marLeft w:val="0"/>
              <w:marRight w:val="0"/>
              <w:marTop w:val="0"/>
              <w:marBottom w:val="0"/>
              <w:divBdr>
                <w:top w:val="none" w:sz="0" w:space="0" w:color="auto"/>
                <w:left w:val="none" w:sz="0" w:space="0" w:color="auto"/>
                <w:bottom w:val="none" w:sz="0" w:space="0" w:color="auto"/>
                <w:right w:val="none" w:sz="0" w:space="0" w:color="auto"/>
              </w:divBdr>
            </w:div>
            <w:div w:id="527262541">
              <w:marLeft w:val="0"/>
              <w:marRight w:val="0"/>
              <w:marTop w:val="0"/>
              <w:marBottom w:val="0"/>
              <w:divBdr>
                <w:top w:val="none" w:sz="0" w:space="0" w:color="auto"/>
                <w:left w:val="none" w:sz="0" w:space="0" w:color="auto"/>
                <w:bottom w:val="none" w:sz="0" w:space="0" w:color="auto"/>
                <w:right w:val="none" w:sz="0" w:space="0" w:color="auto"/>
              </w:divBdr>
              <w:divsChild>
                <w:div w:id="337736659">
                  <w:marLeft w:val="0"/>
                  <w:marRight w:val="0"/>
                  <w:marTop w:val="0"/>
                  <w:marBottom w:val="0"/>
                  <w:divBdr>
                    <w:top w:val="none" w:sz="0" w:space="0" w:color="auto"/>
                    <w:left w:val="none" w:sz="0" w:space="0" w:color="auto"/>
                    <w:bottom w:val="none" w:sz="0" w:space="0" w:color="auto"/>
                    <w:right w:val="none" w:sz="0" w:space="0" w:color="auto"/>
                  </w:divBdr>
                </w:div>
              </w:divsChild>
            </w:div>
            <w:div w:id="175851089">
              <w:marLeft w:val="0"/>
              <w:marRight w:val="0"/>
              <w:marTop w:val="0"/>
              <w:marBottom w:val="0"/>
              <w:divBdr>
                <w:top w:val="none" w:sz="0" w:space="0" w:color="auto"/>
                <w:left w:val="none" w:sz="0" w:space="0" w:color="auto"/>
                <w:bottom w:val="none" w:sz="0" w:space="0" w:color="auto"/>
                <w:right w:val="none" w:sz="0" w:space="0" w:color="auto"/>
              </w:divBdr>
              <w:divsChild>
                <w:div w:id="561135310">
                  <w:marLeft w:val="0"/>
                  <w:marRight w:val="0"/>
                  <w:marTop w:val="0"/>
                  <w:marBottom w:val="0"/>
                  <w:divBdr>
                    <w:top w:val="none" w:sz="0" w:space="0" w:color="auto"/>
                    <w:left w:val="none" w:sz="0" w:space="0" w:color="auto"/>
                    <w:bottom w:val="none" w:sz="0" w:space="0" w:color="auto"/>
                    <w:right w:val="none" w:sz="0" w:space="0" w:color="auto"/>
                  </w:divBdr>
                </w:div>
              </w:divsChild>
            </w:div>
            <w:div w:id="998844014">
              <w:marLeft w:val="0"/>
              <w:marRight w:val="0"/>
              <w:marTop w:val="0"/>
              <w:marBottom w:val="0"/>
              <w:divBdr>
                <w:top w:val="none" w:sz="0" w:space="0" w:color="auto"/>
                <w:left w:val="none" w:sz="0" w:space="0" w:color="auto"/>
                <w:bottom w:val="none" w:sz="0" w:space="0" w:color="auto"/>
                <w:right w:val="none" w:sz="0" w:space="0" w:color="auto"/>
              </w:divBdr>
            </w:div>
            <w:div w:id="1436435574">
              <w:marLeft w:val="0"/>
              <w:marRight w:val="0"/>
              <w:marTop w:val="0"/>
              <w:marBottom w:val="0"/>
              <w:divBdr>
                <w:top w:val="none" w:sz="0" w:space="0" w:color="auto"/>
                <w:left w:val="none" w:sz="0" w:space="0" w:color="auto"/>
                <w:bottom w:val="none" w:sz="0" w:space="0" w:color="auto"/>
                <w:right w:val="none" w:sz="0" w:space="0" w:color="auto"/>
              </w:divBdr>
            </w:div>
            <w:div w:id="2061123160">
              <w:marLeft w:val="0"/>
              <w:marRight w:val="0"/>
              <w:marTop w:val="0"/>
              <w:marBottom w:val="0"/>
              <w:divBdr>
                <w:top w:val="none" w:sz="0" w:space="0" w:color="auto"/>
                <w:left w:val="none" w:sz="0" w:space="0" w:color="auto"/>
                <w:bottom w:val="none" w:sz="0" w:space="0" w:color="auto"/>
                <w:right w:val="none" w:sz="0" w:space="0" w:color="auto"/>
              </w:divBdr>
            </w:div>
            <w:div w:id="967663880">
              <w:marLeft w:val="0"/>
              <w:marRight w:val="0"/>
              <w:marTop w:val="0"/>
              <w:marBottom w:val="0"/>
              <w:divBdr>
                <w:top w:val="none" w:sz="0" w:space="0" w:color="auto"/>
                <w:left w:val="none" w:sz="0" w:space="0" w:color="auto"/>
                <w:bottom w:val="none" w:sz="0" w:space="0" w:color="auto"/>
                <w:right w:val="none" w:sz="0" w:space="0" w:color="auto"/>
              </w:divBdr>
              <w:divsChild>
                <w:div w:id="1314261027">
                  <w:marLeft w:val="0"/>
                  <w:marRight w:val="0"/>
                  <w:marTop w:val="0"/>
                  <w:marBottom w:val="0"/>
                  <w:divBdr>
                    <w:top w:val="none" w:sz="0" w:space="0" w:color="auto"/>
                    <w:left w:val="none" w:sz="0" w:space="0" w:color="auto"/>
                    <w:bottom w:val="none" w:sz="0" w:space="0" w:color="auto"/>
                    <w:right w:val="none" w:sz="0" w:space="0" w:color="auto"/>
                  </w:divBdr>
                </w:div>
              </w:divsChild>
            </w:div>
            <w:div w:id="198974260">
              <w:marLeft w:val="0"/>
              <w:marRight w:val="0"/>
              <w:marTop w:val="0"/>
              <w:marBottom w:val="0"/>
              <w:divBdr>
                <w:top w:val="none" w:sz="0" w:space="0" w:color="auto"/>
                <w:left w:val="none" w:sz="0" w:space="0" w:color="auto"/>
                <w:bottom w:val="none" w:sz="0" w:space="0" w:color="auto"/>
                <w:right w:val="none" w:sz="0" w:space="0" w:color="auto"/>
              </w:divBdr>
            </w:div>
            <w:div w:id="100876131">
              <w:marLeft w:val="0"/>
              <w:marRight w:val="0"/>
              <w:marTop w:val="0"/>
              <w:marBottom w:val="0"/>
              <w:divBdr>
                <w:top w:val="none" w:sz="0" w:space="0" w:color="auto"/>
                <w:left w:val="none" w:sz="0" w:space="0" w:color="auto"/>
                <w:bottom w:val="none" w:sz="0" w:space="0" w:color="auto"/>
                <w:right w:val="none" w:sz="0" w:space="0" w:color="auto"/>
              </w:divBdr>
              <w:divsChild>
                <w:div w:id="722631712">
                  <w:marLeft w:val="0"/>
                  <w:marRight w:val="0"/>
                  <w:marTop w:val="0"/>
                  <w:marBottom w:val="0"/>
                  <w:divBdr>
                    <w:top w:val="none" w:sz="0" w:space="0" w:color="auto"/>
                    <w:left w:val="none" w:sz="0" w:space="0" w:color="auto"/>
                    <w:bottom w:val="none" w:sz="0" w:space="0" w:color="auto"/>
                    <w:right w:val="none" w:sz="0" w:space="0" w:color="auto"/>
                  </w:divBdr>
                </w:div>
              </w:divsChild>
            </w:div>
            <w:div w:id="1113674300">
              <w:marLeft w:val="0"/>
              <w:marRight w:val="0"/>
              <w:marTop w:val="0"/>
              <w:marBottom w:val="0"/>
              <w:divBdr>
                <w:top w:val="none" w:sz="0" w:space="0" w:color="auto"/>
                <w:left w:val="none" w:sz="0" w:space="0" w:color="auto"/>
                <w:bottom w:val="none" w:sz="0" w:space="0" w:color="auto"/>
                <w:right w:val="none" w:sz="0" w:space="0" w:color="auto"/>
              </w:divBdr>
            </w:div>
            <w:div w:id="1670983999">
              <w:marLeft w:val="0"/>
              <w:marRight w:val="0"/>
              <w:marTop w:val="0"/>
              <w:marBottom w:val="0"/>
              <w:divBdr>
                <w:top w:val="none" w:sz="0" w:space="0" w:color="auto"/>
                <w:left w:val="none" w:sz="0" w:space="0" w:color="auto"/>
                <w:bottom w:val="none" w:sz="0" w:space="0" w:color="auto"/>
                <w:right w:val="none" w:sz="0" w:space="0" w:color="auto"/>
              </w:divBdr>
            </w:div>
            <w:div w:id="1244070342">
              <w:marLeft w:val="0"/>
              <w:marRight w:val="0"/>
              <w:marTop w:val="0"/>
              <w:marBottom w:val="0"/>
              <w:divBdr>
                <w:top w:val="none" w:sz="0" w:space="0" w:color="auto"/>
                <w:left w:val="none" w:sz="0" w:space="0" w:color="auto"/>
                <w:bottom w:val="none" w:sz="0" w:space="0" w:color="auto"/>
                <w:right w:val="none" w:sz="0" w:space="0" w:color="auto"/>
              </w:divBdr>
            </w:div>
            <w:div w:id="523593544">
              <w:marLeft w:val="0"/>
              <w:marRight w:val="0"/>
              <w:marTop w:val="0"/>
              <w:marBottom w:val="0"/>
              <w:divBdr>
                <w:top w:val="none" w:sz="0" w:space="0" w:color="auto"/>
                <w:left w:val="none" w:sz="0" w:space="0" w:color="auto"/>
                <w:bottom w:val="none" w:sz="0" w:space="0" w:color="auto"/>
                <w:right w:val="none" w:sz="0" w:space="0" w:color="auto"/>
              </w:divBdr>
            </w:div>
            <w:div w:id="1233274182">
              <w:marLeft w:val="0"/>
              <w:marRight w:val="0"/>
              <w:marTop w:val="0"/>
              <w:marBottom w:val="0"/>
              <w:divBdr>
                <w:top w:val="none" w:sz="0" w:space="0" w:color="auto"/>
                <w:left w:val="none" w:sz="0" w:space="0" w:color="auto"/>
                <w:bottom w:val="none" w:sz="0" w:space="0" w:color="auto"/>
                <w:right w:val="none" w:sz="0" w:space="0" w:color="auto"/>
              </w:divBdr>
            </w:div>
            <w:div w:id="1395200133">
              <w:marLeft w:val="0"/>
              <w:marRight w:val="0"/>
              <w:marTop w:val="0"/>
              <w:marBottom w:val="0"/>
              <w:divBdr>
                <w:top w:val="none" w:sz="0" w:space="0" w:color="auto"/>
                <w:left w:val="none" w:sz="0" w:space="0" w:color="auto"/>
                <w:bottom w:val="none" w:sz="0" w:space="0" w:color="auto"/>
                <w:right w:val="none" w:sz="0" w:space="0" w:color="auto"/>
              </w:divBdr>
              <w:divsChild>
                <w:div w:id="892427152">
                  <w:marLeft w:val="0"/>
                  <w:marRight w:val="0"/>
                  <w:marTop w:val="0"/>
                  <w:marBottom w:val="0"/>
                  <w:divBdr>
                    <w:top w:val="none" w:sz="0" w:space="0" w:color="auto"/>
                    <w:left w:val="none" w:sz="0" w:space="0" w:color="auto"/>
                    <w:bottom w:val="none" w:sz="0" w:space="0" w:color="auto"/>
                    <w:right w:val="none" w:sz="0" w:space="0" w:color="auto"/>
                  </w:divBdr>
                </w:div>
              </w:divsChild>
            </w:div>
            <w:div w:id="221142901">
              <w:marLeft w:val="0"/>
              <w:marRight w:val="0"/>
              <w:marTop w:val="0"/>
              <w:marBottom w:val="0"/>
              <w:divBdr>
                <w:top w:val="none" w:sz="0" w:space="0" w:color="auto"/>
                <w:left w:val="none" w:sz="0" w:space="0" w:color="auto"/>
                <w:bottom w:val="none" w:sz="0" w:space="0" w:color="auto"/>
                <w:right w:val="none" w:sz="0" w:space="0" w:color="auto"/>
              </w:divBdr>
              <w:divsChild>
                <w:div w:id="1205410595">
                  <w:marLeft w:val="0"/>
                  <w:marRight w:val="0"/>
                  <w:marTop w:val="0"/>
                  <w:marBottom w:val="0"/>
                  <w:divBdr>
                    <w:top w:val="none" w:sz="0" w:space="0" w:color="auto"/>
                    <w:left w:val="none" w:sz="0" w:space="0" w:color="auto"/>
                    <w:bottom w:val="none" w:sz="0" w:space="0" w:color="auto"/>
                    <w:right w:val="none" w:sz="0" w:space="0" w:color="auto"/>
                  </w:divBdr>
                </w:div>
              </w:divsChild>
            </w:div>
            <w:div w:id="872612445">
              <w:marLeft w:val="0"/>
              <w:marRight w:val="0"/>
              <w:marTop w:val="0"/>
              <w:marBottom w:val="0"/>
              <w:divBdr>
                <w:top w:val="none" w:sz="0" w:space="0" w:color="auto"/>
                <w:left w:val="none" w:sz="0" w:space="0" w:color="auto"/>
                <w:bottom w:val="none" w:sz="0" w:space="0" w:color="auto"/>
                <w:right w:val="none" w:sz="0" w:space="0" w:color="auto"/>
              </w:divBdr>
            </w:div>
            <w:div w:id="1113089633">
              <w:marLeft w:val="0"/>
              <w:marRight w:val="0"/>
              <w:marTop w:val="0"/>
              <w:marBottom w:val="0"/>
              <w:divBdr>
                <w:top w:val="none" w:sz="0" w:space="0" w:color="auto"/>
                <w:left w:val="none" w:sz="0" w:space="0" w:color="auto"/>
                <w:bottom w:val="none" w:sz="0" w:space="0" w:color="auto"/>
                <w:right w:val="none" w:sz="0" w:space="0" w:color="auto"/>
              </w:divBdr>
              <w:divsChild>
                <w:div w:id="562258102">
                  <w:marLeft w:val="0"/>
                  <w:marRight w:val="0"/>
                  <w:marTop w:val="0"/>
                  <w:marBottom w:val="0"/>
                  <w:divBdr>
                    <w:top w:val="none" w:sz="0" w:space="0" w:color="auto"/>
                    <w:left w:val="none" w:sz="0" w:space="0" w:color="auto"/>
                    <w:bottom w:val="none" w:sz="0" w:space="0" w:color="auto"/>
                    <w:right w:val="none" w:sz="0" w:space="0" w:color="auto"/>
                  </w:divBdr>
                </w:div>
              </w:divsChild>
            </w:div>
            <w:div w:id="2021349654">
              <w:marLeft w:val="0"/>
              <w:marRight w:val="0"/>
              <w:marTop w:val="0"/>
              <w:marBottom w:val="0"/>
              <w:divBdr>
                <w:top w:val="none" w:sz="0" w:space="0" w:color="auto"/>
                <w:left w:val="none" w:sz="0" w:space="0" w:color="auto"/>
                <w:bottom w:val="none" w:sz="0" w:space="0" w:color="auto"/>
                <w:right w:val="none" w:sz="0" w:space="0" w:color="auto"/>
              </w:divBdr>
              <w:divsChild>
                <w:div w:id="819467956">
                  <w:marLeft w:val="0"/>
                  <w:marRight w:val="0"/>
                  <w:marTop w:val="0"/>
                  <w:marBottom w:val="0"/>
                  <w:divBdr>
                    <w:top w:val="none" w:sz="0" w:space="0" w:color="auto"/>
                    <w:left w:val="none" w:sz="0" w:space="0" w:color="auto"/>
                    <w:bottom w:val="none" w:sz="0" w:space="0" w:color="auto"/>
                    <w:right w:val="none" w:sz="0" w:space="0" w:color="auto"/>
                  </w:divBdr>
                </w:div>
              </w:divsChild>
            </w:div>
            <w:div w:id="983125360">
              <w:marLeft w:val="0"/>
              <w:marRight w:val="0"/>
              <w:marTop w:val="0"/>
              <w:marBottom w:val="0"/>
              <w:divBdr>
                <w:top w:val="none" w:sz="0" w:space="0" w:color="auto"/>
                <w:left w:val="none" w:sz="0" w:space="0" w:color="auto"/>
                <w:bottom w:val="none" w:sz="0" w:space="0" w:color="auto"/>
                <w:right w:val="none" w:sz="0" w:space="0" w:color="auto"/>
              </w:divBdr>
            </w:div>
            <w:div w:id="1842431540">
              <w:marLeft w:val="0"/>
              <w:marRight w:val="0"/>
              <w:marTop w:val="0"/>
              <w:marBottom w:val="0"/>
              <w:divBdr>
                <w:top w:val="none" w:sz="0" w:space="0" w:color="auto"/>
                <w:left w:val="none" w:sz="0" w:space="0" w:color="auto"/>
                <w:bottom w:val="none" w:sz="0" w:space="0" w:color="auto"/>
                <w:right w:val="none" w:sz="0" w:space="0" w:color="auto"/>
              </w:divBdr>
            </w:div>
            <w:div w:id="1357922619">
              <w:marLeft w:val="0"/>
              <w:marRight w:val="0"/>
              <w:marTop w:val="0"/>
              <w:marBottom w:val="0"/>
              <w:divBdr>
                <w:top w:val="none" w:sz="0" w:space="0" w:color="auto"/>
                <w:left w:val="none" w:sz="0" w:space="0" w:color="auto"/>
                <w:bottom w:val="none" w:sz="0" w:space="0" w:color="auto"/>
                <w:right w:val="none" w:sz="0" w:space="0" w:color="auto"/>
              </w:divBdr>
            </w:div>
            <w:div w:id="587269226">
              <w:marLeft w:val="0"/>
              <w:marRight w:val="0"/>
              <w:marTop w:val="0"/>
              <w:marBottom w:val="0"/>
              <w:divBdr>
                <w:top w:val="none" w:sz="0" w:space="0" w:color="auto"/>
                <w:left w:val="none" w:sz="0" w:space="0" w:color="auto"/>
                <w:bottom w:val="none" w:sz="0" w:space="0" w:color="auto"/>
                <w:right w:val="none" w:sz="0" w:space="0" w:color="auto"/>
              </w:divBdr>
            </w:div>
            <w:div w:id="1920794938">
              <w:marLeft w:val="0"/>
              <w:marRight w:val="0"/>
              <w:marTop w:val="0"/>
              <w:marBottom w:val="0"/>
              <w:divBdr>
                <w:top w:val="none" w:sz="0" w:space="0" w:color="auto"/>
                <w:left w:val="none" w:sz="0" w:space="0" w:color="auto"/>
                <w:bottom w:val="none" w:sz="0" w:space="0" w:color="auto"/>
                <w:right w:val="none" w:sz="0" w:space="0" w:color="auto"/>
              </w:divBdr>
            </w:div>
            <w:div w:id="1709331825">
              <w:marLeft w:val="0"/>
              <w:marRight w:val="0"/>
              <w:marTop w:val="0"/>
              <w:marBottom w:val="0"/>
              <w:divBdr>
                <w:top w:val="none" w:sz="0" w:space="0" w:color="auto"/>
                <w:left w:val="none" w:sz="0" w:space="0" w:color="auto"/>
                <w:bottom w:val="none" w:sz="0" w:space="0" w:color="auto"/>
                <w:right w:val="none" w:sz="0" w:space="0" w:color="auto"/>
              </w:divBdr>
              <w:divsChild>
                <w:div w:id="311567075">
                  <w:marLeft w:val="0"/>
                  <w:marRight w:val="0"/>
                  <w:marTop w:val="0"/>
                  <w:marBottom w:val="0"/>
                  <w:divBdr>
                    <w:top w:val="none" w:sz="0" w:space="0" w:color="auto"/>
                    <w:left w:val="none" w:sz="0" w:space="0" w:color="auto"/>
                    <w:bottom w:val="none" w:sz="0" w:space="0" w:color="auto"/>
                    <w:right w:val="none" w:sz="0" w:space="0" w:color="auto"/>
                  </w:divBdr>
                </w:div>
              </w:divsChild>
            </w:div>
            <w:div w:id="1226455089">
              <w:marLeft w:val="0"/>
              <w:marRight w:val="0"/>
              <w:marTop w:val="0"/>
              <w:marBottom w:val="0"/>
              <w:divBdr>
                <w:top w:val="none" w:sz="0" w:space="0" w:color="auto"/>
                <w:left w:val="none" w:sz="0" w:space="0" w:color="auto"/>
                <w:bottom w:val="none" w:sz="0" w:space="0" w:color="auto"/>
                <w:right w:val="none" w:sz="0" w:space="0" w:color="auto"/>
              </w:divBdr>
              <w:divsChild>
                <w:div w:id="22753519">
                  <w:marLeft w:val="0"/>
                  <w:marRight w:val="0"/>
                  <w:marTop w:val="0"/>
                  <w:marBottom w:val="0"/>
                  <w:divBdr>
                    <w:top w:val="none" w:sz="0" w:space="0" w:color="auto"/>
                    <w:left w:val="none" w:sz="0" w:space="0" w:color="auto"/>
                    <w:bottom w:val="none" w:sz="0" w:space="0" w:color="auto"/>
                    <w:right w:val="none" w:sz="0" w:space="0" w:color="auto"/>
                  </w:divBdr>
                </w:div>
              </w:divsChild>
            </w:div>
            <w:div w:id="1342900638">
              <w:marLeft w:val="0"/>
              <w:marRight w:val="0"/>
              <w:marTop w:val="0"/>
              <w:marBottom w:val="0"/>
              <w:divBdr>
                <w:top w:val="none" w:sz="0" w:space="0" w:color="auto"/>
                <w:left w:val="none" w:sz="0" w:space="0" w:color="auto"/>
                <w:bottom w:val="none" w:sz="0" w:space="0" w:color="auto"/>
                <w:right w:val="none" w:sz="0" w:space="0" w:color="auto"/>
              </w:divBdr>
            </w:div>
            <w:div w:id="1790661954">
              <w:marLeft w:val="0"/>
              <w:marRight w:val="0"/>
              <w:marTop w:val="0"/>
              <w:marBottom w:val="0"/>
              <w:divBdr>
                <w:top w:val="none" w:sz="0" w:space="0" w:color="auto"/>
                <w:left w:val="none" w:sz="0" w:space="0" w:color="auto"/>
                <w:bottom w:val="none" w:sz="0" w:space="0" w:color="auto"/>
                <w:right w:val="none" w:sz="0" w:space="0" w:color="auto"/>
              </w:divBdr>
            </w:div>
            <w:div w:id="2011523475">
              <w:marLeft w:val="0"/>
              <w:marRight w:val="0"/>
              <w:marTop w:val="0"/>
              <w:marBottom w:val="0"/>
              <w:divBdr>
                <w:top w:val="none" w:sz="0" w:space="0" w:color="auto"/>
                <w:left w:val="none" w:sz="0" w:space="0" w:color="auto"/>
                <w:bottom w:val="none" w:sz="0" w:space="0" w:color="auto"/>
                <w:right w:val="none" w:sz="0" w:space="0" w:color="auto"/>
              </w:divBdr>
            </w:div>
            <w:div w:id="1309549720">
              <w:marLeft w:val="0"/>
              <w:marRight w:val="0"/>
              <w:marTop w:val="0"/>
              <w:marBottom w:val="0"/>
              <w:divBdr>
                <w:top w:val="none" w:sz="0" w:space="0" w:color="auto"/>
                <w:left w:val="none" w:sz="0" w:space="0" w:color="auto"/>
                <w:bottom w:val="none" w:sz="0" w:space="0" w:color="auto"/>
                <w:right w:val="none" w:sz="0" w:space="0" w:color="auto"/>
              </w:divBdr>
            </w:div>
            <w:div w:id="1656296125">
              <w:marLeft w:val="0"/>
              <w:marRight w:val="0"/>
              <w:marTop w:val="0"/>
              <w:marBottom w:val="0"/>
              <w:divBdr>
                <w:top w:val="none" w:sz="0" w:space="0" w:color="auto"/>
                <w:left w:val="none" w:sz="0" w:space="0" w:color="auto"/>
                <w:bottom w:val="none" w:sz="0" w:space="0" w:color="auto"/>
                <w:right w:val="none" w:sz="0" w:space="0" w:color="auto"/>
              </w:divBdr>
            </w:div>
            <w:div w:id="1752315394">
              <w:marLeft w:val="0"/>
              <w:marRight w:val="0"/>
              <w:marTop w:val="0"/>
              <w:marBottom w:val="0"/>
              <w:divBdr>
                <w:top w:val="none" w:sz="0" w:space="0" w:color="auto"/>
                <w:left w:val="none" w:sz="0" w:space="0" w:color="auto"/>
                <w:bottom w:val="none" w:sz="0" w:space="0" w:color="auto"/>
                <w:right w:val="none" w:sz="0" w:space="0" w:color="auto"/>
              </w:divBdr>
            </w:div>
            <w:div w:id="1937325648">
              <w:marLeft w:val="0"/>
              <w:marRight w:val="0"/>
              <w:marTop w:val="0"/>
              <w:marBottom w:val="0"/>
              <w:divBdr>
                <w:top w:val="none" w:sz="0" w:space="0" w:color="auto"/>
                <w:left w:val="none" w:sz="0" w:space="0" w:color="auto"/>
                <w:bottom w:val="none" w:sz="0" w:space="0" w:color="auto"/>
                <w:right w:val="none" w:sz="0" w:space="0" w:color="auto"/>
              </w:divBdr>
              <w:divsChild>
                <w:div w:id="1944264586">
                  <w:marLeft w:val="0"/>
                  <w:marRight w:val="0"/>
                  <w:marTop w:val="0"/>
                  <w:marBottom w:val="0"/>
                  <w:divBdr>
                    <w:top w:val="none" w:sz="0" w:space="0" w:color="auto"/>
                    <w:left w:val="none" w:sz="0" w:space="0" w:color="auto"/>
                    <w:bottom w:val="none" w:sz="0" w:space="0" w:color="auto"/>
                    <w:right w:val="none" w:sz="0" w:space="0" w:color="auto"/>
                  </w:divBdr>
                </w:div>
              </w:divsChild>
            </w:div>
            <w:div w:id="271015053">
              <w:marLeft w:val="0"/>
              <w:marRight w:val="0"/>
              <w:marTop w:val="0"/>
              <w:marBottom w:val="0"/>
              <w:divBdr>
                <w:top w:val="none" w:sz="0" w:space="0" w:color="auto"/>
                <w:left w:val="none" w:sz="0" w:space="0" w:color="auto"/>
                <w:bottom w:val="none" w:sz="0" w:space="0" w:color="auto"/>
                <w:right w:val="none" w:sz="0" w:space="0" w:color="auto"/>
              </w:divBdr>
            </w:div>
            <w:div w:id="2048067426">
              <w:marLeft w:val="0"/>
              <w:marRight w:val="0"/>
              <w:marTop w:val="0"/>
              <w:marBottom w:val="0"/>
              <w:divBdr>
                <w:top w:val="none" w:sz="0" w:space="0" w:color="auto"/>
                <w:left w:val="none" w:sz="0" w:space="0" w:color="auto"/>
                <w:bottom w:val="none" w:sz="0" w:space="0" w:color="auto"/>
                <w:right w:val="none" w:sz="0" w:space="0" w:color="auto"/>
              </w:divBdr>
              <w:divsChild>
                <w:div w:id="1113482273">
                  <w:marLeft w:val="0"/>
                  <w:marRight w:val="0"/>
                  <w:marTop w:val="0"/>
                  <w:marBottom w:val="0"/>
                  <w:divBdr>
                    <w:top w:val="none" w:sz="0" w:space="0" w:color="auto"/>
                    <w:left w:val="none" w:sz="0" w:space="0" w:color="auto"/>
                    <w:bottom w:val="none" w:sz="0" w:space="0" w:color="auto"/>
                    <w:right w:val="none" w:sz="0" w:space="0" w:color="auto"/>
                  </w:divBdr>
                </w:div>
              </w:divsChild>
            </w:div>
            <w:div w:id="1285847427">
              <w:marLeft w:val="0"/>
              <w:marRight w:val="0"/>
              <w:marTop w:val="0"/>
              <w:marBottom w:val="0"/>
              <w:divBdr>
                <w:top w:val="none" w:sz="0" w:space="0" w:color="auto"/>
                <w:left w:val="none" w:sz="0" w:space="0" w:color="auto"/>
                <w:bottom w:val="none" w:sz="0" w:space="0" w:color="auto"/>
                <w:right w:val="none" w:sz="0" w:space="0" w:color="auto"/>
              </w:divBdr>
            </w:div>
            <w:div w:id="1395734986">
              <w:marLeft w:val="0"/>
              <w:marRight w:val="0"/>
              <w:marTop w:val="0"/>
              <w:marBottom w:val="0"/>
              <w:divBdr>
                <w:top w:val="none" w:sz="0" w:space="0" w:color="auto"/>
                <w:left w:val="none" w:sz="0" w:space="0" w:color="auto"/>
                <w:bottom w:val="none" w:sz="0" w:space="0" w:color="auto"/>
                <w:right w:val="none" w:sz="0" w:space="0" w:color="auto"/>
              </w:divBdr>
            </w:div>
            <w:div w:id="264657850">
              <w:marLeft w:val="0"/>
              <w:marRight w:val="0"/>
              <w:marTop w:val="0"/>
              <w:marBottom w:val="0"/>
              <w:divBdr>
                <w:top w:val="none" w:sz="0" w:space="0" w:color="auto"/>
                <w:left w:val="none" w:sz="0" w:space="0" w:color="auto"/>
                <w:bottom w:val="none" w:sz="0" w:space="0" w:color="auto"/>
                <w:right w:val="none" w:sz="0" w:space="0" w:color="auto"/>
              </w:divBdr>
            </w:div>
            <w:div w:id="442499726">
              <w:marLeft w:val="0"/>
              <w:marRight w:val="0"/>
              <w:marTop w:val="0"/>
              <w:marBottom w:val="0"/>
              <w:divBdr>
                <w:top w:val="none" w:sz="0" w:space="0" w:color="auto"/>
                <w:left w:val="none" w:sz="0" w:space="0" w:color="auto"/>
                <w:bottom w:val="none" w:sz="0" w:space="0" w:color="auto"/>
                <w:right w:val="none" w:sz="0" w:space="0" w:color="auto"/>
              </w:divBdr>
            </w:div>
            <w:div w:id="2052488142">
              <w:marLeft w:val="0"/>
              <w:marRight w:val="0"/>
              <w:marTop w:val="0"/>
              <w:marBottom w:val="0"/>
              <w:divBdr>
                <w:top w:val="none" w:sz="0" w:space="0" w:color="auto"/>
                <w:left w:val="none" w:sz="0" w:space="0" w:color="auto"/>
                <w:bottom w:val="none" w:sz="0" w:space="0" w:color="auto"/>
                <w:right w:val="none" w:sz="0" w:space="0" w:color="auto"/>
              </w:divBdr>
            </w:div>
            <w:div w:id="1004552517">
              <w:marLeft w:val="0"/>
              <w:marRight w:val="0"/>
              <w:marTop w:val="0"/>
              <w:marBottom w:val="0"/>
              <w:divBdr>
                <w:top w:val="none" w:sz="0" w:space="0" w:color="auto"/>
                <w:left w:val="none" w:sz="0" w:space="0" w:color="auto"/>
                <w:bottom w:val="none" w:sz="0" w:space="0" w:color="auto"/>
                <w:right w:val="none" w:sz="0" w:space="0" w:color="auto"/>
              </w:divBdr>
            </w:div>
            <w:div w:id="268975578">
              <w:marLeft w:val="0"/>
              <w:marRight w:val="0"/>
              <w:marTop w:val="0"/>
              <w:marBottom w:val="0"/>
              <w:divBdr>
                <w:top w:val="none" w:sz="0" w:space="0" w:color="auto"/>
                <w:left w:val="none" w:sz="0" w:space="0" w:color="auto"/>
                <w:bottom w:val="none" w:sz="0" w:space="0" w:color="auto"/>
                <w:right w:val="none" w:sz="0" w:space="0" w:color="auto"/>
              </w:divBdr>
              <w:divsChild>
                <w:div w:id="316229310">
                  <w:marLeft w:val="0"/>
                  <w:marRight w:val="0"/>
                  <w:marTop w:val="0"/>
                  <w:marBottom w:val="0"/>
                  <w:divBdr>
                    <w:top w:val="none" w:sz="0" w:space="0" w:color="auto"/>
                    <w:left w:val="none" w:sz="0" w:space="0" w:color="auto"/>
                    <w:bottom w:val="none" w:sz="0" w:space="0" w:color="auto"/>
                    <w:right w:val="none" w:sz="0" w:space="0" w:color="auto"/>
                  </w:divBdr>
                </w:div>
              </w:divsChild>
            </w:div>
            <w:div w:id="1028531166">
              <w:marLeft w:val="0"/>
              <w:marRight w:val="0"/>
              <w:marTop w:val="0"/>
              <w:marBottom w:val="0"/>
              <w:divBdr>
                <w:top w:val="none" w:sz="0" w:space="0" w:color="auto"/>
                <w:left w:val="none" w:sz="0" w:space="0" w:color="auto"/>
                <w:bottom w:val="none" w:sz="0" w:space="0" w:color="auto"/>
                <w:right w:val="none" w:sz="0" w:space="0" w:color="auto"/>
              </w:divBdr>
              <w:divsChild>
                <w:div w:id="2073310083">
                  <w:marLeft w:val="0"/>
                  <w:marRight w:val="0"/>
                  <w:marTop w:val="0"/>
                  <w:marBottom w:val="0"/>
                  <w:divBdr>
                    <w:top w:val="none" w:sz="0" w:space="0" w:color="auto"/>
                    <w:left w:val="none" w:sz="0" w:space="0" w:color="auto"/>
                    <w:bottom w:val="none" w:sz="0" w:space="0" w:color="auto"/>
                    <w:right w:val="none" w:sz="0" w:space="0" w:color="auto"/>
                  </w:divBdr>
                </w:div>
              </w:divsChild>
            </w:div>
            <w:div w:id="85536079">
              <w:marLeft w:val="0"/>
              <w:marRight w:val="0"/>
              <w:marTop w:val="0"/>
              <w:marBottom w:val="0"/>
              <w:divBdr>
                <w:top w:val="none" w:sz="0" w:space="0" w:color="auto"/>
                <w:left w:val="none" w:sz="0" w:space="0" w:color="auto"/>
                <w:bottom w:val="none" w:sz="0" w:space="0" w:color="auto"/>
                <w:right w:val="none" w:sz="0" w:space="0" w:color="auto"/>
              </w:divBdr>
            </w:div>
            <w:div w:id="1318339259">
              <w:marLeft w:val="0"/>
              <w:marRight w:val="0"/>
              <w:marTop w:val="0"/>
              <w:marBottom w:val="0"/>
              <w:divBdr>
                <w:top w:val="none" w:sz="0" w:space="0" w:color="auto"/>
                <w:left w:val="none" w:sz="0" w:space="0" w:color="auto"/>
                <w:bottom w:val="none" w:sz="0" w:space="0" w:color="auto"/>
                <w:right w:val="none" w:sz="0" w:space="0" w:color="auto"/>
              </w:divBdr>
            </w:div>
            <w:div w:id="144931412">
              <w:marLeft w:val="0"/>
              <w:marRight w:val="0"/>
              <w:marTop w:val="0"/>
              <w:marBottom w:val="0"/>
              <w:divBdr>
                <w:top w:val="none" w:sz="0" w:space="0" w:color="auto"/>
                <w:left w:val="none" w:sz="0" w:space="0" w:color="auto"/>
                <w:bottom w:val="none" w:sz="0" w:space="0" w:color="auto"/>
                <w:right w:val="none" w:sz="0" w:space="0" w:color="auto"/>
              </w:divBdr>
            </w:div>
            <w:div w:id="645479190">
              <w:marLeft w:val="0"/>
              <w:marRight w:val="0"/>
              <w:marTop w:val="0"/>
              <w:marBottom w:val="0"/>
              <w:divBdr>
                <w:top w:val="none" w:sz="0" w:space="0" w:color="auto"/>
                <w:left w:val="none" w:sz="0" w:space="0" w:color="auto"/>
                <w:bottom w:val="none" w:sz="0" w:space="0" w:color="auto"/>
                <w:right w:val="none" w:sz="0" w:space="0" w:color="auto"/>
              </w:divBdr>
            </w:div>
            <w:div w:id="1736929800">
              <w:marLeft w:val="0"/>
              <w:marRight w:val="0"/>
              <w:marTop w:val="0"/>
              <w:marBottom w:val="0"/>
              <w:divBdr>
                <w:top w:val="none" w:sz="0" w:space="0" w:color="auto"/>
                <w:left w:val="none" w:sz="0" w:space="0" w:color="auto"/>
                <w:bottom w:val="none" w:sz="0" w:space="0" w:color="auto"/>
                <w:right w:val="none" w:sz="0" w:space="0" w:color="auto"/>
              </w:divBdr>
            </w:div>
            <w:div w:id="1248346956">
              <w:marLeft w:val="0"/>
              <w:marRight w:val="0"/>
              <w:marTop w:val="0"/>
              <w:marBottom w:val="0"/>
              <w:divBdr>
                <w:top w:val="none" w:sz="0" w:space="0" w:color="auto"/>
                <w:left w:val="none" w:sz="0" w:space="0" w:color="auto"/>
                <w:bottom w:val="none" w:sz="0" w:space="0" w:color="auto"/>
                <w:right w:val="none" w:sz="0" w:space="0" w:color="auto"/>
              </w:divBdr>
            </w:div>
            <w:div w:id="1393038316">
              <w:marLeft w:val="0"/>
              <w:marRight w:val="0"/>
              <w:marTop w:val="0"/>
              <w:marBottom w:val="0"/>
              <w:divBdr>
                <w:top w:val="none" w:sz="0" w:space="0" w:color="auto"/>
                <w:left w:val="none" w:sz="0" w:space="0" w:color="auto"/>
                <w:bottom w:val="none" w:sz="0" w:space="0" w:color="auto"/>
                <w:right w:val="none" w:sz="0" w:space="0" w:color="auto"/>
              </w:divBdr>
            </w:div>
            <w:div w:id="1568104379">
              <w:marLeft w:val="0"/>
              <w:marRight w:val="0"/>
              <w:marTop w:val="0"/>
              <w:marBottom w:val="0"/>
              <w:divBdr>
                <w:top w:val="none" w:sz="0" w:space="0" w:color="auto"/>
                <w:left w:val="none" w:sz="0" w:space="0" w:color="auto"/>
                <w:bottom w:val="none" w:sz="0" w:space="0" w:color="auto"/>
                <w:right w:val="none" w:sz="0" w:space="0" w:color="auto"/>
              </w:divBdr>
            </w:div>
            <w:div w:id="75833246">
              <w:marLeft w:val="0"/>
              <w:marRight w:val="0"/>
              <w:marTop w:val="0"/>
              <w:marBottom w:val="0"/>
              <w:divBdr>
                <w:top w:val="none" w:sz="0" w:space="0" w:color="auto"/>
                <w:left w:val="none" w:sz="0" w:space="0" w:color="auto"/>
                <w:bottom w:val="none" w:sz="0" w:space="0" w:color="auto"/>
                <w:right w:val="none" w:sz="0" w:space="0" w:color="auto"/>
              </w:divBdr>
              <w:divsChild>
                <w:div w:id="603224916">
                  <w:marLeft w:val="0"/>
                  <w:marRight w:val="0"/>
                  <w:marTop w:val="0"/>
                  <w:marBottom w:val="0"/>
                  <w:divBdr>
                    <w:top w:val="none" w:sz="0" w:space="0" w:color="auto"/>
                    <w:left w:val="none" w:sz="0" w:space="0" w:color="auto"/>
                    <w:bottom w:val="none" w:sz="0" w:space="0" w:color="auto"/>
                    <w:right w:val="none" w:sz="0" w:space="0" w:color="auto"/>
                  </w:divBdr>
                </w:div>
              </w:divsChild>
            </w:div>
            <w:div w:id="230847805">
              <w:marLeft w:val="0"/>
              <w:marRight w:val="0"/>
              <w:marTop w:val="0"/>
              <w:marBottom w:val="0"/>
              <w:divBdr>
                <w:top w:val="none" w:sz="0" w:space="0" w:color="auto"/>
                <w:left w:val="none" w:sz="0" w:space="0" w:color="auto"/>
                <w:bottom w:val="none" w:sz="0" w:space="0" w:color="auto"/>
                <w:right w:val="none" w:sz="0" w:space="0" w:color="auto"/>
              </w:divBdr>
              <w:divsChild>
                <w:div w:id="1944416861">
                  <w:marLeft w:val="0"/>
                  <w:marRight w:val="0"/>
                  <w:marTop w:val="0"/>
                  <w:marBottom w:val="0"/>
                  <w:divBdr>
                    <w:top w:val="none" w:sz="0" w:space="0" w:color="auto"/>
                    <w:left w:val="none" w:sz="0" w:space="0" w:color="auto"/>
                    <w:bottom w:val="none" w:sz="0" w:space="0" w:color="auto"/>
                    <w:right w:val="none" w:sz="0" w:space="0" w:color="auto"/>
                  </w:divBdr>
                </w:div>
              </w:divsChild>
            </w:div>
            <w:div w:id="1624997456">
              <w:marLeft w:val="0"/>
              <w:marRight w:val="0"/>
              <w:marTop w:val="0"/>
              <w:marBottom w:val="0"/>
              <w:divBdr>
                <w:top w:val="none" w:sz="0" w:space="0" w:color="auto"/>
                <w:left w:val="none" w:sz="0" w:space="0" w:color="auto"/>
                <w:bottom w:val="none" w:sz="0" w:space="0" w:color="auto"/>
                <w:right w:val="none" w:sz="0" w:space="0" w:color="auto"/>
              </w:divBdr>
            </w:div>
            <w:div w:id="1648969366">
              <w:marLeft w:val="0"/>
              <w:marRight w:val="0"/>
              <w:marTop w:val="0"/>
              <w:marBottom w:val="0"/>
              <w:divBdr>
                <w:top w:val="none" w:sz="0" w:space="0" w:color="auto"/>
                <w:left w:val="none" w:sz="0" w:space="0" w:color="auto"/>
                <w:bottom w:val="none" w:sz="0" w:space="0" w:color="auto"/>
                <w:right w:val="none" w:sz="0" w:space="0" w:color="auto"/>
              </w:divBdr>
            </w:div>
            <w:div w:id="310445689">
              <w:marLeft w:val="0"/>
              <w:marRight w:val="0"/>
              <w:marTop w:val="0"/>
              <w:marBottom w:val="0"/>
              <w:divBdr>
                <w:top w:val="none" w:sz="0" w:space="0" w:color="auto"/>
                <w:left w:val="none" w:sz="0" w:space="0" w:color="auto"/>
                <w:bottom w:val="none" w:sz="0" w:space="0" w:color="auto"/>
                <w:right w:val="none" w:sz="0" w:space="0" w:color="auto"/>
              </w:divBdr>
            </w:div>
            <w:div w:id="493180276">
              <w:marLeft w:val="0"/>
              <w:marRight w:val="0"/>
              <w:marTop w:val="0"/>
              <w:marBottom w:val="0"/>
              <w:divBdr>
                <w:top w:val="none" w:sz="0" w:space="0" w:color="auto"/>
                <w:left w:val="none" w:sz="0" w:space="0" w:color="auto"/>
                <w:bottom w:val="none" w:sz="0" w:space="0" w:color="auto"/>
                <w:right w:val="none" w:sz="0" w:space="0" w:color="auto"/>
              </w:divBdr>
              <w:divsChild>
                <w:div w:id="1544755187">
                  <w:marLeft w:val="0"/>
                  <w:marRight w:val="0"/>
                  <w:marTop w:val="0"/>
                  <w:marBottom w:val="0"/>
                  <w:divBdr>
                    <w:top w:val="none" w:sz="0" w:space="0" w:color="auto"/>
                    <w:left w:val="none" w:sz="0" w:space="0" w:color="auto"/>
                    <w:bottom w:val="none" w:sz="0" w:space="0" w:color="auto"/>
                    <w:right w:val="none" w:sz="0" w:space="0" w:color="auto"/>
                  </w:divBdr>
                </w:div>
                <w:div w:id="1261260526">
                  <w:marLeft w:val="0"/>
                  <w:marRight w:val="0"/>
                  <w:marTop w:val="0"/>
                  <w:marBottom w:val="0"/>
                  <w:divBdr>
                    <w:top w:val="none" w:sz="0" w:space="0" w:color="auto"/>
                    <w:left w:val="none" w:sz="0" w:space="0" w:color="auto"/>
                    <w:bottom w:val="none" w:sz="0" w:space="0" w:color="auto"/>
                    <w:right w:val="none" w:sz="0" w:space="0" w:color="auto"/>
                  </w:divBdr>
                </w:div>
              </w:divsChild>
            </w:div>
            <w:div w:id="1835220240">
              <w:marLeft w:val="0"/>
              <w:marRight w:val="0"/>
              <w:marTop w:val="0"/>
              <w:marBottom w:val="0"/>
              <w:divBdr>
                <w:top w:val="none" w:sz="0" w:space="0" w:color="auto"/>
                <w:left w:val="none" w:sz="0" w:space="0" w:color="auto"/>
                <w:bottom w:val="none" w:sz="0" w:space="0" w:color="auto"/>
                <w:right w:val="none" w:sz="0" w:space="0" w:color="auto"/>
              </w:divBdr>
            </w:div>
            <w:div w:id="907884581">
              <w:marLeft w:val="0"/>
              <w:marRight w:val="0"/>
              <w:marTop w:val="0"/>
              <w:marBottom w:val="0"/>
              <w:divBdr>
                <w:top w:val="none" w:sz="0" w:space="0" w:color="auto"/>
                <w:left w:val="none" w:sz="0" w:space="0" w:color="auto"/>
                <w:bottom w:val="none" w:sz="0" w:space="0" w:color="auto"/>
                <w:right w:val="none" w:sz="0" w:space="0" w:color="auto"/>
              </w:divBdr>
            </w:div>
            <w:div w:id="2062098081">
              <w:marLeft w:val="0"/>
              <w:marRight w:val="0"/>
              <w:marTop w:val="0"/>
              <w:marBottom w:val="0"/>
              <w:divBdr>
                <w:top w:val="none" w:sz="0" w:space="0" w:color="auto"/>
                <w:left w:val="none" w:sz="0" w:space="0" w:color="auto"/>
                <w:bottom w:val="none" w:sz="0" w:space="0" w:color="auto"/>
                <w:right w:val="none" w:sz="0" w:space="0" w:color="auto"/>
              </w:divBdr>
            </w:div>
            <w:div w:id="343366089">
              <w:marLeft w:val="0"/>
              <w:marRight w:val="0"/>
              <w:marTop w:val="0"/>
              <w:marBottom w:val="0"/>
              <w:divBdr>
                <w:top w:val="none" w:sz="0" w:space="0" w:color="auto"/>
                <w:left w:val="none" w:sz="0" w:space="0" w:color="auto"/>
                <w:bottom w:val="none" w:sz="0" w:space="0" w:color="auto"/>
                <w:right w:val="none" w:sz="0" w:space="0" w:color="auto"/>
              </w:divBdr>
            </w:div>
            <w:div w:id="144662601">
              <w:marLeft w:val="0"/>
              <w:marRight w:val="0"/>
              <w:marTop w:val="0"/>
              <w:marBottom w:val="0"/>
              <w:divBdr>
                <w:top w:val="none" w:sz="0" w:space="0" w:color="auto"/>
                <w:left w:val="none" w:sz="0" w:space="0" w:color="auto"/>
                <w:bottom w:val="none" w:sz="0" w:space="0" w:color="auto"/>
                <w:right w:val="none" w:sz="0" w:space="0" w:color="auto"/>
              </w:divBdr>
            </w:div>
            <w:div w:id="14385015">
              <w:marLeft w:val="0"/>
              <w:marRight w:val="0"/>
              <w:marTop w:val="0"/>
              <w:marBottom w:val="0"/>
              <w:divBdr>
                <w:top w:val="none" w:sz="0" w:space="0" w:color="auto"/>
                <w:left w:val="none" w:sz="0" w:space="0" w:color="auto"/>
                <w:bottom w:val="none" w:sz="0" w:space="0" w:color="auto"/>
                <w:right w:val="none" w:sz="0" w:space="0" w:color="auto"/>
              </w:divBdr>
            </w:div>
            <w:div w:id="526871720">
              <w:marLeft w:val="0"/>
              <w:marRight w:val="0"/>
              <w:marTop w:val="0"/>
              <w:marBottom w:val="0"/>
              <w:divBdr>
                <w:top w:val="none" w:sz="0" w:space="0" w:color="auto"/>
                <w:left w:val="none" w:sz="0" w:space="0" w:color="auto"/>
                <w:bottom w:val="none" w:sz="0" w:space="0" w:color="auto"/>
                <w:right w:val="none" w:sz="0" w:space="0" w:color="auto"/>
              </w:divBdr>
            </w:div>
            <w:div w:id="545720514">
              <w:marLeft w:val="0"/>
              <w:marRight w:val="0"/>
              <w:marTop w:val="0"/>
              <w:marBottom w:val="0"/>
              <w:divBdr>
                <w:top w:val="none" w:sz="0" w:space="0" w:color="auto"/>
                <w:left w:val="none" w:sz="0" w:space="0" w:color="auto"/>
                <w:bottom w:val="none" w:sz="0" w:space="0" w:color="auto"/>
                <w:right w:val="none" w:sz="0" w:space="0" w:color="auto"/>
              </w:divBdr>
            </w:div>
            <w:div w:id="1994330515">
              <w:marLeft w:val="0"/>
              <w:marRight w:val="0"/>
              <w:marTop w:val="0"/>
              <w:marBottom w:val="0"/>
              <w:divBdr>
                <w:top w:val="none" w:sz="0" w:space="0" w:color="auto"/>
                <w:left w:val="none" w:sz="0" w:space="0" w:color="auto"/>
                <w:bottom w:val="none" w:sz="0" w:space="0" w:color="auto"/>
                <w:right w:val="none" w:sz="0" w:space="0" w:color="auto"/>
              </w:divBdr>
            </w:div>
            <w:div w:id="1205216079">
              <w:marLeft w:val="0"/>
              <w:marRight w:val="0"/>
              <w:marTop w:val="0"/>
              <w:marBottom w:val="0"/>
              <w:divBdr>
                <w:top w:val="none" w:sz="0" w:space="0" w:color="auto"/>
                <w:left w:val="none" w:sz="0" w:space="0" w:color="auto"/>
                <w:bottom w:val="none" w:sz="0" w:space="0" w:color="auto"/>
                <w:right w:val="none" w:sz="0" w:space="0" w:color="auto"/>
              </w:divBdr>
            </w:div>
            <w:div w:id="196940342">
              <w:marLeft w:val="0"/>
              <w:marRight w:val="0"/>
              <w:marTop w:val="0"/>
              <w:marBottom w:val="0"/>
              <w:divBdr>
                <w:top w:val="none" w:sz="0" w:space="0" w:color="auto"/>
                <w:left w:val="none" w:sz="0" w:space="0" w:color="auto"/>
                <w:bottom w:val="none" w:sz="0" w:space="0" w:color="auto"/>
                <w:right w:val="none" w:sz="0" w:space="0" w:color="auto"/>
              </w:divBdr>
              <w:divsChild>
                <w:div w:id="423648823">
                  <w:marLeft w:val="0"/>
                  <w:marRight w:val="0"/>
                  <w:marTop w:val="0"/>
                  <w:marBottom w:val="0"/>
                  <w:divBdr>
                    <w:top w:val="none" w:sz="0" w:space="0" w:color="auto"/>
                    <w:left w:val="none" w:sz="0" w:space="0" w:color="auto"/>
                    <w:bottom w:val="none" w:sz="0" w:space="0" w:color="auto"/>
                    <w:right w:val="none" w:sz="0" w:space="0" w:color="auto"/>
                  </w:divBdr>
                </w:div>
              </w:divsChild>
            </w:div>
            <w:div w:id="1026105102">
              <w:marLeft w:val="0"/>
              <w:marRight w:val="0"/>
              <w:marTop w:val="0"/>
              <w:marBottom w:val="0"/>
              <w:divBdr>
                <w:top w:val="none" w:sz="0" w:space="0" w:color="auto"/>
                <w:left w:val="none" w:sz="0" w:space="0" w:color="auto"/>
                <w:bottom w:val="none" w:sz="0" w:space="0" w:color="auto"/>
                <w:right w:val="none" w:sz="0" w:space="0" w:color="auto"/>
              </w:divBdr>
            </w:div>
            <w:div w:id="2129355091">
              <w:marLeft w:val="0"/>
              <w:marRight w:val="0"/>
              <w:marTop w:val="0"/>
              <w:marBottom w:val="0"/>
              <w:divBdr>
                <w:top w:val="none" w:sz="0" w:space="0" w:color="auto"/>
                <w:left w:val="none" w:sz="0" w:space="0" w:color="auto"/>
                <w:bottom w:val="none" w:sz="0" w:space="0" w:color="auto"/>
                <w:right w:val="none" w:sz="0" w:space="0" w:color="auto"/>
              </w:divBdr>
            </w:div>
            <w:div w:id="1283148277">
              <w:marLeft w:val="0"/>
              <w:marRight w:val="0"/>
              <w:marTop w:val="0"/>
              <w:marBottom w:val="0"/>
              <w:divBdr>
                <w:top w:val="none" w:sz="0" w:space="0" w:color="auto"/>
                <w:left w:val="none" w:sz="0" w:space="0" w:color="auto"/>
                <w:bottom w:val="none" w:sz="0" w:space="0" w:color="auto"/>
                <w:right w:val="none" w:sz="0" w:space="0" w:color="auto"/>
              </w:divBdr>
              <w:divsChild>
                <w:div w:id="1468863131">
                  <w:marLeft w:val="0"/>
                  <w:marRight w:val="0"/>
                  <w:marTop w:val="0"/>
                  <w:marBottom w:val="0"/>
                  <w:divBdr>
                    <w:top w:val="none" w:sz="0" w:space="0" w:color="auto"/>
                    <w:left w:val="none" w:sz="0" w:space="0" w:color="auto"/>
                    <w:bottom w:val="none" w:sz="0" w:space="0" w:color="auto"/>
                    <w:right w:val="none" w:sz="0" w:space="0" w:color="auto"/>
                  </w:divBdr>
                </w:div>
              </w:divsChild>
            </w:div>
            <w:div w:id="1603151827">
              <w:marLeft w:val="0"/>
              <w:marRight w:val="0"/>
              <w:marTop w:val="0"/>
              <w:marBottom w:val="0"/>
              <w:divBdr>
                <w:top w:val="none" w:sz="0" w:space="0" w:color="auto"/>
                <w:left w:val="none" w:sz="0" w:space="0" w:color="auto"/>
                <w:bottom w:val="none" w:sz="0" w:space="0" w:color="auto"/>
                <w:right w:val="none" w:sz="0" w:space="0" w:color="auto"/>
              </w:divBdr>
              <w:divsChild>
                <w:div w:id="1762020747">
                  <w:marLeft w:val="0"/>
                  <w:marRight w:val="0"/>
                  <w:marTop w:val="0"/>
                  <w:marBottom w:val="0"/>
                  <w:divBdr>
                    <w:top w:val="none" w:sz="0" w:space="0" w:color="auto"/>
                    <w:left w:val="none" w:sz="0" w:space="0" w:color="auto"/>
                    <w:bottom w:val="none" w:sz="0" w:space="0" w:color="auto"/>
                    <w:right w:val="none" w:sz="0" w:space="0" w:color="auto"/>
                  </w:divBdr>
                </w:div>
              </w:divsChild>
            </w:div>
            <w:div w:id="1770732317">
              <w:marLeft w:val="0"/>
              <w:marRight w:val="0"/>
              <w:marTop w:val="0"/>
              <w:marBottom w:val="0"/>
              <w:divBdr>
                <w:top w:val="none" w:sz="0" w:space="0" w:color="auto"/>
                <w:left w:val="none" w:sz="0" w:space="0" w:color="auto"/>
                <w:bottom w:val="none" w:sz="0" w:space="0" w:color="auto"/>
                <w:right w:val="none" w:sz="0" w:space="0" w:color="auto"/>
              </w:divBdr>
            </w:div>
            <w:div w:id="1891728915">
              <w:marLeft w:val="0"/>
              <w:marRight w:val="0"/>
              <w:marTop w:val="0"/>
              <w:marBottom w:val="0"/>
              <w:divBdr>
                <w:top w:val="none" w:sz="0" w:space="0" w:color="auto"/>
                <w:left w:val="none" w:sz="0" w:space="0" w:color="auto"/>
                <w:bottom w:val="none" w:sz="0" w:space="0" w:color="auto"/>
                <w:right w:val="none" w:sz="0" w:space="0" w:color="auto"/>
              </w:divBdr>
            </w:div>
            <w:div w:id="964237568">
              <w:marLeft w:val="0"/>
              <w:marRight w:val="0"/>
              <w:marTop w:val="0"/>
              <w:marBottom w:val="0"/>
              <w:divBdr>
                <w:top w:val="none" w:sz="0" w:space="0" w:color="auto"/>
                <w:left w:val="none" w:sz="0" w:space="0" w:color="auto"/>
                <w:bottom w:val="none" w:sz="0" w:space="0" w:color="auto"/>
                <w:right w:val="none" w:sz="0" w:space="0" w:color="auto"/>
              </w:divBdr>
            </w:div>
            <w:div w:id="584992257">
              <w:marLeft w:val="0"/>
              <w:marRight w:val="0"/>
              <w:marTop w:val="0"/>
              <w:marBottom w:val="0"/>
              <w:divBdr>
                <w:top w:val="none" w:sz="0" w:space="0" w:color="auto"/>
                <w:left w:val="none" w:sz="0" w:space="0" w:color="auto"/>
                <w:bottom w:val="none" w:sz="0" w:space="0" w:color="auto"/>
                <w:right w:val="none" w:sz="0" w:space="0" w:color="auto"/>
              </w:divBdr>
            </w:div>
            <w:div w:id="742989643">
              <w:marLeft w:val="0"/>
              <w:marRight w:val="0"/>
              <w:marTop w:val="0"/>
              <w:marBottom w:val="0"/>
              <w:divBdr>
                <w:top w:val="none" w:sz="0" w:space="0" w:color="auto"/>
                <w:left w:val="none" w:sz="0" w:space="0" w:color="auto"/>
                <w:bottom w:val="none" w:sz="0" w:space="0" w:color="auto"/>
                <w:right w:val="none" w:sz="0" w:space="0" w:color="auto"/>
              </w:divBdr>
            </w:div>
            <w:div w:id="1123768373">
              <w:marLeft w:val="0"/>
              <w:marRight w:val="0"/>
              <w:marTop w:val="0"/>
              <w:marBottom w:val="0"/>
              <w:divBdr>
                <w:top w:val="none" w:sz="0" w:space="0" w:color="auto"/>
                <w:left w:val="none" w:sz="0" w:space="0" w:color="auto"/>
                <w:bottom w:val="none" w:sz="0" w:space="0" w:color="auto"/>
                <w:right w:val="none" w:sz="0" w:space="0" w:color="auto"/>
              </w:divBdr>
              <w:divsChild>
                <w:div w:id="99447851">
                  <w:marLeft w:val="0"/>
                  <w:marRight w:val="0"/>
                  <w:marTop w:val="0"/>
                  <w:marBottom w:val="0"/>
                  <w:divBdr>
                    <w:top w:val="none" w:sz="0" w:space="0" w:color="auto"/>
                    <w:left w:val="none" w:sz="0" w:space="0" w:color="auto"/>
                    <w:bottom w:val="none" w:sz="0" w:space="0" w:color="auto"/>
                    <w:right w:val="none" w:sz="0" w:space="0" w:color="auto"/>
                  </w:divBdr>
                </w:div>
              </w:divsChild>
            </w:div>
            <w:div w:id="991445880">
              <w:marLeft w:val="0"/>
              <w:marRight w:val="0"/>
              <w:marTop w:val="0"/>
              <w:marBottom w:val="0"/>
              <w:divBdr>
                <w:top w:val="none" w:sz="0" w:space="0" w:color="auto"/>
                <w:left w:val="none" w:sz="0" w:space="0" w:color="auto"/>
                <w:bottom w:val="none" w:sz="0" w:space="0" w:color="auto"/>
                <w:right w:val="none" w:sz="0" w:space="0" w:color="auto"/>
              </w:divBdr>
              <w:divsChild>
                <w:div w:id="97600388">
                  <w:marLeft w:val="0"/>
                  <w:marRight w:val="0"/>
                  <w:marTop w:val="0"/>
                  <w:marBottom w:val="0"/>
                  <w:divBdr>
                    <w:top w:val="none" w:sz="0" w:space="0" w:color="auto"/>
                    <w:left w:val="none" w:sz="0" w:space="0" w:color="auto"/>
                    <w:bottom w:val="none" w:sz="0" w:space="0" w:color="auto"/>
                    <w:right w:val="none" w:sz="0" w:space="0" w:color="auto"/>
                  </w:divBdr>
                </w:div>
              </w:divsChild>
            </w:div>
            <w:div w:id="1816330931">
              <w:marLeft w:val="0"/>
              <w:marRight w:val="0"/>
              <w:marTop w:val="0"/>
              <w:marBottom w:val="0"/>
              <w:divBdr>
                <w:top w:val="none" w:sz="0" w:space="0" w:color="auto"/>
                <w:left w:val="none" w:sz="0" w:space="0" w:color="auto"/>
                <w:bottom w:val="none" w:sz="0" w:space="0" w:color="auto"/>
                <w:right w:val="none" w:sz="0" w:space="0" w:color="auto"/>
              </w:divBdr>
            </w:div>
            <w:div w:id="184368731">
              <w:marLeft w:val="0"/>
              <w:marRight w:val="0"/>
              <w:marTop w:val="0"/>
              <w:marBottom w:val="0"/>
              <w:divBdr>
                <w:top w:val="none" w:sz="0" w:space="0" w:color="auto"/>
                <w:left w:val="none" w:sz="0" w:space="0" w:color="auto"/>
                <w:bottom w:val="none" w:sz="0" w:space="0" w:color="auto"/>
                <w:right w:val="none" w:sz="0" w:space="0" w:color="auto"/>
              </w:divBdr>
            </w:div>
            <w:div w:id="1012269462">
              <w:marLeft w:val="0"/>
              <w:marRight w:val="0"/>
              <w:marTop w:val="0"/>
              <w:marBottom w:val="0"/>
              <w:divBdr>
                <w:top w:val="none" w:sz="0" w:space="0" w:color="auto"/>
                <w:left w:val="none" w:sz="0" w:space="0" w:color="auto"/>
                <w:bottom w:val="none" w:sz="0" w:space="0" w:color="auto"/>
                <w:right w:val="none" w:sz="0" w:space="0" w:color="auto"/>
              </w:divBdr>
            </w:div>
            <w:div w:id="1070158687">
              <w:marLeft w:val="0"/>
              <w:marRight w:val="0"/>
              <w:marTop w:val="0"/>
              <w:marBottom w:val="0"/>
              <w:divBdr>
                <w:top w:val="none" w:sz="0" w:space="0" w:color="auto"/>
                <w:left w:val="none" w:sz="0" w:space="0" w:color="auto"/>
                <w:bottom w:val="none" w:sz="0" w:space="0" w:color="auto"/>
                <w:right w:val="none" w:sz="0" w:space="0" w:color="auto"/>
              </w:divBdr>
              <w:divsChild>
                <w:div w:id="1678001168">
                  <w:marLeft w:val="0"/>
                  <w:marRight w:val="0"/>
                  <w:marTop w:val="0"/>
                  <w:marBottom w:val="0"/>
                  <w:divBdr>
                    <w:top w:val="none" w:sz="0" w:space="0" w:color="auto"/>
                    <w:left w:val="none" w:sz="0" w:space="0" w:color="auto"/>
                    <w:bottom w:val="none" w:sz="0" w:space="0" w:color="auto"/>
                    <w:right w:val="none" w:sz="0" w:space="0" w:color="auto"/>
                  </w:divBdr>
                </w:div>
              </w:divsChild>
            </w:div>
            <w:div w:id="1599605846">
              <w:marLeft w:val="0"/>
              <w:marRight w:val="0"/>
              <w:marTop w:val="0"/>
              <w:marBottom w:val="0"/>
              <w:divBdr>
                <w:top w:val="none" w:sz="0" w:space="0" w:color="auto"/>
                <w:left w:val="none" w:sz="0" w:space="0" w:color="auto"/>
                <w:bottom w:val="none" w:sz="0" w:space="0" w:color="auto"/>
                <w:right w:val="none" w:sz="0" w:space="0" w:color="auto"/>
              </w:divBdr>
              <w:divsChild>
                <w:div w:id="160511202">
                  <w:marLeft w:val="0"/>
                  <w:marRight w:val="0"/>
                  <w:marTop w:val="0"/>
                  <w:marBottom w:val="0"/>
                  <w:divBdr>
                    <w:top w:val="none" w:sz="0" w:space="0" w:color="auto"/>
                    <w:left w:val="none" w:sz="0" w:space="0" w:color="auto"/>
                    <w:bottom w:val="none" w:sz="0" w:space="0" w:color="auto"/>
                    <w:right w:val="none" w:sz="0" w:space="0" w:color="auto"/>
                  </w:divBdr>
                </w:div>
              </w:divsChild>
            </w:div>
            <w:div w:id="1531450970">
              <w:marLeft w:val="0"/>
              <w:marRight w:val="0"/>
              <w:marTop w:val="0"/>
              <w:marBottom w:val="0"/>
              <w:divBdr>
                <w:top w:val="none" w:sz="0" w:space="0" w:color="auto"/>
                <w:left w:val="none" w:sz="0" w:space="0" w:color="auto"/>
                <w:bottom w:val="none" w:sz="0" w:space="0" w:color="auto"/>
                <w:right w:val="none" w:sz="0" w:space="0" w:color="auto"/>
              </w:divBdr>
            </w:div>
            <w:div w:id="139537634">
              <w:marLeft w:val="0"/>
              <w:marRight w:val="0"/>
              <w:marTop w:val="0"/>
              <w:marBottom w:val="0"/>
              <w:divBdr>
                <w:top w:val="none" w:sz="0" w:space="0" w:color="auto"/>
                <w:left w:val="none" w:sz="0" w:space="0" w:color="auto"/>
                <w:bottom w:val="none" w:sz="0" w:space="0" w:color="auto"/>
                <w:right w:val="none" w:sz="0" w:space="0" w:color="auto"/>
              </w:divBdr>
            </w:div>
            <w:div w:id="8870321">
              <w:marLeft w:val="0"/>
              <w:marRight w:val="0"/>
              <w:marTop w:val="0"/>
              <w:marBottom w:val="0"/>
              <w:divBdr>
                <w:top w:val="none" w:sz="0" w:space="0" w:color="auto"/>
                <w:left w:val="none" w:sz="0" w:space="0" w:color="auto"/>
                <w:bottom w:val="none" w:sz="0" w:space="0" w:color="auto"/>
                <w:right w:val="none" w:sz="0" w:space="0" w:color="auto"/>
              </w:divBdr>
            </w:div>
            <w:div w:id="2051607147">
              <w:marLeft w:val="0"/>
              <w:marRight w:val="0"/>
              <w:marTop w:val="0"/>
              <w:marBottom w:val="0"/>
              <w:divBdr>
                <w:top w:val="none" w:sz="0" w:space="0" w:color="auto"/>
                <w:left w:val="none" w:sz="0" w:space="0" w:color="auto"/>
                <w:bottom w:val="none" w:sz="0" w:space="0" w:color="auto"/>
                <w:right w:val="none" w:sz="0" w:space="0" w:color="auto"/>
              </w:divBdr>
            </w:div>
            <w:div w:id="1213350077">
              <w:marLeft w:val="0"/>
              <w:marRight w:val="0"/>
              <w:marTop w:val="0"/>
              <w:marBottom w:val="0"/>
              <w:divBdr>
                <w:top w:val="none" w:sz="0" w:space="0" w:color="auto"/>
                <w:left w:val="none" w:sz="0" w:space="0" w:color="auto"/>
                <w:bottom w:val="none" w:sz="0" w:space="0" w:color="auto"/>
                <w:right w:val="none" w:sz="0" w:space="0" w:color="auto"/>
              </w:divBdr>
            </w:div>
            <w:div w:id="777681226">
              <w:marLeft w:val="0"/>
              <w:marRight w:val="0"/>
              <w:marTop w:val="0"/>
              <w:marBottom w:val="0"/>
              <w:divBdr>
                <w:top w:val="none" w:sz="0" w:space="0" w:color="auto"/>
                <w:left w:val="none" w:sz="0" w:space="0" w:color="auto"/>
                <w:bottom w:val="none" w:sz="0" w:space="0" w:color="auto"/>
                <w:right w:val="none" w:sz="0" w:space="0" w:color="auto"/>
              </w:divBdr>
            </w:div>
            <w:div w:id="1046293058">
              <w:marLeft w:val="0"/>
              <w:marRight w:val="0"/>
              <w:marTop w:val="0"/>
              <w:marBottom w:val="0"/>
              <w:divBdr>
                <w:top w:val="none" w:sz="0" w:space="0" w:color="auto"/>
                <w:left w:val="none" w:sz="0" w:space="0" w:color="auto"/>
                <w:bottom w:val="none" w:sz="0" w:space="0" w:color="auto"/>
                <w:right w:val="none" w:sz="0" w:space="0" w:color="auto"/>
              </w:divBdr>
              <w:divsChild>
                <w:div w:id="1194078847">
                  <w:marLeft w:val="0"/>
                  <w:marRight w:val="0"/>
                  <w:marTop w:val="0"/>
                  <w:marBottom w:val="0"/>
                  <w:divBdr>
                    <w:top w:val="none" w:sz="0" w:space="0" w:color="auto"/>
                    <w:left w:val="none" w:sz="0" w:space="0" w:color="auto"/>
                    <w:bottom w:val="none" w:sz="0" w:space="0" w:color="auto"/>
                    <w:right w:val="none" w:sz="0" w:space="0" w:color="auto"/>
                  </w:divBdr>
                </w:div>
              </w:divsChild>
            </w:div>
            <w:div w:id="891385985">
              <w:marLeft w:val="0"/>
              <w:marRight w:val="0"/>
              <w:marTop w:val="0"/>
              <w:marBottom w:val="0"/>
              <w:divBdr>
                <w:top w:val="none" w:sz="0" w:space="0" w:color="auto"/>
                <w:left w:val="none" w:sz="0" w:space="0" w:color="auto"/>
                <w:bottom w:val="none" w:sz="0" w:space="0" w:color="auto"/>
                <w:right w:val="none" w:sz="0" w:space="0" w:color="auto"/>
              </w:divBdr>
              <w:divsChild>
                <w:div w:id="927731130">
                  <w:marLeft w:val="0"/>
                  <w:marRight w:val="0"/>
                  <w:marTop w:val="0"/>
                  <w:marBottom w:val="0"/>
                  <w:divBdr>
                    <w:top w:val="none" w:sz="0" w:space="0" w:color="auto"/>
                    <w:left w:val="none" w:sz="0" w:space="0" w:color="auto"/>
                    <w:bottom w:val="none" w:sz="0" w:space="0" w:color="auto"/>
                    <w:right w:val="none" w:sz="0" w:space="0" w:color="auto"/>
                  </w:divBdr>
                </w:div>
              </w:divsChild>
            </w:div>
            <w:div w:id="192696805">
              <w:marLeft w:val="0"/>
              <w:marRight w:val="0"/>
              <w:marTop w:val="0"/>
              <w:marBottom w:val="0"/>
              <w:divBdr>
                <w:top w:val="none" w:sz="0" w:space="0" w:color="auto"/>
                <w:left w:val="none" w:sz="0" w:space="0" w:color="auto"/>
                <w:bottom w:val="none" w:sz="0" w:space="0" w:color="auto"/>
                <w:right w:val="none" w:sz="0" w:space="0" w:color="auto"/>
              </w:divBdr>
            </w:div>
            <w:div w:id="1408768398">
              <w:marLeft w:val="0"/>
              <w:marRight w:val="0"/>
              <w:marTop w:val="0"/>
              <w:marBottom w:val="0"/>
              <w:divBdr>
                <w:top w:val="none" w:sz="0" w:space="0" w:color="auto"/>
                <w:left w:val="none" w:sz="0" w:space="0" w:color="auto"/>
                <w:bottom w:val="none" w:sz="0" w:space="0" w:color="auto"/>
                <w:right w:val="none" w:sz="0" w:space="0" w:color="auto"/>
              </w:divBdr>
            </w:div>
            <w:div w:id="965623681">
              <w:marLeft w:val="0"/>
              <w:marRight w:val="0"/>
              <w:marTop w:val="0"/>
              <w:marBottom w:val="0"/>
              <w:divBdr>
                <w:top w:val="none" w:sz="0" w:space="0" w:color="auto"/>
                <w:left w:val="none" w:sz="0" w:space="0" w:color="auto"/>
                <w:bottom w:val="none" w:sz="0" w:space="0" w:color="auto"/>
                <w:right w:val="none" w:sz="0" w:space="0" w:color="auto"/>
              </w:divBdr>
              <w:divsChild>
                <w:div w:id="1870993191">
                  <w:marLeft w:val="0"/>
                  <w:marRight w:val="0"/>
                  <w:marTop w:val="0"/>
                  <w:marBottom w:val="0"/>
                  <w:divBdr>
                    <w:top w:val="none" w:sz="0" w:space="0" w:color="auto"/>
                    <w:left w:val="none" w:sz="0" w:space="0" w:color="auto"/>
                    <w:bottom w:val="none" w:sz="0" w:space="0" w:color="auto"/>
                    <w:right w:val="none" w:sz="0" w:space="0" w:color="auto"/>
                  </w:divBdr>
                </w:div>
              </w:divsChild>
            </w:div>
            <w:div w:id="1196969510">
              <w:marLeft w:val="0"/>
              <w:marRight w:val="0"/>
              <w:marTop w:val="0"/>
              <w:marBottom w:val="0"/>
              <w:divBdr>
                <w:top w:val="none" w:sz="0" w:space="0" w:color="auto"/>
                <w:left w:val="none" w:sz="0" w:space="0" w:color="auto"/>
                <w:bottom w:val="none" w:sz="0" w:space="0" w:color="auto"/>
                <w:right w:val="none" w:sz="0" w:space="0" w:color="auto"/>
              </w:divBdr>
              <w:divsChild>
                <w:div w:id="1284464418">
                  <w:marLeft w:val="0"/>
                  <w:marRight w:val="0"/>
                  <w:marTop w:val="0"/>
                  <w:marBottom w:val="0"/>
                  <w:divBdr>
                    <w:top w:val="none" w:sz="0" w:space="0" w:color="auto"/>
                    <w:left w:val="none" w:sz="0" w:space="0" w:color="auto"/>
                    <w:bottom w:val="none" w:sz="0" w:space="0" w:color="auto"/>
                    <w:right w:val="none" w:sz="0" w:space="0" w:color="auto"/>
                  </w:divBdr>
                </w:div>
              </w:divsChild>
            </w:div>
            <w:div w:id="871723435">
              <w:marLeft w:val="0"/>
              <w:marRight w:val="0"/>
              <w:marTop w:val="0"/>
              <w:marBottom w:val="0"/>
              <w:divBdr>
                <w:top w:val="none" w:sz="0" w:space="0" w:color="auto"/>
                <w:left w:val="none" w:sz="0" w:space="0" w:color="auto"/>
                <w:bottom w:val="none" w:sz="0" w:space="0" w:color="auto"/>
                <w:right w:val="none" w:sz="0" w:space="0" w:color="auto"/>
              </w:divBdr>
            </w:div>
            <w:div w:id="1756509991">
              <w:marLeft w:val="0"/>
              <w:marRight w:val="0"/>
              <w:marTop w:val="0"/>
              <w:marBottom w:val="0"/>
              <w:divBdr>
                <w:top w:val="none" w:sz="0" w:space="0" w:color="auto"/>
                <w:left w:val="none" w:sz="0" w:space="0" w:color="auto"/>
                <w:bottom w:val="none" w:sz="0" w:space="0" w:color="auto"/>
                <w:right w:val="none" w:sz="0" w:space="0" w:color="auto"/>
              </w:divBdr>
            </w:div>
            <w:div w:id="309091724">
              <w:marLeft w:val="0"/>
              <w:marRight w:val="0"/>
              <w:marTop w:val="0"/>
              <w:marBottom w:val="0"/>
              <w:divBdr>
                <w:top w:val="none" w:sz="0" w:space="0" w:color="auto"/>
                <w:left w:val="none" w:sz="0" w:space="0" w:color="auto"/>
                <w:bottom w:val="none" w:sz="0" w:space="0" w:color="auto"/>
                <w:right w:val="none" w:sz="0" w:space="0" w:color="auto"/>
              </w:divBdr>
              <w:divsChild>
                <w:div w:id="1657225234">
                  <w:marLeft w:val="0"/>
                  <w:marRight w:val="0"/>
                  <w:marTop w:val="0"/>
                  <w:marBottom w:val="0"/>
                  <w:divBdr>
                    <w:top w:val="none" w:sz="0" w:space="0" w:color="auto"/>
                    <w:left w:val="none" w:sz="0" w:space="0" w:color="auto"/>
                    <w:bottom w:val="none" w:sz="0" w:space="0" w:color="auto"/>
                    <w:right w:val="none" w:sz="0" w:space="0" w:color="auto"/>
                  </w:divBdr>
                </w:div>
              </w:divsChild>
            </w:div>
            <w:div w:id="1893929748">
              <w:marLeft w:val="0"/>
              <w:marRight w:val="0"/>
              <w:marTop w:val="0"/>
              <w:marBottom w:val="0"/>
              <w:divBdr>
                <w:top w:val="none" w:sz="0" w:space="0" w:color="auto"/>
                <w:left w:val="none" w:sz="0" w:space="0" w:color="auto"/>
                <w:bottom w:val="none" w:sz="0" w:space="0" w:color="auto"/>
                <w:right w:val="none" w:sz="0" w:space="0" w:color="auto"/>
              </w:divBdr>
              <w:divsChild>
                <w:div w:id="1923644047">
                  <w:marLeft w:val="0"/>
                  <w:marRight w:val="0"/>
                  <w:marTop w:val="0"/>
                  <w:marBottom w:val="0"/>
                  <w:divBdr>
                    <w:top w:val="none" w:sz="0" w:space="0" w:color="auto"/>
                    <w:left w:val="none" w:sz="0" w:space="0" w:color="auto"/>
                    <w:bottom w:val="none" w:sz="0" w:space="0" w:color="auto"/>
                    <w:right w:val="none" w:sz="0" w:space="0" w:color="auto"/>
                  </w:divBdr>
                </w:div>
              </w:divsChild>
            </w:div>
            <w:div w:id="1893887415">
              <w:marLeft w:val="0"/>
              <w:marRight w:val="0"/>
              <w:marTop w:val="0"/>
              <w:marBottom w:val="0"/>
              <w:divBdr>
                <w:top w:val="none" w:sz="0" w:space="0" w:color="auto"/>
                <w:left w:val="none" w:sz="0" w:space="0" w:color="auto"/>
                <w:bottom w:val="none" w:sz="0" w:space="0" w:color="auto"/>
                <w:right w:val="none" w:sz="0" w:space="0" w:color="auto"/>
              </w:divBdr>
            </w:div>
            <w:div w:id="893547820">
              <w:marLeft w:val="0"/>
              <w:marRight w:val="0"/>
              <w:marTop w:val="0"/>
              <w:marBottom w:val="0"/>
              <w:divBdr>
                <w:top w:val="none" w:sz="0" w:space="0" w:color="auto"/>
                <w:left w:val="none" w:sz="0" w:space="0" w:color="auto"/>
                <w:bottom w:val="none" w:sz="0" w:space="0" w:color="auto"/>
                <w:right w:val="none" w:sz="0" w:space="0" w:color="auto"/>
              </w:divBdr>
            </w:div>
            <w:div w:id="1667513855">
              <w:marLeft w:val="0"/>
              <w:marRight w:val="0"/>
              <w:marTop w:val="0"/>
              <w:marBottom w:val="0"/>
              <w:divBdr>
                <w:top w:val="none" w:sz="0" w:space="0" w:color="auto"/>
                <w:left w:val="none" w:sz="0" w:space="0" w:color="auto"/>
                <w:bottom w:val="none" w:sz="0" w:space="0" w:color="auto"/>
                <w:right w:val="none" w:sz="0" w:space="0" w:color="auto"/>
              </w:divBdr>
              <w:divsChild>
                <w:div w:id="1253246672">
                  <w:marLeft w:val="0"/>
                  <w:marRight w:val="0"/>
                  <w:marTop w:val="0"/>
                  <w:marBottom w:val="0"/>
                  <w:divBdr>
                    <w:top w:val="none" w:sz="0" w:space="0" w:color="auto"/>
                    <w:left w:val="none" w:sz="0" w:space="0" w:color="auto"/>
                    <w:bottom w:val="none" w:sz="0" w:space="0" w:color="auto"/>
                    <w:right w:val="none" w:sz="0" w:space="0" w:color="auto"/>
                  </w:divBdr>
                </w:div>
              </w:divsChild>
            </w:div>
            <w:div w:id="1806925077">
              <w:marLeft w:val="0"/>
              <w:marRight w:val="0"/>
              <w:marTop w:val="0"/>
              <w:marBottom w:val="0"/>
              <w:divBdr>
                <w:top w:val="none" w:sz="0" w:space="0" w:color="auto"/>
                <w:left w:val="none" w:sz="0" w:space="0" w:color="auto"/>
                <w:bottom w:val="none" w:sz="0" w:space="0" w:color="auto"/>
                <w:right w:val="none" w:sz="0" w:space="0" w:color="auto"/>
              </w:divBdr>
              <w:divsChild>
                <w:div w:id="1742285473">
                  <w:marLeft w:val="0"/>
                  <w:marRight w:val="0"/>
                  <w:marTop w:val="0"/>
                  <w:marBottom w:val="0"/>
                  <w:divBdr>
                    <w:top w:val="none" w:sz="0" w:space="0" w:color="auto"/>
                    <w:left w:val="none" w:sz="0" w:space="0" w:color="auto"/>
                    <w:bottom w:val="none" w:sz="0" w:space="0" w:color="auto"/>
                    <w:right w:val="none" w:sz="0" w:space="0" w:color="auto"/>
                  </w:divBdr>
                </w:div>
              </w:divsChild>
            </w:div>
            <w:div w:id="1148865821">
              <w:marLeft w:val="0"/>
              <w:marRight w:val="0"/>
              <w:marTop w:val="0"/>
              <w:marBottom w:val="0"/>
              <w:divBdr>
                <w:top w:val="none" w:sz="0" w:space="0" w:color="auto"/>
                <w:left w:val="none" w:sz="0" w:space="0" w:color="auto"/>
                <w:bottom w:val="none" w:sz="0" w:space="0" w:color="auto"/>
                <w:right w:val="none" w:sz="0" w:space="0" w:color="auto"/>
              </w:divBdr>
            </w:div>
            <w:div w:id="1897273142">
              <w:marLeft w:val="0"/>
              <w:marRight w:val="0"/>
              <w:marTop w:val="0"/>
              <w:marBottom w:val="0"/>
              <w:divBdr>
                <w:top w:val="none" w:sz="0" w:space="0" w:color="auto"/>
                <w:left w:val="none" w:sz="0" w:space="0" w:color="auto"/>
                <w:bottom w:val="none" w:sz="0" w:space="0" w:color="auto"/>
                <w:right w:val="none" w:sz="0" w:space="0" w:color="auto"/>
              </w:divBdr>
            </w:div>
            <w:div w:id="267278873">
              <w:marLeft w:val="0"/>
              <w:marRight w:val="0"/>
              <w:marTop w:val="0"/>
              <w:marBottom w:val="0"/>
              <w:divBdr>
                <w:top w:val="none" w:sz="0" w:space="0" w:color="auto"/>
                <w:left w:val="none" w:sz="0" w:space="0" w:color="auto"/>
                <w:bottom w:val="none" w:sz="0" w:space="0" w:color="auto"/>
                <w:right w:val="none" w:sz="0" w:space="0" w:color="auto"/>
              </w:divBdr>
            </w:div>
            <w:div w:id="43024095">
              <w:marLeft w:val="0"/>
              <w:marRight w:val="0"/>
              <w:marTop w:val="0"/>
              <w:marBottom w:val="0"/>
              <w:divBdr>
                <w:top w:val="none" w:sz="0" w:space="0" w:color="auto"/>
                <w:left w:val="none" w:sz="0" w:space="0" w:color="auto"/>
                <w:bottom w:val="none" w:sz="0" w:space="0" w:color="auto"/>
                <w:right w:val="none" w:sz="0" w:space="0" w:color="auto"/>
              </w:divBdr>
            </w:div>
            <w:div w:id="2120055806">
              <w:marLeft w:val="0"/>
              <w:marRight w:val="0"/>
              <w:marTop w:val="0"/>
              <w:marBottom w:val="0"/>
              <w:divBdr>
                <w:top w:val="none" w:sz="0" w:space="0" w:color="auto"/>
                <w:left w:val="none" w:sz="0" w:space="0" w:color="auto"/>
                <w:bottom w:val="none" w:sz="0" w:space="0" w:color="auto"/>
                <w:right w:val="none" w:sz="0" w:space="0" w:color="auto"/>
              </w:divBdr>
              <w:divsChild>
                <w:div w:id="1329946410">
                  <w:marLeft w:val="0"/>
                  <w:marRight w:val="0"/>
                  <w:marTop w:val="0"/>
                  <w:marBottom w:val="0"/>
                  <w:divBdr>
                    <w:top w:val="none" w:sz="0" w:space="0" w:color="auto"/>
                    <w:left w:val="none" w:sz="0" w:space="0" w:color="auto"/>
                    <w:bottom w:val="none" w:sz="0" w:space="0" w:color="auto"/>
                    <w:right w:val="none" w:sz="0" w:space="0" w:color="auto"/>
                  </w:divBdr>
                </w:div>
              </w:divsChild>
            </w:div>
            <w:div w:id="195774382">
              <w:marLeft w:val="0"/>
              <w:marRight w:val="0"/>
              <w:marTop w:val="0"/>
              <w:marBottom w:val="0"/>
              <w:divBdr>
                <w:top w:val="none" w:sz="0" w:space="0" w:color="auto"/>
                <w:left w:val="none" w:sz="0" w:space="0" w:color="auto"/>
                <w:bottom w:val="none" w:sz="0" w:space="0" w:color="auto"/>
                <w:right w:val="none" w:sz="0" w:space="0" w:color="auto"/>
              </w:divBdr>
              <w:divsChild>
                <w:div w:id="2114744061">
                  <w:marLeft w:val="0"/>
                  <w:marRight w:val="0"/>
                  <w:marTop w:val="0"/>
                  <w:marBottom w:val="0"/>
                  <w:divBdr>
                    <w:top w:val="none" w:sz="0" w:space="0" w:color="auto"/>
                    <w:left w:val="none" w:sz="0" w:space="0" w:color="auto"/>
                    <w:bottom w:val="none" w:sz="0" w:space="0" w:color="auto"/>
                    <w:right w:val="none" w:sz="0" w:space="0" w:color="auto"/>
                  </w:divBdr>
                </w:div>
              </w:divsChild>
            </w:div>
            <w:div w:id="1985087001">
              <w:marLeft w:val="0"/>
              <w:marRight w:val="0"/>
              <w:marTop w:val="0"/>
              <w:marBottom w:val="0"/>
              <w:divBdr>
                <w:top w:val="none" w:sz="0" w:space="0" w:color="auto"/>
                <w:left w:val="none" w:sz="0" w:space="0" w:color="auto"/>
                <w:bottom w:val="none" w:sz="0" w:space="0" w:color="auto"/>
                <w:right w:val="none" w:sz="0" w:space="0" w:color="auto"/>
              </w:divBdr>
            </w:div>
            <w:div w:id="1465391125">
              <w:marLeft w:val="0"/>
              <w:marRight w:val="0"/>
              <w:marTop w:val="0"/>
              <w:marBottom w:val="0"/>
              <w:divBdr>
                <w:top w:val="none" w:sz="0" w:space="0" w:color="auto"/>
                <w:left w:val="none" w:sz="0" w:space="0" w:color="auto"/>
                <w:bottom w:val="none" w:sz="0" w:space="0" w:color="auto"/>
                <w:right w:val="none" w:sz="0" w:space="0" w:color="auto"/>
              </w:divBdr>
              <w:divsChild>
                <w:div w:id="1888956021">
                  <w:marLeft w:val="0"/>
                  <w:marRight w:val="0"/>
                  <w:marTop w:val="0"/>
                  <w:marBottom w:val="0"/>
                  <w:divBdr>
                    <w:top w:val="none" w:sz="0" w:space="0" w:color="auto"/>
                    <w:left w:val="none" w:sz="0" w:space="0" w:color="auto"/>
                    <w:bottom w:val="none" w:sz="0" w:space="0" w:color="auto"/>
                    <w:right w:val="none" w:sz="0" w:space="0" w:color="auto"/>
                  </w:divBdr>
                </w:div>
              </w:divsChild>
            </w:div>
            <w:div w:id="1711342137">
              <w:marLeft w:val="0"/>
              <w:marRight w:val="0"/>
              <w:marTop w:val="0"/>
              <w:marBottom w:val="0"/>
              <w:divBdr>
                <w:top w:val="none" w:sz="0" w:space="0" w:color="auto"/>
                <w:left w:val="none" w:sz="0" w:space="0" w:color="auto"/>
                <w:bottom w:val="none" w:sz="0" w:space="0" w:color="auto"/>
                <w:right w:val="none" w:sz="0" w:space="0" w:color="auto"/>
              </w:divBdr>
              <w:divsChild>
                <w:div w:id="1879052041">
                  <w:marLeft w:val="0"/>
                  <w:marRight w:val="0"/>
                  <w:marTop w:val="0"/>
                  <w:marBottom w:val="0"/>
                  <w:divBdr>
                    <w:top w:val="none" w:sz="0" w:space="0" w:color="auto"/>
                    <w:left w:val="none" w:sz="0" w:space="0" w:color="auto"/>
                    <w:bottom w:val="none" w:sz="0" w:space="0" w:color="auto"/>
                    <w:right w:val="none" w:sz="0" w:space="0" w:color="auto"/>
                  </w:divBdr>
                </w:div>
              </w:divsChild>
            </w:div>
            <w:div w:id="1598366882">
              <w:marLeft w:val="0"/>
              <w:marRight w:val="0"/>
              <w:marTop w:val="0"/>
              <w:marBottom w:val="0"/>
              <w:divBdr>
                <w:top w:val="none" w:sz="0" w:space="0" w:color="auto"/>
                <w:left w:val="none" w:sz="0" w:space="0" w:color="auto"/>
                <w:bottom w:val="none" w:sz="0" w:space="0" w:color="auto"/>
                <w:right w:val="none" w:sz="0" w:space="0" w:color="auto"/>
              </w:divBdr>
            </w:div>
            <w:div w:id="1650789016">
              <w:marLeft w:val="0"/>
              <w:marRight w:val="0"/>
              <w:marTop w:val="0"/>
              <w:marBottom w:val="0"/>
              <w:divBdr>
                <w:top w:val="none" w:sz="0" w:space="0" w:color="auto"/>
                <w:left w:val="none" w:sz="0" w:space="0" w:color="auto"/>
                <w:bottom w:val="none" w:sz="0" w:space="0" w:color="auto"/>
                <w:right w:val="none" w:sz="0" w:space="0" w:color="auto"/>
              </w:divBdr>
              <w:divsChild>
                <w:div w:id="1961641868">
                  <w:marLeft w:val="0"/>
                  <w:marRight w:val="0"/>
                  <w:marTop w:val="0"/>
                  <w:marBottom w:val="0"/>
                  <w:divBdr>
                    <w:top w:val="none" w:sz="0" w:space="0" w:color="auto"/>
                    <w:left w:val="none" w:sz="0" w:space="0" w:color="auto"/>
                    <w:bottom w:val="none" w:sz="0" w:space="0" w:color="auto"/>
                    <w:right w:val="none" w:sz="0" w:space="0" w:color="auto"/>
                  </w:divBdr>
                </w:div>
              </w:divsChild>
            </w:div>
            <w:div w:id="584647824">
              <w:marLeft w:val="0"/>
              <w:marRight w:val="0"/>
              <w:marTop w:val="0"/>
              <w:marBottom w:val="0"/>
              <w:divBdr>
                <w:top w:val="none" w:sz="0" w:space="0" w:color="auto"/>
                <w:left w:val="none" w:sz="0" w:space="0" w:color="auto"/>
                <w:bottom w:val="none" w:sz="0" w:space="0" w:color="auto"/>
                <w:right w:val="none" w:sz="0" w:space="0" w:color="auto"/>
              </w:divBdr>
              <w:divsChild>
                <w:div w:id="1702168831">
                  <w:marLeft w:val="0"/>
                  <w:marRight w:val="0"/>
                  <w:marTop w:val="0"/>
                  <w:marBottom w:val="0"/>
                  <w:divBdr>
                    <w:top w:val="none" w:sz="0" w:space="0" w:color="auto"/>
                    <w:left w:val="none" w:sz="0" w:space="0" w:color="auto"/>
                    <w:bottom w:val="none" w:sz="0" w:space="0" w:color="auto"/>
                    <w:right w:val="none" w:sz="0" w:space="0" w:color="auto"/>
                  </w:divBdr>
                </w:div>
              </w:divsChild>
            </w:div>
            <w:div w:id="128018354">
              <w:marLeft w:val="0"/>
              <w:marRight w:val="0"/>
              <w:marTop w:val="0"/>
              <w:marBottom w:val="0"/>
              <w:divBdr>
                <w:top w:val="none" w:sz="0" w:space="0" w:color="auto"/>
                <w:left w:val="none" w:sz="0" w:space="0" w:color="auto"/>
                <w:bottom w:val="none" w:sz="0" w:space="0" w:color="auto"/>
                <w:right w:val="none" w:sz="0" w:space="0" w:color="auto"/>
              </w:divBdr>
            </w:div>
            <w:div w:id="1990476118">
              <w:marLeft w:val="0"/>
              <w:marRight w:val="0"/>
              <w:marTop w:val="0"/>
              <w:marBottom w:val="0"/>
              <w:divBdr>
                <w:top w:val="none" w:sz="0" w:space="0" w:color="auto"/>
                <w:left w:val="none" w:sz="0" w:space="0" w:color="auto"/>
                <w:bottom w:val="none" w:sz="0" w:space="0" w:color="auto"/>
                <w:right w:val="none" w:sz="0" w:space="0" w:color="auto"/>
              </w:divBdr>
              <w:divsChild>
                <w:div w:id="1293513195">
                  <w:marLeft w:val="0"/>
                  <w:marRight w:val="0"/>
                  <w:marTop w:val="0"/>
                  <w:marBottom w:val="0"/>
                  <w:divBdr>
                    <w:top w:val="none" w:sz="0" w:space="0" w:color="auto"/>
                    <w:left w:val="none" w:sz="0" w:space="0" w:color="auto"/>
                    <w:bottom w:val="none" w:sz="0" w:space="0" w:color="auto"/>
                    <w:right w:val="none" w:sz="0" w:space="0" w:color="auto"/>
                  </w:divBdr>
                </w:div>
              </w:divsChild>
            </w:div>
            <w:div w:id="2047413784">
              <w:marLeft w:val="0"/>
              <w:marRight w:val="0"/>
              <w:marTop w:val="0"/>
              <w:marBottom w:val="0"/>
              <w:divBdr>
                <w:top w:val="none" w:sz="0" w:space="0" w:color="auto"/>
                <w:left w:val="none" w:sz="0" w:space="0" w:color="auto"/>
                <w:bottom w:val="none" w:sz="0" w:space="0" w:color="auto"/>
                <w:right w:val="none" w:sz="0" w:space="0" w:color="auto"/>
              </w:divBdr>
              <w:divsChild>
                <w:div w:id="731778746">
                  <w:marLeft w:val="0"/>
                  <w:marRight w:val="0"/>
                  <w:marTop w:val="0"/>
                  <w:marBottom w:val="0"/>
                  <w:divBdr>
                    <w:top w:val="none" w:sz="0" w:space="0" w:color="auto"/>
                    <w:left w:val="none" w:sz="0" w:space="0" w:color="auto"/>
                    <w:bottom w:val="none" w:sz="0" w:space="0" w:color="auto"/>
                    <w:right w:val="none" w:sz="0" w:space="0" w:color="auto"/>
                  </w:divBdr>
                </w:div>
              </w:divsChild>
            </w:div>
            <w:div w:id="811991502">
              <w:marLeft w:val="0"/>
              <w:marRight w:val="0"/>
              <w:marTop w:val="0"/>
              <w:marBottom w:val="0"/>
              <w:divBdr>
                <w:top w:val="none" w:sz="0" w:space="0" w:color="auto"/>
                <w:left w:val="none" w:sz="0" w:space="0" w:color="auto"/>
                <w:bottom w:val="none" w:sz="0" w:space="0" w:color="auto"/>
                <w:right w:val="none" w:sz="0" w:space="0" w:color="auto"/>
              </w:divBdr>
            </w:div>
            <w:div w:id="1093279319">
              <w:marLeft w:val="0"/>
              <w:marRight w:val="0"/>
              <w:marTop w:val="0"/>
              <w:marBottom w:val="0"/>
              <w:divBdr>
                <w:top w:val="none" w:sz="0" w:space="0" w:color="auto"/>
                <w:left w:val="none" w:sz="0" w:space="0" w:color="auto"/>
                <w:bottom w:val="none" w:sz="0" w:space="0" w:color="auto"/>
                <w:right w:val="none" w:sz="0" w:space="0" w:color="auto"/>
              </w:divBdr>
              <w:divsChild>
                <w:div w:id="1391031797">
                  <w:marLeft w:val="0"/>
                  <w:marRight w:val="0"/>
                  <w:marTop w:val="0"/>
                  <w:marBottom w:val="0"/>
                  <w:divBdr>
                    <w:top w:val="none" w:sz="0" w:space="0" w:color="auto"/>
                    <w:left w:val="none" w:sz="0" w:space="0" w:color="auto"/>
                    <w:bottom w:val="none" w:sz="0" w:space="0" w:color="auto"/>
                    <w:right w:val="none" w:sz="0" w:space="0" w:color="auto"/>
                  </w:divBdr>
                </w:div>
                <w:div w:id="1846825721">
                  <w:marLeft w:val="0"/>
                  <w:marRight w:val="0"/>
                  <w:marTop w:val="0"/>
                  <w:marBottom w:val="0"/>
                  <w:divBdr>
                    <w:top w:val="none" w:sz="0" w:space="0" w:color="auto"/>
                    <w:left w:val="none" w:sz="0" w:space="0" w:color="auto"/>
                    <w:bottom w:val="none" w:sz="0" w:space="0" w:color="auto"/>
                    <w:right w:val="none" w:sz="0" w:space="0" w:color="auto"/>
                  </w:divBdr>
                </w:div>
              </w:divsChild>
            </w:div>
            <w:div w:id="2021620516">
              <w:marLeft w:val="0"/>
              <w:marRight w:val="0"/>
              <w:marTop w:val="0"/>
              <w:marBottom w:val="0"/>
              <w:divBdr>
                <w:top w:val="none" w:sz="0" w:space="0" w:color="auto"/>
                <w:left w:val="none" w:sz="0" w:space="0" w:color="auto"/>
                <w:bottom w:val="none" w:sz="0" w:space="0" w:color="auto"/>
                <w:right w:val="none" w:sz="0" w:space="0" w:color="auto"/>
              </w:divBdr>
            </w:div>
            <w:div w:id="858351424">
              <w:marLeft w:val="0"/>
              <w:marRight w:val="0"/>
              <w:marTop w:val="0"/>
              <w:marBottom w:val="0"/>
              <w:divBdr>
                <w:top w:val="none" w:sz="0" w:space="0" w:color="auto"/>
                <w:left w:val="none" w:sz="0" w:space="0" w:color="auto"/>
                <w:bottom w:val="none" w:sz="0" w:space="0" w:color="auto"/>
                <w:right w:val="none" w:sz="0" w:space="0" w:color="auto"/>
              </w:divBdr>
              <w:divsChild>
                <w:div w:id="879323989">
                  <w:marLeft w:val="0"/>
                  <w:marRight w:val="0"/>
                  <w:marTop w:val="0"/>
                  <w:marBottom w:val="0"/>
                  <w:divBdr>
                    <w:top w:val="none" w:sz="0" w:space="0" w:color="auto"/>
                    <w:left w:val="none" w:sz="0" w:space="0" w:color="auto"/>
                    <w:bottom w:val="none" w:sz="0" w:space="0" w:color="auto"/>
                    <w:right w:val="none" w:sz="0" w:space="0" w:color="auto"/>
                  </w:divBdr>
                </w:div>
              </w:divsChild>
            </w:div>
            <w:div w:id="408236219">
              <w:marLeft w:val="0"/>
              <w:marRight w:val="0"/>
              <w:marTop w:val="0"/>
              <w:marBottom w:val="0"/>
              <w:divBdr>
                <w:top w:val="none" w:sz="0" w:space="0" w:color="auto"/>
                <w:left w:val="none" w:sz="0" w:space="0" w:color="auto"/>
                <w:bottom w:val="none" w:sz="0" w:space="0" w:color="auto"/>
                <w:right w:val="none" w:sz="0" w:space="0" w:color="auto"/>
              </w:divBdr>
            </w:div>
            <w:div w:id="431782532">
              <w:marLeft w:val="0"/>
              <w:marRight w:val="0"/>
              <w:marTop w:val="0"/>
              <w:marBottom w:val="0"/>
              <w:divBdr>
                <w:top w:val="none" w:sz="0" w:space="0" w:color="auto"/>
                <w:left w:val="none" w:sz="0" w:space="0" w:color="auto"/>
                <w:bottom w:val="none" w:sz="0" w:space="0" w:color="auto"/>
                <w:right w:val="none" w:sz="0" w:space="0" w:color="auto"/>
              </w:divBdr>
            </w:div>
            <w:div w:id="1147353717">
              <w:marLeft w:val="0"/>
              <w:marRight w:val="0"/>
              <w:marTop w:val="0"/>
              <w:marBottom w:val="0"/>
              <w:divBdr>
                <w:top w:val="none" w:sz="0" w:space="0" w:color="auto"/>
                <w:left w:val="none" w:sz="0" w:space="0" w:color="auto"/>
                <w:bottom w:val="none" w:sz="0" w:space="0" w:color="auto"/>
                <w:right w:val="none" w:sz="0" w:space="0" w:color="auto"/>
              </w:divBdr>
            </w:div>
            <w:div w:id="772479992">
              <w:marLeft w:val="0"/>
              <w:marRight w:val="0"/>
              <w:marTop w:val="0"/>
              <w:marBottom w:val="0"/>
              <w:divBdr>
                <w:top w:val="none" w:sz="0" w:space="0" w:color="auto"/>
                <w:left w:val="none" w:sz="0" w:space="0" w:color="auto"/>
                <w:bottom w:val="none" w:sz="0" w:space="0" w:color="auto"/>
                <w:right w:val="none" w:sz="0" w:space="0" w:color="auto"/>
              </w:divBdr>
            </w:div>
            <w:div w:id="444154062">
              <w:marLeft w:val="0"/>
              <w:marRight w:val="0"/>
              <w:marTop w:val="0"/>
              <w:marBottom w:val="0"/>
              <w:divBdr>
                <w:top w:val="none" w:sz="0" w:space="0" w:color="auto"/>
                <w:left w:val="none" w:sz="0" w:space="0" w:color="auto"/>
                <w:bottom w:val="none" w:sz="0" w:space="0" w:color="auto"/>
                <w:right w:val="none" w:sz="0" w:space="0" w:color="auto"/>
              </w:divBdr>
              <w:divsChild>
                <w:div w:id="122818498">
                  <w:marLeft w:val="0"/>
                  <w:marRight w:val="0"/>
                  <w:marTop w:val="0"/>
                  <w:marBottom w:val="0"/>
                  <w:divBdr>
                    <w:top w:val="none" w:sz="0" w:space="0" w:color="auto"/>
                    <w:left w:val="none" w:sz="0" w:space="0" w:color="auto"/>
                    <w:bottom w:val="none" w:sz="0" w:space="0" w:color="auto"/>
                    <w:right w:val="none" w:sz="0" w:space="0" w:color="auto"/>
                  </w:divBdr>
                </w:div>
                <w:div w:id="542138122">
                  <w:marLeft w:val="0"/>
                  <w:marRight w:val="0"/>
                  <w:marTop w:val="0"/>
                  <w:marBottom w:val="0"/>
                  <w:divBdr>
                    <w:top w:val="none" w:sz="0" w:space="0" w:color="auto"/>
                    <w:left w:val="none" w:sz="0" w:space="0" w:color="auto"/>
                    <w:bottom w:val="none" w:sz="0" w:space="0" w:color="auto"/>
                    <w:right w:val="none" w:sz="0" w:space="0" w:color="auto"/>
                  </w:divBdr>
                </w:div>
              </w:divsChild>
            </w:div>
            <w:div w:id="1264148001">
              <w:marLeft w:val="0"/>
              <w:marRight w:val="0"/>
              <w:marTop w:val="0"/>
              <w:marBottom w:val="0"/>
              <w:divBdr>
                <w:top w:val="none" w:sz="0" w:space="0" w:color="auto"/>
                <w:left w:val="none" w:sz="0" w:space="0" w:color="auto"/>
                <w:bottom w:val="none" w:sz="0" w:space="0" w:color="auto"/>
                <w:right w:val="none" w:sz="0" w:space="0" w:color="auto"/>
              </w:divBdr>
            </w:div>
            <w:div w:id="843789013">
              <w:marLeft w:val="0"/>
              <w:marRight w:val="0"/>
              <w:marTop w:val="0"/>
              <w:marBottom w:val="0"/>
              <w:divBdr>
                <w:top w:val="none" w:sz="0" w:space="0" w:color="auto"/>
                <w:left w:val="none" w:sz="0" w:space="0" w:color="auto"/>
                <w:bottom w:val="none" w:sz="0" w:space="0" w:color="auto"/>
                <w:right w:val="none" w:sz="0" w:space="0" w:color="auto"/>
              </w:divBdr>
            </w:div>
            <w:div w:id="471020684">
              <w:marLeft w:val="0"/>
              <w:marRight w:val="0"/>
              <w:marTop w:val="0"/>
              <w:marBottom w:val="0"/>
              <w:divBdr>
                <w:top w:val="none" w:sz="0" w:space="0" w:color="auto"/>
                <w:left w:val="none" w:sz="0" w:space="0" w:color="auto"/>
                <w:bottom w:val="none" w:sz="0" w:space="0" w:color="auto"/>
                <w:right w:val="none" w:sz="0" w:space="0" w:color="auto"/>
              </w:divBdr>
            </w:div>
            <w:div w:id="2027827148">
              <w:marLeft w:val="0"/>
              <w:marRight w:val="0"/>
              <w:marTop w:val="0"/>
              <w:marBottom w:val="0"/>
              <w:divBdr>
                <w:top w:val="none" w:sz="0" w:space="0" w:color="auto"/>
                <w:left w:val="none" w:sz="0" w:space="0" w:color="auto"/>
                <w:bottom w:val="none" w:sz="0" w:space="0" w:color="auto"/>
                <w:right w:val="none" w:sz="0" w:space="0" w:color="auto"/>
              </w:divBdr>
            </w:div>
            <w:div w:id="950744807">
              <w:marLeft w:val="0"/>
              <w:marRight w:val="0"/>
              <w:marTop w:val="0"/>
              <w:marBottom w:val="0"/>
              <w:divBdr>
                <w:top w:val="none" w:sz="0" w:space="0" w:color="auto"/>
                <w:left w:val="none" w:sz="0" w:space="0" w:color="auto"/>
                <w:bottom w:val="none" w:sz="0" w:space="0" w:color="auto"/>
                <w:right w:val="none" w:sz="0" w:space="0" w:color="auto"/>
              </w:divBdr>
            </w:div>
            <w:div w:id="1589002000">
              <w:marLeft w:val="0"/>
              <w:marRight w:val="0"/>
              <w:marTop w:val="0"/>
              <w:marBottom w:val="0"/>
              <w:divBdr>
                <w:top w:val="none" w:sz="0" w:space="0" w:color="auto"/>
                <w:left w:val="none" w:sz="0" w:space="0" w:color="auto"/>
                <w:bottom w:val="none" w:sz="0" w:space="0" w:color="auto"/>
                <w:right w:val="none" w:sz="0" w:space="0" w:color="auto"/>
              </w:divBdr>
              <w:divsChild>
                <w:div w:id="1436095644">
                  <w:marLeft w:val="0"/>
                  <w:marRight w:val="0"/>
                  <w:marTop w:val="0"/>
                  <w:marBottom w:val="0"/>
                  <w:divBdr>
                    <w:top w:val="none" w:sz="0" w:space="0" w:color="auto"/>
                    <w:left w:val="none" w:sz="0" w:space="0" w:color="auto"/>
                    <w:bottom w:val="none" w:sz="0" w:space="0" w:color="auto"/>
                    <w:right w:val="none" w:sz="0" w:space="0" w:color="auto"/>
                  </w:divBdr>
                </w:div>
                <w:div w:id="910576164">
                  <w:marLeft w:val="0"/>
                  <w:marRight w:val="0"/>
                  <w:marTop w:val="0"/>
                  <w:marBottom w:val="0"/>
                  <w:divBdr>
                    <w:top w:val="none" w:sz="0" w:space="0" w:color="auto"/>
                    <w:left w:val="none" w:sz="0" w:space="0" w:color="auto"/>
                    <w:bottom w:val="none" w:sz="0" w:space="0" w:color="auto"/>
                    <w:right w:val="none" w:sz="0" w:space="0" w:color="auto"/>
                  </w:divBdr>
                </w:div>
              </w:divsChild>
            </w:div>
            <w:div w:id="1735857939">
              <w:marLeft w:val="0"/>
              <w:marRight w:val="0"/>
              <w:marTop w:val="0"/>
              <w:marBottom w:val="0"/>
              <w:divBdr>
                <w:top w:val="none" w:sz="0" w:space="0" w:color="auto"/>
                <w:left w:val="none" w:sz="0" w:space="0" w:color="auto"/>
                <w:bottom w:val="none" w:sz="0" w:space="0" w:color="auto"/>
                <w:right w:val="none" w:sz="0" w:space="0" w:color="auto"/>
              </w:divBdr>
            </w:div>
            <w:div w:id="460079797">
              <w:marLeft w:val="0"/>
              <w:marRight w:val="0"/>
              <w:marTop w:val="0"/>
              <w:marBottom w:val="0"/>
              <w:divBdr>
                <w:top w:val="none" w:sz="0" w:space="0" w:color="auto"/>
                <w:left w:val="none" w:sz="0" w:space="0" w:color="auto"/>
                <w:bottom w:val="none" w:sz="0" w:space="0" w:color="auto"/>
                <w:right w:val="none" w:sz="0" w:space="0" w:color="auto"/>
              </w:divBdr>
              <w:divsChild>
                <w:div w:id="1360006606">
                  <w:marLeft w:val="0"/>
                  <w:marRight w:val="0"/>
                  <w:marTop w:val="0"/>
                  <w:marBottom w:val="0"/>
                  <w:divBdr>
                    <w:top w:val="none" w:sz="0" w:space="0" w:color="auto"/>
                    <w:left w:val="none" w:sz="0" w:space="0" w:color="auto"/>
                    <w:bottom w:val="none" w:sz="0" w:space="0" w:color="auto"/>
                    <w:right w:val="none" w:sz="0" w:space="0" w:color="auto"/>
                  </w:divBdr>
                </w:div>
              </w:divsChild>
            </w:div>
            <w:div w:id="759182949">
              <w:marLeft w:val="0"/>
              <w:marRight w:val="0"/>
              <w:marTop w:val="0"/>
              <w:marBottom w:val="0"/>
              <w:divBdr>
                <w:top w:val="none" w:sz="0" w:space="0" w:color="auto"/>
                <w:left w:val="none" w:sz="0" w:space="0" w:color="auto"/>
                <w:bottom w:val="none" w:sz="0" w:space="0" w:color="auto"/>
                <w:right w:val="none" w:sz="0" w:space="0" w:color="auto"/>
              </w:divBdr>
            </w:div>
            <w:div w:id="1216770435">
              <w:marLeft w:val="0"/>
              <w:marRight w:val="0"/>
              <w:marTop w:val="0"/>
              <w:marBottom w:val="0"/>
              <w:divBdr>
                <w:top w:val="none" w:sz="0" w:space="0" w:color="auto"/>
                <w:left w:val="none" w:sz="0" w:space="0" w:color="auto"/>
                <w:bottom w:val="none" w:sz="0" w:space="0" w:color="auto"/>
                <w:right w:val="none" w:sz="0" w:space="0" w:color="auto"/>
              </w:divBdr>
            </w:div>
            <w:div w:id="1782340645">
              <w:marLeft w:val="0"/>
              <w:marRight w:val="0"/>
              <w:marTop w:val="0"/>
              <w:marBottom w:val="0"/>
              <w:divBdr>
                <w:top w:val="none" w:sz="0" w:space="0" w:color="auto"/>
                <w:left w:val="none" w:sz="0" w:space="0" w:color="auto"/>
                <w:bottom w:val="none" w:sz="0" w:space="0" w:color="auto"/>
                <w:right w:val="none" w:sz="0" w:space="0" w:color="auto"/>
              </w:divBdr>
            </w:div>
            <w:div w:id="452133047">
              <w:marLeft w:val="0"/>
              <w:marRight w:val="0"/>
              <w:marTop w:val="0"/>
              <w:marBottom w:val="0"/>
              <w:divBdr>
                <w:top w:val="none" w:sz="0" w:space="0" w:color="auto"/>
                <w:left w:val="none" w:sz="0" w:space="0" w:color="auto"/>
                <w:bottom w:val="none" w:sz="0" w:space="0" w:color="auto"/>
                <w:right w:val="none" w:sz="0" w:space="0" w:color="auto"/>
              </w:divBdr>
            </w:div>
            <w:div w:id="2135832547">
              <w:marLeft w:val="0"/>
              <w:marRight w:val="0"/>
              <w:marTop w:val="0"/>
              <w:marBottom w:val="0"/>
              <w:divBdr>
                <w:top w:val="none" w:sz="0" w:space="0" w:color="auto"/>
                <w:left w:val="none" w:sz="0" w:space="0" w:color="auto"/>
                <w:bottom w:val="none" w:sz="0" w:space="0" w:color="auto"/>
                <w:right w:val="none" w:sz="0" w:space="0" w:color="auto"/>
              </w:divBdr>
            </w:div>
            <w:div w:id="687563748">
              <w:marLeft w:val="0"/>
              <w:marRight w:val="0"/>
              <w:marTop w:val="0"/>
              <w:marBottom w:val="0"/>
              <w:divBdr>
                <w:top w:val="none" w:sz="0" w:space="0" w:color="auto"/>
                <w:left w:val="none" w:sz="0" w:space="0" w:color="auto"/>
                <w:bottom w:val="none" w:sz="0" w:space="0" w:color="auto"/>
                <w:right w:val="none" w:sz="0" w:space="0" w:color="auto"/>
              </w:divBdr>
            </w:div>
            <w:div w:id="1116631948">
              <w:marLeft w:val="0"/>
              <w:marRight w:val="0"/>
              <w:marTop w:val="0"/>
              <w:marBottom w:val="0"/>
              <w:divBdr>
                <w:top w:val="none" w:sz="0" w:space="0" w:color="auto"/>
                <w:left w:val="none" w:sz="0" w:space="0" w:color="auto"/>
                <w:bottom w:val="none" w:sz="0" w:space="0" w:color="auto"/>
                <w:right w:val="none" w:sz="0" w:space="0" w:color="auto"/>
              </w:divBdr>
            </w:div>
            <w:div w:id="1533574383">
              <w:marLeft w:val="0"/>
              <w:marRight w:val="0"/>
              <w:marTop w:val="0"/>
              <w:marBottom w:val="0"/>
              <w:divBdr>
                <w:top w:val="none" w:sz="0" w:space="0" w:color="auto"/>
                <w:left w:val="none" w:sz="0" w:space="0" w:color="auto"/>
                <w:bottom w:val="none" w:sz="0" w:space="0" w:color="auto"/>
                <w:right w:val="none" w:sz="0" w:space="0" w:color="auto"/>
              </w:divBdr>
            </w:div>
            <w:div w:id="103307496">
              <w:marLeft w:val="0"/>
              <w:marRight w:val="0"/>
              <w:marTop w:val="0"/>
              <w:marBottom w:val="0"/>
              <w:divBdr>
                <w:top w:val="none" w:sz="0" w:space="0" w:color="auto"/>
                <w:left w:val="none" w:sz="0" w:space="0" w:color="auto"/>
                <w:bottom w:val="none" w:sz="0" w:space="0" w:color="auto"/>
                <w:right w:val="none" w:sz="0" w:space="0" w:color="auto"/>
              </w:divBdr>
            </w:div>
            <w:div w:id="1285042277">
              <w:marLeft w:val="0"/>
              <w:marRight w:val="0"/>
              <w:marTop w:val="0"/>
              <w:marBottom w:val="0"/>
              <w:divBdr>
                <w:top w:val="none" w:sz="0" w:space="0" w:color="auto"/>
                <w:left w:val="none" w:sz="0" w:space="0" w:color="auto"/>
                <w:bottom w:val="none" w:sz="0" w:space="0" w:color="auto"/>
                <w:right w:val="none" w:sz="0" w:space="0" w:color="auto"/>
              </w:divBdr>
            </w:div>
            <w:div w:id="602538757">
              <w:marLeft w:val="0"/>
              <w:marRight w:val="0"/>
              <w:marTop w:val="0"/>
              <w:marBottom w:val="0"/>
              <w:divBdr>
                <w:top w:val="none" w:sz="0" w:space="0" w:color="auto"/>
                <w:left w:val="none" w:sz="0" w:space="0" w:color="auto"/>
                <w:bottom w:val="none" w:sz="0" w:space="0" w:color="auto"/>
                <w:right w:val="none" w:sz="0" w:space="0" w:color="auto"/>
              </w:divBdr>
            </w:div>
            <w:div w:id="1365985704">
              <w:marLeft w:val="0"/>
              <w:marRight w:val="0"/>
              <w:marTop w:val="0"/>
              <w:marBottom w:val="0"/>
              <w:divBdr>
                <w:top w:val="none" w:sz="0" w:space="0" w:color="auto"/>
                <w:left w:val="none" w:sz="0" w:space="0" w:color="auto"/>
                <w:bottom w:val="none" w:sz="0" w:space="0" w:color="auto"/>
                <w:right w:val="none" w:sz="0" w:space="0" w:color="auto"/>
              </w:divBdr>
            </w:div>
            <w:div w:id="1311448588">
              <w:marLeft w:val="0"/>
              <w:marRight w:val="0"/>
              <w:marTop w:val="0"/>
              <w:marBottom w:val="0"/>
              <w:divBdr>
                <w:top w:val="none" w:sz="0" w:space="0" w:color="auto"/>
                <w:left w:val="none" w:sz="0" w:space="0" w:color="auto"/>
                <w:bottom w:val="none" w:sz="0" w:space="0" w:color="auto"/>
                <w:right w:val="none" w:sz="0" w:space="0" w:color="auto"/>
              </w:divBdr>
            </w:div>
            <w:div w:id="1050810564">
              <w:marLeft w:val="0"/>
              <w:marRight w:val="0"/>
              <w:marTop w:val="0"/>
              <w:marBottom w:val="0"/>
              <w:divBdr>
                <w:top w:val="none" w:sz="0" w:space="0" w:color="auto"/>
                <w:left w:val="none" w:sz="0" w:space="0" w:color="auto"/>
                <w:bottom w:val="none" w:sz="0" w:space="0" w:color="auto"/>
                <w:right w:val="none" w:sz="0" w:space="0" w:color="auto"/>
              </w:divBdr>
            </w:div>
            <w:div w:id="910503942">
              <w:marLeft w:val="0"/>
              <w:marRight w:val="0"/>
              <w:marTop w:val="0"/>
              <w:marBottom w:val="0"/>
              <w:divBdr>
                <w:top w:val="none" w:sz="0" w:space="0" w:color="auto"/>
                <w:left w:val="none" w:sz="0" w:space="0" w:color="auto"/>
                <w:bottom w:val="none" w:sz="0" w:space="0" w:color="auto"/>
                <w:right w:val="none" w:sz="0" w:space="0" w:color="auto"/>
              </w:divBdr>
            </w:div>
            <w:div w:id="1805810877">
              <w:marLeft w:val="0"/>
              <w:marRight w:val="0"/>
              <w:marTop w:val="0"/>
              <w:marBottom w:val="0"/>
              <w:divBdr>
                <w:top w:val="none" w:sz="0" w:space="0" w:color="auto"/>
                <w:left w:val="none" w:sz="0" w:space="0" w:color="auto"/>
                <w:bottom w:val="none" w:sz="0" w:space="0" w:color="auto"/>
                <w:right w:val="none" w:sz="0" w:space="0" w:color="auto"/>
              </w:divBdr>
            </w:div>
            <w:div w:id="2056151267">
              <w:marLeft w:val="0"/>
              <w:marRight w:val="0"/>
              <w:marTop w:val="0"/>
              <w:marBottom w:val="0"/>
              <w:divBdr>
                <w:top w:val="none" w:sz="0" w:space="0" w:color="auto"/>
                <w:left w:val="none" w:sz="0" w:space="0" w:color="auto"/>
                <w:bottom w:val="none" w:sz="0" w:space="0" w:color="auto"/>
                <w:right w:val="none" w:sz="0" w:space="0" w:color="auto"/>
              </w:divBdr>
            </w:div>
            <w:div w:id="189614768">
              <w:marLeft w:val="0"/>
              <w:marRight w:val="0"/>
              <w:marTop w:val="0"/>
              <w:marBottom w:val="0"/>
              <w:divBdr>
                <w:top w:val="none" w:sz="0" w:space="0" w:color="auto"/>
                <w:left w:val="none" w:sz="0" w:space="0" w:color="auto"/>
                <w:bottom w:val="none" w:sz="0" w:space="0" w:color="auto"/>
                <w:right w:val="none" w:sz="0" w:space="0" w:color="auto"/>
              </w:divBdr>
            </w:div>
            <w:div w:id="1589339149">
              <w:marLeft w:val="0"/>
              <w:marRight w:val="0"/>
              <w:marTop w:val="0"/>
              <w:marBottom w:val="0"/>
              <w:divBdr>
                <w:top w:val="none" w:sz="0" w:space="0" w:color="auto"/>
                <w:left w:val="none" w:sz="0" w:space="0" w:color="auto"/>
                <w:bottom w:val="none" w:sz="0" w:space="0" w:color="auto"/>
                <w:right w:val="none" w:sz="0" w:space="0" w:color="auto"/>
              </w:divBdr>
            </w:div>
            <w:div w:id="2130195241">
              <w:marLeft w:val="0"/>
              <w:marRight w:val="0"/>
              <w:marTop w:val="0"/>
              <w:marBottom w:val="0"/>
              <w:divBdr>
                <w:top w:val="none" w:sz="0" w:space="0" w:color="auto"/>
                <w:left w:val="none" w:sz="0" w:space="0" w:color="auto"/>
                <w:bottom w:val="none" w:sz="0" w:space="0" w:color="auto"/>
                <w:right w:val="none" w:sz="0" w:space="0" w:color="auto"/>
              </w:divBdr>
            </w:div>
            <w:div w:id="921447627">
              <w:marLeft w:val="0"/>
              <w:marRight w:val="0"/>
              <w:marTop w:val="0"/>
              <w:marBottom w:val="0"/>
              <w:divBdr>
                <w:top w:val="none" w:sz="0" w:space="0" w:color="auto"/>
                <w:left w:val="none" w:sz="0" w:space="0" w:color="auto"/>
                <w:bottom w:val="none" w:sz="0" w:space="0" w:color="auto"/>
                <w:right w:val="none" w:sz="0" w:space="0" w:color="auto"/>
              </w:divBdr>
              <w:divsChild>
                <w:div w:id="1012336749">
                  <w:marLeft w:val="0"/>
                  <w:marRight w:val="0"/>
                  <w:marTop w:val="0"/>
                  <w:marBottom w:val="0"/>
                  <w:divBdr>
                    <w:top w:val="none" w:sz="0" w:space="0" w:color="auto"/>
                    <w:left w:val="none" w:sz="0" w:space="0" w:color="auto"/>
                    <w:bottom w:val="none" w:sz="0" w:space="0" w:color="auto"/>
                    <w:right w:val="none" w:sz="0" w:space="0" w:color="auto"/>
                  </w:divBdr>
                </w:div>
              </w:divsChild>
            </w:div>
            <w:div w:id="121703210">
              <w:marLeft w:val="0"/>
              <w:marRight w:val="0"/>
              <w:marTop w:val="0"/>
              <w:marBottom w:val="0"/>
              <w:divBdr>
                <w:top w:val="none" w:sz="0" w:space="0" w:color="auto"/>
                <w:left w:val="none" w:sz="0" w:space="0" w:color="auto"/>
                <w:bottom w:val="none" w:sz="0" w:space="0" w:color="auto"/>
                <w:right w:val="none" w:sz="0" w:space="0" w:color="auto"/>
              </w:divBdr>
            </w:div>
            <w:div w:id="1361854914">
              <w:marLeft w:val="0"/>
              <w:marRight w:val="0"/>
              <w:marTop w:val="0"/>
              <w:marBottom w:val="0"/>
              <w:divBdr>
                <w:top w:val="none" w:sz="0" w:space="0" w:color="auto"/>
                <w:left w:val="none" w:sz="0" w:space="0" w:color="auto"/>
                <w:bottom w:val="none" w:sz="0" w:space="0" w:color="auto"/>
                <w:right w:val="none" w:sz="0" w:space="0" w:color="auto"/>
              </w:divBdr>
            </w:div>
            <w:div w:id="1476526314">
              <w:marLeft w:val="0"/>
              <w:marRight w:val="0"/>
              <w:marTop w:val="0"/>
              <w:marBottom w:val="0"/>
              <w:divBdr>
                <w:top w:val="none" w:sz="0" w:space="0" w:color="auto"/>
                <w:left w:val="none" w:sz="0" w:space="0" w:color="auto"/>
                <w:bottom w:val="none" w:sz="0" w:space="0" w:color="auto"/>
                <w:right w:val="none" w:sz="0" w:space="0" w:color="auto"/>
              </w:divBdr>
            </w:div>
            <w:div w:id="232201866">
              <w:marLeft w:val="0"/>
              <w:marRight w:val="0"/>
              <w:marTop w:val="0"/>
              <w:marBottom w:val="0"/>
              <w:divBdr>
                <w:top w:val="none" w:sz="0" w:space="0" w:color="auto"/>
                <w:left w:val="none" w:sz="0" w:space="0" w:color="auto"/>
                <w:bottom w:val="none" w:sz="0" w:space="0" w:color="auto"/>
                <w:right w:val="none" w:sz="0" w:space="0" w:color="auto"/>
              </w:divBdr>
            </w:div>
            <w:div w:id="363992232">
              <w:marLeft w:val="0"/>
              <w:marRight w:val="0"/>
              <w:marTop w:val="0"/>
              <w:marBottom w:val="0"/>
              <w:divBdr>
                <w:top w:val="none" w:sz="0" w:space="0" w:color="auto"/>
                <w:left w:val="none" w:sz="0" w:space="0" w:color="auto"/>
                <w:bottom w:val="none" w:sz="0" w:space="0" w:color="auto"/>
                <w:right w:val="none" w:sz="0" w:space="0" w:color="auto"/>
              </w:divBdr>
            </w:div>
            <w:div w:id="246381656">
              <w:marLeft w:val="0"/>
              <w:marRight w:val="0"/>
              <w:marTop w:val="0"/>
              <w:marBottom w:val="0"/>
              <w:divBdr>
                <w:top w:val="none" w:sz="0" w:space="0" w:color="auto"/>
                <w:left w:val="none" w:sz="0" w:space="0" w:color="auto"/>
                <w:bottom w:val="none" w:sz="0" w:space="0" w:color="auto"/>
                <w:right w:val="none" w:sz="0" w:space="0" w:color="auto"/>
              </w:divBdr>
            </w:div>
            <w:div w:id="2016757877">
              <w:marLeft w:val="0"/>
              <w:marRight w:val="0"/>
              <w:marTop w:val="0"/>
              <w:marBottom w:val="0"/>
              <w:divBdr>
                <w:top w:val="none" w:sz="0" w:space="0" w:color="auto"/>
                <w:left w:val="none" w:sz="0" w:space="0" w:color="auto"/>
                <w:bottom w:val="none" w:sz="0" w:space="0" w:color="auto"/>
                <w:right w:val="none" w:sz="0" w:space="0" w:color="auto"/>
              </w:divBdr>
            </w:div>
            <w:div w:id="1102191899">
              <w:marLeft w:val="0"/>
              <w:marRight w:val="0"/>
              <w:marTop w:val="0"/>
              <w:marBottom w:val="0"/>
              <w:divBdr>
                <w:top w:val="none" w:sz="0" w:space="0" w:color="auto"/>
                <w:left w:val="none" w:sz="0" w:space="0" w:color="auto"/>
                <w:bottom w:val="none" w:sz="0" w:space="0" w:color="auto"/>
                <w:right w:val="none" w:sz="0" w:space="0" w:color="auto"/>
              </w:divBdr>
            </w:div>
            <w:div w:id="473449587">
              <w:marLeft w:val="0"/>
              <w:marRight w:val="0"/>
              <w:marTop w:val="0"/>
              <w:marBottom w:val="0"/>
              <w:divBdr>
                <w:top w:val="none" w:sz="0" w:space="0" w:color="auto"/>
                <w:left w:val="none" w:sz="0" w:space="0" w:color="auto"/>
                <w:bottom w:val="none" w:sz="0" w:space="0" w:color="auto"/>
                <w:right w:val="none" w:sz="0" w:space="0" w:color="auto"/>
              </w:divBdr>
            </w:div>
            <w:div w:id="2033142524">
              <w:marLeft w:val="0"/>
              <w:marRight w:val="0"/>
              <w:marTop w:val="0"/>
              <w:marBottom w:val="0"/>
              <w:divBdr>
                <w:top w:val="none" w:sz="0" w:space="0" w:color="auto"/>
                <w:left w:val="none" w:sz="0" w:space="0" w:color="auto"/>
                <w:bottom w:val="none" w:sz="0" w:space="0" w:color="auto"/>
                <w:right w:val="none" w:sz="0" w:space="0" w:color="auto"/>
              </w:divBdr>
            </w:div>
          </w:divsChild>
        </w:div>
        <w:div w:id="608201600">
          <w:marLeft w:val="0"/>
          <w:marRight w:val="0"/>
          <w:marTop w:val="0"/>
          <w:marBottom w:val="0"/>
          <w:divBdr>
            <w:top w:val="none" w:sz="0" w:space="0" w:color="auto"/>
            <w:left w:val="none" w:sz="0" w:space="0" w:color="auto"/>
            <w:bottom w:val="none" w:sz="0" w:space="0" w:color="auto"/>
            <w:right w:val="none" w:sz="0" w:space="0" w:color="auto"/>
          </w:divBdr>
          <w:divsChild>
            <w:div w:id="1052582920">
              <w:marLeft w:val="0"/>
              <w:marRight w:val="0"/>
              <w:marTop w:val="0"/>
              <w:marBottom w:val="0"/>
              <w:divBdr>
                <w:top w:val="none" w:sz="0" w:space="0" w:color="auto"/>
                <w:left w:val="none" w:sz="0" w:space="0" w:color="auto"/>
                <w:bottom w:val="none" w:sz="0" w:space="0" w:color="auto"/>
                <w:right w:val="none" w:sz="0" w:space="0" w:color="auto"/>
              </w:divBdr>
            </w:div>
            <w:div w:id="1349021556">
              <w:marLeft w:val="0"/>
              <w:marRight w:val="0"/>
              <w:marTop w:val="0"/>
              <w:marBottom w:val="0"/>
              <w:divBdr>
                <w:top w:val="none" w:sz="0" w:space="0" w:color="auto"/>
                <w:left w:val="none" w:sz="0" w:space="0" w:color="auto"/>
                <w:bottom w:val="none" w:sz="0" w:space="0" w:color="auto"/>
                <w:right w:val="none" w:sz="0" w:space="0" w:color="auto"/>
              </w:divBdr>
            </w:div>
            <w:div w:id="71317532">
              <w:marLeft w:val="0"/>
              <w:marRight w:val="0"/>
              <w:marTop w:val="0"/>
              <w:marBottom w:val="0"/>
              <w:divBdr>
                <w:top w:val="none" w:sz="0" w:space="0" w:color="auto"/>
                <w:left w:val="none" w:sz="0" w:space="0" w:color="auto"/>
                <w:bottom w:val="none" w:sz="0" w:space="0" w:color="auto"/>
                <w:right w:val="none" w:sz="0" w:space="0" w:color="auto"/>
              </w:divBdr>
              <w:divsChild>
                <w:div w:id="1288896832">
                  <w:marLeft w:val="0"/>
                  <w:marRight w:val="0"/>
                  <w:marTop w:val="0"/>
                  <w:marBottom w:val="0"/>
                  <w:divBdr>
                    <w:top w:val="none" w:sz="0" w:space="0" w:color="auto"/>
                    <w:left w:val="none" w:sz="0" w:space="0" w:color="auto"/>
                    <w:bottom w:val="none" w:sz="0" w:space="0" w:color="auto"/>
                    <w:right w:val="none" w:sz="0" w:space="0" w:color="auto"/>
                  </w:divBdr>
                </w:div>
              </w:divsChild>
            </w:div>
            <w:div w:id="1858617844">
              <w:marLeft w:val="0"/>
              <w:marRight w:val="0"/>
              <w:marTop w:val="0"/>
              <w:marBottom w:val="0"/>
              <w:divBdr>
                <w:top w:val="none" w:sz="0" w:space="0" w:color="auto"/>
                <w:left w:val="none" w:sz="0" w:space="0" w:color="auto"/>
                <w:bottom w:val="none" w:sz="0" w:space="0" w:color="auto"/>
                <w:right w:val="none" w:sz="0" w:space="0" w:color="auto"/>
              </w:divBdr>
              <w:divsChild>
                <w:div w:id="642085352">
                  <w:marLeft w:val="0"/>
                  <w:marRight w:val="0"/>
                  <w:marTop w:val="0"/>
                  <w:marBottom w:val="0"/>
                  <w:divBdr>
                    <w:top w:val="none" w:sz="0" w:space="0" w:color="auto"/>
                    <w:left w:val="none" w:sz="0" w:space="0" w:color="auto"/>
                    <w:bottom w:val="none" w:sz="0" w:space="0" w:color="auto"/>
                    <w:right w:val="none" w:sz="0" w:space="0" w:color="auto"/>
                  </w:divBdr>
                </w:div>
              </w:divsChild>
            </w:div>
            <w:div w:id="1225216672">
              <w:marLeft w:val="0"/>
              <w:marRight w:val="0"/>
              <w:marTop w:val="0"/>
              <w:marBottom w:val="0"/>
              <w:divBdr>
                <w:top w:val="none" w:sz="0" w:space="0" w:color="auto"/>
                <w:left w:val="none" w:sz="0" w:space="0" w:color="auto"/>
                <w:bottom w:val="none" w:sz="0" w:space="0" w:color="auto"/>
                <w:right w:val="none" w:sz="0" w:space="0" w:color="auto"/>
              </w:divBdr>
            </w:div>
            <w:div w:id="111288461">
              <w:marLeft w:val="0"/>
              <w:marRight w:val="0"/>
              <w:marTop w:val="0"/>
              <w:marBottom w:val="0"/>
              <w:divBdr>
                <w:top w:val="none" w:sz="0" w:space="0" w:color="auto"/>
                <w:left w:val="none" w:sz="0" w:space="0" w:color="auto"/>
                <w:bottom w:val="none" w:sz="0" w:space="0" w:color="auto"/>
                <w:right w:val="none" w:sz="0" w:space="0" w:color="auto"/>
              </w:divBdr>
              <w:divsChild>
                <w:div w:id="1574973233">
                  <w:marLeft w:val="0"/>
                  <w:marRight w:val="0"/>
                  <w:marTop w:val="0"/>
                  <w:marBottom w:val="0"/>
                  <w:divBdr>
                    <w:top w:val="none" w:sz="0" w:space="0" w:color="auto"/>
                    <w:left w:val="none" w:sz="0" w:space="0" w:color="auto"/>
                    <w:bottom w:val="none" w:sz="0" w:space="0" w:color="auto"/>
                    <w:right w:val="none" w:sz="0" w:space="0" w:color="auto"/>
                  </w:divBdr>
                </w:div>
              </w:divsChild>
            </w:div>
            <w:div w:id="1213351115">
              <w:marLeft w:val="0"/>
              <w:marRight w:val="0"/>
              <w:marTop w:val="0"/>
              <w:marBottom w:val="0"/>
              <w:divBdr>
                <w:top w:val="none" w:sz="0" w:space="0" w:color="auto"/>
                <w:left w:val="none" w:sz="0" w:space="0" w:color="auto"/>
                <w:bottom w:val="none" w:sz="0" w:space="0" w:color="auto"/>
                <w:right w:val="none" w:sz="0" w:space="0" w:color="auto"/>
              </w:divBdr>
              <w:divsChild>
                <w:div w:id="1332365442">
                  <w:marLeft w:val="0"/>
                  <w:marRight w:val="0"/>
                  <w:marTop w:val="0"/>
                  <w:marBottom w:val="0"/>
                  <w:divBdr>
                    <w:top w:val="none" w:sz="0" w:space="0" w:color="auto"/>
                    <w:left w:val="none" w:sz="0" w:space="0" w:color="auto"/>
                    <w:bottom w:val="none" w:sz="0" w:space="0" w:color="auto"/>
                    <w:right w:val="none" w:sz="0" w:space="0" w:color="auto"/>
                  </w:divBdr>
                </w:div>
              </w:divsChild>
            </w:div>
            <w:div w:id="1025987787">
              <w:marLeft w:val="0"/>
              <w:marRight w:val="0"/>
              <w:marTop w:val="0"/>
              <w:marBottom w:val="0"/>
              <w:divBdr>
                <w:top w:val="none" w:sz="0" w:space="0" w:color="auto"/>
                <w:left w:val="none" w:sz="0" w:space="0" w:color="auto"/>
                <w:bottom w:val="none" w:sz="0" w:space="0" w:color="auto"/>
                <w:right w:val="none" w:sz="0" w:space="0" w:color="auto"/>
              </w:divBdr>
            </w:div>
            <w:div w:id="120223641">
              <w:marLeft w:val="0"/>
              <w:marRight w:val="0"/>
              <w:marTop w:val="0"/>
              <w:marBottom w:val="0"/>
              <w:divBdr>
                <w:top w:val="none" w:sz="0" w:space="0" w:color="auto"/>
                <w:left w:val="none" w:sz="0" w:space="0" w:color="auto"/>
                <w:bottom w:val="none" w:sz="0" w:space="0" w:color="auto"/>
                <w:right w:val="none" w:sz="0" w:space="0" w:color="auto"/>
              </w:divBdr>
              <w:divsChild>
                <w:div w:id="530149511">
                  <w:marLeft w:val="0"/>
                  <w:marRight w:val="0"/>
                  <w:marTop w:val="0"/>
                  <w:marBottom w:val="0"/>
                  <w:divBdr>
                    <w:top w:val="none" w:sz="0" w:space="0" w:color="auto"/>
                    <w:left w:val="none" w:sz="0" w:space="0" w:color="auto"/>
                    <w:bottom w:val="none" w:sz="0" w:space="0" w:color="auto"/>
                    <w:right w:val="none" w:sz="0" w:space="0" w:color="auto"/>
                  </w:divBdr>
                </w:div>
              </w:divsChild>
            </w:div>
            <w:div w:id="1236009695">
              <w:marLeft w:val="0"/>
              <w:marRight w:val="0"/>
              <w:marTop w:val="0"/>
              <w:marBottom w:val="0"/>
              <w:divBdr>
                <w:top w:val="none" w:sz="0" w:space="0" w:color="auto"/>
                <w:left w:val="none" w:sz="0" w:space="0" w:color="auto"/>
                <w:bottom w:val="none" w:sz="0" w:space="0" w:color="auto"/>
                <w:right w:val="none" w:sz="0" w:space="0" w:color="auto"/>
              </w:divBdr>
            </w:div>
            <w:div w:id="610160948">
              <w:marLeft w:val="0"/>
              <w:marRight w:val="0"/>
              <w:marTop w:val="0"/>
              <w:marBottom w:val="0"/>
              <w:divBdr>
                <w:top w:val="none" w:sz="0" w:space="0" w:color="auto"/>
                <w:left w:val="none" w:sz="0" w:space="0" w:color="auto"/>
                <w:bottom w:val="none" w:sz="0" w:space="0" w:color="auto"/>
                <w:right w:val="none" w:sz="0" w:space="0" w:color="auto"/>
              </w:divBdr>
              <w:divsChild>
                <w:div w:id="961687242">
                  <w:marLeft w:val="0"/>
                  <w:marRight w:val="0"/>
                  <w:marTop w:val="0"/>
                  <w:marBottom w:val="0"/>
                  <w:divBdr>
                    <w:top w:val="none" w:sz="0" w:space="0" w:color="auto"/>
                    <w:left w:val="none" w:sz="0" w:space="0" w:color="auto"/>
                    <w:bottom w:val="none" w:sz="0" w:space="0" w:color="auto"/>
                    <w:right w:val="none" w:sz="0" w:space="0" w:color="auto"/>
                  </w:divBdr>
                </w:div>
              </w:divsChild>
            </w:div>
            <w:div w:id="1037702320">
              <w:marLeft w:val="0"/>
              <w:marRight w:val="0"/>
              <w:marTop w:val="0"/>
              <w:marBottom w:val="0"/>
              <w:divBdr>
                <w:top w:val="none" w:sz="0" w:space="0" w:color="auto"/>
                <w:left w:val="none" w:sz="0" w:space="0" w:color="auto"/>
                <w:bottom w:val="none" w:sz="0" w:space="0" w:color="auto"/>
                <w:right w:val="none" w:sz="0" w:space="0" w:color="auto"/>
              </w:divBdr>
              <w:divsChild>
                <w:div w:id="1679428954">
                  <w:marLeft w:val="0"/>
                  <w:marRight w:val="0"/>
                  <w:marTop w:val="0"/>
                  <w:marBottom w:val="0"/>
                  <w:divBdr>
                    <w:top w:val="none" w:sz="0" w:space="0" w:color="auto"/>
                    <w:left w:val="none" w:sz="0" w:space="0" w:color="auto"/>
                    <w:bottom w:val="none" w:sz="0" w:space="0" w:color="auto"/>
                    <w:right w:val="none" w:sz="0" w:space="0" w:color="auto"/>
                  </w:divBdr>
                </w:div>
              </w:divsChild>
            </w:div>
            <w:div w:id="1100296410">
              <w:marLeft w:val="0"/>
              <w:marRight w:val="0"/>
              <w:marTop w:val="0"/>
              <w:marBottom w:val="0"/>
              <w:divBdr>
                <w:top w:val="none" w:sz="0" w:space="0" w:color="auto"/>
                <w:left w:val="none" w:sz="0" w:space="0" w:color="auto"/>
                <w:bottom w:val="none" w:sz="0" w:space="0" w:color="auto"/>
                <w:right w:val="none" w:sz="0" w:space="0" w:color="auto"/>
              </w:divBdr>
            </w:div>
            <w:div w:id="1866286348">
              <w:marLeft w:val="0"/>
              <w:marRight w:val="0"/>
              <w:marTop w:val="0"/>
              <w:marBottom w:val="0"/>
              <w:divBdr>
                <w:top w:val="none" w:sz="0" w:space="0" w:color="auto"/>
                <w:left w:val="none" w:sz="0" w:space="0" w:color="auto"/>
                <w:bottom w:val="none" w:sz="0" w:space="0" w:color="auto"/>
                <w:right w:val="none" w:sz="0" w:space="0" w:color="auto"/>
              </w:divBdr>
              <w:divsChild>
                <w:div w:id="1007975582">
                  <w:marLeft w:val="0"/>
                  <w:marRight w:val="0"/>
                  <w:marTop w:val="0"/>
                  <w:marBottom w:val="0"/>
                  <w:divBdr>
                    <w:top w:val="none" w:sz="0" w:space="0" w:color="auto"/>
                    <w:left w:val="none" w:sz="0" w:space="0" w:color="auto"/>
                    <w:bottom w:val="none" w:sz="0" w:space="0" w:color="auto"/>
                    <w:right w:val="none" w:sz="0" w:space="0" w:color="auto"/>
                  </w:divBdr>
                </w:div>
              </w:divsChild>
            </w:div>
            <w:div w:id="205222093">
              <w:marLeft w:val="0"/>
              <w:marRight w:val="0"/>
              <w:marTop w:val="0"/>
              <w:marBottom w:val="0"/>
              <w:divBdr>
                <w:top w:val="none" w:sz="0" w:space="0" w:color="auto"/>
                <w:left w:val="none" w:sz="0" w:space="0" w:color="auto"/>
                <w:bottom w:val="none" w:sz="0" w:space="0" w:color="auto"/>
                <w:right w:val="none" w:sz="0" w:space="0" w:color="auto"/>
              </w:divBdr>
              <w:divsChild>
                <w:div w:id="1472244">
                  <w:marLeft w:val="0"/>
                  <w:marRight w:val="0"/>
                  <w:marTop w:val="0"/>
                  <w:marBottom w:val="0"/>
                  <w:divBdr>
                    <w:top w:val="none" w:sz="0" w:space="0" w:color="auto"/>
                    <w:left w:val="none" w:sz="0" w:space="0" w:color="auto"/>
                    <w:bottom w:val="none" w:sz="0" w:space="0" w:color="auto"/>
                    <w:right w:val="none" w:sz="0" w:space="0" w:color="auto"/>
                  </w:divBdr>
                </w:div>
              </w:divsChild>
            </w:div>
            <w:div w:id="526022453">
              <w:marLeft w:val="0"/>
              <w:marRight w:val="0"/>
              <w:marTop w:val="0"/>
              <w:marBottom w:val="0"/>
              <w:divBdr>
                <w:top w:val="none" w:sz="0" w:space="0" w:color="auto"/>
                <w:left w:val="none" w:sz="0" w:space="0" w:color="auto"/>
                <w:bottom w:val="none" w:sz="0" w:space="0" w:color="auto"/>
                <w:right w:val="none" w:sz="0" w:space="0" w:color="auto"/>
              </w:divBdr>
            </w:div>
            <w:div w:id="1335759843">
              <w:marLeft w:val="0"/>
              <w:marRight w:val="0"/>
              <w:marTop w:val="0"/>
              <w:marBottom w:val="0"/>
              <w:divBdr>
                <w:top w:val="none" w:sz="0" w:space="0" w:color="auto"/>
                <w:left w:val="none" w:sz="0" w:space="0" w:color="auto"/>
                <w:bottom w:val="none" w:sz="0" w:space="0" w:color="auto"/>
                <w:right w:val="none" w:sz="0" w:space="0" w:color="auto"/>
              </w:divBdr>
            </w:div>
            <w:div w:id="1755398679">
              <w:marLeft w:val="0"/>
              <w:marRight w:val="0"/>
              <w:marTop w:val="0"/>
              <w:marBottom w:val="0"/>
              <w:divBdr>
                <w:top w:val="none" w:sz="0" w:space="0" w:color="auto"/>
                <w:left w:val="none" w:sz="0" w:space="0" w:color="auto"/>
                <w:bottom w:val="none" w:sz="0" w:space="0" w:color="auto"/>
                <w:right w:val="none" w:sz="0" w:space="0" w:color="auto"/>
              </w:divBdr>
            </w:div>
            <w:div w:id="454908444">
              <w:marLeft w:val="0"/>
              <w:marRight w:val="0"/>
              <w:marTop w:val="0"/>
              <w:marBottom w:val="0"/>
              <w:divBdr>
                <w:top w:val="none" w:sz="0" w:space="0" w:color="auto"/>
                <w:left w:val="none" w:sz="0" w:space="0" w:color="auto"/>
                <w:bottom w:val="none" w:sz="0" w:space="0" w:color="auto"/>
                <w:right w:val="none" w:sz="0" w:space="0" w:color="auto"/>
              </w:divBdr>
            </w:div>
            <w:div w:id="1994866430">
              <w:marLeft w:val="0"/>
              <w:marRight w:val="0"/>
              <w:marTop w:val="0"/>
              <w:marBottom w:val="0"/>
              <w:divBdr>
                <w:top w:val="none" w:sz="0" w:space="0" w:color="auto"/>
                <w:left w:val="none" w:sz="0" w:space="0" w:color="auto"/>
                <w:bottom w:val="none" w:sz="0" w:space="0" w:color="auto"/>
                <w:right w:val="none" w:sz="0" w:space="0" w:color="auto"/>
              </w:divBdr>
            </w:div>
            <w:div w:id="317655175">
              <w:marLeft w:val="0"/>
              <w:marRight w:val="0"/>
              <w:marTop w:val="0"/>
              <w:marBottom w:val="0"/>
              <w:divBdr>
                <w:top w:val="none" w:sz="0" w:space="0" w:color="auto"/>
                <w:left w:val="none" w:sz="0" w:space="0" w:color="auto"/>
                <w:bottom w:val="none" w:sz="0" w:space="0" w:color="auto"/>
                <w:right w:val="none" w:sz="0" w:space="0" w:color="auto"/>
              </w:divBdr>
              <w:divsChild>
                <w:div w:id="703410223">
                  <w:marLeft w:val="0"/>
                  <w:marRight w:val="0"/>
                  <w:marTop w:val="0"/>
                  <w:marBottom w:val="0"/>
                  <w:divBdr>
                    <w:top w:val="none" w:sz="0" w:space="0" w:color="auto"/>
                    <w:left w:val="none" w:sz="0" w:space="0" w:color="auto"/>
                    <w:bottom w:val="none" w:sz="0" w:space="0" w:color="auto"/>
                    <w:right w:val="none" w:sz="0" w:space="0" w:color="auto"/>
                  </w:divBdr>
                </w:div>
              </w:divsChild>
            </w:div>
            <w:div w:id="1146121664">
              <w:marLeft w:val="0"/>
              <w:marRight w:val="0"/>
              <w:marTop w:val="0"/>
              <w:marBottom w:val="0"/>
              <w:divBdr>
                <w:top w:val="none" w:sz="0" w:space="0" w:color="auto"/>
                <w:left w:val="none" w:sz="0" w:space="0" w:color="auto"/>
                <w:bottom w:val="none" w:sz="0" w:space="0" w:color="auto"/>
                <w:right w:val="none" w:sz="0" w:space="0" w:color="auto"/>
              </w:divBdr>
              <w:divsChild>
                <w:div w:id="985010282">
                  <w:marLeft w:val="0"/>
                  <w:marRight w:val="0"/>
                  <w:marTop w:val="0"/>
                  <w:marBottom w:val="0"/>
                  <w:divBdr>
                    <w:top w:val="none" w:sz="0" w:space="0" w:color="auto"/>
                    <w:left w:val="none" w:sz="0" w:space="0" w:color="auto"/>
                    <w:bottom w:val="none" w:sz="0" w:space="0" w:color="auto"/>
                    <w:right w:val="none" w:sz="0" w:space="0" w:color="auto"/>
                  </w:divBdr>
                </w:div>
              </w:divsChild>
            </w:div>
            <w:div w:id="2063015041">
              <w:marLeft w:val="0"/>
              <w:marRight w:val="0"/>
              <w:marTop w:val="0"/>
              <w:marBottom w:val="0"/>
              <w:divBdr>
                <w:top w:val="none" w:sz="0" w:space="0" w:color="auto"/>
                <w:left w:val="none" w:sz="0" w:space="0" w:color="auto"/>
                <w:bottom w:val="none" w:sz="0" w:space="0" w:color="auto"/>
                <w:right w:val="none" w:sz="0" w:space="0" w:color="auto"/>
              </w:divBdr>
            </w:div>
            <w:div w:id="178325193">
              <w:marLeft w:val="0"/>
              <w:marRight w:val="0"/>
              <w:marTop w:val="0"/>
              <w:marBottom w:val="0"/>
              <w:divBdr>
                <w:top w:val="none" w:sz="0" w:space="0" w:color="auto"/>
                <w:left w:val="none" w:sz="0" w:space="0" w:color="auto"/>
                <w:bottom w:val="none" w:sz="0" w:space="0" w:color="auto"/>
                <w:right w:val="none" w:sz="0" w:space="0" w:color="auto"/>
              </w:divBdr>
            </w:div>
            <w:div w:id="1447625534">
              <w:marLeft w:val="0"/>
              <w:marRight w:val="0"/>
              <w:marTop w:val="0"/>
              <w:marBottom w:val="0"/>
              <w:divBdr>
                <w:top w:val="none" w:sz="0" w:space="0" w:color="auto"/>
                <w:left w:val="none" w:sz="0" w:space="0" w:color="auto"/>
                <w:bottom w:val="none" w:sz="0" w:space="0" w:color="auto"/>
                <w:right w:val="none" w:sz="0" w:space="0" w:color="auto"/>
              </w:divBdr>
            </w:div>
            <w:div w:id="1752003605">
              <w:marLeft w:val="0"/>
              <w:marRight w:val="0"/>
              <w:marTop w:val="0"/>
              <w:marBottom w:val="0"/>
              <w:divBdr>
                <w:top w:val="none" w:sz="0" w:space="0" w:color="auto"/>
                <w:left w:val="none" w:sz="0" w:space="0" w:color="auto"/>
                <w:bottom w:val="none" w:sz="0" w:space="0" w:color="auto"/>
                <w:right w:val="none" w:sz="0" w:space="0" w:color="auto"/>
              </w:divBdr>
            </w:div>
            <w:div w:id="229195233">
              <w:marLeft w:val="0"/>
              <w:marRight w:val="0"/>
              <w:marTop w:val="0"/>
              <w:marBottom w:val="0"/>
              <w:divBdr>
                <w:top w:val="none" w:sz="0" w:space="0" w:color="auto"/>
                <w:left w:val="none" w:sz="0" w:space="0" w:color="auto"/>
                <w:bottom w:val="none" w:sz="0" w:space="0" w:color="auto"/>
                <w:right w:val="none" w:sz="0" w:space="0" w:color="auto"/>
              </w:divBdr>
              <w:divsChild>
                <w:div w:id="1928924114">
                  <w:marLeft w:val="0"/>
                  <w:marRight w:val="0"/>
                  <w:marTop w:val="0"/>
                  <w:marBottom w:val="0"/>
                  <w:divBdr>
                    <w:top w:val="none" w:sz="0" w:space="0" w:color="auto"/>
                    <w:left w:val="none" w:sz="0" w:space="0" w:color="auto"/>
                    <w:bottom w:val="none" w:sz="0" w:space="0" w:color="auto"/>
                    <w:right w:val="none" w:sz="0" w:space="0" w:color="auto"/>
                  </w:divBdr>
                </w:div>
              </w:divsChild>
            </w:div>
            <w:div w:id="436291145">
              <w:marLeft w:val="0"/>
              <w:marRight w:val="0"/>
              <w:marTop w:val="0"/>
              <w:marBottom w:val="0"/>
              <w:divBdr>
                <w:top w:val="none" w:sz="0" w:space="0" w:color="auto"/>
                <w:left w:val="none" w:sz="0" w:space="0" w:color="auto"/>
                <w:bottom w:val="none" w:sz="0" w:space="0" w:color="auto"/>
                <w:right w:val="none" w:sz="0" w:space="0" w:color="auto"/>
              </w:divBdr>
              <w:divsChild>
                <w:div w:id="1977641802">
                  <w:marLeft w:val="0"/>
                  <w:marRight w:val="0"/>
                  <w:marTop w:val="0"/>
                  <w:marBottom w:val="0"/>
                  <w:divBdr>
                    <w:top w:val="none" w:sz="0" w:space="0" w:color="auto"/>
                    <w:left w:val="none" w:sz="0" w:space="0" w:color="auto"/>
                    <w:bottom w:val="none" w:sz="0" w:space="0" w:color="auto"/>
                    <w:right w:val="none" w:sz="0" w:space="0" w:color="auto"/>
                  </w:divBdr>
                </w:div>
              </w:divsChild>
            </w:div>
            <w:div w:id="2041473343">
              <w:marLeft w:val="0"/>
              <w:marRight w:val="0"/>
              <w:marTop w:val="0"/>
              <w:marBottom w:val="0"/>
              <w:divBdr>
                <w:top w:val="none" w:sz="0" w:space="0" w:color="auto"/>
                <w:left w:val="none" w:sz="0" w:space="0" w:color="auto"/>
                <w:bottom w:val="none" w:sz="0" w:space="0" w:color="auto"/>
                <w:right w:val="none" w:sz="0" w:space="0" w:color="auto"/>
              </w:divBdr>
            </w:div>
            <w:div w:id="1251701537">
              <w:marLeft w:val="0"/>
              <w:marRight w:val="0"/>
              <w:marTop w:val="0"/>
              <w:marBottom w:val="0"/>
              <w:divBdr>
                <w:top w:val="none" w:sz="0" w:space="0" w:color="auto"/>
                <w:left w:val="none" w:sz="0" w:space="0" w:color="auto"/>
                <w:bottom w:val="none" w:sz="0" w:space="0" w:color="auto"/>
                <w:right w:val="none" w:sz="0" w:space="0" w:color="auto"/>
              </w:divBdr>
              <w:divsChild>
                <w:div w:id="989207766">
                  <w:marLeft w:val="0"/>
                  <w:marRight w:val="0"/>
                  <w:marTop w:val="0"/>
                  <w:marBottom w:val="0"/>
                  <w:divBdr>
                    <w:top w:val="none" w:sz="0" w:space="0" w:color="auto"/>
                    <w:left w:val="none" w:sz="0" w:space="0" w:color="auto"/>
                    <w:bottom w:val="none" w:sz="0" w:space="0" w:color="auto"/>
                    <w:right w:val="none" w:sz="0" w:space="0" w:color="auto"/>
                  </w:divBdr>
                </w:div>
              </w:divsChild>
            </w:div>
            <w:div w:id="67265537">
              <w:marLeft w:val="0"/>
              <w:marRight w:val="0"/>
              <w:marTop w:val="0"/>
              <w:marBottom w:val="0"/>
              <w:divBdr>
                <w:top w:val="none" w:sz="0" w:space="0" w:color="auto"/>
                <w:left w:val="none" w:sz="0" w:space="0" w:color="auto"/>
                <w:bottom w:val="none" w:sz="0" w:space="0" w:color="auto"/>
                <w:right w:val="none" w:sz="0" w:space="0" w:color="auto"/>
              </w:divBdr>
              <w:divsChild>
                <w:div w:id="1563558822">
                  <w:marLeft w:val="0"/>
                  <w:marRight w:val="0"/>
                  <w:marTop w:val="0"/>
                  <w:marBottom w:val="0"/>
                  <w:divBdr>
                    <w:top w:val="none" w:sz="0" w:space="0" w:color="auto"/>
                    <w:left w:val="none" w:sz="0" w:space="0" w:color="auto"/>
                    <w:bottom w:val="none" w:sz="0" w:space="0" w:color="auto"/>
                    <w:right w:val="none" w:sz="0" w:space="0" w:color="auto"/>
                  </w:divBdr>
                </w:div>
              </w:divsChild>
            </w:div>
            <w:div w:id="487018549">
              <w:marLeft w:val="0"/>
              <w:marRight w:val="0"/>
              <w:marTop w:val="0"/>
              <w:marBottom w:val="0"/>
              <w:divBdr>
                <w:top w:val="none" w:sz="0" w:space="0" w:color="auto"/>
                <w:left w:val="none" w:sz="0" w:space="0" w:color="auto"/>
                <w:bottom w:val="none" w:sz="0" w:space="0" w:color="auto"/>
                <w:right w:val="none" w:sz="0" w:space="0" w:color="auto"/>
              </w:divBdr>
            </w:div>
            <w:div w:id="700516863">
              <w:marLeft w:val="0"/>
              <w:marRight w:val="0"/>
              <w:marTop w:val="0"/>
              <w:marBottom w:val="0"/>
              <w:divBdr>
                <w:top w:val="none" w:sz="0" w:space="0" w:color="auto"/>
                <w:left w:val="none" w:sz="0" w:space="0" w:color="auto"/>
                <w:bottom w:val="none" w:sz="0" w:space="0" w:color="auto"/>
                <w:right w:val="none" w:sz="0" w:space="0" w:color="auto"/>
              </w:divBdr>
            </w:div>
            <w:div w:id="444545107">
              <w:marLeft w:val="0"/>
              <w:marRight w:val="0"/>
              <w:marTop w:val="0"/>
              <w:marBottom w:val="0"/>
              <w:divBdr>
                <w:top w:val="none" w:sz="0" w:space="0" w:color="auto"/>
                <w:left w:val="none" w:sz="0" w:space="0" w:color="auto"/>
                <w:bottom w:val="none" w:sz="0" w:space="0" w:color="auto"/>
                <w:right w:val="none" w:sz="0" w:space="0" w:color="auto"/>
              </w:divBdr>
              <w:divsChild>
                <w:div w:id="87048921">
                  <w:marLeft w:val="0"/>
                  <w:marRight w:val="0"/>
                  <w:marTop w:val="0"/>
                  <w:marBottom w:val="0"/>
                  <w:divBdr>
                    <w:top w:val="none" w:sz="0" w:space="0" w:color="auto"/>
                    <w:left w:val="none" w:sz="0" w:space="0" w:color="auto"/>
                    <w:bottom w:val="none" w:sz="0" w:space="0" w:color="auto"/>
                    <w:right w:val="none" w:sz="0" w:space="0" w:color="auto"/>
                  </w:divBdr>
                </w:div>
              </w:divsChild>
            </w:div>
            <w:div w:id="597175318">
              <w:marLeft w:val="0"/>
              <w:marRight w:val="0"/>
              <w:marTop w:val="0"/>
              <w:marBottom w:val="0"/>
              <w:divBdr>
                <w:top w:val="none" w:sz="0" w:space="0" w:color="auto"/>
                <w:left w:val="none" w:sz="0" w:space="0" w:color="auto"/>
                <w:bottom w:val="none" w:sz="0" w:space="0" w:color="auto"/>
                <w:right w:val="none" w:sz="0" w:space="0" w:color="auto"/>
              </w:divBdr>
              <w:divsChild>
                <w:div w:id="1938320319">
                  <w:marLeft w:val="0"/>
                  <w:marRight w:val="0"/>
                  <w:marTop w:val="0"/>
                  <w:marBottom w:val="0"/>
                  <w:divBdr>
                    <w:top w:val="none" w:sz="0" w:space="0" w:color="auto"/>
                    <w:left w:val="none" w:sz="0" w:space="0" w:color="auto"/>
                    <w:bottom w:val="none" w:sz="0" w:space="0" w:color="auto"/>
                    <w:right w:val="none" w:sz="0" w:space="0" w:color="auto"/>
                  </w:divBdr>
                </w:div>
              </w:divsChild>
            </w:div>
            <w:div w:id="1615819516">
              <w:marLeft w:val="0"/>
              <w:marRight w:val="0"/>
              <w:marTop w:val="0"/>
              <w:marBottom w:val="0"/>
              <w:divBdr>
                <w:top w:val="none" w:sz="0" w:space="0" w:color="auto"/>
                <w:left w:val="none" w:sz="0" w:space="0" w:color="auto"/>
                <w:bottom w:val="none" w:sz="0" w:space="0" w:color="auto"/>
                <w:right w:val="none" w:sz="0" w:space="0" w:color="auto"/>
              </w:divBdr>
            </w:div>
            <w:div w:id="1136534287">
              <w:marLeft w:val="0"/>
              <w:marRight w:val="0"/>
              <w:marTop w:val="0"/>
              <w:marBottom w:val="0"/>
              <w:divBdr>
                <w:top w:val="none" w:sz="0" w:space="0" w:color="auto"/>
                <w:left w:val="none" w:sz="0" w:space="0" w:color="auto"/>
                <w:bottom w:val="none" w:sz="0" w:space="0" w:color="auto"/>
                <w:right w:val="none" w:sz="0" w:space="0" w:color="auto"/>
              </w:divBdr>
              <w:divsChild>
                <w:div w:id="1339775448">
                  <w:marLeft w:val="0"/>
                  <w:marRight w:val="0"/>
                  <w:marTop w:val="0"/>
                  <w:marBottom w:val="0"/>
                  <w:divBdr>
                    <w:top w:val="none" w:sz="0" w:space="0" w:color="auto"/>
                    <w:left w:val="none" w:sz="0" w:space="0" w:color="auto"/>
                    <w:bottom w:val="none" w:sz="0" w:space="0" w:color="auto"/>
                    <w:right w:val="none" w:sz="0" w:space="0" w:color="auto"/>
                  </w:divBdr>
                </w:div>
              </w:divsChild>
            </w:div>
            <w:div w:id="1435173304">
              <w:marLeft w:val="0"/>
              <w:marRight w:val="0"/>
              <w:marTop w:val="0"/>
              <w:marBottom w:val="0"/>
              <w:divBdr>
                <w:top w:val="none" w:sz="0" w:space="0" w:color="auto"/>
                <w:left w:val="none" w:sz="0" w:space="0" w:color="auto"/>
                <w:bottom w:val="none" w:sz="0" w:space="0" w:color="auto"/>
                <w:right w:val="none" w:sz="0" w:space="0" w:color="auto"/>
              </w:divBdr>
              <w:divsChild>
                <w:div w:id="448161207">
                  <w:marLeft w:val="0"/>
                  <w:marRight w:val="0"/>
                  <w:marTop w:val="0"/>
                  <w:marBottom w:val="0"/>
                  <w:divBdr>
                    <w:top w:val="none" w:sz="0" w:space="0" w:color="auto"/>
                    <w:left w:val="none" w:sz="0" w:space="0" w:color="auto"/>
                    <w:bottom w:val="none" w:sz="0" w:space="0" w:color="auto"/>
                    <w:right w:val="none" w:sz="0" w:space="0" w:color="auto"/>
                  </w:divBdr>
                </w:div>
              </w:divsChild>
            </w:div>
            <w:div w:id="1724252528">
              <w:marLeft w:val="0"/>
              <w:marRight w:val="0"/>
              <w:marTop w:val="0"/>
              <w:marBottom w:val="0"/>
              <w:divBdr>
                <w:top w:val="none" w:sz="0" w:space="0" w:color="auto"/>
                <w:left w:val="none" w:sz="0" w:space="0" w:color="auto"/>
                <w:bottom w:val="none" w:sz="0" w:space="0" w:color="auto"/>
                <w:right w:val="none" w:sz="0" w:space="0" w:color="auto"/>
              </w:divBdr>
            </w:div>
            <w:div w:id="609095356">
              <w:marLeft w:val="0"/>
              <w:marRight w:val="0"/>
              <w:marTop w:val="0"/>
              <w:marBottom w:val="0"/>
              <w:divBdr>
                <w:top w:val="none" w:sz="0" w:space="0" w:color="auto"/>
                <w:left w:val="none" w:sz="0" w:space="0" w:color="auto"/>
                <w:bottom w:val="none" w:sz="0" w:space="0" w:color="auto"/>
                <w:right w:val="none" w:sz="0" w:space="0" w:color="auto"/>
              </w:divBdr>
              <w:divsChild>
                <w:div w:id="614023110">
                  <w:marLeft w:val="0"/>
                  <w:marRight w:val="0"/>
                  <w:marTop w:val="0"/>
                  <w:marBottom w:val="0"/>
                  <w:divBdr>
                    <w:top w:val="none" w:sz="0" w:space="0" w:color="auto"/>
                    <w:left w:val="none" w:sz="0" w:space="0" w:color="auto"/>
                    <w:bottom w:val="none" w:sz="0" w:space="0" w:color="auto"/>
                    <w:right w:val="none" w:sz="0" w:space="0" w:color="auto"/>
                  </w:divBdr>
                </w:div>
              </w:divsChild>
            </w:div>
            <w:div w:id="1470712135">
              <w:marLeft w:val="0"/>
              <w:marRight w:val="0"/>
              <w:marTop w:val="0"/>
              <w:marBottom w:val="0"/>
              <w:divBdr>
                <w:top w:val="none" w:sz="0" w:space="0" w:color="auto"/>
                <w:left w:val="none" w:sz="0" w:space="0" w:color="auto"/>
                <w:bottom w:val="none" w:sz="0" w:space="0" w:color="auto"/>
                <w:right w:val="none" w:sz="0" w:space="0" w:color="auto"/>
              </w:divBdr>
              <w:divsChild>
                <w:div w:id="1029720308">
                  <w:marLeft w:val="0"/>
                  <w:marRight w:val="0"/>
                  <w:marTop w:val="0"/>
                  <w:marBottom w:val="0"/>
                  <w:divBdr>
                    <w:top w:val="none" w:sz="0" w:space="0" w:color="auto"/>
                    <w:left w:val="none" w:sz="0" w:space="0" w:color="auto"/>
                    <w:bottom w:val="none" w:sz="0" w:space="0" w:color="auto"/>
                    <w:right w:val="none" w:sz="0" w:space="0" w:color="auto"/>
                  </w:divBdr>
                </w:div>
              </w:divsChild>
            </w:div>
            <w:div w:id="899944875">
              <w:marLeft w:val="0"/>
              <w:marRight w:val="0"/>
              <w:marTop w:val="0"/>
              <w:marBottom w:val="0"/>
              <w:divBdr>
                <w:top w:val="none" w:sz="0" w:space="0" w:color="auto"/>
                <w:left w:val="none" w:sz="0" w:space="0" w:color="auto"/>
                <w:bottom w:val="none" w:sz="0" w:space="0" w:color="auto"/>
                <w:right w:val="none" w:sz="0" w:space="0" w:color="auto"/>
              </w:divBdr>
            </w:div>
            <w:div w:id="1986659894">
              <w:marLeft w:val="0"/>
              <w:marRight w:val="0"/>
              <w:marTop w:val="0"/>
              <w:marBottom w:val="0"/>
              <w:divBdr>
                <w:top w:val="none" w:sz="0" w:space="0" w:color="auto"/>
                <w:left w:val="none" w:sz="0" w:space="0" w:color="auto"/>
                <w:bottom w:val="none" w:sz="0" w:space="0" w:color="auto"/>
                <w:right w:val="none" w:sz="0" w:space="0" w:color="auto"/>
              </w:divBdr>
              <w:divsChild>
                <w:div w:id="1780100055">
                  <w:marLeft w:val="0"/>
                  <w:marRight w:val="0"/>
                  <w:marTop w:val="0"/>
                  <w:marBottom w:val="0"/>
                  <w:divBdr>
                    <w:top w:val="none" w:sz="0" w:space="0" w:color="auto"/>
                    <w:left w:val="none" w:sz="0" w:space="0" w:color="auto"/>
                    <w:bottom w:val="none" w:sz="0" w:space="0" w:color="auto"/>
                    <w:right w:val="none" w:sz="0" w:space="0" w:color="auto"/>
                  </w:divBdr>
                </w:div>
              </w:divsChild>
            </w:div>
            <w:div w:id="1048383873">
              <w:marLeft w:val="0"/>
              <w:marRight w:val="0"/>
              <w:marTop w:val="0"/>
              <w:marBottom w:val="0"/>
              <w:divBdr>
                <w:top w:val="none" w:sz="0" w:space="0" w:color="auto"/>
                <w:left w:val="none" w:sz="0" w:space="0" w:color="auto"/>
                <w:bottom w:val="none" w:sz="0" w:space="0" w:color="auto"/>
                <w:right w:val="none" w:sz="0" w:space="0" w:color="auto"/>
              </w:divBdr>
            </w:div>
            <w:div w:id="1588031164">
              <w:marLeft w:val="0"/>
              <w:marRight w:val="0"/>
              <w:marTop w:val="0"/>
              <w:marBottom w:val="0"/>
              <w:divBdr>
                <w:top w:val="none" w:sz="0" w:space="0" w:color="auto"/>
                <w:left w:val="none" w:sz="0" w:space="0" w:color="auto"/>
                <w:bottom w:val="none" w:sz="0" w:space="0" w:color="auto"/>
                <w:right w:val="none" w:sz="0" w:space="0" w:color="auto"/>
              </w:divBdr>
              <w:divsChild>
                <w:div w:id="2108310759">
                  <w:marLeft w:val="0"/>
                  <w:marRight w:val="0"/>
                  <w:marTop w:val="0"/>
                  <w:marBottom w:val="0"/>
                  <w:divBdr>
                    <w:top w:val="none" w:sz="0" w:space="0" w:color="auto"/>
                    <w:left w:val="none" w:sz="0" w:space="0" w:color="auto"/>
                    <w:bottom w:val="none" w:sz="0" w:space="0" w:color="auto"/>
                    <w:right w:val="none" w:sz="0" w:space="0" w:color="auto"/>
                  </w:divBdr>
                </w:div>
              </w:divsChild>
            </w:div>
            <w:div w:id="10956116">
              <w:marLeft w:val="0"/>
              <w:marRight w:val="0"/>
              <w:marTop w:val="0"/>
              <w:marBottom w:val="0"/>
              <w:divBdr>
                <w:top w:val="none" w:sz="0" w:space="0" w:color="auto"/>
                <w:left w:val="none" w:sz="0" w:space="0" w:color="auto"/>
                <w:bottom w:val="none" w:sz="0" w:space="0" w:color="auto"/>
                <w:right w:val="none" w:sz="0" w:space="0" w:color="auto"/>
              </w:divBdr>
              <w:divsChild>
                <w:div w:id="1434858393">
                  <w:marLeft w:val="0"/>
                  <w:marRight w:val="0"/>
                  <w:marTop w:val="0"/>
                  <w:marBottom w:val="0"/>
                  <w:divBdr>
                    <w:top w:val="none" w:sz="0" w:space="0" w:color="auto"/>
                    <w:left w:val="none" w:sz="0" w:space="0" w:color="auto"/>
                    <w:bottom w:val="none" w:sz="0" w:space="0" w:color="auto"/>
                    <w:right w:val="none" w:sz="0" w:space="0" w:color="auto"/>
                  </w:divBdr>
                </w:div>
              </w:divsChild>
            </w:div>
            <w:div w:id="278685163">
              <w:marLeft w:val="0"/>
              <w:marRight w:val="0"/>
              <w:marTop w:val="0"/>
              <w:marBottom w:val="0"/>
              <w:divBdr>
                <w:top w:val="none" w:sz="0" w:space="0" w:color="auto"/>
                <w:left w:val="none" w:sz="0" w:space="0" w:color="auto"/>
                <w:bottom w:val="none" w:sz="0" w:space="0" w:color="auto"/>
                <w:right w:val="none" w:sz="0" w:space="0" w:color="auto"/>
              </w:divBdr>
            </w:div>
            <w:div w:id="2006325242">
              <w:marLeft w:val="0"/>
              <w:marRight w:val="0"/>
              <w:marTop w:val="0"/>
              <w:marBottom w:val="0"/>
              <w:divBdr>
                <w:top w:val="none" w:sz="0" w:space="0" w:color="auto"/>
                <w:left w:val="none" w:sz="0" w:space="0" w:color="auto"/>
                <w:bottom w:val="none" w:sz="0" w:space="0" w:color="auto"/>
                <w:right w:val="none" w:sz="0" w:space="0" w:color="auto"/>
              </w:divBdr>
              <w:divsChild>
                <w:div w:id="50690136">
                  <w:marLeft w:val="0"/>
                  <w:marRight w:val="0"/>
                  <w:marTop w:val="0"/>
                  <w:marBottom w:val="0"/>
                  <w:divBdr>
                    <w:top w:val="none" w:sz="0" w:space="0" w:color="auto"/>
                    <w:left w:val="none" w:sz="0" w:space="0" w:color="auto"/>
                    <w:bottom w:val="none" w:sz="0" w:space="0" w:color="auto"/>
                    <w:right w:val="none" w:sz="0" w:space="0" w:color="auto"/>
                  </w:divBdr>
                </w:div>
              </w:divsChild>
            </w:div>
            <w:div w:id="1905989390">
              <w:marLeft w:val="0"/>
              <w:marRight w:val="0"/>
              <w:marTop w:val="0"/>
              <w:marBottom w:val="0"/>
              <w:divBdr>
                <w:top w:val="none" w:sz="0" w:space="0" w:color="auto"/>
                <w:left w:val="none" w:sz="0" w:space="0" w:color="auto"/>
                <w:bottom w:val="none" w:sz="0" w:space="0" w:color="auto"/>
                <w:right w:val="none" w:sz="0" w:space="0" w:color="auto"/>
              </w:divBdr>
            </w:div>
            <w:div w:id="309133544">
              <w:marLeft w:val="0"/>
              <w:marRight w:val="0"/>
              <w:marTop w:val="0"/>
              <w:marBottom w:val="0"/>
              <w:divBdr>
                <w:top w:val="none" w:sz="0" w:space="0" w:color="auto"/>
                <w:left w:val="none" w:sz="0" w:space="0" w:color="auto"/>
                <w:bottom w:val="none" w:sz="0" w:space="0" w:color="auto"/>
                <w:right w:val="none" w:sz="0" w:space="0" w:color="auto"/>
              </w:divBdr>
            </w:div>
            <w:div w:id="1305432598">
              <w:marLeft w:val="0"/>
              <w:marRight w:val="0"/>
              <w:marTop w:val="0"/>
              <w:marBottom w:val="0"/>
              <w:divBdr>
                <w:top w:val="none" w:sz="0" w:space="0" w:color="auto"/>
                <w:left w:val="none" w:sz="0" w:space="0" w:color="auto"/>
                <w:bottom w:val="none" w:sz="0" w:space="0" w:color="auto"/>
                <w:right w:val="none" w:sz="0" w:space="0" w:color="auto"/>
              </w:divBdr>
            </w:div>
            <w:div w:id="900484209">
              <w:marLeft w:val="0"/>
              <w:marRight w:val="0"/>
              <w:marTop w:val="0"/>
              <w:marBottom w:val="0"/>
              <w:divBdr>
                <w:top w:val="none" w:sz="0" w:space="0" w:color="auto"/>
                <w:left w:val="none" w:sz="0" w:space="0" w:color="auto"/>
                <w:bottom w:val="none" w:sz="0" w:space="0" w:color="auto"/>
                <w:right w:val="none" w:sz="0" w:space="0" w:color="auto"/>
              </w:divBdr>
            </w:div>
            <w:div w:id="831021382">
              <w:marLeft w:val="0"/>
              <w:marRight w:val="0"/>
              <w:marTop w:val="0"/>
              <w:marBottom w:val="0"/>
              <w:divBdr>
                <w:top w:val="none" w:sz="0" w:space="0" w:color="auto"/>
                <w:left w:val="none" w:sz="0" w:space="0" w:color="auto"/>
                <w:bottom w:val="none" w:sz="0" w:space="0" w:color="auto"/>
                <w:right w:val="none" w:sz="0" w:space="0" w:color="auto"/>
              </w:divBdr>
            </w:div>
            <w:div w:id="398022637">
              <w:marLeft w:val="0"/>
              <w:marRight w:val="0"/>
              <w:marTop w:val="0"/>
              <w:marBottom w:val="0"/>
              <w:divBdr>
                <w:top w:val="none" w:sz="0" w:space="0" w:color="auto"/>
                <w:left w:val="none" w:sz="0" w:space="0" w:color="auto"/>
                <w:bottom w:val="none" w:sz="0" w:space="0" w:color="auto"/>
                <w:right w:val="none" w:sz="0" w:space="0" w:color="auto"/>
              </w:divBdr>
              <w:divsChild>
                <w:div w:id="1372341684">
                  <w:marLeft w:val="0"/>
                  <w:marRight w:val="0"/>
                  <w:marTop w:val="0"/>
                  <w:marBottom w:val="0"/>
                  <w:divBdr>
                    <w:top w:val="none" w:sz="0" w:space="0" w:color="auto"/>
                    <w:left w:val="none" w:sz="0" w:space="0" w:color="auto"/>
                    <w:bottom w:val="none" w:sz="0" w:space="0" w:color="auto"/>
                    <w:right w:val="none" w:sz="0" w:space="0" w:color="auto"/>
                  </w:divBdr>
                </w:div>
              </w:divsChild>
            </w:div>
            <w:div w:id="1059406511">
              <w:marLeft w:val="0"/>
              <w:marRight w:val="0"/>
              <w:marTop w:val="0"/>
              <w:marBottom w:val="0"/>
              <w:divBdr>
                <w:top w:val="none" w:sz="0" w:space="0" w:color="auto"/>
                <w:left w:val="none" w:sz="0" w:space="0" w:color="auto"/>
                <w:bottom w:val="none" w:sz="0" w:space="0" w:color="auto"/>
                <w:right w:val="none" w:sz="0" w:space="0" w:color="auto"/>
              </w:divBdr>
              <w:divsChild>
                <w:div w:id="1364019954">
                  <w:marLeft w:val="0"/>
                  <w:marRight w:val="0"/>
                  <w:marTop w:val="0"/>
                  <w:marBottom w:val="0"/>
                  <w:divBdr>
                    <w:top w:val="none" w:sz="0" w:space="0" w:color="auto"/>
                    <w:left w:val="none" w:sz="0" w:space="0" w:color="auto"/>
                    <w:bottom w:val="none" w:sz="0" w:space="0" w:color="auto"/>
                    <w:right w:val="none" w:sz="0" w:space="0" w:color="auto"/>
                  </w:divBdr>
                </w:div>
              </w:divsChild>
            </w:div>
            <w:div w:id="1305310928">
              <w:marLeft w:val="0"/>
              <w:marRight w:val="0"/>
              <w:marTop w:val="0"/>
              <w:marBottom w:val="0"/>
              <w:divBdr>
                <w:top w:val="none" w:sz="0" w:space="0" w:color="auto"/>
                <w:left w:val="none" w:sz="0" w:space="0" w:color="auto"/>
                <w:bottom w:val="none" w:sz="0" w:space="0" w:color="auto"/>
                <w:right w:val="none" w:sz="0" w:space="0" w:color="auto"/>
              </w:divBdr>
            </w:div>
            <w:div w:id="788164364">
              <w:marLeft w:val="0"/>
              <w:marRight w:val="0"/>
              <w:marTop w:val="0"/>
              <w:marBottom w:val="0"/>
              <w:divBdr>
                <w:top w:val="none" w:sz="0" w:space="0" w:color="auto"/>
                <w:left w:val="none" w:sz="0" w:space="0" w:color="auto"/>
                <w:bottom w:val="none" w:sz="0" w:space="0" w:color="auto"/>
                <w:right w:val="none" w:sz="0" w:space="0" w:color="auto"/>
              </w:divBdr>
            </w:div>
            <w:div w:id="2031299540">
              <w:marLeft w:val="0"/>
              <w:marRight w:val="0"/>
              <w:marTop w:val="0"/>
              <w:marBottom w:val="0"/>
              <w:divBdr>
                <w:top w:val="none" w:sz="0" w:space="0" w:color="auto"/>
                <w:left w:val="none" w:sz="0" w:space="0" w:color="auto"/>
                <w:bottom w:val="none" w:sz="0" w:space="0" w:color="auto"/>
                <w:right w:val="none" w:sz="0" w:space="0" w:color="auto"/>
              </w:divBdr>
              <w:divsChild>
                <w:div w:id="922222675">
                  <w:marLeft w:val="0"/>
                  <w:marRight w:val="0"/>
                  <w:marTop w:val="0"/>
                  <w:marBottom w:val="0"/>
                  <w:divBdr>
                    <w:top w:val="none" w:sz="0" w:space="0" w:color="auto"/>
                    <w:left w:val="none" w:sz="0" w:space="0" w:color="auto"/>
                    <w:bottom w:val="none" w:sz="0" w:space="0" w:color="auto"/>
                    <w:right w:val="none" w:sz="0" w:space="0" w:color="auto"/>
                  </w:divBdr>
                </w:div>
              </w:divsChild>
            </w:div>
            <w:div w:id="181820767">
              <w:marLeft w:val="0"/>
              <w:marRight w:val="0"/>
              <w:marTop w:val="0"/>
              <w:marBottom w:val="0"/>
              <w:divBdr>
                <w:top w:val="none" w:sz="0" w:space="0" w:color="auto"/>
                <w:left w:val="none" w:sz="0" w:space="0" w:color="auto"/>
                <w:bottom w:val="none" w:sz="0" w:space="0" w:color="auto"/>
                <w:right w:val="none" w:sz="0" w:space="0" w:color="auto"/>
              </w:divBdr>
              <w:divsChild>
                <w:div w:id="31542444">
                  <w:marLeft w:val="0"/>
                  <w:marRight w:val="0"/>
                  <w:marTop w:val="0"/>
                  <w:marBottom w:val="0"/>
                  <w:divBdr>
                    <w:top w:val="none" w:sz="0" w:space="0" w:color="auto"/>
                    <w:left w:val="none" w:sz="0" w:space="0" w:color="auto"/>
                    <w:bottom w:val="none" w:sz="0" w:space="0" w:color="auto"/>
                    <w:right w:val="none" w:sz="0" w:space="0" w:color="auto"/>
                  </w:divBdr>
                </w:div>
              </w:divsChild>
            </w:div>
            <w:div w:id="889150760">
              <w:marLeft w:val="0"/>
              <w:marRight w:val="0"/>
              <w:marTop w:val="0"/>
              <w:marBottom w:val="0"/>
              <w:divBdr>
                <w:top w:val="none" w:sz="0" w:space="0" w:color="auto"/>
                <w:left w:val="none" w:sz="0" w:space="0" w:color="auto"/>
                <w:bottom w:val="none" w:sz="0" w:space="0" w:color="auto"/>
                <w:right w:val="none" w:sz="0" w:space="0" w:color="auto"/>
              </w:divBdr>
            </w:div>
            <w:div w:id="1995335240">
              <w:marLeft w:val="0"/>
              <w:marRight w:val="0"/>
              <w:marTop w:val="0"/>
              <w:marBottom w:val="0"/>
              <w:divBdr>
                <w:top w:val="none" w:sz="0" w:space="0" w:color="auto"/>
                <w:left w:val="none" w:sz="0" w:space="0" w:color="auto"/>
                <w:bottom w:val="none" w:sz="0" w:space="0" w:color="auto"/>
                <w:right w:val="none" w:sz="0" w:space="0" w:color="auto"/>
              </w:divBdr>
            </w:div>
            <w:div w:id="1948388473">
              <w:marLeft w:val="0"/>
              <w:marRight w:val="0"/>
              <w:marTop w:val="0"/>
              <w:marBottom w:val="0"/>
              <w:divBdr>
                <w:top w:val="none" w:sz="0" w:space="0" w:color="auto"/>
                <w:left w:val="none" w:sz="0" w:space="0" w:color="auto"/>
                <w:bottom w:val="none" w:sz="0" w:space="0" w:color="auto"/>
                <w:right w:val="none" w:sz="0" w:space="0" w:color="auto"/>
              </w:divBdr>
            </w:div>
            <w:div w:id="364407854">
              <w:marLeft w:val="0"/>
              <w:marRight w:val="0"/>
              <w:marTop w:val="0"/>
              <w:marBottom w:val="0"/>
              <w:divBdr>
                <w:top w:val="none" w:sz="0" w:space="0" w:color="auto"/>
                <w:left w:val="none" w:sz="0" w:space="0" w:color="auto"/>
                <w:bottom w:val="none" w:sz="0" w:space="0" w:color="auto"/>
                <w:right w:val="none" w:sz="0" w:space="0" w:color="auto"/>
              </w:divBdr>
            </w:div>
            <w:div w:id="1056274180">
              <w:marLeft w:val="0"/>
              <w:marRight w:val="0"/>
              <w:marTop w:val="0"/>
              <w:marBottom w:val="0"/>
              <w:divBdr>
                <w:top w:val="none" w:sz="0" w:space="0" w:color="auto"/>
                <w:left w:val="none" w:sz="0" w:space="0" w:color="auto"/>
                <w:bottom w:val="none" w:sz="0" w:space="0" w:color="auto"/>
                <w:right w:val="none" w:sz="0" w:space="0" w:color="auto"/>
              </w:divBdr>
            </w:div>
            <w:div w:id="113250765">
              <w:marLeft w:val="0"/>
              <w:marRight w:val="0"/>
              <w:marTop w:val="0"/>
              <w:marBottom w:val="0"/>
              <w:divBdr>
                <w:top w:val="none" w:sz="0" w:space="0" w:color="auto"/>
                <w:left w:val="none" w:sz="0" w:space="0" w:color="auto"/>
                <w:bottom w:val="none" w:sz="0" w:space="0" w:color="auto"/>
                <w:right w:val="none" w:sz="0" w:space="0" w:color="auto"/>
              </w:divBdr>
            </w:div>
            <w:div w:id="1805348223">
              <w:marLeft w:val="0"/>
              <w:marRight w:val="0"/>
              <w:marTop w:val="0"/>
              <w:marBottom w:val="0"/>
              <w:divBdr>
                <w:top w:val="none" w:sz="0" w:space="0" w:color="auto"/>
                <w:left w:val="none" w:sz="0" w:space="0" w:color="auto"/>
                <w:bottom w:val="none" w:sz="0" w:space="0" w:color="auto"/>
                <w:right w:val="none" w:sz="0" w:space="0" w:color="auto"/>
              </w:divBdr>
            </w:div>
            <w:div w:id="927466666">
              <w:marLeft w:val="0"/>
              <w:marRight w:val="0"/>
              <w:marTop w:val="0"/>
              <w:marBottom w:val="0"/>
              <w:divBdr>
                <w:top w:val="none" w:sz="0" w:space="0" w:color="auto"/>
                <w:left w:val="none" w:sz="0" w:space="0" w:color="auto"/>
                <w:bottom w:val="none" w:sz="0" w:space="0" w:color="auto"/>
                <w:right w:val="none" w:sz="0" w:space="0" w:color="auto"/>
              </w:divBdr>
            </w:div>
            <w:div w:id="605623262">
              <w:marLeft w:val="0"/>
              <w:marRight w:val="0"/>
              <w:marTop w:val="0"/>
              <w:marBottom w:val="0"/>
              <w:divBdr>
                <w:top w:val="none" w:sz="0" w:space="0" w:color="auto"/>
                <w:left w:val="none" w:sz="0" w:space="0" w:color="auto"/>
                <w:bottom w:val="none" w:sz="0" w:space="0" w:color="auto"/>
                <w:right w:val="none" w:sz="0" w:space="0" w:color="auto"/>
              </w:divBdr>
              <w:divsChild>
                <w:div w:id="2020430074">
                  <w:marLeft w:val="0"/>
                  <w:marRight w:val="0"/>
                  <w:marTop w:val="0"/>
                  <w:marBottom w:val="0"/>
                  <w:divBdr>
                    <w:top w:val="none" w:sz="0" w:space="0" w:color="auto"/>
                    <w:left w:val="none" w:sz="0" w:space="0" w:color="auto"/>
                    <w:bottom w:val="none" w:sz="0" w:space="0" w:color="auto"/>
                    <w:right w:val="none" w:sz="0" w:space="0" w:color="auto"/>
                  </w:divBdr>
                </w:div>
              </w:divsChild>
            </w:div>
            <w:div w:id="577010626">
              <w:marLeft w:val="0"/>
              <w:marRight w:val="0"/>
              <w:marTop w:val="0"/>
              <w:marBottom w:val="0"/>
              <w:divBdr>
                <w:top w:val="none" w:sz="0" w:space="0" w:color="auto"/>
                <w:left w:val="none" w:sz="0" w:space="0" w:color="auto"/>
                <w:bottom w:val="none" w:sz="0" w:space="0" w:color="auto"/>
                <w:right w:val="none" w:sz="0" w:space="0" w:color="auto"/>
              </w:divBdr>
              <w:divsChild>
                <w:div w:id="927276966">
                  <w:marLeft w:val="0"/>
                  <w:marRight w:val="0"/>
                  <w:marTop w:val="0"/>
                  <w:marBottom w:val="0"/>
                  <w:divBdr>
                    <w:top w:val="none" w:sz="0" w:space="0" w:color="auto"/>
                    <w:left w:val="none" w:sz="0" w:space="0" w:color="auto"/>
                    <w:bottom w:val="none" w:sz="0" w:space="0" w:color="auto"/>
                    <w:right w:val="none" w:sz="0" w:space="0" w:color="auto"/>
                  </w:divBdr>
                </w:div>
              </w:divsChild>
            </w:div>
            <w:div w:id="1844002776">
              <w:marLeft w:val="0"/>
              <w:marRight w:val="0"/>
              <w:marTop w:val="0"/>
              <w:marBottom w:val="0"/>
              <w:divBdr>
                <w:top w:val="none" w:sz="0" w:space="0" w:color="auto"/>
                <w:left w:val="none" w:sz="0" w:space="0" w:color="auto"/>
                <w:bottom w:val="none" w:sz="0" w:space="0" w:color="auto"/>
                <w:right w:val="none" w:sz="0" w:space="0" w:color="auto"/>
              </w:divBdr>
              <w:divsChild>
                <w:div w:id="1903905173">
                  <w:marLeft w:val="0"/>
                  <w:marRight w:val="0"/>
                  <w:marTop w:val="0"/>
                  <w:marBottom w:val="0"/>
                  <w:divBdr>
                    <w:top w:val="none" w:sz="0" w:space="0" w:color="auto"/>
                    <w:left w:val="none" w:sz="0" w:space="0" w:color="auto"/>
                    <w:bottom w:val="none" w:sz="0" w:space="0" w:color="auto"/>
                    <w:right w:val="none" w:sz="0" w:space="0" w:color="auto"/>
                  </w:divBdr>
                </w:div>
              </w:divsChild>
            </w:div>
            <w:div w:id="1135369759">
              <w:marLeft w:val="0"/>
              <w:marRight w:val="0"/>
              <w:marTop w:val="0"/>
              <w:marBottom w:val="0"/>
              <w:divBdr>
                <w:top w:val="none" w:sz="0" w:space="0" w:color="auto"/>
                <w:left w:val="none" w:sz="0" w:space="0" w:color="auto"/>
                <w:bottom w:val="none" w:sz="0" w:space="0" w:color="auto"/>
                <w:right w:val="none" w:sz="0" w:space="0" w:color="auto"/>
              </w:divBdr>
              <w:divsChild>
                <w:div w:id="1612662734">
                  <w:marLeft w:val="0"/>
                  <w:marRight w:val="0"/>
                  <w:marTop w:val="0"/>
                  <w:marBottom w:val="0"/>
                  <w:divBdr>
                    <w:top w:val="none" w:sz="0" w:space="0" w:color="auto"/>
                    <w:left w:val="none" w:sz="0" w:space="0" w:color="auto"/>
                    <w:bottom w:val="none" w:sz="0" w:space="0" w:color="auto"/>
                    <w:right w:val="none" w:sz="0" w:space="0" w:color="auto"/>
                  </w:divBdr>
                </w:div>
              </w:divsChild>
            </w:div>
            <w:div w:id="1688404997">
              <w:marLeft w:val="0"/>
              <w:marRight w:val="0"/>
              <w:marTop w:val="0"/>
              <w:marBottom w:val="0"/>
              <w:divBdr>
                <w:top w:val="none" w:sz="0" w:space="0" w:color="auto"/>
                <w:left w:val="none" w:sz="0" w:space="0" w:color="auto"/>
                <w:bottom w:val="none" w:sz="0" w:space="0" w:color="auto"/>
                <w:right w:val="none" w:sz="0" w:space="0" w:color="auto"/>
              </w:divBdr>
            </w:div>
            <w:div w:id="1511480120">
              <w:marLeft w:val="0"/>
              <w:marRight w:val="0"/>
              <w:marTop w:val="0"/>
              <w:marBottom w:val="0"/>
              <w:divBdr>
                <w:top w:val="none" w:sz="0" w:space="0" w:color="auto"/>
                <w:left w:val="none" w:sz="0" w:space="0" w:color="auto"/>
                <w:bottom w:val="none" w:sz="0" w:space="0" w:color="auto"/>
                <w:right w:val="none" w:sz="0" w:space="0" w:color="auto"/>
              </w:divBdr>
              <w:divsChild>
                <w:div w:id="857429367">
                  <w:marLeft w:val="0"/>
                  <w:marRight w:val="0"/>
                  <w:marTop w:val="0"/>
                  <w:marBottom w:val="0"/>
                  <w:divBdr>
                    <w:top w:val="none" w:sz="0" w:space="0" w:color="auto"/>
                    <w:left w:val="none" w:sz="0" w:space="0" w:color="auto"/>
                    <w:bottom w:val="none" w:sz="0" w:space="0" w:color="auto"/>
                    <w:right w:val="none" w:sz="0" w:space="0" w:color="auto"/>
                  </w:divBdr>
                </w:div>
              </w:divsChild>
            </w:div>
            <w:div w:id="1026322876">
              <w:marLeft w:val="0"/>
              <w:marRight w:val="0"/>
              <w:marTop w:val="0"/>
              <w:marBottom w:val="0"/>
              <w:divBdr>
                <w:top w:val="none" w:sz="0" w:space="0" w:color="auto"/>
                <w:left w:val="none" w:sz="0" w:space="0" w:color="auto"/>
                <w:bottom w:val="none" w:sz="0" w:space="0" w:color="auto"/>
                <w:right w:val="none" w:sz="0" w:space="0" w:color="auto"/>
              </w:divBdr>
              <w:divsChild>
                <w:div w:id="75589531">
                  <w:marLeft w:val="0"/>
                  <w:marRight w:val="0"/>
                  <w:marTop w:val="0"/>
                  <w:marBottom w:val="0"/>
                  <w:divBdr>
                    <w:top w:val="none" w:sz="0" w:space="0" w:color="auto"/>
                    <w:left w:val="none" w:sz="0" w:space="0" w:color="auto"/>
                    <w:bottom w:val="none" w:sz="0" w:space="0" w:color="auto"/>
                    <w:right w:val="none" w:sz="0" w:space="0" w:color="auto"/>
                  </w:divBdr>
                </w:div>
              </w:divsChild>
            </w:div>
            <w:div w:id="1446463225">
              <w:marLeft w:val="0"/>
              <w:marRight w:val="0"/>
              <w:marTop w:val="0"/>
              <w:marBottom w:val="0"/>
              <w:divBdr>
                <w:top w:val="none" w:sz="0" w:space="0" w:color="auto"/>
                <w:left w:val="none" w:sz="0" w:space="0" w:color="auto"/>
                <w:bottom w:val="none" w:sz="0" w:space="0" w:color="auto"/>
                <w:right w:val="none" w:sz="0" w:space="0" w:color="auto"/>
              </w:divBdr>
            </w:div>
            <w:div w:id="17856480">
              <w:marLeft w:val="0"/>
              <w:marRight w:val="0"/>
              <w:marTop w:val="0"/>
              <w:marBottom w:val="0"/>
              <w:divBdr>
                <w:top w:val="none" w:sz="0" w:space="0" w:color="auto"/>
                <w:left w:val="none" w:sz="0" w:space="0" w:color="auto"/>
                <w:bottom w:val="none" w:sz="0" w:space="0" w:color="auto"/>
                <w:right w:val="none" w:sz="0" w:space="0" w:color="auto"/>
              </w:divBdr>
              <w:divsChild>
                <w:div w:id="1617757895">
                  <w:marLeft w:val="0"/>
                  <w:marRight w:val="0"/>
                  <w:marTop w:val="0"/>
                  <w:marBottom w:val="0"/>
                  <w:divBdr>
                    <w:top w:val="none" w:sz="0" w:space="0" w:color="auto"/>
                    <w:left w:val="none" w:sz="0" w:space="0" w:color="auto"/>
                    <w:bottom w:val="none" w:sz="0" w:space="0" w:color="auto"/>
                    <w:right w:val="none" w:sz="0" w:space="0" w:color="auto"/>
                  </w:divBdr>
                </w:div>
              </w:divsChild>
            </w:div>
            <w:div w:id="2098162009">
              <w:marLeft w:val="0"/>
              <w:marRight w:val="0"/>
              <w:marTop w:val="0"/>
              <w:marBottom w:val="0"/>
              <w:divBdr>
                <w:top w:val="none" w:sz="0" w:space="0" w:color="auto"/>
                <w:left w:val="none" w:sz="0" w:space="0" w:color="auto"/>
                <w:bottom w:val="none" w:sz="0" w:space="0" w:color="auto"/>
                <w:right w:val="none" w:sz="0" w:space="0" w:color="auto"/>
              </w:divBdr>
            </w:div>
            <w:div w:id="869732014">
              <w:marLeft w:val="0"/>
              <w:marRight w:val="0"/>
              <w:marTop w:val="0"/>
              <w:marBottom w:val="0"/>
              <w:divBdr>
                <w:top w:val="none" w:sz="0" w:space="0" w:color="auto"/>
                <w:left w:val="none" w:sz="0" w:space="0" w:color="auto"/>
                <w:bottom w:val="none" w:sz="0" w:space="0" w:color="auto"/>
                <w:right w:val="none" w:sz="0" w:space="0" w:color="auto"/>
              </w:divBdr>
            </w:div>
            <w:div w:id="674916331">
              <w:marLeft w:val="0"/>
              <w:marRight w:val="0"/>
              <w:marTop w:val="0"/>
              <w:marBottom w:val="0"/>
              <w:divBdr>
                <w:top w:val="none" w:sz="0" w:space="0" w:color="auto"/>
                <w:left w:val="none" w:sz="0" w:space="0" w:color="auto"/>
                <w:bottom w:val="none" w:sz="0" w:space="0" w:color="auto"/>
                <w:right w:val="none" w:sz="0" w:space="0" w:color="auto"/>
              </w:divBdr>
            </w:div>
            <w:div w:id="1474832497">
              <w:marLeft w:val="0"/>
              <w:marRight w:val="0"/>
              <w:marTop w:val="0"/>
              <w:marBottom w:val="0"/>
              <w:divBdr>
                <w:top w:val="none" w:sz="0" w:space="0" w:color="auto"/>
                <w:left w:val="none" w:sz="0" w:space="0" w:color="auto"/>
                <w:bottom w:val="none" w:sz="0" w:space="0" w:color="auto"/>
                <w:right w:val="none" w:sz="0" w:space="0" w:color="auto"/>
              </w:divBdr>
            </w:div>
            <w:div w:id="7758385">
              <w:marLeft w:val="0"/>
              <w:marRight w:val="0"/>
              <w:marTop w:val="0"/>
              <w:marBottom w:val="0"/>
              <w:divBdr>
                <w:top w:val="none" w:sz="0" w:space="0" w:color="auto"/>
                <w:left w:val="none" w:sz="0" w:space="0" w:color="auto"/>
                <w:bottom w:val="none" w:sz="0" w:space="0" w:color="auto"/>
                <w:right w:val="none" w:sz="0" w:space="0" w:color="auto"/>
              </w:divBdr>
            </w:div>
            <w:div w:id="290018190">
              <w:marLeft w:val="0"/>
              <w:marRight w:val="0"/>
              <w:marTop w:val="0"/>
              <w:marBottom w:val="0"/>
              <w:divBdr>
                <w:top w:val="none" w:sz="0" w:space="0" w:color="auto"/>
                <w:left w:val="none" w:sz="0" w:space="0" w:color="auto"/>
                <w:bottom w:val="none" w:sz="0" w:space="0" w:color="auto"/>
                <w:right w:val="none" w:sz="0" w:space="0" w:color="auto"/>
              </w:divBdr>
            </w:div>
            <w:div w:id="283268866">
              <w:marLeft w:val="0"/>
              <w:marRight w:val="0"/>
              <w:marTop w:val="0"/>
              <w:marBottom w:val="0"/>
              <w:divBdr>
                <w:top w:val="none" w:sz="0" w:space="0" w:color="auto"/>
                <w:left w:val="none" w:sz="0" w:space="0" w:color="auto"/>
                <w:bottom w:val="none" w:sz="0" w:space="0" w:color="auto"/>
                <w:right w:val="none" w:sz="0" w:space="0" w:color="auto"/>
              </w:divBdr>
            </w:div>
            <w:div w:id="138765339">
              <w:marLeft w:val="0"/>
              <w:marRight w:val="0"/>
              <w:marTop w:val="0"/>
              <w:marBottom w:val="0"/>
              <w:divBdr>
                <w:top w:val="none" w:sz="0" w:space="0" w:color="auto"/>
                <w:left w:val="none" w:sz="0" w:space="0" w:color="auto"/>
                <w:bottom w:val="none" w:sz="0" w:space="0" w:color="auto"/>
                <w:right w:val="none" w:sz="0" w:space="0" w:color="auto"/>
              </w:divBdr>
            </w:div>
            <w:div w:id="562910147">
              <w:marLeft w:val="0"/>
              <w:marRight w:val="0"/>
              <w:marTop w:val="0"/>
              <w:marBottom w:val="0"/>
              <w:divBdr>
                <w:top w:val="none" w:sz="0" w:space="0" w:color="auto"/>
                <w:left w:val="none" w:sz="0" w:space="0" w:color="auto"/>
                <w:bottom w:val="none" w:sz="0" w:space="0" w:color="auto"/>
                <w:right w:val="none" w:sz="0" w:space="0" w:color="auto"/>
              </w:divBdr>
              <w:divsChild>
                <w:div w:id="2086301084">
                  <w:marLeft w:val="0"/>
                  <w:marRight w:val="0"/>
                  <w:marTop w:val="0"/>
                  <w:marBottom w:val="0"/>
                  <w:divBdr>
                    <w:top w:val="none" w:sz="0" w:space="0" w:color="auto"/>
                    <w:left w:val="none" w:sz="0" w:space="0" w:color="auto"/>
                    <w:bottom w:val="none" w:sz="0" w:space="0" w:color="auto"/>
                    <w:right w:val="none" w:sz="0" w:space="0" w:color="auto"/>
                  </w:divBdr>
                </w:div>
              </w:divsChild>
            </w:div>
            <w:div w:id="1531995542">
              <w:marLeft w:val="0"/>
              <w:marRight w:val="0"/>
              <w:marTop w:val="0"/>
              <w:marBottom w:val="0"/>
              <w:divBdr>
                <w:top w:val="none" w:sz="0" w:space="0" w:color="auto"/>
                <w:left w:val="none" w:sz="0" w:space="0" w:color="auto"/>
                <w:bottom w:val="none" w:sz="0" w:space="0" w:color="auto"/>
                <w:right w:val="none" w:sz="0" w:space="0" w:color="auto"/>
              </w:divBdr>
              <w:divsChild>
                <w:div w:id="76948605">
                  <w:marLeft w:val="0"/>
                  <w:marRight w:val="0"/>
                  <w:marTop w:val="0"/>
                  <w:marBottom w:val="0"/>
                  <w:divBdr>
                    <w:top w:val="none" w:sz="0" w:space="0" w:color="auto"/>
                    <w:left w:val="none" w:sz="0" w:space="0" w:color="auto"/>
                    <w:bottom w:val="none" w:sz="0" w:space="0" w:color="auto"/>
                    <w:right w:val="none" w:sz="0" w:space="0" w:color="auto"/>
                  </w:divBdr>
                </w:div>
              </w:divsChild>
            </w:div>
            <w:div w:id="1239510927">
              <w:marLeft w:val="0"/>
              <w:marRight w:val="0"/>
              <w:marTop w:val="0"/>
              <w:marBottom w:val="0"/>
              <w:divBdr>
                <w:top w:val="none" w:sz="0" w:space="0" w:color="auto"/>
                <w:left w:val="none" w:sz="0" w:space="0" w:color="auto"/>
                <w:bottom w:val="none" w:sz="0" w:space="0" w:color="auto"/>
                <w:right w:val="none" w:sz="0" w:space="0" w:color="auto"/>
              </w:divBdr>
            </w:div>
            <w:div w:id="1651864295">
              <w:marLeft w:val="0"/>
              <w:marRight w:val="0"/>
              <w:marTop w:val="0"/>
              <w:marBottom w:val="0"/>
              <w:divBdr>
                <w:top w:val="none" w:sz="0" w:space="0" w:color="auto"/>
                <w:left w:val="none" w:sz="0" w:space="0" w:color="auto"/>
                <w:bottom w:val="none" w:sz="0" w:space="0" w:color="auto"/>
                <w:right w:val="none" w:sz="0" w:space="0" w:color="auto"/>
              </w:divBdr>
            </w:div>
            <w:div w:id="919606927">
              <w:marLeft w:val="0"/>
              <w:marRight w:val="0"/>
              <w:marTop w:val="0"/>
              <w:marBottom w:val="0"/>
              <w:divBdr>
                <w:top w:val="none" w:sz="0" w:space="0" w:color="auto"/>
                <w:left w:val="none" w:sz="0" w:space="0" w:color="auto"/>
                <w:bottom w:val="none" w:sz="0" w:space="0" w:color="auto"/>
                <w:right w:val="none" w:sz="0" w:space="0" w:color="auto"/>
              </w:divBdr>
            </w:div>
            <w:div w:id="1901398972">
              <w:marLeft w:val="0"/>
              <w:marRight w:val="0"/>
              <w:marTop w:val="0"/>
              <w:marBottom w:val="0"/>
              <w:divBdr>
                <w:top w:val="none" w:sz="0" w:space="0" w:color="auto"/>
                <w:left w:val="none" w:sz="0" w:space="0" w:color="auto"/>
                <w:bottom w:val="none" w:sz="0" w:space="0" w:color="auto"/>
                <w:right w:val="none" w:sz="0" w:space="0" w:color="auto"/>
              </w:divBdr>
            </w:div>
            <w:div w:id="915092817">
              <w:marLeft w:val="0"/>
              <w:marRight w:val="0"/>
              <w:marTop w:val="0"/>
              <w:marBottom w:val="0"/>
              <w:divBdr>
                <w:top w:val="none" w:sz="0" w:space="0" w:color="auto"/>
                <w:left w:val="none" w:sz="0" w:space="0" w:color="auto"/>
                <w:bottom w:val="none" w:sz="0" w:space="0" w:color="auto"/>
                <w:right w:val="none" w:sz="0" w:space="0" w:color="auto"/>
              </w:divBdr>
            </w:div>
            <w:div w:id="1785148879">
              <w:marLeft w:val="0"/>
              <w:marRight w:val="0"/>
              <w:marTop w:val="0"/>
              <w:marBottom w:val="0"/>
              <w:divBdr>
                <w:top w:val="none" w:sz="0" w:space="0" w:color="auto"/>
                <w:left w:val="none" w:sz="0" w:space="0" w:color="auto"/>
                <w:bottom w:val="none" w:sz="0" w:space="0" w:color="auto"/>
                <w:right w:val="none" w:sz="0" w:space="0" w:color="auto"/>
              </w:divBdr>
            </w:div>
            <w:div w:id="1308316574">
              <w:marLeft w:val="0"/>
              <w:marRight w:val="0"/>
              <w:marTop w:val="0"/>
              <w:marBottom w:val="0"/>
              <w:divBdr>
                <w:top w:val="none" w:sz="0" w:space="0" w:color="auto"/>
                <w:left w:val="none" w:sz="0" w:space="0" w:color="auto"/>
                <w:bottom w:val="none" w:sz="0" w:space="0" w:color="auto"/>
                <w:right w:val="none" w:sz="0" w:space="0" w:color="auto"/>
              </w:divBdr>
            </w:div>
            <w:div w:id="1966812588">
              <w:marLeft w:val="0"/>
              <w:marRight w:val="0"/>
              <w:marTop w:val="0"/>
              <w:marBottom w:val="0"/>
              <w:divBdr>
                <w:top w:val="none" w:sz="0" w:space="0" w:color="auto"/>
                <w:left w:val="none" w:sz="0" w:space="0" w:color="auto"/>
                <w:bottom w:val="none" w:sz="0" w:space="0" w:color="auto"/>
                <w:right w:val="none" w:sz="0" w:space="0" w:color="auto"/>
              </w:divBdr>
            </w:div>
            <w:div w:id="996112244">
              <w:marLeft w:val="0"/>
              <w:marRight w:val="0"/>
              <w:marTop w:val="0"/>
              <w:marBottom w:val="0"/>
              <w:divBdr>
                <w:top w:val="none" w:sz="0" w:space="0" w:color="auto"/>
                <w:left w:val="none" w:sz="0" w:space="0" w:color="auto"/>
                <w:bottom w:val="none" w:sz="0" w:space="0" w:color="auto"/>
                <w:right w:val="none" w:sz="0" w:space="0" w:color="auto"/>
              </w:divBdr>
            </w:div>
            <w:div w:id="975061690">
              <w:marLeft w:val="0"/>
              <w:marRight w:val="0"/>
              <w:marTop w:val="0"/>
              <w:marBottom w:val="0"/>
              <w:divBdr>
                <w:top w:val="none" w:sz="0" w:space="0" w:color="auto"/>
                <w:left w:val="none" w:sz="0" w:space="0" w:color="auto"/>
                <w:bottom w:val="none" w:sz="0" w:space="0" w:color="auto"/>
                <w:right w:val="none" w:sz="0" w:space="0" w:color="auto"/>
              </w:divBdr>
            </w:div>
            <w:div w:id="81075000">
              <w:marLeft w:val="0"/>
              <w:marRight w:val="0"/>
              <w:marTop w:val="0"/>
              <w:marBottom w:val="0"/>
              <w:divBdr>
                <w:top w:val="none" w:sz="0" w:space="0" w:color="auto"/>
                <w:left w:val="none" w:sz="0" w:space="0" w:color="auto"/>
                <w:bottom w:val="none" w:sz="0" w:space="0" w:color="auto"/>
                <w:right w:val="none" w:sz="0" w:space="0" w:color="auto"/>
              </w:divBdr>
            </w:div>
            <w:div w:id="1400209280">
              <w:marLeft w:val="0"/>
              <w:marRight w:val="0"/>
              <w:marTop w:val="0"/>
              <w:marBottom w:val="0"/>
              <w:divBdr>
                <w:top w:val="none" w:sz="0" w:space="0" w:color="auto"/>
                <w:left w:val="none" w:sz="0" w:space="0" w:color="auto"/>
                <w:bottom w:val="none" w:sz="0" w:space="0" w:color="auto"/>
                <w:right w:val="none" w:sz="0" w:space="0" w:color="auto"/>
              </w:divBdr>
            </w:div>
            <w:div w:id="295258866">
              <w:marLeft w:val="0"/>
              <w:marRight w:val="0"/>
              <w:marTop w:val="0"/>
              <w:marBottom w:val="0"/>
              <w:divBdr>
                <w:top w:val="none" w:sz="0" w:space="0" w:color="auto"/>
                <w:left w:val="none" w:sz="0" w:space="0" w:color="auto"/>
                <w:bottom w:val="none" w:sz="0" w:space="0" w:color="auto"/>
                <w:right w:val="none" w:sz="0" w:space="0" w:color="auto"/>
              </w:divBdr>
            </w:div>
            <w:div w:id="890070655">
              <w:marLeft w:val="0"/>
              <w:marRight w:val="0"/>
              <w:marTop w:val="0"/>
              <w:marBottom w:val="0"/>
              <w:divBdr>
                <w:top w:val="none" w:sz="0" w:space="0" w:color="auto"/>
                <w:left w:val="none" w:sz="0" w:space="0" w:color="auto"/>
                <w:bottom w:val="none" w:sz="0" w:space="0" w:color="auto"/>
                <w:right w:val="none" w:sz="0" w:space="0" w:color="auto"/>
              </w:divBdr>
            </w:div>
            <w:div w:id="797068913">
              <w:marLeft w:val="0"/>
              <w:marRight w:val="0"/>
              <w:marTop w:val="0"/>
              <w:marBottom w:val="0"/>
              <w:divBdr>
                <w:top w:val="none" w:sz="0" w:space="0" w:color="auto"/>
                <w:left w:val="none" w:sz="0" w:space="0" w:color="auto"/>
                <w:bottom w:val="none" w:sz="0" w:space="0" w:color="auto"/>
                <w:right w:val="none" w:sz="0" w:space="0" w:color="auto"/>
              </w:divBdr>
            </w:div>
            <w:div w:id="1608273837">
              <w:marLeft w:val="0"/>
              <w:marRight w:val="0"/>
              <w:marTop w:val="0"/>
              <w:marBottom w:val="0"/>
              <w:divBdr>
                <w:top w:val="none" w:sz="0" w:space="0" w:color="auto"/>
                <w:left w:val="none" w:sz="0" w:space="0" w:color="auto"/>
                <w:bottom w:val="none" w:sz="0" w:space="0" w:color="auto"/>
                <w:right w:val="none" w:sz="0" w:space="0" w:color="auto"/>
              </w:divBdr>
            </w:div>
            <w:div w:id="765150149">
              <w:marLeft w:val="0"/>
              <w:marRight w:val="0"/>
              <w:marTop w:val="0"/>
              <w:marBottom w:val="0"/>
              <w:divBdr>
                <w:top w:val="none" w:sz="0" w:space="0" w:color="auto"/>
                <w:left w:val="none" w:sz="0" w:space="0" w:color="auto"/>
                <w:bottom w:val="none" w:sz="0" w:space="0" w:color="auto"/>
                <w:right w:val="none" w:sz="0" w:space="0" w:color="auto"/>
              </w:divBdr>
            </w:div>
            <w:div w:id="1740789674">
              <w:marLeft w:val="0"/>
              <w:marRight w:val="0"/>
              <w:marTop w:val="0"/>
              <w:marBottom w:val="0"/>
              <w:divBdr>
                <w:top w:val="none" w:sz="0" w:space="0" w:color="auto"/>
                <w:left w:val="none" w:sz="0" w:space="0" w:color="auto"/>
                <w:bottom w:val="none" w:sz="0" w:space="0" w:color="auto"/>
                <w:right w:val="none" w:sz="0" w:space="0" w:color="auto"/>
              </w:divBdr>
            </w:div>
            <w:div w:id="1084106966">
              <w:marLeft w:val="0"/>
              <w:marRight w:val="0"/>
              <w:marTop w:val="0"/>
              <w:marBottom w:val="0"/>
              <w:divBdr>
                <w:top w:val="none" w:sz="0" w:space="0" w:color="auto"/>
                <w:left w:val="none" w:sz="0" w:space="0" w:color="auto"/>
                <w:bottom w:val="none" w:sz="0" w:space="0" w:color="auto"/>
                <w:right w:val="none" w:sz="0" w:space="0" w:color="auto"/>
              </w:divBdr>
            </w:div>
            <w:div w:id="932593888">
              <w:marLeft w:val="0"/>
              <w:marRight w:val="0"/>
              <w:marTop w:val="0"/>
              <w:marBottom w:val="0"/>
              <w:divBdr>
                <w:top w:val="none" w:sz="0" w:space="0" w:color="auto"/>
                <w:left w:val="none" w:sz="0" w:space="0" w:color="auto"/>
                <w:bottom w:val="none" w:sz="0" w:space="0" w:color="auto"/>
                <w:right w:val="none" w:sz="0" w:space="0" w:color="auto"/>
              </w:divBdr>
            </w:div>
            <w:div w:id="1804039396">
              <w:marLeft w:val="0"/>
              <w:marRight w:val="0"/>
              <w:marTop w:val="0"/>
              <w:marBottom w:val="0"/>
              <w:divBdr>
                <w:top w:val="none" w:sz="0" w:space="0" w:color="auto"/>
                <w:left w:val="none" w:sz="0" w:space="0" w:color="auto"/>
                <w:bottom w:val="none" w:sz="0" w:space="0" w:color="auto"/>
                <w:right w:val="none" w:sz="0" w:space="0" w:color="auto"/>
              </w:divBdr>
            </w:div>
            <w:div w:id="1838417879">
              <w:marLeft w:val="0"/>
              <w:marRight w:val="0"/>
              <w:marTop w:val="0"/>
              <w:marBottom w:val="0"/>
              <w:divBdr>
                <w:top w:val="none" w:sz="0" w:space="0" w:color="auto"/>
                <w:left w:val="none" w:sz="0" w:space="0" w:color="auto"/>
                <w:bottom w:val="none" w:sz="0" w:space="0" w:color="auto"/>
                <w:right w:val="none" w:sz="0" w:space="0" w:color="auto"/>
              </w:divBdr>
            </w:div>
            <w:div w:id="1183787587">
              <w:marLeft w:val="0"/>
              <w:marRight w:val="0"/>
              <w:marTop w:val="0"/>
              <w:marBottom w:val="0"/>
              <w:divBdr>
                <w:top w:val="none" w:sz="0" w:space="0" w:color="auto"/>
                <w:left w:val="none" w:sz="0" w:space="0" w:color="auto"/>
                <w:bottom w:val="none" w:sz="0" w:space="0" w:color="auto"/>
                <w:right w:val="none" w:sz="0" w:space="0" w:color="auto"/>
              </w:divBdr>
            </w:div>
            <w:div w:id="1763061639">
              <w:marLeft w:val="0"/>
              <w:marRight w:val="0"/>
              <w:marTop w:val="0"/>
              <w:marBottom w:val="0"/>
              <w:divBdr>
                <w:top w:val="none" w:sz="0" w:space="0" w:color="auto"/>
                <w:left w:val="none" w:sz="0" w:space="0" w:color="auto"/>
                <w:bottom w:val="none" w:sz="0" w:space="0" w:color="auto"/>
                <w:right w:val="none" w:sz="0" w:space="0" w:color="auto"/>
              </w:divBdr>
            </w:div>
            <w:div w:id="1560020898">
              <w:marLeft w:val="0"/>
              <w:marRight w:val="0"/>
              <w:marTop w:val="0"/>
              <w:marBottom w:val="0"/>
              <w:divBdr>
                <w:top w:val="none" w:sz="0" w:space="0" w:color="auto"/>
                <w:left w:val="none" w:sz="0" w:space="0" w:color="auto"/>
                <w:bottom w:val="none" w:sz="0" w:space="0" w:color="auto"/>
                <w:right w:val="none" w:sz="0" w:space="0" w:color="auto"/>
              </w:divBdr>
            </w:div>
            <w:div w:id="1796364403">
              <w:marLeft w:val="0"/>
              <w:marRight w:val="0"/>
              <w:marTop w:val="0"/>
              <w:marBottom w:val="0"/>
              <w:divBdr>
                <w:top w:val="none" w:sz="0" w:space="0" w:color="auto"/>
                <w:left w:val="none" w:sz="0" w:space="0" w:color="auto"/>
                <w:bottom w:val="none" w:sz="0" w:space="0" w:color="auto"/>
                <w:right w:val="none" w:sz="0" w:space="0" w:color="auto"/>
              </w:divBdr>
            </w:div>
            <w:div w:id="1567914533">
              <w:marLeft w:val="0"/>
              <w:marRight w:val="0"/>
              <w:marTop w:val="0"/>
              <w:marBottom w:val="0"/>
              <w:divBdr>
                <w:top w:val="none" w:sz="0" w:space="0" w:color="auto"/>
                <w:left w:val="none" w:sz="0" w:space="0" w:color="auto"/>
                <w:bottom w:val="none" w:sz="0" w:space="0" w:color="auto"/>
                <w:right w:val="none" w:sz="0" w:space="0" w:color="auto"/>
              </w:divBdr>
            </w:div>
            <w:div w:id="2117360545">
              <w:marLeft w:val="0"/>
              <w:marRight w:val="0"/>
              <w:marTop w:val="0"/>
              <w:marBottom w:val="0"/>
              <w:divBdr>
                <w:top w:val="none" w:sz="0" w:space="0" w:color="auto"/>
                <w:left w:val="none" w:sz="0" w:space="0" w:color="auto"/>
                <w:bottom w:val="none" w:sz="0" w:space="0" w:color="auto"/>
                <w:right w:val="none" w:sz="0" w:space="0" w:color="auto"/>
              </w:divBdr>
            </w:div>
            <w:div w:id="1129861486">
              <w:marLeft w:val="0"/>
              <w:marRight w:val="0"/>
              <w:marTop w:val="0"/>
              <w:marBottom w:val="0"/>
              <w:divBdr>
                <w:top w:val="none" w:sz="0" w:space="0" w:color="auto"/>
                <w:left w:val="none" w:sz="0" w:space="0" w:color="auto"/>
                <w:bottom w:val="none" w:sz="0" w:space="0" w:color="auto"/>
                <w:right w:val="none" w:sz="0" w:space="0" w:color="auto"/>
              </w:divBdr>
            </w:div>
            <w:div w:id="397557109">
              <w:marLeft w:val="0"/>
              <w:marRight w:val="0"/>
              <w:marTop w:val="0"/>
              <w:marBottom w:val="0"/>
              <w:divBdr>
                <w:top w:val="none" w:sz="0" w:space="0" w:color="auto"/>
                <w:left w:val="none" w:sz="0" w:space="0" w:color="auto"/>
                <w:bottom w:val="none" w:sz="0" w:space="0" w:color="auto"/>
                <w:right w:val="none" w:sz="0" w:space="0" w:color="auto"/>
              </w:divBdr>
            </w:div>
            <w:div w:id="1039359372">
              <w:marLeft w:val="0"/>
              <w:marRight w:val="0"/>
              <w:marTop w:val="0"/>
              <w:marBottom w:val="0"/>
              <w:divBdr>
                <w:top w:val="none" w:sz="0" w:space="0" w:color="auto"/>
                <w:left w:val="none" w:sz="0" w:space="0" w:color="auto"/>
                <w:bottom w:val="none" w:sz="0" w:space="0" w:color="auto"/>
                <w:right w:val="none" w:sz="0" w:space="0" w:color="auto"/>
              </w:divBdr>
            </w:div>
            <w:div w:id="1743482218">
              <w:marLeft w:val="0"/>
              <w:marRight w:val="0"/>
              <w:marTop w:val="0"/>
              <w:marBottom w:val="0"/>
              <w:divBdr>
                <w:top w:val="none" w:sz="0" w:space="0" w:color="auto"/>
                <w:left w:val="none" w:sz="0" w:space="0" w:color="auto"/>
                <w:bottom w:val="none" w:sz="0" w:space="0" w:color="auto"/>
                <w:right w:val="none" w:sz="0" w:space="0" w:color="auto"/>
              </w:divBdr>
            </w:div>
            <w:div w:id="1607998054">
              <w:marLeft w:val="0"/>
              <w:marRight w:val="0"/>
              <w:marTop w:val="0"/>
              <w:marBottom w:val="0"/>
              <w:divBdr>
                <w:top w:val="none" w:sz="0" w:space="0" w:color="auto"/>
                <w:left w:val="none" w:sz="0" w:space="0" w:color="auto"/>
                <w:bottom w:val="none" w:sz="0" w:space="0" w:color="auto"/>
                <w:right w:val="none" w:sz="0" w:space="0" w:color="auto"/>
              </w:divBdr>
              <w:divsChild>
                <w:div w:id="576943681">
                  <w:marLeft w:val="0"/>
                  <w:marRight w:val="0"/>
                  <w:marTop w:val="0"/>
                  <w:marBottom w:val="0"/>
                  <w:divBdr>
                    <w:top w:val="none" w:sz="0" w:space="0" w:color="auto"/>
                    <w:left w:val="none" w:sz="0" w:space="0" w:color="auto"/>
                    <w:bottom w:val="none" w:sz="0" w:space="0" w:color="auto"/>
                    <w:right w:val="none" w:sz="0" w:space="0" w:color="auto"/>
                  </w:divBdr>
                </w:div>
                <w:div w:id="984042577">
                  <w:marLeft w:val="0"/>
                  <w:marRight w:val="0"/>
                  <w:marTop w:val="0"/>
                  <w:marBottom w:val="0"/>
                  <w:divBdr>
                    <w:top w:val="none" w:sz="0" w:space="0" w:color="auto"/>
                    <w:left w:val="none" w:sz="0" w:space="0" w:color="auto"/>
                    <w:bottom w:val="none" w:sz="0" w:space="0" w:color="auto"/>
                    <w:right w:val="none" w:sz="0" w:space="0" w:color="auto"/>
                  </w:divBdr>
                </w:div>
              </w:divsChild>
            </w:div>
            <w:div w:id="1043023002">
              <w:marLeft w:val="0"/>
              <w:marRight w:val="0"/>
              <w:marTop w:val="0"/>
              <w:marBottom w:val="0"/>
              <w:divBdr>
                <w:top w:val="none" w:sz="0" w:space="0" w:color="auto"/>
                <w:left w:val="none" w:sz="0" w:space="0" w:color="auto"/>
                <w:bottom w:val="none" w:sz="0" w:space="0" w:color="auto"/>
                <w:right w:val="none" w:sz="0" w:space="0" w:color="auto"/>
              </w:divBdr>
            </w:div>
            <w:div w:id="1346908018">
              <w:marLeft w:val="0"/>
              <w:marRight w:val="0"/>
              <w:marTop w:val="0"/>
              <w:marBottom w:val="0"/>
              <w:divBdr>
                <w:top w:val="none" w:sz="0" w:space="0" w:color="auto"/>
                <w:left w:val="none" w:sz="0" w:space="0" w:color="auto"/>
                <w:bottom w:val="none" w:sz="0" w:space="0" w:color="auto"/>
                <w:right w:val="none" w:sz="0" w:space="0" w:color="auto"/>
              </w:divBdr>
              <w:divsChild>
                <w:div w:id="1429693112">
                  <w:marLeft w:val="0"/>
                  <w:marRight w:val="0"/>
                  <w:marTop w:val="0"/>
                  <w:marBottom w:val="0"/>
                  <w:divBdr>
                    <w:top w:val="none" w:sz="0" w:space="0" w:color="auto"/>
                    <w:left w:val="none" w:sz="0" w:space="0" w:color="auto"/>
                    <w:bottom w:val="none" w:sz="0" w:space="0" w:color="auto"/>
                    <w:right w:val="none" w:sz="0" w:space="0" w:color="auto"/>
                  </w:divBdr>
                </w:div>
              </w:divsChild>
            </w:div>
            <w:div w:id="1232042790">
              <w:marLeft w:val="0"/>
              <w:marRight w:val="0"/>
              <w:marTop w:val="0"/>
              <w:marBottom w:val="0"/>
              <w:divBdr>
                <w:top w:val="none" w:sz="0" w:space="0" w:color="auto"/>
                <w:left w:val="none" w:sz="0" w:space="0" w:color="auto"/>
                <w:bottom w:val="none" w:sz="0" w:space="0" w:color="auto"/>
                <w:right w:val="none" w:sz="0" w:space="0" w:color="auto"/>
              </w:divBdr>
            </w:div>
            <w:div w:id="163932737">
              <w:marLeft w:val="0"/>
              <w:marRight w:val="0"/>
              <w:marTop w:val="0"/>
              <w:marBottom w:val="0"/>
              <w:divBdr>
                <w:top w:val="none" w:sz="0" w:space="0" w:color="auto"/>
                <w:left w:val="none" w:sz="0" w:space="0" w:color="auto"/>
                <w:bottom w:val="none" w:sz="0" w:space="0" w:color="auto"/>
                <w:right w:val="none" w:sz="0" w:space="0" w:color="auto"/>
              </w:divBdr>
            </w:div>
            <w:div w:id="2025545596">
              <w:marLeft w:val="0"/>
              <w:marRight w:val="0"/>
              <w:marTop w:val="0"/>
              <w:marBottom w:val="0"/>
              <w:divBdr>
                <w:top w:val="none" w:sz="0" w:space="0" w:color="auto"/>
                <w:left w:val="none" w:sz="0" w:space="0" w:color="auto"/>
                <w:bottom w:val="none" w:sz="0" w:space="0" w:color="auto"/>
                <w:right w:val="none" w:sz="0" w:space="0" w:color="auto"/>
              </w:divBdr>
            </w:div>
            <w:div w:id="869991345">
              <w:marLeft w:val="0"/>
              <w:marRight w:val="0"/>
              <w:marTop w:val="0"/>
              <w:marBottom w:val="0"/>
              <w:divBdr>
                <w:top w:val="none" w:sz="0" w:space="0" w:color="auto"/>
                <w:left w:val="none" w:sz="0" w:space="0" w:color="auto"/>
                <w:bottom w:val="none" w:sz="0" w:space="0" w:color="auto"/>
                <w:right w:val="none" w:sz="0" w:space="0" w:color="auto"/>
              </w:divBdr>
            </w:div>
            <w:div w:id="814293711">
              <w:marLeft w:val="0"/>
              <w:marRight w:val="0"/>
              <w:marTop w:val="0"/>
              <w:marBottom w:val="0"/>
              <w:divBdr>
                <w:top w:val="none" w:sz="0" w:space="0" w:color="auto"/>
                <w:left w:val="none" w:sz="0" w:space="0" w:color="auto"/>
                <w:bottom w:val="none" w:sz="0" w:space="0" w:color="auto"/>
                <w:right w:val="none" w:sz="0" w:space="0" w:color="auto"/>
              </w:divBdr>
            </w:div>
            <w:div w:id="2121870143">
              <w:marLeft w:val="0"/>
              <w:marRight w:val="0"/>
              <w:marTop w:val="0"/>
              <w:marBottom w:val="0"/>
              <w:divBdr>
                <w:top w:val="none" w:sz="0" w:space="0" w:color="auto"/>
                <w:left w:val="none" w:sz="0" w:space="0" w:color="auto"/>
                <w:bottom w:val="none" w:sz="0" w:space="0" w:color="auto"/>
                <w:right w:val="none" w:sz="0" w:space="0" w:color="auto"/>
              </w:divBdr>
            </w:div>
            <w:div w:id="184709706">
              <w:marLeft w:val="0"/>
              <w:marRight w:val="0"/>
              <w:marTop w:val="0"/>
              <w:marBottom w:val="0"/>
              <w:divBdr>
                <w:top w:val="none" w:sz="0" w:space="0" w:color="auto"/>
                <w:left w:val="none" w:sz="0" w:space="0" w:color="auto"/>
                <w:bottom w:val="none" w:sz="0" w:space="0" w:color="auto"/>
                <w:right w:val="none" w:sz="0" w:space="0" w:color="auto"/>
              </w:divBdr>
              <w:divsChild>
                <w:div w:id="882249636">
                  <w:marLeft w:val="0"/>
                  <w:marRight w:val="0"/>
                  <w:marTop w:val="0"/>
                  <w:marBottom w:val="0"/>
                  <w:divBdr>
                    <w:top w:val="none" w:sz="0" w:space="0" w:color="auto"/>
                    <w:left w:val="none" w:sz="0" w:space="0" w:color="auto"/>
                    <w:bottom w:val="none" w:sz="0" w:space="0" w:color="auto"/>
                    <w:right w:val="none" w:sz="0" w:space="0" w:color="auto"/>
                  </w:divBdr>
                </w:div>
              </w:divsChild>
            </w:div>
            <w:div w:id="1750999103">
              <w:marLeft w:val="0"/>
              <w:marRight w:val="0"/>
              <w:marTop w:val="0"/>
              <w:marBottom w:val="0"/>
              <w:divBdr>
                <w:top w:val="none" w:sz="0" w:space="0" w:color="auto"/>
                <w:left w:val="none" w:sz="0" w:space="0" w:color="auto"/>
                <w:bottom w:val="none" w:sz="0" w:space="0" w:color="auto"/>
                <w:right w:val="none" w:sz="0" w:space="0" w:color="auto"/>
              </w:divBdr>
              <w:divsChild>
                <w:div w:id="522591413">
                  <w:marLeft w:val="0"/>
                  <w:marRight w:val="0"/>
                  <w:marTop w:val="0"/>
                  <w:marBottom w:val="0"/>
                  <w:divBdr>
                    <w:top w:val="none" w:sz="0" w:space="0" w:color="auto"/>
                    <w:left w:val="none" w:sz="0" w:space="0" w:color="auto"/>
                    <w:bottom w:val="none" w:sz="0" w:space="0" w:color="auto"/>
                    <w:right w:val="none" w:sz="0" w:space="0" w:color="auto"/>
                  </w:divBdr>
                </w:div>
              </w:divsChild>
            </w:div>
            <w:div w:id="790518234">
              <w:marLeft w:val="0"/>
              <w:marRight w:val="0"/>
              <w:marTop w:val="0"/>
              <w:marBottom w:val="0"/>
              <w:divBdr>
                <w:top w:val="none" w:sz="0" w:space="0" w:color="auto"/>
                <w:left w:val="none" w:sz="0" w:space="0" w:color="auto"/>
                <w:bottom w:val="none" w:sz="0" w:space="0" w:color="auto"/>
                <w:right w:val="none" w:sz="0" w:space="0" w:color="auto"/>
              </w:divBdr>
            </w:div>
            <w:div w:id="461924742">
              <w:marLeft w:val="0"/>
              <w:marRight w:val="0"/>
              <w:marTop w:val="0"/>
              <w:marBottom w:val="0"/>
              <w:divBdr>
                <w:top w:val="none" w:sz="0" w:space="0" w:color="auto"/>
                <w:left w:val="none" w:sz="0" w:space="0" w:color="auto"/>
                <w:bottom w:val="none" w:sz="0" w:space="0" w:color="auto"/>
                <w:right w:val="none" w:sz="0" w:space="0" w:color="auto"/>
              </w:divBdr>
            </w:div>
            <w:div w:id="1670865217">
              <w:marLeft w:val="0"/>
              <w:marRight w:val="0"/>
              <w:marTop w:val="0"/>
              <w:marBottom w:val="0"/>
              <w:divBdr>
                <w:top w:val="none" w:sz="0" w:space="0" w:color="auto"/>
                <w:left w:val="none" w:sz="0" w:space="0" w:color="auto"/>
                <w:bottom w:val="none" w:sz="0" w:space="0" w:color="auto"/>
                <w:right w:val="none" w:sz="0" w:space="0" w:color="auto"/>
              </w:divBdr>
            </w:div>
            <w:div w:id="824509556">
              <w:marLeft w:val="0"/>
              <w:marRight w:val="0"/>
              <w:marTop w:val="0"/>
              <w:marBottom w:val="0"/>
              <w:divBdr>
                <w:top w:val="none" w:sz="0" w:space="0" w:color="auto"/>
                <w:left w:val="none" w:sz="0" w:space="0" w:color="auto"/>
                <w:bottom w:val="none" w:sz="0" w:space="0" w:color="auto"/>
                <w:right w:val="none" w:sz="0" w:space="0" w:color="auto"/>
              </w:divBdr>
            </w:div>
            <w:div w:id="345644368">
              <w:marLeft w:val="0"/>
              <w:marRight w:val="0"/>
              <w:marTop w:val="0"/>
              <w:marBottom w:val="0"/>
              <w:divBdr>
                <w:top w:val="none" w:sz="0" w:space="0" w:color="auto"/>
                <w:left w:val="none" w:sz="0" w:space="0" w:color="auto"/>
                <w:bottom w:val="none" w:sz="0" w:space="0" w:color="auto"/>
                <w:right w:val="none" w:sz="0" w:space="0" w:color="auto"/>
              </w:divBdr>
              <w:divsChild>
                <w:div w:id="1318411788">
                  <w:marLeft w:val="0"/>
                  <w:marRight w:val="0"/>
                  <w:marTop w:val="0"/>
                  <w:marBottom w:val="0"/>
                  <w:divBdr>
                    <w:top w:val="none" w:sz="0" w:space="0" w:color="auto"/>
                    <w:left w:val="none" w:sz="0" w:space="0" w:color="auto"/>
                    <w:bottom w:val="none" w:sz="0" w:space="0" w:color="auto"/>
                    <w:right w:val="none" w:sz="0" w:space="0" w:color="auto"/>
                  </w:divBdr>
                </w:div>
              </w:divsChild>
            </w:div>
            <w:div w:id="90050994">
              <w:marLeft w:val="0"/>
              <w:marRight w:val="0"/>
              <w:marTop w:val="0"/>
              <w:marBottom w:val="0"/>
              <w:divBdr>
                <w:top w:val="none" w:sz="0" w:space="0" w:color="auto"/>
                <w:left w:val="none" w:sz="0" w:space="0" w:color="auto"/>
                <w:bottom w:val="none" w:sz="0" w:space="0" w:color="auto"/>
                <w:right w:val="none" w:sz="0" w:space="0" w:color="auto"/>
              </w:divBdr>
            </w:div>
            <w:div w:id="1659114816">
              <w:marLeft w:val="0"/>
              <w:marRight w:val="0"/>
              <w:marTop w:val="0"/>
              <w:marBottom w:val="0"/>
              <w:divBdr>
                <w:top w:val="none" w:sz="0" w:space="0" w:color="auto"/>
                <w:left w:val="none" w:sz="0" w:space="0" w:color="auto"/>
                <w:bottom w:val="none" w:sz="0" w:space="0" w:color="auto"/>
                <w:right w:val="none" w:sz="0" w:space="0" w:color="auto"/>
              </w:divBdr>
            </w:div>
            <w:div w:id="1110049099">
              <w:marLeft w:val="0"/>
              <w:marRight w:val="0"/>
              <w:marTop w:val="0"/>
              <w:marBottom w:val="0"/>
              <w:divBdr>
                <w:top w:val="none" w:sz="0" w:space="0" w:color="auto"/>
                <w:left w:val="none" w:sz="0" w:space="0" w:color="auto"/>
                <w:bottom w:val="none" w:sz="0" w:space="0" w:color="auto"/>
                <w:right w:val="none" w:sz="0" w:space="0" w:color="auto"/>
              </w:divBdr>
            </w:div>
            <w:div w:id="537204797">
              <w:marLeft w:val="0"/>
              <w:marRight w:val="0"/>
              <w:marTop w:val="0"/>
              <w:marBottom w:val="0"/>
              <w:divBdr>
                <w:top w:val="none" w:sz="0" w:space="0" w:color="auto"/>
                <w:left w:val="none" w:sz="0" w:space="0" w:color="auto"/>
                <w:bottom w:val="none" w:sz="0" w:space="0" w:color="auto"/>
                <w:right w:val="none" w:sz="0" w:space="0" w:color="auto"/>
              </w:divBdr>
            </w:div>
            <w:div w:id="1943951499">
              <w:marLeft w:val="0"/>
              <w:marRight w:val="0"/>
              <w:marTop w:val="0"/>
              <w:marBottom w:val="0"/>
              <w:divBdr>
                <w:top w:val="none" w:sz="0" w:space="0" w:color="auto"/>
                <w:left w:val="none" w:sz="0" w:space="0" w:color="auto"/>
                <w:bottom w:val="none" w:sz="0" w:space="0" w:color="auto"/>
                <w:right w:val="none" w:sz="0" w:space="0" w:color="auto"/>
              </w:divBdr>
            </w:div>
            <w:div w:id="1743521935">
              <w:marLeft w:val="0"/>
              <w:marRight w:val="0"/>
              <w:marTop w:val="0"/>
              <w:marBottom w:val="0"/>
              <w:divBdr>
                <w:top w:val="none" w:sz="0" w:space="0" w:color="auto"/>
                <w:left w:val="none" w:sz="0" w:space="0" w:color="auto"/>
                <w:bottom w:val="none" w:sz="0" w:space="0" w:color="auto"/>
                <w:right w:val="none" w:sz="0" w:space="0" w:color="auto"/>
              </w:divBdr>
            </w:div>
            <w:div w:id="1904024301">
              <w:marLeft w:val="0"/>
              <w:marRight w:val="0"/>
              <w:marTop w:val="0"/>
              <w:marBottom w:val="0"/>
              <w:divBdr>
                <w:top w:val="none" w:sz="0" w:space="0" w:color="auto"/>
                <w:left w:val="none" w:sz="0" w:space="0" w:color="auto"/>
                <w:bottom w:val="none" w:sz="0" w:space="0" w:color="auto"/>
                <w:right w:val="none" w:sz="0" w:space="0" w:color="auto"/>
              </w:divBdr>
            </w:div>
            <w:div w:id="202791033">
              <w:marLeft w:val="0"/>
              <w:marRight w:val="0"/>
              <w:marTop w:val="0"/>
              <w:marBottom w:val="0"/>
              <w:divBdr>
                <w:top w:val="none" w:sz="0" w:space="0" w:color="auto"/>
                <w:left w:val="none" w:sz="0" w:space="0" w:color="auto"/>
                <w:bottom w:val="none" w:sz="0" w:space="0" w:color="auto"/>
                <w:right w:val="none" w:sz="0" w:space="0" w:color="auto"/>
              </w:divBdr>
            </w:div>
            <w:div w:id="1235899207">
              <w:marLeft w:val="0"/>
              <w:marRight w:val="0"/>
              <w:marTop w:val="0"/>
              <w:marBottom w:val="0"/>
              <w:divBdr>
                <w:top w:val="none" w:sz="0" w:space="0" w:color="auto"/>
                <w:left w:val="none" w:sz="0" w:space="0" w:color="auto"/>
                <w:bottom w:val="none" w:sz="0" w:space="0" w:color="auto"/>
                <w:right w:val="none" w:sz="0" w:space="0" w:color="auto"/>
              </w:divBdr>
            </w:div>
            <w:div w:id="1419131715">
              <w:marLeft w:val="0"/>
              <w:marRight w:val="0"/>
              <w:marTop w:val="0"/>
              <w:marBottom w:val="0"/>
              <w:divBdr>
                <w:top w:val="none" w:sz="0" w:space="0" w:color="auto"/>
                <w:left w:val="none" w:sz="0" w:space="0" w:color="auto"/>
                <w:bottom w:val="none" w:sz="0" w:space="0" w:color="auto"/>
                <w:right w:val="none" w:sz="0" w:space="0" w:color="auto"/>
              </w:divBdr>
              <w:divsChild>
                <w:div w:id="1524594408">
                  <w:marLeft w:val="0"/>
                  <w:marRight w:val="0"/>
                  <w:marTop w:val="0"/>
                  <w:marBottom w:val="0"/>
                  <w:divBdr>
                    <w:top w:val="none" w:sz="0" w:space="0" w:color="auto"/>
                    <w:left w:val="none" w:sz="0" w:space="0" w:color="auto"/>
                    <w:bottom w:val="none" w:sz="0" w:space="0" w:color="auto"/>
                    <w:right w:val="none" w:sz="0" w:space="0" w:color="auto"/>
                  </w:divBdr>
                </w:div>
              </w:divsChild>
            </w:div>
            <w:div w:id="1387953910">
              <w:marLeft w:val="0"/>
              <w:marRight w:val="0"/>
              <w:marTop w:val="0"/>
              <w:marBottom w:val="0"/>
              <w:divBdr>
                <w:top w:val="none" w:sz="0" w:space="0" w:color="auto"/>
                <w:left w:val="none" w:sz="0" w:space="0" w:color="auto"/>
                <w:bottom w:val="none" w:sz="0" w:space="0" w:color="auto"/>
                <w:right w:val="none" w:sz="0" w:space="0" w:color="auto"/>
              </w:divBdr>
              <w:divsChild>
                <w:div w:id="17778795">
                  <w:marLeft w:val="0"/>
                  <w:marRight w:val="0"/>
                  <w:marTop w:val="0"/>
                  <w:marBottom w:val="0"/>
                  <w:divBdr>
                    <w:top w:val="none" w:sz="0" w:space="0" w:color="auto"/>
                    <w:left w:val="none" w:sz="0" w:space="0" w:color="auto"/>
                    <w:bottom w:val="none" w:sz="0" w:space="0" w:color="auto"/>
                    <w:right w:val="none" w:sz="0" w:space="0" w:color="auto"/>
                  </w:divBdr>
                </w:div>
              </w:divsChild>
            </w:div>
            <w:div w:id="1352222180">
              <w:marLeft w:val="0"/>
              <w:marRight w:val="0"/>
              <w:marTop w:val="0"/>
              <w:marBottom w:val="0"/>
              <w:divBdr>
                <w:top w:val="none" w:sz="0" w:space="0" w:color="auto"/>
                <w:left w:val="none" w:sz="0" w:space="0" w:color="auto"/>
                <w:bottom w:val="none" w:sz="0" w:space="0" w:color="auto"/>
                <w:right w:val="none" w:sz="0" w:space="0" w:color="auto"/>
              </w:divBdr>
            </w:div>
            <w:div w:id="1611662601">
              <w:marLeft w:val="0"/>
              <w:marRight w:val="0"/>
              <w:marTop w:val="0"/>
              <w:marBottom w:val="0"/>
              <w:divBdr>
                <w:top w:val="none" w:sz="0" w:space="0" w:color="auto"/>
                <w:left w:val="none" w:sz="0" w:space="0" w:color="auto"/>
                <w:bottom w:val="none" w:sz="0" w:space="0" w:color="auto"/>
                <w:right w:val="none" w:sz="0" w:space="0" w:color="auto"/>
              </w:divBdr>
              <w:divsChild>
                <w:div w:id="1486388465">
                  <w:marLeft w:val="0"/>
                  <w:marRight w:val="0"/>
                  <w:marTop w:val="0"/>
                  <w:marBottom w:val="0"/>
                  <w:divBdr>
                    <w:top w:val="none" w:sz="0" w:space="0" w:color="auto"/>
                    <w:left w:val="none" w:sz="0" w:space="0" w:color="auto"/>
                    <w:bottom w:val="none" w:sz="0" w:space="0" w:color="auto"/>
                    <w:right w:val="none" w:sz="0" w:space="0" w:color="auto"/>
                  </w:divBdr>
                </w:div>
              </w:divsChild>
            </w:div>
            <w:div w:id="753670889">
              <w:marLeft w:val="0"/>
              <w:marRight w:val="0"/>
              <w:marTop w:val="0"/>
              <w:marBottom w:val="0"/>
              <w:divBdr>
                <w:top w:val="none" w:sz="0" w:space="0" w:color="auto"/>
                <w:left w:val="none" w:sz="0" w:space="0" w:color="auto"/>
                <w:bottom w:val="none" w:sz="0" w:space="0" w:color="auto"/>
                <w:right w:val="none" w:sz="0" w:space="0" w:color="auto"/>
              </w:divBdr>
            </w:div>
            <w:div w:id="160972874">
              <w:marLeft w:val="0"/>
              <w:marRight w:val="0"/>
              <w:marTop w:val="0"/>
              <w:marBottom w:val="0"/>
              <w:divBdr>
                <w:top w:val="none" w:sz="0" w:space="0" w:color="auto"/>
                <w:left w:val="none" w:sz="0" w:space="0" w:color="auto"/>
                <w:bottom w:val="none" w:sz="0" w:space="0" w:color="auto"/>
                <w:right w:val="none" w:sz="0" w:space="0" w:color="auto"/>
              </w:divBdr>
              <w:divsChild>
                <w:div w:id="2065564232">
                  <w:marLeft w:val="0"/>
                  <w:marRight w:val="0"/>
                  <w:marTop w:val="0"/>
                  <w:marBottom w:val="0"/>
                  <w:divBdr>
                    <w:top w:val="none" w:sz="0" w:space="0" w:color="auto"/>
                    <w:left w:val="none" w:sz="0" w:space="0" w:color="auto"/>
                    <w:bottom w:val="none" w:sz="0" w:space="0" w:color="auto"/>
                    <w:right w:val="none" w:sz="0" w:space="0" w:color="auto"/>
                  </w:divBdr>
                </w:div>
              </w:divsChild>
            </w:div>
            <w:div w:id="33818030">
              <w:marLeft w:val="0"/>
              <w:marRight w:val="0"/>
              <w:marTop w:val="0"/>
              <w:marBottom w:val="0"/>
              <w:divBdr>
                <w:top w:val="none" w:sz="0" w:space="0" w:color="auto"/>
                <w:left w:val="none" w:sz="0" w:space="0" w:color="auto"/>
                <w:bottom w:val="none" w:sz="0" w:space="0" w:color="auto"/>
                <w:right w:val="none" w:sz="0" w:space="0" w:color="auto"/>
              </w:divBdr>
            </w:div>
            <w:div w:id="1500778259">
              <w:marLeft w:val="0"/>
              <w:marRight w:val="0"/>
              <w:marTop w:val="0"/>
              <w:marBottom w:val="0"/>
              <w:divBdr>
                <w:top w:val="none" w:sz="0" w:space="0" w:color="auto"/>
                <w:left w:val="none" w:sz="0" w:space="0" w:color="auto"/>
                <w:bottom w:val="none" w:sz="0" w:space="0" w:color="auto"/>
                <w:right w:val="none" w:sz="0" w:space="0" w:color="auto"/>
              </w:divBdr>
              <w:divsChild>
                <w:div w:id="1918133014">
                  <w:marLeft w:val="0"/>
                  <w:marRight w:val="0"/>
                  <w:marTop w:val="0"/>
                  <w:marBottom w:val="0"/>
                  <w:divBdr>
                    <w:top w:val="none" w:sz="0" w:space="0" w:color="auto"/>
                    <w:left w:val="none" w:sz="0" w:space="0" w:color="auto"/>
                    <w:bottom w:val="none" w:sz="0" w:space="0" w:color="auto"/>
                    <w:right w:val="none" w:sz="0" w:space="0" w:color="auto"/>
                  </w:divBdr>
                </w:div>
              </w:divsChild>
            </w:div>
            <w:div w:id="456339946">
              <w:marLeft w:val="0"/>
              <w:marRight w:val="0"/>
              <w:marTop w:val="0"/>
              <w:marBottom w:val="0"/>
              <w:divBdr>
                <w:top w:val="none" w:sz="0" w:space="0" w:color="auto"/>
                <w:left w:val="none" w:sz="0" w:space="0" w:color="auto"/>
                <w:bottom w:val="none" w:sz="0" w:space="0" w:color="auto"/>
                <w:right w:val="none" w:sz="0" w:space="0" w:color="auto"/>
              </w:divBdr>
              <w:divsChild>
                <w:div w:id="1513686451">
                  <w:marLeft w:val="0"/>
                  <w:marRight w:val="0"/>
                  <w:marTop w:val="0"/>
                  <w:marBottom w:val="0"/>
                  <w:divBdr>
                    <w:top w:val="none" w:sz="0" w:space="0" w:color="auto"/>
                    <w:left w:val="none" w:sz="0" w:space="0" w:color="auto"/>
                    <w:bottom w:val="none" w:sz="0" w:space="0" w:color="auto"/>
                    <w:right w:val="none" w:sz="0" w:space="0" w:color="auto"/>
                  </w:divBdr>
                </w:div>
              </w:divsChild>
            </w:div>
            <w:div w:id="1735003177">
              <w:marLeft w:val="0"/>
              <w:marRight w:val="0"/>
              <w:marTop w:val="0"/>
              <w:marBottom w:val="0"/>
              <w:divBdr>
                <w:top w:val="none" w:sz="0" w:space="0" w:color="auto"/>
                <w:left w:val="none" w:sz="0" w:space="0" w:color="auto"/>
                <w:bottom w:val="none" w:sz="0" w:space="0" w:color="auto"/>
                <w:right w:val="none" w:sz="0" w:space="0" w:color="auto"/>
              </w:divBdr>
            </w:div>
            <w:div w:id="1464150489">
              <w:marLeft w:val="0"/>
              <w:marRight w:val="0"/>
              <w:marTop w:val="0"/>
              <w:marBottom w:val="0"/>
              <w:divBdr>
                <w:top w:val="none" w:sz="0" w:space="0" w:color="auto"/>
                <w:left w:val="none" w:sz="0" w:space="0" w:color="auto"/>
                <w:bottom w:val="none" w:sz="0" w:space="0" w:color="auto"/>
                <w:right w:val="none" w:sz="0" w:space="0" w:color="auto"/>
              </w:divBdr>
              <w:divsChild>
                <w:div w:id="38942853">
                  <w:marLeft w:val="0"/>
                  <w:marRight w:val="0"/>
                  <w:marTop w:val="0"/>
                  <w:marBottom w:val="0"/>
                  <w:divBdr>
                    <w:top w:val="none" w:sz="0" w:space="0" w:color="auto"/>
                    <w:left w:val="none" w:sz="0" w:space="0" w:color="auto"/>
                    <w:bottom w:val="none" w:sz="0" w:space="0" w:color="auto"/>
                    <w:right w:val="none" w:sz="0" w:space="0" w:color="auto"/>
                  </w:divBdr>
                </w:div>
              </w:divsChild>
            </w:div>
            <w:div w:id="2047099712">
              <w:marLeft w:val="0"/>
              <w:marRight w:val="0"/>
              <w:marTop w:val="0"/>
              <w:marBottom w:val="0"/>
              <w:divBdr>
                <w:top w:val="none" w:sz="0" w:space="0" w:color="auto"/>
                <w:left w:val="none" w:sz="0" w:space="0" w:color="auto"/>
                <w:bottom w:val="none" w:sz="0" w:space="0" w:color="auto"/>
                <w:right w:val="none" w:sz="0" w:space="0" w:color="auto"/>
              </w:divBdr>
              <w:divsChild>
                <w:div w:id="1977101842">
                  <w:marLeft w:val="0"/>
                  <w:marRight w:val="0"/>
                  <w:marTop w:val="0"/>
                  <w:marBottom w:val="0"/>
                  <w:divBdr>
                    <w:top w:val="none" w:sz="0" w:space="0" w:color="auto"/>
                    <w:left w:val="none" w:sz="0" w:space="0" w:color="auto"/>
                    <w:bottom w:val="none" w:sz="0" w:space="0" w:color="auto"/>
                    <w:right w:val="none" w:sz="0" w:space="0" w:color="auto"/>
                  </w:divBdr>
                </w:div>
              </w:divsChild>
            </w:div>
            <w:div w:id="345447866">
              <w:marLeft w:val="0"/>
              <w:marRight w:val="0"/>
              <w:marTop w:val="0"/>
              <w:marBottom w:val="0"/>
              <w:divBdr>
                <w:top w:val="none" w:sz="0" w:space="0" w:color="auto"/>
                <w:left w:val="none" w:sz="0" w:space="0" w:color="auto"/>
                <w:bottom w:val="none" w:sz="0" w:space="0" w:color="auto"/>
                <w:right w:val="none" w:sz="0" w:space="0" w:color="auto"/>
              </w:divBdr>
            </w:div>
            <w:div w:id="1979602592">
              <w:marLeft w:val="0"/>
              <w:marRight w:val="0"/>
              <w:marTop w:val="0"/>
              <w:marBottom w:val="0"/>
              <w:divBdr>
                <w:top w:val="none" w:sz="0" w:space="0" w:color="auto"/>
                <w:left w:val="none" w:sz="0" w:space="0" w:color="auto"/>
                <w:bottom w:val="none" w:sz="0" w:space="0" w:color="auto"/>
                <w:right w:val="none" w:sz="0" w:space="0" w:color="auto"/>
              </w:divBdr>
            </w:div>
            <w:div w:id="1368019780">
              <w:marLeft w:val="0"/>
              <w:marRight w:val="0"/>
              <w:marTop w:val="0"/>
              <w:marBottom w:val="0"/>
              <w:divBdr>
                <w:top w:val="none" w:sz="0" w:space="0" w:color="auto"/>
                <w:left w:val="none" w:sz="0" w:space="0" w:color="auto"/>
                <w:bottom w:val="none" w:sz="0" w:space="0" w:color="auto"/>
                <w:right w:val="none" w:sz="0" w:space="0" w:color="auto"/>
              </w:divBdr>
            </w:div>
            <w:div w:id="715932730">
              <w:marLeft w:val="0"/>
              <w:marRight w:val="0"/>
              <w:marTop w:val="0"/>
              <w:marBottom w:val="0"/>
              <w:divBdr>
                <w:top w:val="none" w:sz="0" w:space="0" w:color="auto"/>
                <w:left w:val="none" w:sz="0" w:space="0" w:color="auto"/>
                <w:bottom w:val="none" w:sz="0" w:space="0" w:color="auto"/>
                <w:right w:val="none" w:sz="0" w:space="0" w:color="auto"/>
              </w:divBdr>
              <w:divsChild>
                <w:div w:id="97258351">
                  <w:marLeft w:val="0"/>
                  <w:marRight w:val="0"/>
                  <w:marTop w:val="0"/>
                  <w:marBottom w:val="0"/>
                  <w:divBdr>
                    <w:top w:val="none" w:sz="0" w:space="0" w:color="auto"/>
                    <w:left w:val="none" w:sz="0" w:space="0" w:color="auto"/>
                    <w:bottom w:val="none" w:sz="0" w:space="0" w:color="auto"/>
                    <w:right w:val="none" w:sz="0" w:space="0" w:color="auto"/>
                  </w:divBdr>
                </w:div>
              </w:divsChild>
            </w:div>
            <w:div w:id="171533905">
              <w:marLeft w:val="0"/>
              <w:marRight w:val="0"/>
              <w:marTop w:val="0"/>
              <w:marBottom w:val="0"/>
              <w:divBdr>
                <w:top w:val="none" w:sz="0" w:space="0" w:color="auto"/>
                <w:left w:val="none" w:sz="0" w:space="0" w:color="auto"/>
                <w:bottom w:val="none" w:sz="0" w:space="0" w:color="auto"/>
                <w:right w:val="none" w:sz="0" w:space="0" w:color="auto"/>
              </w:divBdr>
              <w:divsChild>
                <w:div w:id="2054765217">
                  <w:marLeft w:val="0"/>
                  <w:marRight w:val="0"/>
                  <w:marTop w:val="0"/>
                  <w:marBottom w:val="0"/>
                  <w:divBdr>
                    <w:top w:val="none" w:sz="0" w:space="0" w:color="auto"/>
                    <w:left w:val="none" w:sz="0" w:space="0" w:color="auto"/>
                    <w:bottom w:val="none" w:sz="0" w:space="0" w:color="auto"/>
                    <w:right w:val="none" w:sz="0" w:space="0" w:color="auto"/>
                  </w:divBdr>
                </w:div>
                <w:div w:id="1101101191">
                  <w:marLeft w:val="0"/>
                  <w:marRight w:val="0"/>
                  <w:marTop w:val="0"/>
                  <w:marBottom w:val="0"/>
                  <w:divBdr>
                    <w:top w:val="none" w:sz="0" w:space="0" w:color="auto"/>
                    <w:left w:val="none" w:sz="0" w:space="0" w:color="auto"/>
                    <w:bottom w:val="none" w:sz="0" w:space="0" w:color="auto"/>
                    <w:right w:val="none" w:sz="0" w:space="0" w:color="auto"/>
                  </w:divBdr>
                </w:div>
              </w:divsChild>
            </w:div>
            <w:div w:id="1344821501">
              <w:marLeft w:val="0"/>
              <w:marRight w:val="0"/>
              <w:marTop w:val="0"/>
              <w:marBottom w:val="0"/>
              <w:divBdr>
                <w:top w:val="none" w:sz="0" w:space="0" w:color="auto"/>
                <w:left w:val="none" w:sz="0" w:space="0" w:color="auto"/>
                <w:bottom w:val="none" w:sz="0" w:space="0" w:color="auto"/>
                <w:right w:val="none" w:sz="0" w:space="0" w:color="auto"/>
              </w:divBdr>
            </w:div>
            <w:div w:id="249848000">
              <w:marLeft w:val="0"/>
              <w:marRight w:val="0"/>
              <w:marTop w:val="0"/>
              <w:marBottom w:val="0"/>
              <w:divBdr>
                <w:top w:val="none" w:sz="0" w:space="0" w:color="auto"/>
                <w:left w:val="none" w:sz="0" w:space="0" w:color="auto"/>
                <w:bottom w:val="none" w:sz="0" w:space="0" w:color="auto"/>
                <w:right w:val="none" w:sz="0" w:space="0" w:color="auto"/>
              </w:divBdr>
            </w:div>
            <w:div w:id="1537767230">
              <w:marLeft w:val="0"/>
              <w:marRight w:val="0"/>
              <w:marTop w:val="0"/>
              <w:marBottom w:val="0"/>
              <w:divBdr>
                <w:top w:val="none" w:sz="0" w:space="0" w:color="auto"/>
                <w:left w:val="none" w:sz="0" w:space="0" w:color="auto"/>
                <w:bottom w:val="none" w:sz="0" w:space="0" w:color="auto"/>
                <w:right w:val="none" w:sz="0" w:space="0" w:color="auto"/>
              </w:divBdr>
            </w:div>
            <w:div w:id="754471388">
              <w:marLeft w:val="0"/>
              <w:marRight w:val="0"/>
              <w:marTop w:val="0"/>
              <w:marBottom w:val="0"/>
              <w:divBdr>
                <w:top w:val="none" w:sz="0" w:space="0" w:color="auto"/>
                <w:left w:val="none" w:sz="0" w:space="0" w:color="auto"/>
                <w:bottom w:val="none" w:sz="0" w:space="0" w:color="auto"/>
                <w:right w:val="none" w:sz="0" w:space="0" w:color="auto"/>
              </w:divBdr>
            </w:div>
            <w:div w:id="259066827">
              <w:marLeft w:val="0"/>
              <w:marRight w:val="0"/>
              <w:marTop w:val="0"/>
              <w:marBottom w:val="0"/>
              <w:divBdr>
                <w:top w:val="none" w:sz="0" w:space="0" w:color="auto"/>
                <w:left w:val="none" w:sz="0" w:space="0" w:color="auto"/>
                <w:bottom w:val="none" w:sz="0" w:space="0" w:color="auto"/>
                <w:right w:val="none" w:sz="0" w:space="0" w:color="auto"/>
              </w:divBdr>
            </w:div>
            <w:div w:id="2010060211">
              <w:marLeft w:val="0"/>
              <w:marRight w:val="0"/>
              <w:marTop w:val="0"/>
              <w:marBottom w:val="0"/>
              <w:divBdr>
                <w:top w:val="none" w:sz="0" w:space="0" w:color="auto"/>
                <w:left w:val="none" w:sz="0" w:space="0" w:color="auto"/>
                <w:bottom w:val="none" w:sz="0" w:space="0" w:color="auto"/>
                <w:right w:val="none" w:sz="0" w:space="0" w:color="auto"/>
              </w:divBdr>
            </w:div>
            <w:div w:id="347800403">
              <w:marLeft w:val="0"/>
              <w:marRight w:val="0"/>
              <w:marTop w:val="0"/>
              <w:marBottom w:val="0"/>
              <w:divBdr>
                <w:top w:val="none" w:sz="0" w:space="0" w:color="auto"/>
                <w:left w:val="none" w:sz="0" w:space="0" w:color="auto"/>
                <w:bottom w:val="none" w:sz="0" w:space="0" w:color="auto"/>
                <w:right w:val="none" w:sz="0" w:space="0" w:color="auto"/>
              </w:divBdr>
            </w:div>
            <w:div w:id="401759295">
              <w:marLeft w:val="0"/>
              <w:marRight w:val="0"/>
              <w:marTop w:val="0"/>
              <w:marBottom w:val="0"/>
              <w:divBdr>
                <w:top w:val="none" w:sz="0" w:space="0" w:color="auto"/>
                <w:left w:val="none" w:sz="0" w:space="0" w:color="auto"/>
                <w:bottom w:val="none" w:sz="0" w:space="0" w:color="auto"/>
                <w:right w:val="none" w:sz="0" w:space="0" w:color="auto"/>
              </w:divBdr>
            </w:div>
            <w:div w:id="47650518">
              <w:marLeft w:val="0"/>
              <w:marRight w:val="0"/>
              <w:marTop w:val="0"/>
              <w:marBottom w:val="0"/>
              <w:divBdr>
                <w:top w:val="none" w:sz="0" w:space="0" w:color="auto"/>
                <w:left w:val="none" w:sz="0" w:space="0" w:color="auto"/>
                <w:bottom w:val="none" w:sz="0" w:space="0" w:color="auto"/>
                <w:right w:val="none" w:sz="0" w:space="0" w:color="auto"/>
              </w:divBdr>
            </w:div>
            <w:div w:id="377172985">
              <w:marLeft w:val="0"/>
              <w:marRight w:val="0"/>
              <w:marTop w:val="0"/>
              <w:marBottom w:val="0"/>
              <w:divBdr>
                <w:top w:val="none" w:sz="0" w:space="0" w:color="auto"/>
                <w:left w:val="none" w:sz="0" w:space="0" w:color="auto"/>
                <w:bottom w:val="none" w:sz="0" w:space="0" w:color="auto"/>
                <w:right w:val="none" w:sz="0" w:space="0" w:color="auto"/>
              </w:divBdr>
              <w:divsChild>
                <w:div w:id="749737008">
                  <w:marLeft w:val="0"/>
                  <w:marRight w:val="0"/>
                  <w:marTop w:val="0"/>
                  <w:marBottom w:val="0"/>
                  <w:divBdr>
                    <w:top w:val="none" w:sz="0" w:space="0" w:color="auto"/>
                    <w:left w:val="none" w:sz="0" w:space="0" w:color="auto"/>
                    <w:bottom w:val="none" w:sz="0" w:space="0" w:color="auto"/>
                    <w:right w:val="none" w:sz="0" w:space="0" w:color="auto"/>
                  </w:divBdr>
                </w:div>
              </w:divsChild>
            </w:div>
            <w:div w:id="548687038">
              <w:marLeft w:val="0"/>
              <w:marRight w:val="0"/>
              <w:marTop w:val="0"/>
              <w:marBottom w:val="0"/>
              <w:divBdr>
                <w:top w:val="none" w:sz="0" w:space="0" w:color="auto"/>
                <w:left w:val="none" w:sz="0" w:space="0" w:color="auto"/>
                <w:bottom w:val="none" w:sz="0" w:space="0" w:color="auto"/>
                <w:right w:val="none" w:sz="0" w:space="0" w:color="auto"/>
              </w:divBdr>
              <w:divsChild>
                <w:div w:id="1725256300">
                  <w:marLeft w:val="0"/>
                  <w:marRight w:val="0"/>
                  <w:marTop w:val="0"/>
                  <w:marBottom w:val="0"/>
                  <w:divBdr>
                    <w:top w:val="none" w:sz="0" w:space="0" w:color="auto"/>
                    <w:left w:val="none" w:sz="0" w:space="0" w:color="auto"/>
                    <w:bottom w:val="none" w:sz="0" w:space="0" w:color="auto"/>
                    <w:right w:val="none" w:sz="0" w:space="0" w:color="auto"/>
                  </w:divBdr>
                </w:div>
              </w:divsChild>
            </w:div>
            <w:div w:id="697462537">
              <w:marLeft w:val="0"/>
              <w:marRight w:val="0"/>
              <w:marTop w:val="0"/>
              <w:marBottom w:val="0"/>
              <w:divBdr>
                <w:top w:val="none" w:sz="0" w:space="0" w:color="auto"/>
                <w:left w:val="none" w:sz="0" w:space="0" w:color="auto"/>
                <w:bottom w:val="none" w:sz="0" w:space="0" w:color="auto"/>
                <w:right w:val="none" w:sz="0" w:space="0" w:color="auto"/>
              </w:divBdr>
            </w:div>
            <w:div w:id="1377390835">
              <w:marLeft w:val="0"/>
              <w:marRight w:val="0"/>
              <w:marTop w:val="0"/>
              <w:marBottom w:val="0"/>
              <w:divBdr>
                <w:top w:val="none" w:sz="0" w:space="0" w:color="auto"/>
                <w:left w:val="none" w:sz="0" w:space="0" w:color="auto"/>
                <w:bottom w:val="none" w:sz="0" w:space="0" w:color="auto"/>
                <w:right w:val="none" w:sz="0" w:space="0" w:color="auto"/>
              </w:divBdr>
              <w:divsChild>
                <w:div w:id="1690522231">
                  <w:marLeft w:val="0"/>
                  <w:marRight w:val="0"/>
                  <w:marTop w:val="0"/>
                  <w:marBottom w:val="0"/>
                  <w:divBdr>
                    <w:top w:val="none" w:sz="0" w:space="0" w:color="auto"/>
                    <w:left w:val="none" w:sz="0" w:space="0" w:color="auto"/>
                    <w:bottom w:val="none" w:sz="0" w:space="0" w:color="auto"/>
                    <w:right w:val="none" w:sz="0" w:space="0" w:color="auto"/>
                  </w:divBdr>
                </w:div>
              </w:divsChild>
            </w:div>
            <w:div w:id="750857704">
              <w:marLeft w:val="0"/>
              <w:marRight w:val="0"/>
              <w:marTop w:val="0"/>
              <w:marBottom w:val="0"/>
              <w:divBdr>
                <w:top w:val="none" w:sz="0" w:space="0" w:color="auto"/>
                <w:left w:val="none" w:sz="0" w:space="0" w:color="auto"/>
                <w:bottom w:val="none" w:sz="0" w:space="0" w:color="auto"/>
                <w:right w:val="none" w:sz="0" w:space="0" w:color="auto"/>
              </w:divBdr>
              <w:divsChild>
                <w:div w:id="408045654">
                  <w:marLeft w:val="0"/>
                  <w:marRight w:val="0"/>
                  <w:marTop w:val="0"/>
                  <w:marBottom w:val="0"/>
                  <w:divBdr>
                    <w:top w:val="none" w:sz="0" w:space="0" w:color="auto"/>
                    <w:left w:val="none" w:sz="0" w:space="0" w:color="auto"/>
                    <w:bottom w:val="none" w:sz="0" w:space="0" w:color="auto"/>
                    <w:right w:val="none" w:sz="0" w:space="0" w:color="auto"/>
                  </w:divBdr>
                </w:div>
              </w:divsChild>
            </w:div>
            <w:div w:id="1117944555">
              <w:marLeft w:val="0"/>
              <w:marRight w:val="0"/>
              <w:marTop w:val="0"/>
              <w:marBottom w:val="0"/>
              <w:divBdr>
                <w:top w:val="none" w:sz="0" w:space="0" w:color="auto"/>
                <w:left w:val="none" w:sz="0" w:space="0" w:color="auto"/>
                <w:bottom w:val="none" w:sz="0" w:space="0" w:color="auto"/>
                <w:right w:val="none" w:sz="0" w:space="0" w:color="auto"/>
              </w:divBdr>
            </w:div>
            <w:div w:id="1185555988">
              <w:marLeft w:val="0"/>
              <w:marRight w:val="0"/>
              <w:marTop w:val="0"/>
              <w:marBottom w:val="0"/>
              <w:divBdr>
                <w:top w:val="none" w:sz="0" w:space="0" w:color="auto"/>
                <w:left w:val="none" w:sz="0" w:space="0" w:color="auto"/>
                <w:bottom w:val="none" w:sz="0" w:space="0" w:color="auto"/>
                <w:right w:val="none" w:sz="0" w:space="0" w:color="auto"/>
              </w:divBdr>
            </w:div>
            <w:div w:id="764038502">
              <w:marLeft w:val="0"/>
              <w:marRight w:val="0"/>
              <w:marTop w:val="0"/>
              <w:marBottom w:val="0"/>
              <w:divBdr>
                <w:top w:val="none" w:sz="0" w:space="0" w:color="auto"/>
                <w:left w:val="none" w:sz="0" w:space="0" w:color="auto"/>
                <w:bottom w:val="none" w:sz="0" w:space="0" w:color="auto"/>
                <w:right w:val="none" w:sz="0" w:space="0" w:color="auto"/>
              </w:divBdr>
              <w:divsChild>
                <w:div w:id="1638216849">
                  <w:marLeft w:val="0"/>
                  <w:marRight w:val="0"/>
                  <w:marTop w:val="0"/>
                  <w:marBottom w:val="0"/>
                  <w:divBdr>
                    <w:top w:val="none" w:sz="0" w:space="0" w:color="auto"/>
                    <w:left w:val="none" w:sz="0" w:space="0" w:color="auto"/>
                    <w:bottom w:val="none" w:sz="0" w:space="0" w:color="auto"/>
                    <w:right w:val="none" w:sz="0" w:space="0" w:color="auto"/>
                  </w:divBdr>
                </w:div>
              </w:divsChild>
            </w:div>
            <w:div w:id="1657877464">
              <w:marLeft w:val="0"/>
              <w:marRight w:val="0"/>
              <w:marTop w:val="0"/>
              <w:marBottom w:val="0"/>
              <w:divBdr>
                <w:top w:val="none" w:sz="0" w:space="0" w:color="auto"/>
                <w:left w:val="none" w:sz="0" w:space="0" w:color="auto"/>
                <w:bottom w:val="none" w:sz="0" w:space="0" w:color="auto"/>
                <w:right w:val="none" w:sz="0" w:space="0" w:color="auto"/>
              </w:divBdr>
            </w:div>
            <w:div w:id="210847332">
              <w:marLeft w:val="0"/>
              <w:marRight w:val="0"/>
              <w:marTop w:val="0"/>
              <w:marBottom w:val="0"/>
              <w:divBdr>
                <w:top w:val="none" w:sz="0" w:space="0" w:color="auto"/>
                <w:left w:val="none" w:sz="0" w:space="0" w:color="auto"/>
                <w:bottom w:val="none" w:sz="0" w:space="0" w:color="auto"/>
                <w:right w:val="none" w:sz="0" w:space="0" w:color="auto"/>
              </w:divBdr>
            </w:div>
            <w:div w:id="1972906141">
              <w:marLeft w:val="0"/>
              <w:marRight w:val="0"/>
              <w:marTop w:val="0"/>
              <w:marBottom w:val="0"/>
              <w:divBdr>
                <w:top w:val="none" w:sz="0" w:space="0" w:color="auto"/>
                <w:left w:val="none" w:sz="0" w:space="0" w:color="auto"/>
                <w:bottom w:val="none" w:sz="0" w:space="0" w:color="auto"/>
                <w:right w:val="none" w:sz="0" w:space="0" w:color="auto"/>
              </w:divBdr>
            </w:div>
            <w:div w:id="619263383">
              <w:marLeft w:val="0"/>
              <w:marRight w:val="0"/>
              <w:marTop w:val="0"/>
              <w:marBottom w:val="0"/>
              <w:divBdr>
                <w:top w:val="none" w:sz="0" w:space="0" w:color="auto"/>
                <w:left w:val="none" w:sz="0" w:space="0" w:color="auto"/>
                <w:bottom w:val="none" w:sz="0" w:space="0" w:color="auto"/>
                <w:right w:val="none" w:sz="0" w:space="0" w:color="auto"/>
              </w:divBdr>
            </w:div>
            <w:div w:id="1222133777">
              <w:marLeft w:val="0"/>
              <w:marRight w:val="0"/>
              <w:marTop w:val="0"/>
              <w:marBottom w:val="0"/>
              <w:divBdr>
                <w:top w:val="none" w:sz="0" w:space="0" w:color="auto"/>
                <w:left w:val="none" w:sz="0" w:space="0" w:color="auto"/>
                <w:bottom w:val="none" w:sz="0" w:space="0" w:color="auto"/>
                <w:right w:val="none" w:sz="0" w:space="0" w:color="auto"/>
              </w:divBdr>
              <w:divsChild>
                <w:div w:id="1807039858">
                  <w:marLeft w:val="0"/>
                  <w:marRight w:val="0"/>
                  <w:marTop w:val="0"/>
                  <w:marBottom w:val="0"/>
                  <w:divBdr>
                    <w:top w:val="none" w:sz="0" w:space="0" w:color="auto"/>
                    <w:left w:val="none" w:sz="0" w:space="0" w:color="auto"/>
                    <w:bottom w:val="none" w:sz="0" w:space="0" w:color="auto"/>
                    <w:right w:val="none" w:sz="0" w:space="0" w:color="auto"/>
                  </w:divBdr>
                </w:div>
              </w:divsChild>
            </w:div>
            <w:div w:id="1643651018">
              <w:marLeft w:val="0"/>
              <w:marRight w:val="0"/>
              <w:marTop w:val="0"/>
              <w:marBottom w:val="0"/>
              <w:divBdr>
                <w:top w:val="none" w:sz="0" w:space="0" w:color="auto"/>
                <w:left w:val="none" w:sz="0" w:space="0" w:color="auto"/>
                <w:bottom w:val="none" w:sz="0" w:space="0" w:color="auto"/>
                <w:right w:val="none" w:sz="0" w:space="0" w:color="auto"/>
              </w:divBdr>
            </w:div>
            <w:div w:id="725490172">
              <w:marLeft w:val="0"/>
              <w:marRight w:val="0"/>
              <w:marTop w:val="0"/>
              <w:marBottom w:val="0"/>
              <w:divBdr>
                <w:top w:val="none" w:sz="0" w:space="0" w:color="auto"/>
                <w:left w:val="none" w:sz="0" w:space="0" w:color="auto"/>
                <w:bottom w:val="none" w:sz="0" w:space="0" w:color="auto"/>
                <w:right w:val="none" w:sz="0" w:space="0" w:color="auto"/>
              </w:divBdr>
            </w:div>
            <w:div w:id="1543592022">
              <w:marLeft w:val="0"/>
              <w:marRight w:val="0"/>
              <w:marTop w:val="0"/>
              <w:marBottom w:val="0"/>
              <w:divBdr>
                <w:top w:val="none" w:sz="0" w:space="0" w:color="auto"/>
                <w:left w:val="none" w:sz="0" w:space="0" w:color="auto"/>
                <w:bottom w:val="none" w:sz="0" w:space="0" w:color="auto"/>
                <w:right w:val="none" w:sz="0" w:space="0" w:color="auto"/>
              </w:divBdr>
            </w:div>
            <w:div w:id="122508761">
              <w:marLeft w:val="0"/>
              <w:marRight w:val="0"/>
              <w:marTop w:val="0"/>
              <w:marBottom w:val="0"/>
              <w:divBdr>
                <w:top w:val="none" w:sz="0" w:space="0" w:color="auto"/>
                <w:left w:val="none" w:sz="0" w:space="0" w:color="auto"/>
                <w:bottom w:val="none" w:sz="0" w:space="0" w:color="auto"/>
                <w:right w:val="none" w:sz="0" w:space="0" w:color="auto"/>
              </w:divBdr>
            </w:div>
            <w:div w:id="289937766">
              <w:marLeft w:val="0"/>
              <w:marRight w:val="0"/>
              <w:marTop w:val="0"/>
              <w:marBottom w:val="0"/>
              <w:divBdr>
                <w:top w:val="none" w:sz="0" w:space="0" w:color="auto"/>
                <w:left w:val="none" w:sz="0" w:space="0" w:color="auto"/>
                <w:bottom w:val="none" w:sz="0" w:space="0" w:color="auto"/>
                <w:right w:val="none" w:sz="0" w:space="0" w:color="auto"/>
              </w:divBdr>
            </w:div>
            <w:div w:id="1910113141">
              <w:marLeft w:val="0"/>
              <w:marRight w:val="0"/>
              <w:marTop w:val="0"/>
              <w:marBottom w:val="0"/>
              <w:divBdr>
                <w:top w:val="none" w:sz="0" w:space="0" w:color="auto"/>
                <w:left w:val="none" w:sz="0" w:space="0" w:color="auto"/>
                <w:bottom w:val="none" w:sz="0" w:space="0" w:color="auto"/>
                <w:right w:val="none" w:sz="0" w:space="0" w:color="auto"/>
              </w:divBdr>
            </w:div>
            <w:div w:id="735975478">
              <w:marLeft w:val="0"/>
              <w:marRight w:val="0"/>
              <w:marTop w:val="0"/>
              <w:marBottom w:val="0"/>
              <w:divBdr>
                <w:top w:val="none" w:sz="0" w:space="0" w:color="auto"/>
                <w:left w:val="none" w:sz="0" w:space="0" w:color="auto"/>
                <w:bottom w:val="none" w:sz="0" w:space="0" w:color="auto"/>
                <w:right w:val="none" w:sz="0" w:space="0" w:color="auto"/>
              </w:divBdr>
            </w:div>
            <w:div w:id="788546396">
              <w:marLeft w:val="0"/>
              <w:marRight w:val="0"/>
              <w:marTop w:val="0"/>
              <w:marBottom w:val="0"/>
              <w:divBdr>
                <w:top w:val="none" w:sz="0" w:space="0" w:color="auto"/>
                <w:left w:val="none" w:sz="0" w:space="0" w:color="auto"/>
                <w:bottom w:val="none" w:sz="0" w:space="0" w:color="auto"/>
                <w:right w:val="none" w:sz="0" w:space="0" w:color="auto"/>
              </w:divBdr>
              <w:divsChild>
                <w:div w:id="1601327334">
                  <w:marLeft w:val="0"/>
                  <w:marRight w:val="0"/>
                  <w:marTop w:val="0"/>
                  <w:marBottom w:val="0"/>
                  <w:divBdr>
                    <w:top w:val="none" w:sz="0" w:space="0" w:color="auto"/>
                    <w:left w:val="none" w:sz="0" w:space="0" w:color="auto"/>
                    <w:bottom w:val="none" w:sz="0" w:space="0" w:color="auto"/>
                    <w:right w:val="none" w:sz="0" w:space="0" w:color="auto"/>
                  </w:divBdr>
                </w:div>
              </w:divsChild>
            </w:div>
            <w:div w:id="1756853562">
              <w:marLeft w:val="0"/>
              <w:marRight w:val="0"/>
              <w:marTop w:val="0"/>
              <w:marBottom w:val="0"/>
              <w:divBdr>
                <w:top w:val="none" w:sz="0" w:space="0" w:color="auto"/>
                <w:left w:val="none" w:sz="0" w:space="0" w:color="auto"/>
                <w:bottom w:val="none" w:sz="0" w:space="0" w:color="auto"/>
                <w:right w:val="none" w:sz="0" w:space="0" w:color="auto"/>
              </w:divBdr>
              <w:divsChild>
                <w:div w:id="1043480146">
                  <w:marLeft w:val="0"/>
                  <w:marRight w:val="0"/>
                  <w:marTop w:val="0"/>
                  <w:marBottom w:val="0"/>
                  <w:divBdr>
                    <w:top w:val="none" w:sz="0" w:space="0" w:color="auto"/>
                    <w:left w:val="none" w:sz="0" w:space="0" w:color="auto"/>
                    <w:bottom w:val="none" w:sz="0" w:space="0" w:color="auto"/>
                    <w:right w:val="none" w:sz="0" w:space="0" w:color="auto"/>
                  </w:divBdr>
                </w:div>
              </w:divsChild>
            </w:div>
            <w:div w:id="1524440026">
              <w:marLeft w:val="0"/>
              <w:marRight w:val="0"/>
              <w:marTop w:val="0"/>
              <w:marBottom w:val="0"/>
              <w:divBdr>
                <w:top w:val="none" w:sz="0" w:space="0" w:color="auto"/>
                <w:left w:val="none" w:sz="0" w:space="0" w:color="auto"/>
                <w:bottom w:val="none" w:sz="0" w:space="0" w:color="auto"/>
                <w:right w:val="none" w:sz="0" w:space="0" w:color="auto"/>
              </w:divBdr>
            </w:div>
            <w:div w:id="1176192093">
              <w:marLeft w:val="0"/>
              <w:marRight w:val="0"/>
              <w:marTop w:val="0"/>
              <w:marBottom w:val="0"/>
              <w:divBdr>
                <w:top w:val="none" w:sz="0" w:space="0" w:color="auto"/>
                <w:left w:val="none" w:sz="0" w:space="0" w:color="auto"/>
                <w:bottom w:val="none" w:sz="0" w:space="0" w:color="auto"/>
                <w:right w:val="none" w:sz="0" w:space="0" w:color="auto"/>
              </w:divBdr>
              <w:divsChild>
                <w:div w:id="117644946">
                  <w:marLeft w:val="0"/>
                  <w:marRight w:val="0"/>
                  <w:marTop w:val="0"/>
                  <w:marBottom w:val="0"/>
                  <w:divBdr>
                    <w:top w:val="none" w:sz="0" w:space="0" w:color="auto"/>
                    <w:left w:val="none" w:sz="0" w:space="0" w:color="auto"/>
                    <w:bottom w:val="none" w:sz="0" w:space="0" w:color="auto"/>
                    <w:right w:val="none" w:sz="0" w:space="0" w:color="auto"/>
                  </w:divBdr>
                </w:div>
              </w:divsChild>
            </w:div>
            <w:div w:id="142356292">
              <w:marLeft w:val="0"/>
              <w:marRight w:val="0"/>
              <w:marTop w:val="0"/>
              <w:marBottom w:val="0"/>
              <w:divBdr>
                <w:top w:val="none" w:sz="0" w:space="0" w:color="auto"/>
                <w:left w:val="none" w:sz="0" w:space="0" w:color="auto"/>
                <w:bottom w:val="none" w:sz="0" w:space="0" w:color="auto"/>
                <w:right w:val="none" w:sz="0" w:space="0" w:color="auto"/>
              </w:divBdr>
              <w:divsChild>
                <w:div w:id="816799320">
                  <w:marLeft w:val="0"/>
                  <w:marRight w:val="0"/>
                  <w:marTop w:val="0"/>
                  <w:marBottom w:val="0"/>
                  <w:divBdr>
                    <w:top w:val="none" w:sz="0" w:space="0" w:color="auto"/>
                    <w:left w:val="none" w:sz="0" w:space="0" w:color="auto"/>
                    <w:bottom w:val="none" w:sz="0" w:space="0" w:color="auto"/>
                    <w:right w:val="none" w:sz="0" w:space="0" w:color="auto"/>
                  </w:divBdr>
                </w:div>
              </w:divsChild>
            </w:div>
            <w:div w:id="1680812468">
              <w:marLeft w:val="0"/>
              <w:marRight w:val="0"/>
              <w:marTop w:val="0"/>
              <w:marBottom w:val="0"/>
              <w:divBdr>
                <w:top w:val="none" w:sz="0" w:space="0" w:color="auto"/>
                <w:left w:val="none" w:sz="0" w:space="0" w:color="auto"/>
                <w:bottom w:val="none" w:sz="0" w:space="0" w:color="auto"/>
                <w:right w:val="none" w:sz="0" w:space="0" w:color="auto"/>
              </w:divBdr>
            </w:div>
            <w:div w:id="1853253033">
              <w:marLeft w:val="0"/>
              <w:marRight w:val="0"/>
              <w:marTop w:val="0"/>
              <w:marBottom w:val="0"/>
              <w:divBdr>
                <w:top w:val="none" w:sz="0" w:space="0" w:color="auto"/>
                <w:left w:val="none" w:sz="0" w:space="0" w:color="auto"/>
                <w:bottom w:val="none" w:sz="0" w:space="0" w:color="auto"/>
                <w:right w:val="none" w:sz="0" w:space="0" w:color="auto"/>
              </w:divBdr>
            </w:div>
            <w:div w:id="406998733">
              <w:marLeft w:val="0"/>
              <w:marRight w:val="0"/>
              <w:marTop w:val="0"/>
              <w:marBottom w:val="0"/>
              <w:divBdr>
                <w:top w:val="none" w:sz="0" w:space="0" w:color="auto"/>
                <w:left w:val="none" w:sz="0" w:space="0" w:color="auto"/>
                <w:bottom w:val="none" w:sz="0" w:space="0" w:color="auto"/>
                <w:right w:val="none" w:sz="0" w:space="0" w:color="auto"/>
              </w:divBdr>
            </w:div>
            <w:div w:id="776867686">
              <w:marLeft w:val="0"/>
              <w:marRight w:val="0"/>
              <w:marTop w:val="0"/>
              <w:marBottom w:val="0"/>
              <w:divBdr>
                <w:top w:val="none" w:sz="0" w:space="0" w:color="auto"/>
                <w:left w:val="none" w:sz="0" w:space="0" w:color="auto"/>
                <w:bottom w:val="none" w:sz="0" w:space="0" w:color="auto"/>
                <w:right w:val="none" w:sz="0" w:space="0" w:color="auto"/>
              </w:divBdr>
            </w:div>
            <w:div w:id="1373993207">
              <w:marLeft w:val="0"/>
              <w:marRight w:val="0"/>
              <w:marTop w:val="0"/>
              <w:marBottom w:val="0"/>
              <w:divBdr>
                <w:top w:val="none" w:sz="0" w:space="0" w:color="auto"/>
                <w:left w:val="none" w:sz="0" w:space="0" w:color="auto"/>
                <w:bottom w:val="none" w:sz="0" w:space="0" w:color="auto"/>
                <w:right w:val="none" w:sz="0" w:space="0" w:color="auto"/>
              </w:divBdr>
            </w:div>
            <w:div w:id="1506821620">
              <w:marLeft w:val="0"/>
              <w:marRight w:val="0"/>
              <w:marTop w:val="0"/>
              <w:marBottom w:val="0"/>
              <w:divBdr>
                <w:top w:val="none" w:sz="0" w:space="0" w:color="auto"/>
                <w:left w:val="none" w:sz="0" w:space="0" w:color="auto"/>
                <w:bottom w:val="none" w:sz="0" w:space="0" w:color="auto"/>
                <w:right w:val="none" w:sz="0" w:space="0" w:color="auto"/>
              </w:divBdr>
            </w:div>
            <w:div w:id="1006787896">
              <w:marLeft w:val="0"/>
              <w:marRight w:val="0"/>
              <w:marTop w:val="0"/>
              <w:marBottom w:val="0"/>
              <w:divBdr>
                <w:top w:val="none" w:sz="0" w:space="0" w:color="auto"/>
                <w:left w:val="none" w:sz="0" w:space="0" w:color="auto"/>
                <w:bottom w:val="none" w:sz="0" w:space="0" w:color="auto"/>
                <w:right w:val="none" w:sz="0" w:space="0" w:color="auto"/>
              </w:divBdr>
            </w:div>
            <w:div w:id="1164738119">
              <w:marLeft w:val="0"/>
              <w:marRight w:val="0"/>
              <w:marTop w:val="0"/>
              <w:marBottom w:val="0"/>
              <w:divBdr>
                <w:top w:val="none" w:sz="0" w:space="0" w:color="auto"/>
                <w:left w:val="none" w:sz="0" w:space="0" w:color="auto"/>
                <w:bottom w:val="none" w:sz="0" w:space="0" w:color="auto"/>
                <w:right w:val="none" w:sz="0" w:space="0" w:color="auto"/>
              </w:divBdr>
            </w:div>
            <w:div w:id="336077757">
              <w:marLeft w:val="0"/>
              <w:marRight w:val="0"/>
              <w:marTop w:val="0"/>
              <w:marBottom w:val="0"/>
              <w:divBdr>
                <w:top w:val="none" w:sz="0" w:space="0" w:color="auto"/>
                <w:left w:val="none" w:sz="0" w:space="0" w:color="auto"/>
                <w:bottom w:val="none" w:sz="0" w:space="0" w:color="auto"/>
                <w:right w:val="none" w:sz="0" w:space="0" w:color="auto"/>
              </w:divBdr>
            </w:div>
            <w:div w:id="467016133">
              <w:marLeft w:val="0"/>
              <w:marRight w:val="0"/>
              <w:marTop w:val="0"/>
              <w:marBottom w:val="0"/>
              <w:divBdr>
                <w:top w:val="none" w:sz="0" w:space="0" w:color="auto"/>
                <w:left w:val="none" w:sz="0" w:space="0" w:color="auto"/>
                <w:bottom w:val="none" w:sz="0" w:space="0" w:color="auto"/>
                <w:right w:val="none" w:sz="0" w:space="0" w:color="auto"/>
              </w:divBdr>
            </w:div>
            <w:div w:id="803351577">
              <w:marLeft w:val="0"/>
              <w:marRight w:val="0"/>
              <w:marTop w:val="0"/>
              <w:marBottom w:val="0"/>
              <w:divBdr>
                <w:top w:val="none" w:sz="0" w:space="0" w:color="auto"/>
                <w:left w:val="none" w:sz="0" w:space="0" w:color="auto"/>
                <w:bottom w:val="none" w:sz="0" w:space="0" w:color="auto"/>
                <w:right w:val="none" w:sz="0" w:space="0" w:color="auto"/>
              </w:divBdr>
            </w:div>
            <w:div w:id="1323923556">
              <w:marLeft w:val="0"/>
              <w:marRight w:val="0"/>
              <w:marTop w:val="0"/>
              <w:marBottom w:val="0"/>
              <w:divBdr>
                <w:top w:val="none" w:sz="0" w:space="0" w:color="auto"/>
                <w:left w:val="none" w:sz="0" w:space="0" w:color="auto"/>
                <w:bottom w:val="none" w:sz="0" w:space="0" w:color="auto"/>
                <w:right w:val="none" w:sz="0" w:space="0" w:color="auto"/>
              </w:divBdr>
            </w:div>
            <w:div w:id="995762218">
              <w:marLeft w:val="0"/>
              <w:marRight w:val="0"/>
              <w:marTop w:val="0"/>
              <w:marBottom w:val="0"/>
              <w:divBdr>
                <w:top w:val="none" w:sz="0" w:space="0" w:color="auto"/>
                <w:left w:val="none" w:sz="0" w:space="0" w:color="auto"/>
                <w:bottom w:val="none" w:sz="0" w:space="0" w:color="auto"/>
                <w:right w:val="none" w:sz="0" w:space="0" w:color="auto"/>
              </w:divBdr>
            </w:div>
            <w:div w:id="2040010220">
              <w:marLeft w:val="0"/>
              <w:marRight w:val="0"/>
              <w:marTop w:val="0"/>
              <w:marBottom w:val="0"/>
              <w:divBdr>
                <w:top w:val="none" w:sz="0" w:space="0" w:color="auto"/>
                <w:left w:val="none" w:sz="0" w:space="0" w:color="auto"/>
                <w:bottom w:val="none" w:sz="0" w:space="0" w:color="auto"/>
                <w:right w:val="none" w:sz="0" w:space="0" w:color="auto"/>
              </w:divBdr>
            </w:div>
            <w:div w:id="454370660">
              <w:marLeft w:val="0"/>
              <w:marRight w:val="0"/>
              <w:marTop w:val="0"/>
              <w:marBottom w:val="0"/>
              <w:divBdr>
                <w:top w:val="none" w:sz="0" w:space="0" w:color="auto"/>
                <w:left w:val="none" w:sz="0" w:space="0" w:color="auto"/>
                <w:bottom w:val="none" w:sz="0" w:space="0" w:color="auto"/>
                <w:right w:val="none" w:sz="0" w:space="0" w:color="auto"/>
              </w:divBdr>
            </w:div>
            <w:div w:id="1873373310">
              <w:marLeft w:val="0"/>
              <w:marRight w:val="0"/>
              <w:marTop w:val="0"/>
              <w:marBottom w:val="0"/>
              <w:divBdr>
                <w:top w:val="none" w:sz="0" w:space="0" w:color="auto"/>
                <w:left w:val="none" w:sz="0" w:space="0" w:color="auto"/>
                <w:bottom w:val="none" w:sz="0" w:space="0" w:color="auto"/>
                <w:right w:val="none" w:sz="0" w:space="0" w:color="auto"/>
              </w:divBdr>
            </w:div>
            <w:div w:id="1447115106">
              <w:marLeft w:val="0"/>
              <w:marRight w:val="0"/>
              <w:marTop w:val="0"/>
              <w:marBottom w:val="0"/>
              <w:divBdr>
                <w:top w:val="none" w:sz="0" w:space="0" w:color="auto"/>
                <w:left w:val="none" w:sz="0" w:space="0" w:color="auto"/>
                <w:bottom w:val="none" w:sz="0" w:space="0" w:color="auto"/>
                <w:right w:val="none" w:sz="0" w:space="0" w:color="auto"/>
              </w:divBdr>
            </w:div>
            <w:div w:id="1922637786">
              <w:marLeft w:val="0"/>
              <w:marRight w:val="0"/>
              <w:marTop w:val="0"/>
              <w:marBottom w:val="0"/>
              <w:divBdr>
                <w:top w:val="none" w:sz="0" w:space="0" w:color="auto"/>
                <w:left w:val="none" w:sz="0" w:space="0" w:color="auto"/>
                <w:bottom w:val="none" w:sz="0" w:space="0" w:color="auto"/>
                <w:right w:val="none" w:sz="0" w:space="0" w:color="auto"/>
              </w:divBdr>
            </w:div>
            <w:div w:id="2048216594">
              <w:marLeft w:val="0"/>
              <w:marRight w:val="0"/>
              <w:marTop w:val="0"/>
              <w:marBottom w:val="0"/>
              <w:divBdr>
                <w:top w:val="none" w:sz="0" w:space="0" w:color="auto"/>
                <w:left w:val="none" w:sz="0" w:space="0" w:color="auto"/>
                <w:bottom w:val="none" w:sz="0" w:space="0" w:color="auto"/>
                <w:right w:val="none" w:sz="0" w:space="0" w:color="auto"/>
              </w:divBdr>
            </w:div>
            <w:div w:id="439187126">
              <w:marLeft w:val="0"/>
              <w:marRight w:val="0"/>
              <w:marTop w:val="0"/>
              <w:marBottom w:val="0"/>
              <w:divBdr>
                <w:top w:val="none" w:sz="0" w:space="0" w:color="auto"/>
                <w:left w:val="none" w:sz="0" w:space="0" w:color="auto"/>
                <w:bottom w:val="none" w:sz="0" w:space="0" w:color="auto"/>
                <w:right w:val="none" w:sz="0" w:space="0" w:color="auto"/>
              </w:divBdr>
            </w:div>
            <w:div w:id="1261137083">
              <w:marLeft w:val="0"/>
              <w:marRight w:val="0"/>
              <w:marTop w:val="0"/>
              <w:marBottom w:val="0"/>
              <w:divBdr>
                <w:top w:val="none" w:sz="0" w:space="0" w:color="auto"/>
                <w:left w:val="none" w:sz="0" w:space="0" w:color="auto"/>
                <w:bottom w:val="none" w:sz="0" w:space="0" w:color="auto"/>
                <w:right w:val="none" w:sz="0" w:space="0" w:color="auto"/>
              </w:divBdr>
            </w:div>
            <w:div w:id="19577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consultant.ru/cons/cgi/online.cgi?req=doc&amp;base=LAW&amp;n=191561&amp;rnd=244973.50464274&amp;dst=100035&amp;fld=134" TargetMode="External"/><Relationship Id="rId299" Type="http://schemas.openxmlformats.org/officeDocument/2006/relationships/hyperlink" Target="http://www.consultant.ru/cons/cgi/online.cgi?req=doc&amp;base=LAW&amp;n=200275&amp;rnd=244973.201267030&amp;dst=100124&amp;fld=134" TargetMode="External"/><Relationship Id="rId21" Type="http://schemas.openxmlformats.org/officeDocument/2006/relationships/hyperlink" Target="http://www.consultant.ru/cons/cgi/online.cgi?req=doc&amp;base=LAW&amp;n=201386&amp;rnd=244973.1400527554" TargetMode="External"/><Relationship Id="rId42" Type="http://schemas.openxmlformats.org/officeDocument/2006/relationships/hyperlink" Target="http://www.consultant.ru/cons/cgi/online.cgi?req=doc&amp;base=LAW&amp;n=193148&amp;rnd=244973.160879876&amp;dst=100335&amp;fld=134" TargetMode="External"/><Relationship Id="rId63" Type="http://schemas.openxmlformats.org/officeDocument/2006/relationships/hyperlink" Target="http://www.consultant.ru/cons/cgi/online.cgi?req=doc&amp;base=LAW&amp;n=181792&amp;rnd=244973.692129785&amp;dst=100030&amp;fld=134" TargetMode="External"/><Relationship Id="rId84" Type="http://schemas.openxmlformats.org/officeDocument/2006/relationships/hyperlink" Target="http://www.consultant.ru/cons/cgi/online.cgi?req=doc&amp;base=LAW&amp;n=193148&amp;rnd=244973.585028397&amp;dst=38&amp;fld=134" TargetMode="External"/><Relationship Id="rId138" Type="http://schemas.openxmlformats.org/officeDocument/2006/relationships/hyperlink" Target="http://www.consultant.ru/cons/cgi/online.cgi?req=doc&amp;base=LAW&amp;n=191992&amp;rnd=244973.889332435&amp;dst=100068&amp;fld=134" TargetMode="External"/><Relationship Id="rId159" Type="http://schemas.openxmlformats.org/officeDocument/2006/relationships/hyperlink" Target="http://www.consultant.ru/cons/cgi/online.cgi?req=doc&amp;base=LAW&amp;n=182842&amp;rnd=244973.2123728260&amp;dst=100584&amp;fld=134" TargetMode="External"/><Relationship Id="rId324" Type="http://schemas.openxmlformats.org/officeDocument/2006/relationships/hyperlink" Target="http://www.consultant.ru/cons/cgi/online.cgi?req=doc&amp;base=LAW&amp;n=191561&amp;rnd=244973.2527317270&amp;dst=100025&amp;fld=134" TargetMode="External"/><Relationship Id="rId345" Type="http://schemas.openxmlformats.org/officeDocument/2006/relationships/hyperlink" Target="http://www.consultant.ru/cons/cgi/online.cgi?req=doc&amp;base=LAW&amp;n=189684&amp;rnd=244973.1926526747&amp;dst=100010&amp;fld=134" TargetMode="External"/><Relationship Id="rId366" Type="http://schemas.openxmlformats.org/officeDocument/2006/relationships/hyperlink" Target="http://www.consultant.ru/cons/cgi/online.cgi?req=doc&amp;base=LAW&amp;n=193148&amp;rnd=244973.108546926&amp;dst=100279&amp;fld=134" TargetMode="External"/><Relationship Id="rId387" Type="http://schemas.openxmlformats.org/officeDocument/2006/relationships/hyperlink" Target="http://www.consultant.ru/cons/cgi/online.cgi?req=doc&amp;base=LAW&amp;n=193148&amp;rnd=244973.2714324367&amp;dst=100035&amp;fld=134" TargetMode="External"/><Relationship Id="rId170" Type="http://schemas.openxmlformats.org/officeDocument/2006/relationships/hyperlink" Target="http://www.consultant.ru/cons/cgi/online.cgi?req=doc&amp;base=LAW&amp;n=191561&amp;rnd=244973.184516057&amp;dst=100046&amp;fld=134" TargetMode="External"/><Relationship Id="rId191" Type="http://schemas.openxmlformats.org/officeDocument/2006/relationships/hyperlink" Target="http://www.consultant.ru/cons/cgi/online.cgi?req=doc&amp;base=LAW&amp;n=200297&amp;rnd=244973.1385707&amp;dst=100661&amp;fld=134" TargetMode="External"/><Relationship Id="rId205" Type="http://schemas.openxmlformats.org/officeDocument/2006/relationships/hyperlink" Target="http://www.consultant.ru/cons/cgi/online.cgi?req=doc&amp;base=LAW&amp;n=198782&amp;rnd=244973.324802257" TargetMode="External"/><Relationship Id="rId226" Type="http://schemas.openxmlformats.org/officeDocument/2006/relationships/hyperlink" Target="http://www.consultant.ru/cons/cgi/online.cgi?req=doc&amp;base=LAW&amp;n=193148&amp;rnd=244973.1199016607&amp;dst=81&amp;fld=134" TargetMode="External"/><Relationship Id="rId247" Type="http://schemas.openxmlformats.org/officeDocument/2006/relationships/hyperlink" Target="http://www.consultant.ru/cons/cgi/online.cgi?req=doc&amp;base=LAW&amp;n=193148&amp;rnd=244973.97702546&amp;dst=100320&amp;fld=134" TargetMode="External"/><Relationship Id="rId107" Type="http://schemas.openxmlformats.org/officeDocument/2006/relationships/hyperlink" Target="http://www.consultant.ru/cons/cgi/online.cgi?req=doc&amp;base=LAW&amp;n=193148&amp;rnd=244973.1470417370&amp;dst=42&amp;fld=134" TargetMode="External"/><Relationship Id="rId268" Type="http://schemas.openxmlformats.org/officeDocument/2006/relationships/hyperlink" Target="http://www.consultant.ru/cons/cgi/online.cgi?req=doc&amp;base=LAW&amp;n=148456&amp;rnd=244973.1266321373&amp;dst=100026&amp;fld=134" TargetMode="External"/><Relationship Id="rId289" Type="http://schemas.openxmlformats.org/officeDocument/2006/relationships/hyperlink" Target="http://www.consultant.ru/cons/cgi/online.cgi?req=doc&amp;base=LAW&amp;n=200941&amp;rnd=244973.3220115675&amp;dst=100108&amp;fld=134" TargetMode="External"/><Relationship Id="rId11" Type="http://schemas.openxmlformats.org/officeDocument/2006/relationships/hyperlink" Target="http://www.consultant.ru/cons/cgi/online.cgi?req=doc&amp;base=LAW&amp;n=200595&amp;rnd=244973.2911127710&amp;dst=100012&amp;fld=134" TargetMode="External"/><Relationship Id="rId32" Type="http://schemas.openxmlformats.org/officeDocument/2006/relationships/hyperlink" Target="http://www.consultant.ru/cons/cgi/online.cgi?req=doc&amp;base=LAW&amp;n=191395&amp;rnd=244973.990115308&amp;dst=100332&amp;fld=134" TargetMode="External"/><Relationship Id="rId53" Type="http://schemas.openxmlformats.org/officeDocument/2006/relationships/hyperlink" Target="http://www.consultant.ru/cons/cgi/online.cgi?req=doc&amp;base=LAW&amp;n=200595&amp;rnd=244973.143546913&amp;dst=100017&amp;fld=134" TargetMode="External"/><Relationship Id="rId74" Type="http://schemas.openxmlformats.org/officeDocument/2006/relationships/hyperlink" Target="http://www.consultant.ru/cons/cgi/online.cgi?req=doc&amp;base=LAW&amp;n=193148&amp;rnd=244973.460910847&amp;dst=52&amp;fld=134" TargetMode="External"/><Relationship Id="rId128" Type="http://schemas.openxmlformats.org/officeDocument/2006/relationships/hyperlink" Target="http://www.consultant.ru/cons/cgi/online.cgi?req=doc&amp;base=LAW&amp;n=201277&amp;rnd=244973.755522587&amp;dst=100330&amp;fld=134" TargetMode="External"/><Relationship Id="rId149" Type="http://schemas.openxmlformats.org/officeDocument/2006/relationships/hyperlink" Target="http://www.consultant.ru/cons/cgi/online.cgi?req=doc&amp;base=LAW&amp;n=157188&amp;rnd=244973.1555026046&amp;dst=100084&amp;fld=134" TargetMode="External"/><Relationship Id="rId314" Type="http://schemas.openxmlformats.org/officeDocument/2006/relationships/hyperlink" Target="http://www.consultant.ru/cons/cgi/online.cgi?req=doc&amp;base=LAW&amp;n=193148&amp;rnd=244973.524420434&amp;dst=100170&amp;fld=134" TargetMode="External"/><Relationship Id="rId335" Type="http://schemas.openxmlformats.org/officeDocument/2006/relationships/hyperlink" Target="http://www.consultant.ru/cons/cgi/online.cgi?req=doc&amp;base=LAW&amp;n=193148&amp;rnd=244973.2867115025&amp;dst=100248&amp;fld=134" TargetMode="External"/><Relationship Id="rId356" Type="http://schemas.openxmlformats.org/officeDocument/2006/relationships/hyperlink" Target="http://www.consultant.ru/cons/cgi/online.cgi?req=doc&amp;base=LAW&amp;n=200595&amp;rnd=244973.16864472&amp;dst=100078&amp;fld=134" TargetMode="External"/><Relationship Id="rId377" Type="http://schemas.openxmlformats.org/officeDocument/2006/relationships/hyperlink" Target="http://www.consultant.ru/cons/cgi/online.cgi?req=doc&amp;base=LAW&amp;n=200275&amp;rnd=244973.203915315&amp;dst=100139&amp;fld=134" TargetMode="External"/><Relationship Id="rId5" Type="http://schemas.openxmlformats.org/officeDocument/2006/relationships/hyperlink" Target="http://www.consultant.ru/cons/cgi/online.cgi?req=doc&amp;base=LAW&amp;n=2875&amp;rnd=244973.2172013488" TargetMode="External"/><Relationship Id="rId95" Type="http://schemas.openxmlformats.org/officeDocument/2006/relationships/hyperlink" Target="http://www.consultant.ru/cons/cgi/online.cgi?req=doc&amp;base=LAW&amp;n=193148&amp;rnd=244973.164220706&amp;dst=40&amp;fld=134" TargetMode="External"/><Relationship Id="rId160" Type="http://schemas.openxmlformats.org/officeDocument/2006/relationships/hyperlink" Target="http://www.consultant.ru/cons/cgi/online.cgi?req=doc&amp;base=LAW&amp;n=148456&amp;rnd=244973.1754332694&amp;dst=100016&amp;fld=134" TargetMode="External"/><Relationship Id="rId181" Type="http://schemas.openxmlformats.org/officeDocument/2006/relationships/hyperlink" Target="http://www.consultant.ru/cons/cgi/online.cgi?req=doc&amp;base=LAW&amp;n=191561&amp;rnd=244973.486117594&amp;dst=100052&amp;fld=134" TargetMode="External"/><Relationship Id="rId216" Type="http://schemas.openxmlformats.org/officeDocument/2006/relationships/hyperlink" Target="http://www.consultant.ru/cons/cgi/online.cgi?req=doc&amp;base=LAW&amp;n=193148&amp;rnd=244973.783020478&amp;dst=26&amp;fld=134" TargetMode="External"/><Relationship Id="rId237" Type="http://schemas.openxmlformats.org/officeDocument/2006/relationships/hyperlink" Target="http://www.consultant.ru/cons/cgi/online.cgi?req=doc&amp;base=LAW&amp;n=193148&amp;rnd=244973.2350024600&amp;dst=107&amp;fld=134" TargetMode="External"/><Relationship Id="rId258" Type="http://schemas.openxmlformats.org/officeDocument/2006/relationships/hyperlink" Target="http://www.consultant.ru/cons/cgi/online.cgi?req=doc&amp;base=LAW&amp;n=201073&amp;rnd=244973.2379313126&amp;dst=1863&amp;fld=134" TargetMode="External"/><Relationship Id="rId279" Type="http://schemas.openxmlformats.org/officeDocument/2006/relationships/hyperlink" Target="http://www.consultant.ru/cons/cgi/online.cgi?req=doc&amp;base=LAW&amp;n=191561&amp;rnd=244973.1054924034&amp;dst=100077&amp;fld=134" TargetMode="External"/><Relationship Id="rId22" Type="http://schemas.openxmlformats.org/officeDocument/2006/relationships/hyperlink" Target="http://www.consultant.ru/cons/cgi/online.cgi?req=doc&amp;base=LAW&amp;n=206072&amp;rnd=244973.330817442&amp;dst=100006&amp;fld=134" TargetMode="External"/><Relationship Id="rId43" Type="http://schemas.openxmlformats.org/officeDocument/2006/relationships/hyperlink" Target="http://www.consultant.ru/cons/cgi/online.cgi?req=doc&amp;base=LAW&amp;n=193148&amp;rnd=244973.711013432&amp;dst=100324&amp;fld=134" TargetMode="External"/><Relationship Id="rId64" Type="http://schemas.openxmlformats.org/officeDocument/2006/relationships/hyperlink" Target="http://www.consultant.ru/cons/cgi/online.cgi?req=doc&amp;base=LAW&amp;n=200275&amp;rnd=244973.222894721&amp;dst=100082&amp;fld=134" TargetMode="External"/><Relationship Id="rId118" Type="http://schemas.openxmlformats.org/officeDocument/2006/relationships/hyperlink" Target="http://www.consultant.ru/cons/cgi/online.cgi?req=doc&amp;base=LAW&amp;n=157188&amp;rnd=244973.177227569&amp;dst=100053&amp;fld=134" TargetMode="External"/><Relationship Id="rId139" Type="http://schemas.openxmlformats.org/officeDocument/2006/relationships/hyperlink" Target="http://www.consultant.ru/cons/cgi/online.cgi?req=doc&amp;base=LAW&amp;n=200275&amp;rnd=244973.42484065&amp;dst=100117&amp;fld=134" TargetMode="External"/><Relationship Id="rId290" Type="http://schemas.openxmlformats.org/officeDocument/2006/relationships/hyperlink" Target="http://www.consultant.ru/cons/cgi/online.cgi?req=doc&amp;base=LAW&amp;n=148456&amp;rnd=244973.2836514508&amp;dst=100029&amp;fld=134" TargetMode="External"/><Relationship Id="rId304" Type="http://schemas.openxmlformats.org/officeDocument/2006/relationships/hyperlink" Target="http://www.consultant.ru/cons/cgi/online.cgi?req=doc&amp;base=LAW&amp;n=193148&amp;rnd=244973.2237112409&amp;dst=100163&amp;fld=134" TargetMode="External"/><Relationship Id="rId325" Type="http://schemas.openxmlformats.org/officeDocument/2006/relationships/hyperlink" Target="http://www.consultant.ru/cons/cgi/online.cgi?req=doc&amp;base=LAW&amp;n=191561&amp;rnd=244973.2428818766&amp;dst=100085&amp;fld=134" TargetMode="External"/><Relationship Id="rId346" Type="http://schemas.openxmlformats.org/officeDocument/2006/relationships/hyperlink" Target="http://www.consultant.ru/cons/cgi/online.cgi?req=doc&amp;base=LAW&amp;n=201278&amp;rnd=244973.2535018" TargetMode="External"/><Relationship Id="rId367" Type="http://schemas.openxmlformats.org/officeDocument/2006/relationships/hyperlink" Target="http://www.consultant.ru/cons/cgi/online.cgi?req=doc&amp;base=LAW&amp;n=193148&amp;rnd=244973.760612443&amp;dst=100279&amp;fld=134" TargetMode="External"/><Relationship Id="rId388" Type="http://schemas.openxmlformats.org/officeDocument/2006/relationships/fontTable" Target="fontTable.xml"/><Relationship Id="rId85" Type="http://schemas.openxmlformats.org/officeDocument/2006/relationships/hyperlink" Target="http://www.consultant.ru/cons/cgi/online.cgi?req=doc&amp;base=LAW&amp;n=193148&amp;rnd=244973.989210117&amp;dst=39&amp;fld=134" TargetMode="External"/><Relationship Id="rId150" Type="http://schemas.openxmlformats.org/officeDocument/2006/relationships/hyperlink" Target="http://www.consultant.ru/cons/cgi/online.cgi?req=doc&amp;base=LAW&amp;n=191561&amp;rnd=244973.194871727&amp;dst=100039&amp;fld=134" TargetMode="External"/><Relationship Id="rId171" Type="http://schemas.openxmlformats.org/officeDocument/2006/relationships/hyperlink" Target="http://www.consultant.ru/cons/cgi/online.cgi?req=doc&amp;base=LAW&amp;n=210059&amp;rnd=244973.2695426464&amp;dst=100216&amp;fld=134" TargetMode="External"/><Relationship Id="rId192" Type="http://schemas.openxmlformats.org/officeDocument/2006/relationships/hyperlink" Target="http://www.consultant.ru/cons/cgi/online.cgi?req=doc&amp;base=LAW&amp;n=98193&amp;rnd=244973.1885228791&amp;dst=100017&amp;fld=134" TargetMode="External"/><Relationship Id="rId206" Type="http://schemas.openxmlformats.org/officeDocument/2006/relationships/hyperlink" Target="http://www.consultant.ru/cons/cgi/online.cgi?req=doc&amp;base=LAW&amp;n=149779&amp;rnd=244973.2970513728&amp;dst=100028&amp;fld=134" TargetMode="External"/><Relationship Id="rId227" Type="http://schemas.openxmlformats.org/officeDocument/2006/relationships/hyperlink" Target="http://www.consultant.ru/cons/cgi/online.cgi?req=doc&amp;base=LAW&amp;n=193148&amp;rnd=244973.32488183&amp;dst=81&amp;fld=134" TargetMode="External"/><Relationship Id="rId248" Type="http://schemas.openxmlformats.org/officeDocument/2006/relationships/hyperlink" Target="http://www.consultant.ru/cons/cgi/online.cgi?req=doc&amp;base=LAW&amp;n=191561&amp;rnd=244973.263938543&amp;dst=100070&amp;fld=134" TargetMode="External"/><Relationship Id="rId269" Type="http://schemas.openxmlformats.org/officeDocument/2006/relationships/hyperlink" Target="http://www.consultant.ru/cons/cgi/online.cgi?req=doc&amp;base=LAW&amp;n=122779&amp;rnd=244973.1488232042&amp;dst=100164&amp;fld=134" TargetMode="External"/><Relationship Id="rId12" Type="http://schemas.openxmlformats.org/officeDocument/2006/relationships/hyperlink" Target="http://www.consultant.ru/cons/cgi/online.cgi?req=doc&amp;base=LAW&amp;n=193148&amp;rnd=244973.879314244&amp;dst=100322&amp;fld=134" TargetMode="External"/><Relationship Id="rId33" Type="http://schemas.openxmlformats.org/officeDocument/2006/relationships/hyperlink" Target="http://www.consultant.ru/cons/cgi/online.cgi?req=doc&amp;base=LAW&amp;n=193148&amp;rnd=244973.10229548&amp;dst=100323&amp;fld=134" TargetMode="External"/><Relationship Id="rId108" Type="http://schemas.openxmlformats.org/officeDocument/2006/relationships/hyperlink" Target="http://www.consultant.ru/cons/cgi/online.cgi?req=doc&amp;base=LAW&amp;n=200275&amp;rnd=244973.777431433&amp;dst=100165&amp;fld=134" TargetMode="External"/><Relationship Id="rId129" Type="http://schemas.openxmlformats.org/officeDocument/2006/relationships/hyperlink" Target="http://www.consultant.ru/cons/cgi/online.cgi?req=doc&amp;base=LAW&amp;n=200595&amp;rnd=244973.1830325138&amp;dst=100025&amp;fld=134" TargetMode="External"/><Relationship Id="rId280" Type="http://schemas.openxmlformats.org/officeDocument/2006/relationships/hyperlink" Target="http://www.consultant.ru/cons/cgi/online.cgi?req=doc&amp;base=LAW&amp;n=200275&amp;rnd=244973.1481430407&amp;dst=100123&amp;fld=134" TargetMode="External"/><Relationship Id="rId315" Type="http://schemas.openxmlformats.org/officeDocument/2006/relationships/hyperlink" Target="http://www.consultant.ru/cons/cgi/online.cgi?req=doc&amp;base=LAW&amp;n=149674&amp;rnd=244973.982224909&amp;dst=100028&amp;fld=134" TargetMode="External"/><Relationship Id="rId336" Type="http://schemas.openxmlformats.org/officeDocument/2006/relationships/hyperlink" Target="http://www.consultant.ru/cons/cgi/online.cgi?req=doc&amp;base=LAW&amp;n=193148&amp;rnd=244973.161066566&amp;dst=100092&amp;fld=134" TargetMode="External"/><Relationship Id="rId357" Type="http://schemas.openxmlformats.org/officeDocument/2006/relationships/hyperlink" Target="http://www.consultant.ru/cons/cgi/online.cgi?req=doc&amp;base=LAW&amp;n=200595&amp;rnd=244973.298211331&amp;dst=100080&amp;fld=134" TargetMode="External"/><Relationship Id="rId54" Type="http://schemas.openxmlformats.org/officeDocument/2006/relationships/hyperlink" Target="http://www.consultant.ru/cons/cgi/online.cgi?req=doc&amp;base=LAW&amp;n=191992&amp;rnd=244973.2265125794&amp;dst=100245&amp;fld=134" TargetMode="External"/><Relationship Id="rId75" Type="http://schemas.openxmlformats.org/officeDocument/2006/relationships/hyperlink" Target="http://www.consultant.ru/cons/cgi/online.cgi?req=doc&amp;base=LAW&amp;n=193148&amp;rnd=244973.92414920&amp;dst=32&amp;fld=134" TargetMode="External"/><Relationship Id="rId96" Type="http://schemas.openxmlformats.org/officeDocument/2006/relationships/hyperlink" Target="http://www.consultant.ru/cons/cgi/online.cgi?req=doc&amp;base=LAW&amp;n=193148&amp;rnd=244973.2191222634&amp;dst=42&amp;fld=134" TargetMode="External"/><Relationship Id="rId140" Type="http://schemas.openxmlformats.org/officeDocument/2006/relationships/hyperlink" Target="http://www.consultant.ru/cons/cgi/online.cgi?req=doc&amp;base=LAW&amp;n=181792&amp;rnd=244973.2801731290&amp;dst=100069&amp;fld=134" TargetMode="External"/><Relationship Id="rId161" Type="http://schemas.openxmlformats.org/officeDocument/2006/relationships/hyperlink" Target="http://www.consultant.ru/cons/cgi/online.cgi?req=doc&amp;base=LAW&amp;n=191561&amp;rnd=244973.54617798&amp;dst=100042&amp;fld=134" TargetMode="External"/><Relationship Id="rId182" Type="http://schemas.openxmlformats.org/officeDocument/2006/relationships/hyperlink" Target="http://www.consultant.ru/cons/cgi/online.cgi?req=doc&amp;base=LAW&amp;n=157188&amp;rnd=244973.42032436&amp;dst=100134&amp;fld=134" TargetMode="External"/><Relationship Id="rId217" Type="http://schemas.openxmlformats.org/officeDocument/2006/relationships/hyperlink" Target="http://www.consultant.ru/cons/cgi/online.cgi?req=doc&amp;base=LAW&amp;n=193148&amp;rnd=244973.3123318283&amp;dst=78&amp;fld=134" TargetMode="External"/><Relationship Id="rId378" Type="http://schemas.openxmlformats.org/officeDocument/2006/relationships/hyperlink" Target="http://www.consultant.ru/cons/cgi/online.cgi?req=doc&amp;base=LAW&amp;n=181792&amp;rnd=244973.27587574&amp;dst=100319&amp;fld=134" TargetMode="External"/><Relationship Id="rId6" Type="http://schemas.openxmlformats.org/officeDocument/2006/relationships/hyperlink" Target="http://www.consultant.ru/cons/cgi/online.cgi?req=doc&amp;base=LAW&amp;n=191561&amp;rnd=244973.286445698&amp;dst=100027&amp;fld=134" TargetMode="External"/><Relationship Id="rId238" Type="http://schemas.openxmlformats.org/officeDocument/2006/relationships/hyperlink" Target="http://www.consultant.ru/cons/cgi/online.cgi?req=doc&amp;base=LAW&amp;n=193148&amp;rnd=244973.300713012&amp;dst=109&amp;fld=134" TargetMode="External"/><Relationship Id="rId259" Type="http://schemas.openxmlformats.org/officeDocument/2006/relationships/hyperlink" Target="http://www.consultant.ru/cons/cgi/online.cgi?req=query&amp;div=LAW&amp;opt=1&amp;REFDOC=193148&amp;REFBASE=LAW&amp;REFFIELD=134&amp;REFSEGM=929&amp;REFPAGE=0&amp;REFTYPE=QP_MULTI_REF&amp;ts=18371148905430631945&amp;REFDST=100270" TargetMode="External"/><Relationship Id="rId23" Type="http://schemas.openxmlformats.org/officeDocument/2006/relationships/hyperlink" Target="http://www.consultant.ru/cons/cgi/online.cgi?req=doc&amp;base=LAW&amp;n=201438&amp;rnd=244973.722232700" TargetMode="External"/><Relationship Id="rId119" Type="http://schemas.openxmlformats.org/officeDocument/2006/relationships/hyperlink" Target="http://www.consultant.ru/cons/cgi/online.cgi?req=doc&amp;base=LAW&amp;n=200341&amp;rnd=244973.2845626176&amp;dst=82&amp;fld=134" TargetMode="External"/><Relationship Id="rId270" Type="http://schemas.openxmlformats.org/officeDocument/2006/relationships/hyperlink" Target="http://www.consultant.ru/cons/cgi/online.cgi?req=doc&amp;base=LAW&amp;n=193148&amp;rnd=244973.31145073&amp;dst=100163&amp;fld=134" TargetMode="External"/><Relationship Id="rId291" Type="http://schemas.openxmlformats.org/officeDocument/2006/relationships/hyperlink" Target="http://www.consultant.ru/cons/cgi/online.cgi?req=doc&amp;base=LAW&amp;n=122779&amp;rnd=244973.920317083&amp;dst=100226&amp;fld=134" TargetMode="External"/><Relationship Id="rId305" Type="http://schemas.openxmlformats.org/officeDocument/2006/relationships/hyperlink" Target="http://www.consultant.ru/cons/cgi/online.cgi?req=doc&amp;base=LAW&amp;n=149674&amp;rnd=244973.236898744&amp;dst=100016&amp;fld=134" TargetMode="External"/><Relationship Id="rId326" Type="http://schemas.openxmlformats.org/officeDocument/2006/relationships/hyperlink" Target="http://www.consultant.ru/cons/cgi/online.cgi?req=doc&amp;base=LAW&amp;n=200275&amp;rnd=244973.825684&amp;dst=100127&amp;fld=134" TargetMode="External"/><Relationship Id="rId347" Type="http://schemas.openxmlformats.org/officeDocument/2006/relationships/hyperlink" Target="http://www.consultant.ru/cons/cgi/online.cgi?req=query&amp;div=LAW&amp;opt=1&amp;REFDOC=193148&amp;REFBASE=LAW&amp;REFFIELD=134&amp;REFSEGM=410&amp;REFPAGE=0&amp;REFTYPE=QP_MULTI_REF&amp;ts=15423148905430623611&amp;REFDST=100292" TargetMode="External"/><Relationship Id="rId44" Type="http://schemas.openxmlformats.org/officeDocument/2006/relationships/hyperlink" Target="http://www.consultant.ru/cons/cgi/online.cgi?req=doc&amp;base=LAW&amp;n=193148&amp;rnd=244973.2176517143&amp;dst=100327&amp;fld=134" TargetMode="External"/><Relationship Id="rId65" Type="http://schemas.openxmlformats.org/officeDocument/2006/relationships/hyperlink" Target="http://www.consultant.ru/cons/cgi/online.cgi?req=doc&amp;base=LAW&amp;n=193148&amp;rnd=244973.246618873&amp;dst=100019&amp;fld=134" TargetMode="External"/><Relationship Id="rId86" Type="http://schemas.openxmlformats.org/officeDocument/2006/relationships/hyperlink" Target="http://www.consultant.ru/cons/cgi/online.cgi?req=doc&amp;base=LAW&amp;n=193148&amp;rnd=244973.1555730357&amp;dst=100336&amp;fld=134" TargetMode="External"/><Relationship Id="rId130" Type="http://schemas.openxmlformats.org/officeDocument/2006/relationships/hyperlink" Target="http://www.consultant.ru/cons/cgi/online.cgi?req=doc&amp;base=LAW&amp;n=191992&amp;rnd=244973.827325&amp;dst=100060&amp;fld=134" TargetMode="External"/><Relationship Id="rId151" Type="http://schemas.openxmlformats.org/officeDocument/2006/relationships/hyperlink" Target="http://www.consultant.ru/cons/cgi/online.cgi?req=doc&amp;base=LAW&amp;n=157188&amp;rnd=244973.2853614377&amp;dst=100091&amp;fld=134" TargetMode="External"/><Relationship Id="rId368" Type="http://schemas.openxmlformats.org/officeDocument/2006/relationships/hyperlink" Target="http://www.consultant.ru/cons/cgi/online.cgi?req=doc&amp;base=LAW&amp;n=193148&amp;rnd=244973.2064810202&amp;dst=100286&amp;fld=134" TargetMode="External"/><Relationship Id="rId389" Type="http://schemas.openxmlformats.org/officeDocument/2006/relationships/theme" Target="theme/theme1.xml"/><Relationship Id="rId172" Type="http://schemas.openxmlformats.org/officeDocument/2006/relationships/hyperlink" Target="http://www.consultant.ru/cons/cgi/online.cgi?req=doc&amp;base=LAW&amp;n=191561&amp;rnd=244973.1436018671&amp;dst=100048&amp;fld=134" TargetMode="External"/><Relationship Id="rId193" Type="http://schemas.openxmlformats.org/officeDocument/2006/relationships/hyperlink" Target="http://www.consultant.ru/cons/cgi/online.cgi?req=doc&amp;base=LAW&amp;n=191561&amp;rnd=244973.3216525706&amp;dst=100055&amp;fld=134" TargetMode="External"/><Relationship Id="rId207" Type="http://schemas.openxmlformats.org/officeDocument/2006/relationships/hyperlink" Target="http://www.consultant.ru/cons/cgi/online.cgi?req=doc&amp;base=LAW&amp;n=148456&amp;rnd=244973.1355918560&amp;dst=100018&amp;fld=134" TargetMode="External"/><Relationship Id="rId228" Type="http://schemas.openxmlformats.org/officeDocument/2006/relationships/hyperlink" Target="http://www.consultant.ru/cons/cgi/online.cgi?req=doc&amp;base=LAW&amp;n=193148&amp;rnd=244973.3271126874&amp;dst=82&amp;fld=134" TargetMode="External"/><Relationship Id="rId249" Type="http://schemas.openxmlformats.org/officeDocument/2006/relationships/hyperlink" Target="http://www.consultant.ru/cons/cgi/online.cgi?req=doc&amp;base=LAW&amp;n=200275&amp;rnd=244973.1182015120&amp;dst=100121&amp;fld=134" TargetMode="External"/><Relationship Id="rId13" Type="http://schemas.openxmlformats.org/officeDocument/2006/relationships/hyperlink" Target="http://www.consultant.ru/cons/cgi/online.cgi?req=doc&amp;base=LAW&amp;n=200275&amp;rnd=244973.2796316252&amp;dst=100057&amp;fld=134" TargetMode="External"/><Relationship Id="rId109" Type="http://schemas.openxmlformats.org/officeDocument/2006/relationships/hyperlink" Target="http://www.consultant.ru/cons/cgi/online.cgi?req=doc&amp;base=LAW&amp;n=200275&amp;rnd=244973.530521232&amp;dst=100167&amp;fld=134" TargetMode="External"/><Relationship Id="rId260" Type="http://schemas.openxmlformats.org/officeDocument/2006/relationships/hyperlink" Target="http://www.consultant.ru/cons/cgi/online.cgi?req=doc&amp;base=LAW&amp;n=148456&amp;rnd=244973.1680426678&amp;dst=100022&amp;fld=134" TargetMode="External"/><Relationship Id="rId281" Type="http://schemas.openxmlformats.org/officeDocument/2006/relationships/hyperlink" Target="http://www.consultant.ru/cons/cgi/online.cgi?req=doc&amp;base=LAW&amp;n=181792&amp;rnd=244973.611432228&amp;dst=100272&amp;fld=134" TargetMode="External"/><Relationship Id="rId316" Type="http://schemas.openxmlformats.org/officeDocument/2006/relationships/hyperlink" Target="http://www.consultant.ru/cons/cgi/online.cgi?req=doc&amp;base=LAW&amp;n=148993&amp;rnd=244973.123038397&amp;dst=100178&amp;fld=134" TargetMode="External"/><Relationship Id="rId337" Type="http://schemas.openxmlformats.org/officeDocument/2006/relationships/hyperlink" Target="http://www.consultant.ru/cons/cgi/online.cgi?req=doc&amp;base=LAW&amp;n=193148&amp;rnd=244973.1798311175&amp;dst=100094&amp;fld=134" TargetMode="External"/><Relationship Id="rId34" Type="http://schemas.openxmlformats.org/officeDocument/2006/relationships/hyperlink" Target="http://www.consultant.ru/cons/cgi/online.cgi?req=doc&amp;base=LAW&amp;n=196415&amp;rnd=244973.181020150&amp;dst=100005&amp;fld=134" TargetMode="External"/><Relationship Id="rId55" Type="http://schemas.openxmlformats.org/officeDocument/2006/relationships/hyperlink" Target="http://www.consultant.ru/cons/cgi/online.cgi?req=doc&amp;base=LAW&amp;n=193148&amp;rnd=244973.1476017995&amp;dst=100332&amp;fld=134" TargetMode="External"/><Relationship Id="rId76" Type="http://schemas.openxmlformats.org/officeDocument/2006/relationships/hyperlink" Target="http://www.consultant.ru/cons/cgi/online.cgi?req=doc&amp;base=LAW&amp;n=193148&amp;rnd=244973.1393217546&amp;dst=36&amp;fld=134" TargetMode="External"/><Relationship Id="rId97" Type="http://schemas.openxmlformats.org/officeDocument/2006/relationships/hyperlink" Target="http://www.consultant.ru/cons/cgi/online.cgi?req=doc&amp;base=LAW&amp;n=193148&amp;rnd=244973.1916725523&amp;dst=58&amp;fld=134" TargetMode="External"/><Relationship Id="rId120" Type="http://schemas.openxmlformats.org/officeDocument/2006/relationships/hyperlink" Target="http://www.consultant.ru/cons/cgi/online.cgi?req=query&amp;div=LAW&amp;opt=1&amp;REFDOC=193148&amp;REFBASE=LAW&amp;REFFIELD=134&amp;REFSEGM=3&amp;REFPAGE=0&amp;REFTYPE=QP_MULTI_REF&amp;ts=9437148905430620704&amp;REFDST=100230" TargetMode="External"/><Relationship Id="rId141" Type="http://schemas.openxmlformats.org/officeDocument/2006/relationships/hyperlink" Target="http://www.consultant.ru/cons/cgi/online.cgi?req=doc&amp;base=LAW&amp;n=200275&amp;rnd=244973.128656119&amp;dst=100119&amp;fld=134" TargetMode="External"/><Relationship Id="rId358" Type="http://schemas.openxmlformats.org/officeDocument/2006/relationships/hyperlink" Target="http://www.consultant.ru/cons/cgi/online.cgi?req=doc&amp;base=LAW&amp;n=191992&amp;rnd=244973.3199727411&amp;dst=100296&amp;fld=134" TargetMode="External"/><Relationship Id="rId379" Type="http://schemas.openxmlformats.org/officeDocument/2006/relationships/hyperlink" Target="http://www.consultant.ru/cons/cgi/online.cgi?req=doc&amp;base=LAW&amp;n=193148&amp;rnd=244973.579230855&amp;dst=100094&amp;fld=134" TargetMode="External"/><Relationship Id="rId7" Type="http://schemas.openxmlformats.org/officeDocument/2006/relationships/hyperlink" Target="http://www.consultant.ru/cons/cgi/online.cgi?req=doc&amp;base=LAW&amp;n=157188&amp;rnd=244973.90626283&amp;dst=100015&amp;fld=134" TargetMode="External"/><Relationship Id="rId162" Type="http://schemas.openxmlformats.org/officeDocument/2006/relationships/hyperlink" Target="http://www.consultant.ru/cons/cgi/online.cgi?req=doc&amp;base=LAW&amp;n=157188&amp;rnd=244973.1387217334&amp;dst=100231&amp;fld=134" TargetMode="External"/><Relationship Id="rId183" Type="http://schemas.openxmlformats.org/officeDocument/2006/relationships/hyperlink" Target="http://www.consultant.ru/cons/cgi/online.cgi?req=doc&amp;base=LAW&amp;n=200913&amp;rnd=244973.9918725&amp;dst=100183&amp;fld=134" TargetMode="External"/><Relationship Id="rId218" Type="http://schemas.openxmlformats.org/officeDocument/2006/relationships/hyperlink" Target="http://www.consultant.ru/cons/cgi/online.cgi?req=doc&amp;base=LAW&amp;n=148456&amp;rnd=244973.520023085&amp;dst=100021&amp;fld=134" TargetMode="External"/><Relationship Id="rId239" Type="http://schemas.openxmlformats.org/officeDocument/2006/relationships/hyperlink" Target="http://www.consultant.ru/cons/cgi/online.cgi?req=doc&amp;base=LAW&amp;n=191561&amp;rnd=244973.275844755&amp;dst=100067&amp;fld=134" TargetMode="External"/><Relationship Id="rId250" Type="http://schemas.openxmlformats.org/officeDocument/2006/relationships/hyperlink" Target="http://www.consultant.ru/cons/cgi/online.cgi?req=doc&amp;base=LAW&amp;n=200595&amp;rnd=244973.3185011395&amp;dst=100071&amp;fld=134" TargetMode="External"/><Relationship Id="rId271" Type="http://schemas.openxmlformats.org/officeDocument/2006/relationships/hyperlink" Target="http://www.consultant.ru/cons/cgi/online.cgi?req=doc&amp;base=LAW&amp;n=193148&amp;rnd=244973.3181420327&amp;dst=100164&amp;fld=134" TargetMode="External"/><Relationship Id="rId292" Type="http://schemas.openxmlformats.org/officeDocument/2006/relationships/hyperlink" Target="http://www.consultant.ru/cons/cgi/online.cgi?req=doc&amp;base=LAW&amp;n=193148&amp;rnd=244973.1626530807&amp;dst=100224&amp;fld=134" TargetMode="External"/><Relationship Id="rId306" Type="http://schemas.openxmlformats.org/officeDocument/2006/relationships/hyperlink" Target="http://www.consultant.ru/cons/cgi/online.cgi?req=doc&amp;base=LAW&amp;n=148993&amp;rnd=244973.210677037&amp;dst=100169&amp;fld=134" TargetMode="External"/><Relationship Id="rId24" Type="http://schemas.openxmlformats.org/officeDocument/2006/relationships/hyperlink" Target="http://www.consultant.ru/cons/cgi/online.cgi?req=doc&amp;base=LAW&amp;n=197054&amp;rnd=244973.28974793&amp;dst=100008&amp;fld=134" TargetMode="External"/><Relationship Id="rId45" Type="http://schemas.openxmlformats.org/officeDocument/2006/relationships/hyperlink" Target="http://www.consultant.ru/cons/cgi/online.cgi?req=doc&amp;base=LAW&amp;n=193148&amp;rnd=244973.2308227438&amp;dst=100335&amp;fld=134" TargetMode="External"/><Relationship Id="rId66" Type="http://schemas.openxmlformats.org/officeDocument/2006/relationships/hyperlink" Target="http://www.consultant.ru/cons/cgi/online.cgi?req=doc&amp;base=LAW&amp;n=211272&amp;rnd=244973.2319420677" TargetMode="External"/><Relationship Id="rId87" Type="http://schemas.openxmlformats.org/officeDocument/2006/relationships/hyperlink" Target="http://www.consultant.ru/cons/cgi/online.cgi?req=doc&amp;base=LAW&amp;n=193148&amp;rnd=244973.681511865&amp;dst=100332&amp;fld=134" TargetMode="External"/><Relationship Id="rId110" Type="http://schemas.openxmlformats.org/officeDocument/2006/relationships/hyperlink" Target="http://www.consultant.ru/cons/cgi/online.cgi?req=doc&amp;base=LAW&amp;n=200275&amp;rnd=244973.1401327000&amp;dst=100115&amp;fld=134" TargetMode="External"/><Relationship Id="rId131" Type="http://schemas.openxmlformats.org/officeDocument/2006/relationships/hyperlink" Target="http://www.consultant.ru/cons/cgi/online.cgi?req=doc&amp;base=LAW&amp;n=213192&amp;rnd=244973.2651421754" TargetMode="External"/><Relationship Id="rId327" Type="http://schemas.openxmlformats.org/officeDocument/2006/relationships/hyperlink" Target="http://www.consultant.ru/cons/cgi/online.cgi?req=doc&amp;base=LAW&amp;n=181792&amp;rnd=244973.814714129&amp;dst=100282&amp;fld=134" TargetMode="External"/><Relationship Id="rId348" Type="http://schemas.openxmlformats.org/officeDocument/2006/relationships/hyperlink" Target="http://www.consultant.ru/cons/cgi/online.cgi?req=doc&amp;base=LAW&amp;n=201278&amp;rnd=244973.126129484" TargetMode="External"/><Relationship Id="rId369" Type="http://schemas.openxmlformats.org/officeDocument/2006/relationships/hyperlink" Target="http://www.consultant.ru/cons/cgi/online.cgi?req=doc&amp;base=LAW&amp;n=201538&amp;rnd=244973.2341215464" TargetMode="External"/><Relationship Id="rId152" Type="http://schemas.openxmlformats.org/officeDocument/2006/relationships/hyperlink" Target="http://www.consultant.ru/cons/cgi/online.cgi?req=doc&amp;base=LAW&amp;n=74999&amp;rnd=244973.2594717603&amp;dst=100012&amp;fld=134" TargetMode="External"/><Relationship Id="rId173" Type="http://schemas.openxmlformats.org/officeDocument/2006/relationships/hyperlink" Target="http://www.consultant.ru/cons/cgi/online.cgi?req=doc&amp;base=LAW&amp;n=157188&amp;rnd=244973.1508313191&amp;dst=100113&amp;fld=134" TargetMode="External"/><Relationship Id="rId194" Type="http://schemas.openxmlformats.org/officeDocument/2006/relationships/hyperlink" Target="http://www.consultant.ru/cons/cgi/online.cgi?req=doc&amp;base=LAW&amp;n=157188&amp;rnd=244973.119498194&amp;dst=100143&amp;fld=134" TargetMode="External"/><Relationship Id="rId208" Type="http://schemas.openxmlformats.org/officeDocument/2006/relationships/hyperlink" Target="http://www.consultant.ru/cons/cgi/online.cgi?req=doc&amp;base=LAW&amp;n=191561&amp;rnd=244973.259110031&amp;dst=100063&amp;fld=134" TargetMode="External"/><Relationship Id="rId229" Type="http://schemas.openxmlformats.org/officeDocument/2006/relationships/hyperlink" Target="http://www.consultant.ru/cons/cgi/online.cgi?req=doc&amp;base=LAW&amp;n=200595&amp;rnd=244973.263929573&amp;dst=100126&amp;fld=134" TargetMode="External"/><Relationship Id="rId380" Type="http://schemas.openxmlformats.org/officeDocument/2006/relationships/hyperlink" Target="http://www.consultant.ru/cons/cgi/online.cgi?req=doc&amp;base=LAW&amp;n=200275&amp;rnd=244973.255893&amp;dst=100140&amp;fld=134" TargetMode="External"/><Relationship Id="rId240" Type="http://schemas.openxmlformats.org/officeDocument/2006/relationships/hyperlink" Target="http://www.consultant.ru/cons/cgi/online.cgi?req=doc&amp;base=LAW&amp;n=157188&amp;rnd=244973.2871117393&amp;dst=100157&amp;fld=134" TargetMode="External"/><Relationship Id="rId261" Type="http://schemas.openxmlformats.org/officeDocument/2006/relationships/hyperlink" Target="http://www.consultant.ru/cons/cgi/online.cgi?req=doc&amp;base=LAW&amp;n=191561&amp;rnd=244973.292812101&amp;dst=100074&amp;fld=134" TargetMode="External"/><Relationship Id="rId14" Type="http://schemas.openxmlformats.org/officeDocument/2006/relationships/hyperlink" Target="http://www.consultant.ru/cons/cgi/online.cgi?req=doc&amp;base=LAW&amp;n=209876&amp;rnd=244973.1730115797&amp;dst=100452&amp;fld=134" TargetMode="External"/><Relationship Id="rId35" Type="http://schemas.openxmlformats.org/officeDocument/2006/relationships/hyperlink" Target="http://www.consultant.ru/cons/cgi/online.cgi?req=doc&amp;base=LAW&amp;n=209876&amp;rnd=244973.1625128066&amp;dst=100456&amp;fld=134" TargetMode="External"/><Relationship Id="rId56" Type="http://schemas.openxmlformats.org/officeDocument/2006/relationships/hyperlink" Target="http://www.consultant.ru/cons/cgi/online.cgi?req=doc&amp;base=LAW&amp;n=193148&amp;rnd=244973.1218714337&amp;dst=100335&amp;fld=134" TargetMode="External"/><Relationship Id="rId77" Type="http://schemas.openxmlformats.org/officeDocument/2006/relationships/hyperlink" Target="http://www.consultant.ru/cons/cgi/online.cgi?req=doc&amp;base=LAW&amp;n=193148&amp;rnd=244973.1901324692&amp;dst=38&amp;fld=134" TargetMode="External"/><Relationship Id="rId100" Type="http://schemas.openxmlformats.org/officeDocument/2006/relationships/hyperlink" Target="http://www.consultant.ru/cons/cgi/online.cgi?req=doc&amp;base=LAW&amp;n=201438&amp;rnd=244973.1045124678" TargetMode="External"/><Relationship Id="rId282" Type="http://schemas.openxmlformats.org/officeDocument/2006/relationships/hyperlink" Target="http://www.consultant.ru/cons/cgi/online.cgi?req=doc&amp;base=LAW&amp;n=193148&amp;rnd=244973.2494425233&amp;dst=100166&amp;fld=134" TargetMode="External"/><Relationship Id="rId317" Type="http://schemas.openxmlformats.org/officeDocument/2006/relationships/hyperlink" Target="http://www.consultant.ru/cons/cgi/online.cgi?req=doc&amp;base=LAW&amp;n=185467&amp;rnd=244973.572717462&amp;dst=100009&amp;fld=134" TargetMode="External"/><Relationship Id="rId338" Type="http://schemas.openxmlformats.org/officeDocument/2006/relationships/hyperlink" Target="http://www.consultant.ru/cons/cgi/online.cgi?req=doc&amp;base=LAW&amp;n=193148&amp;rnd=244973.2776512474&amp;dst=100095&amp;fld=134" TargetMode="External"/><Relationship Id="rId359" Type="http://schemas.openxmlformats.org/officeDocument/2006/relationships/hyperlink" Target="http://www.consultant.ru/cons/cgi/online.cgi?req=doc&amp;base=LAW&amp;n=200275&amp;rnd=244973.2093431711&amp;dst=100135&amp;fld=134" TargetMode="External"/><Relationship Id="rId8" Type="http://schemas.openxmlformats.org/officeDocument/2006/relationships/hyperlink" Target="http://www.consultant.ru/cons/cgi/online.cgi?req=doc&amp;base=LAW&amp;n=191561&amp;rnd=244973.37754944&amp;dst=100028&amp;fld=134" TargetMode="External"/><Relationship Id="rId98" Type="http://schemas.openxmlformats.org/officeDocument/2006/relationships/hyperlink" Target="http://www.consultant.ru/cons/cgi/online.cgi?req=doc&amp;base=LAW&amp;n=201386&amp;rnd=244973.514113680" TargetMode="External"/><Relationship Id="rId121" Type="http://schemas.openxmlformats.org/officeDocument/2006/relationships/hyperlink" Target="http://www.consultant.ru/cons/cgi/online.cgi?req=doc&amp;base=LAW&amp;n=175737&amp;rnd=244973.2589824298&amp;dst=100004&amp;fld=134" TargetMode="External"/><Relationship Id="rId142" Type="http://schemas.openxmlformats.org/officeDocument/2006/relationships/hyperlink" Target="http://www.consultant.ru/cons/cgi/online.cgi?req=doc&amp;base=LAW&amp;n=181792&amp;rnd=244973.25465752&amp;dst=100070&amp;fld=134" TargetMode="External"/><Relationship Id="rId163" Type="http://schemas.openxmlformats.org/officeDocument/2006/relationships/hyperlink" Target="http://www.consultant.ru/cons/cgi/online.cgi?req=doc&amp;base=LAW&amp;n=191561&amp;rnd=244973.266049053&amp;dst=100043&amp;fld=134" TargetMode="External"/><Relationship Id="rId184" Type="http://schemas.openxmlformats.org/officeDocument/2006/relationships/hyperlink" Target="http://www.consultant.ru/cons/cgi/online.cgi?req=doc&amp;base=LAW&amp;n=201538&amp;rnd=244973.1145832557" TargetMode="External"/><Relationship Id="rId219" Type="http://schemas.openxmlformats.org/officeDocument/2006/relationships/hyperlink" Target="http://www.consultant.ru/cons/cgi/online.cgi?req=doc&amp;base=LAW&amp;n=191561&amp;rnd=244973.1520420131&amp;dst=100065&amp;fld=134" TargetMode="External"/><Relationship Id="rId370" Type="http://schemas.openxmlformats.org/officeDocument/2006/relationships/hyperlink" Target="http://www.consultant.ru/cons/cgi/online.cgi?req=doc&amp;base=LAW&amp;n=190752&amp;rnd=244973.135431608&amp;dst=100009&amp;fld=134" TargetMode="External"/><Relationship Id="rId230" Type="http://schemas.openxmlformats.org/officeDocument/2006/relationships/hyperlink" Target="http://www.consultant.ru/cons/cgi/online.cgi?req=doc&amp;base=LAW&amp;n=200595&amp;rnd=244973.3169624723&amp;dst=100127&amp;fld=134" TargetMode="External"/><Relationship Id="rId251" Type="http://schemas.openxmlformats.org/officeDocument/2006/relationships/hyperlink" Target="http://www.consultant.ru/cons/cgi/online.cgi?req=doc&amp;base=LAW&amp;n=191992&amp;rnd=244973.1182630239&amp;dst=100268&amp;fld=134" TargetMode="External"/><Relationship Id="rId25" Type="http://schemas.openxmlformats.org/officeDocument/2006/relationships/hyperlink" Target="http://www.consultant.ru/cons/cgi/online.cgi?req=doc&amp;base=LAW&amp;n=201305&amp;rnd=244973.8733408" TargetMode="External"/><Relationship Id="rId46" Type="http://schemas.openxmlformats.org/officeDocument/2006/relationships/hyperlink" Target="http://www.consultant.ru/cons/cgi/online.cgi?req=doc&amp;base=LAW&amp;n=200275&amp;rnd=244973.1345530080&amp;dst=100074&amp;fld=134" TargetMode="External"/><Relationship Id="rId67" Type="http://schemas.openxmlformats.org/officeDocument/2006/relationships/hyperlink" Target="http://www.consultant.ru/cons/cgi/online.cgi?req=doc&amp;base=LAW&amp;n=211286&amp;rnd=244973.2288414457" TargetMode="External"/><Relationship Id="rId272" Type="http://schemas.openxmlformats.org/officeDocument/2006/relationships/hyperlink" Target="http://www.consultant.ru/cons/cgi/online.cgi?req=query&amp;div=LAW&amp;opt=1&amp;REFDOC=193148&amp;REFBASE=LAW&amp;REFFIELD=134&amp;REFSEGM=148&amp;REFPAGE=0&amp;REFTYPE=QP_MULTI_REF&amp;ts=19305148905430628800&amp;REFDST=100346" TargetMode="External"/><Relationship Id="rId293" Type="http://schemas.openxmlformats.org/officeDocument/2006/relationships/hyperlink" Target="http://www.consultant.ru/cons/cgi/online.cgi?req=doc&amp;base=LAW&amp;n=186981&amp;rnd=244973.2851227827&amp;dst=100624&amp;fld=134" TargetMode="External"/><Relationship Id="rId307" Type="http://schemas.openxmlformats.org/officeDocument/2006/relationships/hyperlink" Target="http://www.consultant.ru/cons/cgi/online.cgi?req=doc&amp;base=LAW&amp;n=191561&amp;rnd=244973.1724428523&amp;dst=100082&amp;fld=134" TargetMode="External"/><Relationship Id="rId328" Type="http://schemas.openxmlformats.org/officeDocument/2006/relationships/hyperlink" Target="http://www.consultant.ru/cons/cgi/online.cgi?req=doc&amp;base=LAW&amp;n=200275&amp;rnd=244973.525628112&amp;dst=100129&amp;fld=134" TargetMode="External"/><Relationship Id="rId349" Type="http://schemas.openxmlformats.org/officeDocument/2006/relationships/hyperlink" Target="http://www.consultant.ru/cons/cgi/online.cgi?req=doc&amp;base=LAW&amp;n=201278&amp;rnd=244973.2967214786&amp;dst=100046&amp;fld=134" TargetMode="External"/><Relationship Id="rId88" Type="http://schemas.openxmlformats.org/officeDocument/2006/relationships/hyperlink" Target="http://www.consultant.ru/cons/cgi/online.cgi?req=doc&amp;base=LAW&amp;n=193148&amp;rnd=244973.3017810871&amp;dst=100335&amp;fld=134" TargetMode="External"/><Relationship Id="rId111" Type="http://schemas.openxmlformats.org/officeDocument/2006/relationships/hyperlink" Target="http://www.consultant.ru/cons/cgi/online.cgi?req=doc&amp;base=LAW&amp;n=181792&amp;rnd=244973.2433624621&amp;dst=100034&amp;fld=134" TargetMode="External"/><Relationship Id="rId132" Type="http://schemas.openxmlformats.org/officeDocument/2006/relationships/hyperlink" Target="http://www.consultant.ru/cons/cgi/online.cgi?req=doc&amp;base=LAW&amp;n=200595&amp;rnd=244973.2613629074&amp;dst=100026&amp;fld=134" TargetMode="External"/><Relationship Id="rId153" Type="http://schemas.openxmlformats.org/officeDocument/2006/relationships/hyperlink" Target="http://www.consultant.ru/cons/cgi/online.cgi?req=doc&amp;base=LAW&amp;n=182842&amp;rnd=244973.489222815&amp;dst=100579&amp;fld=134" TargetMode="External"/><Relationship Id="rId174" Type="http://schemas.openxmlformats.org/officeDocument/2006/relationships/hyperlink" Target="http://www.consultant.ru/cons/cgi/online.cgi?req=doc&amp;base=LAW&amp;n=191561&amp;rnd=244973.1766928920&amp;dst=100049&amp;fld=134" TargetMode="External"/><Relationship Id="rId195" Type="http://schemas.openxmlformats.org/officeDocument/2006/relationships/hyperlink" Target="http://www.consultant.ru/cons/cgi/online.cgi?req=doc&amp;base=LAW&amp;n=191561&amp;rnd=244973.1713329919&amp;dst=100057&amp;fld=134" TargetMode="External"/><Relationship Id="rId209" Type="http://schemas.openxmlformats.org/officeDocument/2006/relationships/hyperlink" Target="http://www.consultant.ru/cons/cgi/online.cgi?req=doc&amp;base=LAW&amp;n=200595&amp;rnd=244973.157721302&amp;dst=100033&amp;fld=134" TargetMode="External"/><Relationship Id="rId360" Type="http://schemas.openxmlformats.org/officeDocument/2006/relationships/hyperlink" Target="http://www.consultant.ru/cons/cgi/online.cgi?req=doc&amp;base=LAW&amp;n=181792&amp;rnd=244973.3018218204&amp;dst=100297&amp;fld=134" TargetMode="External"/><Relationship Id="rId381" Type="http://schemas.openxmlformats.org/officeDocument/2006/relationships/hyperlink" Target="http://www.consultant.ru/cons/cgi/online.cgi?req=doc&amp;base=LAW&amp;n=181792&amp;rnd=244973.289118130&amp;dst=100320&amp;fld=134" TargetMode="External"/><Relationship Id="rId220" Type="http://schemas.openxmlformats.org/officeDocument/2006/relationships/hyperlink" Target="http://www.consultant.ru/cons/cgi/online.cgi?req=doc&amp;base=LAW&amp;n=200595&amp;rnd=244973.1389624613&amp;dst=100035&amp;fld=134" TargetMode="External"/><Relationship Id="rId241" Type="http://schemas.openxmlformats.org/officeDocument/2006/relationships/hyperlink" Target="http://www.consultant.ru/cons/cgi/online.cgi?req=doc&amp;base=LAW&amp;n=193148&amp;rnd=244973.584815396&amp;dst=100156&amp;fld=134" TargetMode="External"/><Relationship Id="rId15" Type="http://schemas.openxmlformats.org/officeDocument/2006/relationships/hyperlink" Target="http://www.consultant.ru/cons/cgi/online.cgi?req=doc&amp;base=LAW&amp;n=191395&amp;rnd=244973.379732447&amp;dst=100020&amp;fld=134" TargetMode="External"/><Relationship Id="rId36" Type="http://schemas.openxmlformats.org/officeDocument/2006/relationships/hyperlink" Target="http://www.consultant.ru/cons/cgi/online.cgi?req=doc&amp;base=LAW&amp;n=191395&amp;rnd=244973.1026023558&amp;dst=100335&amp;fld=134" TargetMode="External"/><Relationship Id="rId57" Type="http://schemas.openxmlformats.org/officeDocument/2006/relationships/hyperlink" Target="http://www.consultant.ru/cons/cgi/online.cgi?req=doc&amp;base=LAW&amp;n=200275&amp;rnd=244973.497015628&amp;dst=100077&amp;fld=134" TargetMode="External"/><Relationship Id="rId262" Type="http://schemas.openxmlformats.org/officeDocument/2006/relationships/hyperlink" Target="http://www.consultant.ru/cons/cgi/online.cgi?req=doc&amp;base=LAW&amp;n=157188&amp;rnd=244973.271355872&amp;dst=100233&amp;fld=134" TargetMode="External"/><Relationship Id="rId283" Type="http://schemas.openxmlformats.org/officeDocument/2006/relationships/hyperlink" Target="http://www.consultant.ru/cons/cgi/online.cgi?req=doc&amp;base=LAW&amp;n=208218&amp;rnd=244973.282627619&amp;dst=100030&amp;fld=134" TargetMode="External"/><Relationship Id="rId318" Type="http://schemas.openxmlformats.org/officeDocument/2006/relationships/hyperlink" Target="http://www.consultant.ru/cons/cgi/online.cgi?req=doc&amp;base=LAW&amp;n=193148&amp;rnd=244973.1124917654&amp;dst=14&amp;fld=134" TargetMode="External"/><Relationship Id="rId339" Type="http://schemas.openxmlformats.org/officeDocument/2006/relationships/hyperlink" Target="http://www.consultant.ru/cons/cgi/online.cgi?req=doc&amp;base=LAW&amp;n=193148&amp;rnd=244973.145582546&amp;dst=100222&amp;fld=134" TargetMode="External"/><Relationship Id="rId78" Type="http://schemas.openxmlformats.org/officeDocument/2006/relationships/hyperlink" Target="http://www.consultant.ru/cons/cgi/online.cgi?req=doc&amp;base=LAW&amp;n=193148&amp;rnd=244973.1698024646&amp;dst=39&amp;fld=134" TargetMode="External"/><Relationship Id="rId99" Type="http://schemas.openxmlformats.org/officeDocument/2006/relationships/hyperlink" Target="http://www.consultant.ru/cons/cgi/online.cgi?req=doc&amp;base=LAW&amp;n=201386&amp;rnd=244973.7126442" TargetMode="External"/><Relationship Id="rId101" Type="http://schemas.openxmlformats.org/officeDocument/2006/relationships/hyperlink" Target="http://www.consultant.ru/cons/cgi/online.cgi?req=doc&amp;base=LAW&amp;n=200595&amp;rnd=244973.1751632109&amp;dst=100021&amp;fld=134" TargetMode="External"/><Relationship Id="rId122" Type="http://schemas.openxmlformats.org/officeDocument/2006/relationships/hyperlink" Target="http://www.consultant.ru/cons/cgi/online.cgi?req=doc&amp;base=LAW&amp;n=148456&amp;rnd=244973.3051929156&amp;dst=100014&amp;fld=134" TargetMode="External"/><Relationship Id="rId143" Type="http://schemas.openxmlformats.org/officeDocument/2006/relationships/hyperlink" Target="http://www.consultant.ru/cons/cgi/online.cgi?req=doc&amp;base=LAW&amp;n=200595&amp;rnd=244973.2070625617&amp;dst=100031&amp;fld=134" TargetMode="External"/><Relationship Id="rId164" Type="http://schemas.openxmlformats.org/officeDocument/2006/relationships/hyperlink" Target="http://www.consultant.ru/cons/cgi/online.cgi?req=doc&amp;base=LAW&amp;n=157188&amp;rnd=244973.2409111589&amp;dst=100104&amp;fld=134" TargetMode="External"/><Relationship Id="rId185" Type="http://schemas.openxmlformats.org/officeDocument/2006/relationships/hyperlink" Target="http://www.consultant.ru/cons/cgi/online.cgi?req=doc&amp;base=LAW&amp;n=201531&amp;rnd=244973.94242710&amp;dst=100604&amp;fld=134" TargetMode="External"/><Relationship Id="rId350" Type="http://schemas.openxmlformats.org/officeDocument/2006/relationships/hyperlink" Target="http://www.consultant.ru/cons/cgi/online.cgi?req=doc&amp;base=LAW&amp;n=201278&amp;rnd=244973.2687314006&amp;dst=64&amp;fld=134" TargetMode="External"/><Relationship Id="rId371" Type="http://schemas.openxmlformats.org/officeDocument/2006/relationships/hyperlink" Target="http://www.consultant.ru/cons/cgi/online.cgi?req=doc&amp;base=LAW&amp;n=200595&amp;rnd=244973.106999060&amp;dst=100087&amp;fld=134" TargetMode="External"/><Relationship Id="rId9" Type="http://schemas.openxmlformats.org/officeDocument/2006/relationships/hyperlink" Target="http://www.consultant.ru/cons/cgi/online.cgi?req=doc&amp;base=LAW&amp;n=200595&amp;rnd=244973.41237240&amp;dst=100011&amp;fld=134" TargetMode="External"/><Relationship Id="rId210" Type="http://schemas.openxmlformats.org/officeDocument/2006/relationships/hyperlink" Target="http://www.consultant.ru/cons/cgi/online.cgi?req=doc&amp;base=LAW&amp;n=191992&amp;rnd=244973.1116222234&amp;dst=100232&amp;fld=134" TargetMode="External"/><Relationship Id="rId26" Type="http://schemas.openxmlformats.org/officeDocument/2006/relationships/hyperlink" Target="http://www.consultant.ru/cons/cgi/online.cgi?req=doc&amp;base=LAW&amp;n=133013&amp;rnd=244973.1630511922" TargetMode="External"/><Relationship Id="rId231" Type="http://schemas.openxmlformats.org/officeDocument/2006/relationships/hyperlink" Target="http://www.consultant.ru/cons/cgi/online.cgi?req=doc&amp;base=LAW&amp;n=200595&amp;rnd=244973.3074732352&amp;dst=100045&amp;fld=134" TargetMode="External"/><Relationship Id="rId252" Type="http://schemas.openxmlformats.org/officeDocument/2006/relationships/hyperlink" Target="http://www.consultant.ru/cons/cgi/online.cgi?req=doc&amp;base=LAW&amp;n=193148&amp;rnd=244973.2205614103&amp;dst=111&amp;fld=134" TargetMode="External"/><Relationship Id="rId273" Type="http://schemas.openxmlformats.org/officeDocument/2006/relationships/hyperlink" Target="http://www.consultant.ru/cons/cgi/online.cgi?req=doc&amp;base=LAW&amp;n=208218&amp;rnd=244973.172734133&amp;dst=100013&amp;fld=134" TargetMode="External"/><Relationship Id="rId294" Type="http://schemas.openxmlformats.org/officeDocument/2006/relationships/hyperlink" Target="http://www.consultant.ru/cons/cgi/online.cgi?req=doc&amp;base=LAW&amp;n=193148&amp;rnd=244973.2986826592&amp;dst=100346&amp;fld=134" TargetMode="External"/><Relationship Id="rId308" Type="http://schemas.openxmlformats.org/officeDocument/2006/relationships/hyperlink" Target="http://www.consultant.ru/cons/cgi/online.cgi?req=doc&amp;base=LAW&amp;n=157188&amp;rnd=244973.311612720&amp;dst=15&amp;fld=134" TargetMode="External"/><Relationship Id="rId329" Type="http://schemas.openxmlformats.org/officeDocument/2006/relationships/hyperlink" Target="http://www.consultant.ru/cons/cgi/online.cgi?req=doc&amp;base=LAW&amp;n=181792&amp;rnd=244973.436913368&amp;dst=100286&amp;fld=134" TargetMode="External"/><Relationship Id="rId47" Type="http://schemas.openxmlformats.org/officeDocument/2006/relationships/hyperlink" Target="http://www.consultant.ru/cons/cgi/online.cgi?req=doc&amp;base=LAW&amp;n=209876&amp;rnd=244973.239389818&amp;dst=100457&amp;fld=134" TargetMode="External"/><Relationship Id="rId68" Type="http://schemas.openxmlformats.org/officeDocument/2006/relationships/hyperlink" Target="http://www.consultant.ru/cons/cgi/online.cgi?req=doc&amp;base=LAW&amp;n=201278&amp;rnd=244973.1241219203" TargetMode="External"/><Relationship Id="rId89" Type="http://schemas.openxmlformats.org/officeDocument/2006/relationships/hyperlink" Target="http://www.consultant.ru/cons/cgi/online.cgi?req=doc&amp;base=LAW&amp;n=193148&amp;rnd=244973.170018689&amp;dst=32&amp;fld=134" TargetMode="External"/><Relationship Id="rId112" Type="http://schemas.openxmlformats.org/officeDocument/2006/relationships/hyperlink" Target="http://www.consultant.ru/cons/cgi/online.cgi?req=doc&amp;base=LAW&amp;n=192500&amp;rnd=244973.152489717" TargetMode="External"/><Relationship Id="rId133" Type="http://schemas.openxmlformats.org/officeDocument/2006/relationships/hyperlink" Target="http://www.consultant.ru/cons/cgi/online.cgi?req=doc&amp;base=LAW&amp;n=191992&amp;rnd=244973.3015832357&amp;dst=100062&amp;fld=134" TargetMode="External"/><Relationship Id="rId154" Type="http://schemas.openxmlformats.org/officeDocument/2006/relationships/hyperlink" Target="http://www.consultant.ru/cons/cgi/online.cgi?req=doc&amp;base=LAW&amp;n=52144&amp;rnd=244973.319649080&amp;dst=100093&amp;fld=134" TargetMode="External"/><Relationship Id="rId175" Type="http://schemas.openxmlformats.org/officeDocument/2006/relationships/hyperlink" Target="http://www.consultant.ru/cons/cgi/online.cgi?req=doc&amp;base=LAW&amp;n=157188&amp;rnd=244973.1150012962&amp;dst=100119&amp;fld=134" TargetMode="External"/><Relationship Id="rId340" Type="http://schemas.openxmlformats.org/officeDocument/2006/relationships/hyperlink" Target="http://www.consultant.ru/cons/cgi/online.cgi?req=doc&amp;base=LAW&amp;n=202440&amp;rnd=244973.1184216904&amp;dst=100160&amp;fld=134" TargetMode="External"/><Relationship Id="rId361" Type="http://schemas.openxmlformats.org/officeDocument/2006/relationships/hyperlink" Target="http://www.consultant.ru/cons/cgi/online.cgi?req=doc&amp;base=LAW&amp;n=208297&amp;rnd=244973.28288534&amp;dst=100013&amp;fld=134" TargetMode="External"/><Relationship Id="rId196" Type="http://schemas.openxmlformats.org/officeDocument/2006/relationships/hyperlink" Target="http://www.consultant.ru/cons/cgi/online.cgi?req=doc&amp;base=LAW&amp;n=157188&amp;rnd=244973.2342121172&amp;dst=100145&amp;fld=134" TargetMode="External"/><Relationship Id="rId200" Type="http://schemas.openxmlformats.org/officeDocument/2006/relationships/hyperlink" Target="http://www.consultant.ru/cons/cgi/online.cgi?req=doc&amp;base=LAW&amp;n=191561&amp;rnd=244973.2366317322&amp;dst=100060&amp;fld=134" TargetMode="External"/><Relationship Id="rId382" Type="http://schemas.openxmlformats.org/officeDocument/2006/relationships/hyperlink" Target="http://www.consultant.ru/cons/cgi/online.cgi?req=doc&amp;base=LAW&amp;n=58304&amp;rnd=244973.48511624" TargetMode="External"/><Relationship Id="rId16" Type="http://schemas.openxmlformats.org/officeDocument/2006/relationships/hyperlink" Target="http://www.consultant.ru/cons/cgi/online.cgi?req=doc&amp;base=LAW&amp;n=209876&amp;rnd=244973.4103422&amp;dst=100454&amp;fld=134" TargetMode="External"/><Relationship Id="rId221" Type="http://schemas.openxmlformats.org/officeDocument/2006/relationships/hyperlink" Target="http://www.consultant.ru/cons/cgi/online.cgi?req=doc&amp;base=LAW&amp;n=191992&amp;rnd=244973.326925719&amp;dst=27&amp;fld=134" TargetMode="External"/><Relationship Id="rId242" Type="http://schemas.openxmlformats.org/officeDocument/2006/relationships/hyperlink" Target="http://www.consultant.ru/cons/cgi/online.cgi?req=doc&amp;base=LAW&amp;n=168148&amp;rnd=244973.2302222182&amp;dst=100131&amp;fld=134" TargetMode="External"/><Relationship Id="rId263" Type="http://schemas.openxmlformats.org/officeDocument/2006/relationships/hyperlink" Target="http://www.consultant.ru/cons/cgi/online.cgi?req=doc&amp;base=LAW&amp;n=193148&amp;rnd=244973.2742218306&amp;dst=100150&amp;fld=134" TargetMode="External"/><Relationship Id="rId284" Type="http://schemas.openxmlformats.org/officeDocument/2006/relationships/hyperlink" Target="http://www.consultant.ru/cons/cgi/online.cgi?req=doc&amp;base=LAW&amp;n=200941&amp;rnd=244973.288906745&amp;dst=100064&amp;fld=134" TargetMode="External"/><Relationship Id="rId319" Type="http://schemas.openxmlformats.org/officeDocument/2006/relationships/hyperlink" Target="http://www.consultant.ru/cons/cgi/online.cgi?req=doc&amp;base=LAW&amp;n=193148&amp;rnd=244973.1577514573&amp;dst=24&amp;fld=134" TargetMode="External"/><Relationship Id="rId37" Type="http://schemas.openxmlformats.org/officeDocument/2006/relationships/hyperlink" Target="http://www.consultant.ru/cons/cgi/online.cgi?req=doc&amp;base=LAW&amp;n=200275&amp;rnd=244973.266895896&amp;dst=100059&amp;fld=134" TargetMode="External"/><Relationship Id="rId58" Type="http://schemas.openxmlformats.org/officeDocument/2006/relationships/hyperlink" Target="http://www.consultant.ru/cons/cgi/online.cgi?req=doc&amp;base=LAW&amp;n=193148&amp;rnd=244973.1751018961&amp;dst=100321&amp;fld=134" TargetMode="External"/><Relationship Id="rId79" Type="http://schemas.openxmlformats.org/officeDocument/2006/relationships/hyperlink" Target="http://www.consultant.ru/cons/cgi/online.cgi?req=doc&amp;base=LAW&amp;n=193148&amp;rnd=244973.179665286&amp;dst=100019&amp;fld=134" TargetMode="External"/><Relationship Id="rId102" Type="http://schemas.openxmlformats.org/officeDocument/2006/relationships/hyperlink" Target="http://www.consultant.ru/cons/cgi/online.cgi?req=doc&amp;base=LAW&amp;n=210721&amp;rnd=244973.433630135&amp;dst=120&amp;fld=134" TargetMode="External"/><Relationship Id="rId123" Type="http://schemas.openxmlformats.org/officeDocument/2006/relationships/hyperlink" Target="http://www.consultant.ru/cons/cgi/online.cgi?req=doc&amp;base=LAW&amp;n=122779&amp;rnd=244973.210761765&amp;dst=100057&amp;fld=134" TargetMode="External"/><Relationship Id="rId144" Type="http://schemas.openxmlformats.org/officeDocument/2006/relationships/hyperlink" Target="http://www.consultant.ru/cons/cgi/online.cgi?req=doc&amp;base=LAW&amp;n=191992&amp;rnd=244973.2127719956&amp;dst=100076&amp;fld=134" TargetMode="External"/><Relationship Id="rId330" Type="http://schemas.openxmlformats.org/officeDocument/2006/relationships/hyperlink" Target="http://www.consultant.ru/cons/cgi/online.cgi?req=doc&amp;base=LAW&amp;n=193148&amp;rnd=244973.3181724176&amp;dst=100279&amp;fld=134" TargetMode="External"/><Relationship Id="rId90" Type="http://schemas.openxmlformats.org/officeDocument/2006/relationships/hyperlink" Target="http://www.consultant.ru/cons/cgi/online.cgi?req=doc&amp;base=LAW&amp;n=193148&amp;rnd=244973.661928869&amp;dst=34&amp;fld=134" TargetMode="External"/><Relationship Id="rId165" Type="http://schemas.openxmlformats.org/officeDocument/2006/relationships/hyperlink" Target="http://www.consultant.ru/cons/cgi/online.cgi?req=doc&amp;base=LAW&amp;n=202440&amp;rnd=244973.1221021354&amp;dst=100160&amp;fld=134" TargetMode="External"/><Relationship Id="rId186" Type="http://schemas.openxmlformats.org/officeDocument/2006/relationships/hyperlink" Target="http://www.consultant.ru/cons/cgi/online.cgi?req=doc&amp;base=LAW&amp;n=191561&amp;rnd=244973.1545517583&amp;dst=100054&amp;fld=134" TargetMode="External"/><Relationship Id="rId351" Type="http://schemas.openxmlformats.org/officeDocument/2006/relationships/hyperlink" Target="http://www.consultant.ru/cons/cgi/online.cgi?req=doc&amp;base=LAW&amp;n=201278&amp;rnd=244973.311038289" TargetMode="External"/><Relationship Id="rId372" Type="http://schemas.openxmlformats.org/officeDocument/2006/relationships/hyperlink" Target="http://www.consultant.ru/cons/cgi/online.cgi?req=doc&amp;base=LAW&amp;n=191992&amp;rnd=244973.293607726&amp;dst=100308&amp;fld=134" TargetMode="External"/><Relationship Id="rId211" Type="http://schemas.openxmlformats.org/officeDocument/2006/relationships/hyperlink" Target="http://www.consultant.ru/cons/cgi/online.cgi?req=doc&amp;base=LAW&amp;n=210480&amp;rnd=244973.1179723389&amp;dst=100010&amp;fld=134" TargetMode="External"/><Relationship Id="rId232" Type="http://schemas.openxmlformats.org/officeDocument/2006/relationships/hyperlink" Target="http://www.consultant.ru/cons/cgi/online.cgi?req=doc&amp;base=LAW&amp;n=193148&amp;rnd=244973.118401271&amp;dst=87&amp;fld=134" TargetMode="External"/><Relationship Id="rId253" Type="http://schemas.openxmlformats.org/officeDocument/2006/relationships/hyperlink" Target="http://www.consultant.ru/cons/cgi/online.cgi?req=doc&amp;base=LAW&amp;n=198872&amp;rnd=244973.490830419&amp;dst=100007&amp;fld=134" TargetMode="External"/><Relationship Id="rId274" Type="http://schemas.openxmlformats.org/officeDocument/2006/relationships/hyperlink" Target="http://www.consultant.ru/cons/cgi/online.cgi?req=doc&amp;base=LAW&amp;n=200941&amp;rnd=244973.3198824339&amp;dst=100108&amp;fld=134" TargetMode="External"/><Relationship Id="rId295" Type="http://schemas.openxmlformats.org/officeDocument/2006/relationships/hyperlink" Target="http://www.consultant.ru/cons/cgi/online.cgi?req=doc&amp;base=LAW&amp;n=193148&amp;rnd=244973.1883126226&amp;dst=100345&amp;fld=134" TargetMode="External"/><Relationship Id="rId309" Type="http://schemas.openxmlformats.org/officeDocument/2006/relationships/hyperlink" Target="http://www.consultant.ru/cons/cgi/online.cgi?req=doc&amp;base=LAW&amp;n=193148&amp;rnd=244973.1306910065&amp;dst=12&amp;fld=134" TargetMode="External"/><Relationship Id="rId27" Type="http://schemas.openxmlformats.org/officeDocument/2006/relationships/hyperlink" Target="http://www.consultant.ru/cons/cgi/online.cgi?req=doc&amp;base=LAW&amp;n=200595&amp;rnd=244973.101225525&amp;dst=100015&amp;fld=134" TargetMode="External"/><Relationship Id="rId48" Type="http://schemas.openxmlformats.org/officeDocument/2006/relationships/hyperlink" Target="http://www.consultant.ru/cons/cgi/online.cgi?req=doc&amp;base=LAW&amp;n=191395&amp;rnd=244973.17821569&amp;dst=100027&amp;fld=134" TargetMode="External"/><Relationship Id="rId69" Type="http://schemas.openxmlformats.org/officeDocument/2006/relationships/hyperlink" Target="http://www.consultant.ru/cons/cgi/online.cgi?req=doc&amp;base=LAW&amp;n=213210&amp;rnd=244973.1051919223" TargetMode="External"/><Relationship Id="rId113" Type="http://schemas.openxmlformats.org/officeDocument/2006/relationships/hyperlink" Target="http://www.consultant.ru/cons/cgi/online.cgi?req=doc&amp;base=LAW&amp;n=74999&amp;rnd=244973.2012815085&amp;dst=100012&amp;fld=134" TargetMode="External"/><Relationship Id="rId134" Type="http://schemas.openxmlformats.org/officeDocument/2006/relationships/hyperlink" Target="http://www.consultant.ru/cons/cgi/online.cgi?req=doc&amp;base=LAW&amp;n=200595&amp;rnd=244973.30719646&amp;dst=100028&amp;fld=134" TargetMode="External"/><Relationship Id="rId320" Type="http://schemas.openxmlformats.org/officeDocument/2006/relationships/hyperlink" Target="http://www.consultant.ru/cons/cgi/online.cgi?req=doc&amp;base=LAW&amp;n=149674&amp;rnd=244973.192206213&amp;dst=100029&amp;fld=134" TargetMode="External"/><Relationship Id="rId80" Type="http://schemas.openxmlformats.org/officeDocument/2006/relationships/hyperlink" Target="http://www.consultant.ru/cons/cgi/online.cgi?req=doc&amp;base=LAW&amp;n=193148&amp;rnd=244973.1566416975&amp;dst=100336&amp;fld=134" TargetMode="External"/><Relationship Id="rId155" Type="http://schemas.openxmlformats.org/officeDocument/2006/relationships/hyperlink" Target="http://www.consultant.ru/cons/cgi/online.cgi?req=doc&amp;base=LAW&amp;n=182842&amp;rnd=244973.2632832318&amp;dst=100580&amp;fld=134" TargetMode="External"/><Relationship Id="rId176" Type="http://schemas.openxmlformats.org/officeDocument/2006/relationships/hyperlink" Target="http://www.consultant.ru/cons/cgi/online.cgi?req=doc&amp;base=LAW&amp;n=76969&amp;rnd=244973.2521523098&amp;dst=100024&amp;fld=134" TargetMode="External"/><Relationship Id="rId197" Type="http://schemas.openxmlformats.org/officeDocument/2006/relationships/hyperlink" Target="http://www.consultant.ru/cons/cgi/online.cgi?req=doc&amp;base=LAW&amp;n=191561&amp;rnd=244973.1503814408&amp;dst=100059&amp;fld=134" TargetMode="External"/><Relationship Id="rId341" Type="http://schemas.openxmlformats.org/officeDocument/2006/relationships/hyperlink" Target="http://www.consultant.ru/cons/cgi/online.cgi?req=doc&amp;base=LAW&amp;n=201278&amp;rnd=244973.475419910&amp;dst=64&amp;fld=134" TargetMode="External"/><Relationship Id="rId362" Type="http://schemas.openxmlformats.org/officeDocument/2006/relationships/hyperlink" Target="http://www.consultant.ru/cons/cgi/online.cgi?req=doc&amp;base=LAW&amp;n=193148&amp;rnd=244973.276823978&amp;dst=86&amp;fld=134" TargetMode="External"/><Relationship Id="rId383" Type="http://schemas.openxmlformats.org/officeDocument/2006/relationships/hyperlink" Target="http://www.consultant.ru/cons/cgi/online.cgi?req=doc&amp;base=LAW&amp;n=65907&amp;rnd=244973.2848222191&amp;dst=100170&amp;fld=134" TargetMode="External"/><Relationship Id="rId201" Type="http://schemas.openxmlformats.org/officeDocument/2006/relationships/hyperlink" Target="http://www.consultant.ru/cons/cgi/online.cgi?req=doc&amp;base=LAW&amp;n=157188&amp;rnd=244973.228919875&amp;dst=100149&amp;fld=134" TargetMode="External"/><Relationship Id="rId222" Type="http://schemas.openxmlformats.org/officeDocument/2006/relationships/hyperlink" Target="http://www.consultant.ru/cons/cgi/online.cgi?req=doc&amp;base=LAW&amp;n=200595&amp;rnd=244973.2392121552&amp;dst=100132&amp;fld=134" TargetMode="External"/><Relationship Id="rId243" Type="http://schemas.openxmlformats.org/officeDocument/2006/relationships/hyperlink" Target="http://www.consultant.ru/cons/cgi/online.cgi?req=doc&amp;base=LAW&amp;n=90233&amp;rnd=244973.2062312464&amp;dst=100158&amp;fld=134" TargetMode="External"/><Relationship Id="rId264" Type="http://schemas.openxmlformats.org/officeDocument/2006/relationships/hyperlink" Target="http://www.consultant.ru/cons/cgi/online.cgi?req=doc&amp;base=LAW&amp;n=148456&amp;rnd=244973.3011224400&amp;dst=100024&amp;fld=134" TargetMode="External"/><Relationship Id="rId285" Type="http://schemas.openxmlformats.org/officeDocument/2006/relationships/hyperlink" Target="http://www.consultant.ru/cons/cgi/online.cgi?req=doc&amp;base=LAW&amp;n=148456&amp;rnd=244973.25018629&amp;dst=100028&amp;fld=134" TargetMode="External"/><Relationship Id="rId17" Type="http://schemas.openxmlformats.org/officeDocument/2006/relationships/hyperlink" Target="http://www.consultant.ru/cons/cgi/online.cgi?req=doc&amp;base=LAW&amp;n=191395&amp;rnd=244973.124386418&amp;dst=100322&amp;fld=134" TargetMode="External"/><Relationship Id="rId38" Type="http://schemas.openxmlformats.org/officeDocument/2006/relationships/hyperlink" Target="http://www.consultant.ru/cons/cgi/online.cgi?req=doc&amp;base=LAW&amp;n=191561&amp;rnd=244973.16557008&amp;dst=100033&amp;fld=134" TargetMode="External"/><Relationship Id="rId59" Type="http://schemas.openxmlformats.org/officeDocument/2006/relationships/hyperlink" Target="http://www.consultant.ru/cons/cgi/online.cgi?req=doc&amp;base=LAW&amp;n=197035&amp;rnd=244973.2531123577&amp;dst=100010&amp;fld=134" TargetMode="External"/><Relationship Id="rId103" Type="http://schemas.openxmlformats.org/officeDocument/2006/relationships/hyperlink" Target="http://www.consultant.ru/cons/cgi/online.cgi?req=doc&amp;base=LAW&amp;n=200595&amp;rnd=244973.2591611306&amp;dst=100023&amp;fld=134" TargetMode="External"/><Relationship Id="rId124" Type="http://schemas.openxmlformats.org/officeDocument/2006/relationships/hyperlink" Target="http://www.consultant.ru/cons/cgi/online.cgi?req=doc&amp;base=LAW&amp;n=193148&amp;rnd=244973.298116301&amp;dst=100341&amp;fld=134" TargetMode="External"/><Relationship Id="rId310" Type="http://schemas.openxmlformats.org/officeDocument/2006/relationships/hyperlink" Target="http://www.consultant.ru/cons/cgi/online.cgi?req=doc&amp;base=LAW&amp;n=191561&amp;rnd=244973.1233730080&amp;dst=100084&amp;fld=134" TargetMode="External"/><Relationship Id="rId70" Type="http://schemas.openxmlformats.org/officeDocument/2006/relationships/hyperlink" Target="http://www.consultant.ru/cons/cgi/online.cgi?req=doc&amp;base=LAW&amp;n=201278&amp;rnd=244973.933216411" TargetMode="External"/><Relationship Id="rId91" Type="http://schemas.openxmlformats.org/officeDocument/2006/relationships/hyperlink" Target="http://www.consultant.ru/cons/cgi/online.cgi?req=doc&amp;base=LAW&amp;n=193148&amp;rnd=244973.126266091&amp;dst=38&amp;fld=134" TargetMode="External"/><Relationship Id="rId145" Type="http://schemas.openxmlformats.org/officeDocument/2006/relationships/hyperlink" Target="http://www.consultant.ru/cons/cgi/online.cgi?req=doc&amp;base=LAW&amp;n=183374&amp;rnd=244973.2266522619&amp;dst=100724&amp;fld=134" TargetMode="External"/><Relationship Id="rId166" Type="http://schemas.openxmlformats.org/officeDocument/2006/relationships/hyperlink" Target="http://www.consultant.ru/cons/cgi/online.cgi?req=doc&amp;base=LAW&amp;n=201278&amp;rnd=244973.280572866" TargetMode="External"/><Relationship Id="rId187" Type="http://schemas.openxmlformats.org/officeDocument/2006/relationships/hyperlink" Target="http://www.consultant.ru/cons/cgi/online.cgi?req=doc&amp;base=LAW&amp;n=200275&amp;rnd=244973.118979881&amp;dst=100120&amp;fld=134" TargetMode="External"/><Relationship Id="rId331" Type="http://schemas.openxmlformats.org/officeDocument/2006/relationships/hyperlink" Target="http://www.consultant.ru/cons/cgi/online.cgi?req=doc&amp;base=LAW&amp;n=193148&amp;rnd=244973.2448211003&amp;dst=100083&amp;fld=134" TargetMode="External"/><Relationship Id="rId352" Type="http://schemas.openxmlformats.org/officeDocument/2006/relationships/hyperlink" Target="http://www.consultant.ru/cons/cgi/online.cgi?req=doc&amp;base=LAW&amp;n=200275&amp;rnd=244973.1204611926&amp;dst=100131&amp;fld=134" TargetMode="External"/><Relationship Id="rId373" Type="http://schemas.openxmlformats.org/officeDocument/2006/relationships/hyperlink" Target="http://www.consultant.ru/cons/cgi/online.cgi?req=doc&amp;base=LAW&amp;n=200595&amp;rnd=244973.2488018140&amp;dst=100088&amp;fld=134" TargetMode="External"/><Relationship Id="rId1" Type="http://schemas.openxmlformats.org/officeDocument/2006/relationships/styles" Target="styles.xml"/><Relationship Id="rId212" Type="http://schemas.openxmlformats.org/officeDocument/2006/relationships/hyperlink" Target="http://www.consultant.ru/cons/cgi/online.cgi?req=doc&amp;base=LAW&amp;n=148456&amp;rnd=244973.2260127733&amp;dst=100019&amp;fld=134" TargetMode="External"/><Relationship Id="rId233" Type="http://schemas.openxmlformats.org/officeDocument/2006/relationships/hyperlink" Target="http://www.consultant.ru/cons/cgi/online.cgi?req=doc&amp;base=LAW&amp;n=193148&amp;rnd=244973.37175035&amp;dst=89&amp;fld=134" TargetMode="External"/><Relationship Id="rId254" Type="http://schemas.openxmlformats.org/officeDocument/2006/relationships/hyperlink" Target="http://www.consultant.ru/cons/cgi/online.cgi?req=doc&amp;base=LAW&amp;n=200595&amp;rnd=244973.89466983&amp;dst=100072&amp;fld=134" TargetMode="External"/><Relationship Id="rId28" Type="http://schemas.openxmlformats.org/officeDocument/2006/relationships/hyperlink" Target="http://www.consultant.ru/cons/cgi/online.cgi?req=doc&amp;base=LAW&amp;n=210721&amp;rnd=244973.307931800&amp;dst=119&amp;fld=134" TargetMode="External"/><Relationship Id="rId49" Type="http://schemas.openxmlformats.org/officeDocument/2006/relationships/hyperlink" Target="http://www.consultant.ru/cons/cgi/online.cgi?req=doc&amp;base=LAW&amp;n=193148&amp;rnd=244973.586210766&amp;dst=100332&amp;fld=134" TargetMode="External"/><Relationship Id="rId114" Type="http://schemas.openxmlformats.org/officeDocument/2006/relationships/hyperlink" Target="http://www.consultant.ru/cons/cgi/online.cgi?req=doc&amp;base=LAW&amp;n=210495&amp;rnd=244973.992830808&amp;dst=101169&amp;fld=134" TargetMode="External"/><Relationship Id="rId275" Type="http://schemas.openxmlformats.org/officeDocument/2006/relationships/hyperlink" Target="http://www.consultant.ru/cons/cgi/online.cgi?req=doc&amp;base=LAW&amp;n=208218&amp;rnd=244973.1151523796&amp;dst=100056&amp;fld=134" TargetMode="External"/><Relationship Id="rId296" Type="http://schemas.openxmlformats.org/officeDocument/2006/relationships/hyperlink" Target="http://www.consultant.ru/cons/cgi/online.cgi?req=doc&amp;base=LAW&amp;n=202365&amp;rnd=244973.1668513341&amp;dst=100139&amp;fld=134" TargetMode="External"/><Relationship Id="rId300" Type="http://schemas.openxmlformats.org/officeDocument/2006/relationships/hyperlink" Target="http://www.consultant.ru/cons/cgi/online.cgi?req=doc&amp;base=LAW&amp;n=181792&amp;rnd=244973.2919911042&amp;dst=100274&amp;fld=134" TargetMode="External"/><Relationship Id="rId60" Type="http://schemas.openxmlformats.org/officeDocument/2006/relationships/hyperlink" Target="http://www.consultant.ru/cons/cgi/online.cgi?req=doc&amp;base=LAW&amp;n=200275&amp;rnd=244973.260832538&amp;dst=100079&amp;fld=134" TargetMode="External"/><Relationship Id="rId81" Type="http://schemas.openxmlformats.org/officeDocument/2006/relationships/hyperlink" Target="http://www.consultant.ru/cons/cgi/online.cgi?req=doc&amp;base=LAW&amp;n=193148&amp;rnd=244973.150923155&amp;dst=43&amp;fld=134" TargetMode="External"/><Relationship Id="rId135" Type="http://schemas.openxmlformats.org/officeDocument/2006/relationships/hyperlink" Target="http://www.consultant.ru/cons/cgi/online.cgi?req=doc&amp;base=LAW&amp;n=191992&amp;rnd=244973.1569915807&amp;dst=100066&amp;fld=134" TargetMode="External"/><Relationship Id="rId156" Type="http://schemas.openxmlformats.org/officeDocument/2006/relationships/hyperlink" Target="http://www.consultant.ru/cons/cgi/online.cgi?req=doc&amp;base=LAW&amp;n=200941&amp;rnd=244973.274745423&amp;dst=100057&amp;fld=134" TargetMode="External"/><Relationship Id="rId177" Type="http://schemas.openxmlformats.org/officeDocument/2006/relationships/hyperlink" Target="http://www.consultant.ru/cons/cgi/online.cgi?req=query&amp;div=LAW&amp;opt=1&amp;REFDOC=193148&amp;REFBASE=LAW&amp;REFFIELD=134&amp;REFSEGM=37&amp;REFPAGE=0&amp;REFTYPE=QP_MULTI_REF&amp;ts=23685148905432815768&amp;REFDST=100123" TargetMode="External"/><Relationship Id="rId198" Type="http://schemas.openxmlformats.org/officeDocument/2006/relationships/hyperlink" Target="http://www.consultant.ru/cons/cgi/online.cgi?req=doc&amp;base=LAW&amp;n=157188&amp;rnd=244973.31137069&amp;dst=100147&amp;fld=134" TargetMode="External"/><Relationship Id="rId321" Type="http://schemas.openxmlformats.org/officeDocument/2006/relationships/hyperlink" Target="http://www.consultant.ru/cons/cgi/online.cgi?req=doc&amp;base=LAW&amp;n=201827&amp;rnd=244973.71483147&amp;dst=101726&amp;fld=134" TargetMode="External"/><Relationship Id="rId342" Type="http://schemas.openxmlformats.org/officeDocument/2006/relationships/hyperlink" Target="http://www.consultant.ru/cons/cgi/online.cgi?req=doc&amp;base=LAW&amp;n=202440&amp;rnd=244973.2595031285&amp;dst=100047&amp;fld=134" TargetMode="External"/><Relationship Id="rId363" Type="http://schemas.openxmlformats.org/officeDocument/2006/relationships/hyperlink" Target="http://www.consultant.ru/cons/cgi/online.cgi?req=doc&amp;base=LAW&amp;n=200595&amp;rnd=244973.3003019282&amp;dst=100081&amp;fld=134" TargetMode="External"/><Relationship Id="rId384" Type="http://schemas.openxmlformats.org/officeDocument/2006/relationships/hyperlink" Target="http://www.consultant.ru/cons/cgi/online.cgi?req=doc&amp;base=LAW&amp;n=193148&amp;rnd=244973.1725710175&amp;dst=100026&amp;fld=134" TargetMode="External"/><Relationship Id="rId202" Type="http://schemas.openxmlformats.org/officeDocument/2006/relationships/hyperlink" Target="http://www.consultant.ru/cons/cgi/online.cgi?req=doc&amp;base=LAW&amp;n=201277&amp;rnd=244973.2723128074&amp;dst=100331&amp;fld=134" TargetMode="External"/><Relationship Id="rId223" Type="http://schemas.openxmlformats.org/officeDocument/2006/relationships/hyperlink" Target="http://www.consultant.ru/cons/cgi/online.cgi?req=doc&amp;base=LAW&amp;n=200595&amp;rnd=244973.1277213280&amp;dst=100036&amp;fld=134" TargetMode="External"/><Relationship Id="rId244" Type="http://schemas.openxmlformats.org/officeDocument/2006/relationships/hyperlink" Target="http://www.consultant.ru/cons/cgi/online.cgi?req=doc&amp;base=LAW&amp;n=191561&amp;rnd=244973.3187029361&amp;dst=100068&amp;fld=134" TargetMode="External"/><Relationship Id="rId18" Type="http://schemas.openxmlformats.org/officeDocument/2006/relationships/hyperlink" Target="http://www.consultant.ru/cons/cgi/online.cgi?req=doc&amp;base=LAW&amp;n=200275&amp;rnd=244973.51319292&amp;dst=100164&amp;fld=134" TargetMode="External"/><Relationship Id="rId39" Type="http://schemas.openxmlformats.org/officeDocument/2006/relationships/hyperlink" Target="http://www.consultant.ru/cons/cgi/online.cgi?req=doc&amp;base=LAW&amp;n=157188&amp;rnd=244973.2876515594&amp;dst=100026&amp;fld=134" TargetMode="External"/><Relationship Id="rId265" Type="http://schemas.openxmlformats.org/officeDocument/2006/relationships/hyperlink" Target="http://www.consultant.ru/cons/cgi/online.cgi?req=doc&amp;base=LAW&amp;n=191561&amp;rnd=244973.3007927180&amp;dst=100076&amp;fld=134" TargetMode="External"/><Relationship Id="rId286" Type="http://schemas.openxmlformats.org/officeDocument/2006/relationships/hyperlink" Target="http://www.consultant.ru/cons/cgi/online.cgi?req=doc&amp;base=LAW&amp;n=191561&amp;rnd=244973.2383919802&amp;dst=100078&amp;fld=134" TargetMode="External"/><Relationship Id="rId50" Type="http://schemas.openxmlformats.org/officeDocument/2006/relationships/hyperlink" Target="http://www.consultant.ru/cons/cgi/online.cgi?req=doc&amp;base=LAW&amp;n=193148&amp;rnd=244973.297262515&amp;dst=100335&amp;fld=134" TargetMode="External"/><Relationship Id="rId104" Type="http://schemas.openxmlformats.org/officeDocument/2006/relationships/hyperlink" Target="http://www.consultant.ru/cons/cgi/online.cgi?req=doc&amp;base=LAW&amp;n=210721&amp;rnd=244973.1622525974&amp;dst=121&amp;fld=134" TargetMode="External"/><Relationship Id="rId125" Type="http://schemas.openxmlformats.org/officeDocument/2006/relationships/hyperlink" Target="http://www.consultant.ru/cons/cgi/online.cgi?req=query&amp;div=LAW&amp;opt=1&amp;REFDOC=193148&amp;REFBASE=LAW&amp;REFFIELD=134&amp;REFSEGM=12&amp;REFPAGE=0&amp;REFTYPE=QP_MULTI_REF&amp;ts=2343414890543063499&amp;REFDST=100059" TargetMode="External"/><Relationship Id="rId146" Type="http://schemas.openxmlformats.org/officeDocument/2006/relationships/hyperlink" Target="http://www.consultant.ru/cons/cgi/online.cgi?req=doc&amp;base=LAW&amp;n=78618&amp;rnd=244973.1970023249&amp;dst=100077&amp;fld=134" TargetMode="External"/><Relationship Id="rId167" Type="http://schemas.openxmlformats.org/officeDocument/2006/relationships/hyperlink" Target="http://www.consultant.ru/cons/cgi/online.cgi?req=doc&amp;base=LAW&amp;n=191561&amp;rnd=244973.2559521986&amp;dst=100044&amp;fld=134" TargetMode="External"/><Relationship Id="rId188" Type="http://schemas.openxmlformats.org/officeDocument/2006/relationships/hyperlink" Target="http://www.consultant.ru/cons/cgi/online.cgi?req=doc&amp;base=LAW&amp;n=191992&amp;rnd=244973.1496321476&amp;dst=100344&amp;fld=134" TargetMode="External"/><Relationship Id="rId311" Type="http://schemas.openxmlformats.org/officeDocument/2006/relationships/hyperlink" Target="http://www.consultant.ru/cons/cgi/online.cgi?req=doc&amp;base=LAW&amp;n=157188&amp;rnd=244973.1737513901&amp;dst=23&amp;fld=134" TargetMode="External"/><Relationship Id="rId332" Type="http://schemas.openxmlformats.org/officeDocument/2006/relationships/hyperlink" Target="http://www.consultant.ru/cons/cgi/online.cgi?req=doc&amp;base=LAW&amp;n=193148&amp;rnd=244973.2644719126&amp;dst=100085&amp;fld=134" TargetMode="External"/><Relationship Id="rId353" Type="http://schemas.openxmlformats.org/officeDocument/2006/relationships/hyperlink" Target="http://www.consultant.ru/cons/cgi/online.cgi?req=doc&amp;base=LAW&amp;n=181792&amp;rnd=244973.1742729182&amp;dst=100295&amp;fld=134" TargetMode="External"/><Relationship Id="rId374" Type="http://schemas.openxmlformats.org/officeDocument/2006/relationships/hyperlink" Target="http://www.consultant.ru/cons/cgi/online.cgi?req=doc&amp;base=LAW&amp;n=191992&amp;rnd=244973.1341227096&amp;dst=100309&amp;fld=134" TargetMode="External"/><Relationship Id="rId71" Type="http://schemas.openxmlformats.org/officeDocument/2006/relationships/hyperlink" Target="http://www.consultant.ru/cons/cgi/online.cgi?req=doc&amp;base=LAW&amp;n=200595&amp;rnd=244973.1767326947&amp;dst=100019&amp;fld=134" TargetMode="External"/><Relationship Id="rId92" Type="http://schemas.openxmlformats.org/officeDocument/2006/relationships/hyperlink" Target="http://www.consultant.ru/cons/cgi/online.cgi?req=doc&amp;base=LAW&amp;n=193148&amp;rnd=244973.488728135&amp;dst=39&amp;fld=134" TargetMode="External"/><Relationship Id="rId213" Type="http://schemas.openxmlformats.org/officeDocument/2006/relationships/hyperlink" Target="http://www.consultant.ru/cons/cgi/online.cgi?req=doc&amp;base=LAW&amp;n=191561&amp;rnd=244973.21243645&amp;dst=100064&amp;fld=134" TargetMode="External"/><Relationship Id="rId234" Type="http://schemas.openxmlformats.org/officeDocument/2006/relationships/hyperlink" Target="http://www.consultant.ru/cons/cgi/online.cgi?req=doc&amp;base=LAW&amp;n=210299&amp;rnd=244973.735028630&amp;dst=100012&amp;fld=134" TargetMode="External"/><Relationship Id="rId2" Type="http://schemas.openxmlformats.org/officeDocument/2006/relationships/settings" Target="settings.xml"/><Relationship Id="rId29" Type="http://schemas.openxmlformats.org/officeDocument/2006/relationships/hyperlink" Target="http://www.consultant.ru/cons/cgi/online.cgi?req=doc&amp;base=LAW&amp;n=211997&amp;rnd=244973.1957226136&amp;dst=100040&amp;fld=134" TargetMode="External"/><Relationship Id="rId255" Type="http://schemas.openxmlformats.org/officeDocument/2006/relationships/hyperlink" Target="http://www.consultant.ru/cons/cgi/online.cgi?req=doc&amp;base=LAW&amp;n=191992&amp;rnd=244973.899617840&amp;dst=100269&amp;fld=134" TargetMode="External"/><Relationship Id="rId276" Type="http://schemas.openxmlformats.org/officeDocument/2006/relationships/hyperlink" Target="http://www.consultant.ru/cons/cgi/online.cgi?req=doc&amp;base=LAW&amp;n=200941&amp;rnd=244973.515922012&amp;dst=100062&amp;fld=134" TargetMode="External"/><Relationship Id="rId297" Type="http://schemas.openxmlformats.org/officeDocument/2006/relationships/hyperlink" Target="http://www.consultant.ru/cons/cgi/online.cgi?req=doc&amp;base=LAW&amp;n=202365&amp;rnd=244973.638223169&amp;dst=100013&amp;fld=134" TargetMode="External"/><Relationship Id="rId40" Type="http://schemas.openxmlformats.org/officeDocument/2006/relationships/hyperlink" Target="http://www.consultant.ru/cons/cgi/online.cgi?req=doc&amp;base=LAW&amp;n=193148&amp;rnd=244973.2017613306&amp;dst=100332&amp;fld=134" TargetMode="External"/><Relationship Id="rId115" Type="http://schemas.openxmlformats.org/officeDocument/2006/relationships/hyperlink" Target="http://www.consultant.ru/cons/cgi/online.cgi?req=doc&amp;base=LAW&amp;n=201448&amp;rnd=244973.21759711&amp;dst=100022&amp;fld=134" TargetMode="External"/><Relationship Id="rId136" Type="http://schemas.openxmlformats.org/officeDocument/2006/relationships/hyperlink" Target="http://www.consultant.ru/cons/cgi/online.cgi?req=doc&amp;base=LAW&amp;n=193148&amp;rnd=244973.60424654&amp;dst=100066&amp;fld=134" TargetMode="External"/><Relationship Id="rId157" Type="http://schemas.openxmlformats.org/officeDocument/2006/relationships/hyperlink" Target="http://www.consultant.ru/cons/cgi/online.cgi?req=doc&amp;base=LAW&amp;n=182842&amp;rnd=244973.1298531496&amp;dst=100583&amp;fld=134" TargetMode="External"/><Relationship Id="rId178" Type="http://schemas.openxmlformats.org/officeDocument/2006/relationships/hyperlink" Target="http://www.consultant.ru/cons/cgi/online.cgi?req=doc&amp;base=LAW&amp;n=200941&amp;rnd=244973.1709731248&amp;dst=100059&amp;fld=134" TargetMode="External"/><Relationship Id="rId301" Type="http://schemas.openxmlformats.org/officeDocument/2006/relationships/hyperlink" Target="http://www.consultant.ru/cons/cgi/online.cgi?req=doc&amp;base=LAW&amp;n=193148&amp;rnd=244973.85073211&amp;dst=100346&amp;fld=134" TargetMode="External"/><Relationship Id="rId322" Type="http://schemas.openxmlformats.org/officeDocument/2006/relationships/hyperlink" Target="http://www.consultant.ru/cons/cgi/online.cgi?req=doc&amp;base=LAW&amp;n=148608&amp;rnd=244973.2079222507&amp;dst=100183&amp;fld=134" TargetMode="External"/><Relationship Id="rId343" Type="http://schemas.openxmlformats.org/officeDocument/2006/relationships/hyperlink" Target="http://www.consultant.ru/cons/cgi/online.cgi?req=query&amp;div=LAW&amp;opt=1&amp;REFDOC=193148&amp;REFBASE=LAW&amp;REFFIELD=134&amp;REFSEGM=285&amp;REFPAGE=0&amp;REFTYPE=QP_MULTI_REF&amp;ts=30121148905430629928&amp;REFDST=100290" TargetMode="External"/><Relationship Id="rId364" Type="http://schemas.openxmlformats.org/officeDocument/2006/relationships/hyperlink" Target="http://www.consultant.ru/cons/cgi/online.cgi?req=doc&amp;base=LAW&amp;n=200595&amp;rnd=244973.3197128007&amp;dst=100083&amp;fld=134" TargetMode="External"/><Relationship Id="rId61" Type="http://schemas.openxmlformats.org/officeDocument/2006/relationships/hyperlink" Target="http://www.consultant.ru/cons/cgi/online.cgi?req=doc&amp;base=LAW&amp;n=181792&amp;rnd=244973.1942413641&amp;dst=100029&amp;fld=134" TargetMode="External"/><Relationship Id="rId82" Type="http://schemas.openxmlformats.org/officeDocument/2006/relationships/hyperlink" Target="http://www.consultant.ru/cons/cgi/online.cgi?req=doc&amp;base=LAW&amp;n=193148&amp;rnd=244973.116539881&amp;dst=32&amp;fld=134" TargetMode="External"/><Relationship Id="rId199" Type="http://schemas.openxmlformats.org/officeDocument/2006/relationships/hyperlink" Target="http://www.consultant.ru/cons/cgi/online.cgi?req=doc&amp;base=LAW&amp;n=193148&amp;rnd=244973.53655339&amp;dst=100137&amp;fld=134" TargetMode="External"/><Relationship Id="rId203" Type="http://schemas.openxmlformats.org/officeDocument/2006/relationships/hyperlink" Target="http://www.consultant.ru/cons/cgi/online.cgi?req=doc&amp;base=LAW&amp;n=191561&amp;rnd=244973.1608119072&amp;dst=100062&amp;fld=134" TargetMode="External"/><Relationship Id="rId385" Type="http://schemas.openxmlformats.org/officeDocument/2006/relationships/hyperlink" Target="http://www.consultant.ru/cons/cgi/online.cgi?req=doc&amp;base=LAW&amp;n=193148&amp;rnd=244973.2071014798&amp;dst=100035&amp;fld=134" TargetMode="External"/><Relationship Id="rId19" Type="http://schemas.openxmlformats.org/officeDocument/2006/relationships/hyperlink" Target="http://www.consultant.ru/cons/cgi/online.cgi?req=doc&amp;base=LAW&amp;n=193148&amp;rnd=244973.1635326999&amp;dst=100326&amp;fld=134" TargetMode="External"/><Relationship Id="rId224" Type="http://schemas.openxmlformats.org/officeDocument/2006/relationships/hyperlink" Target="http://www.consultant.ru/cons/cgi/online.cgi?req=doc&amp;base=LAW&amp;n=200595&amp;rnd=244973.2743225251&amp;dst=100041&amp;fld=134" TargetMode="External"/><Relationship Id="rId245" Type="http://schemas.openxmlformats.org/officeDocument/2006/relationships/hyperlink" Target="http://www.consultant.ru/cons/cgi/online.cgi?req=doc&amp;base=LAW&amp;n=208297&amp;rnd=244973.2539513011&amp;dst=100013&amp;fld=134" TargetMode="External"/><Relationship Id="rId266" Type="http://schemas.openxmlformats.org/officeDocument/2006/relationships/hyperlink" Target="http://www.consultant.ru/cons/cgi/online.cgi?req=doc&amp;base=LAW&amp;n=157188&amp;rnd=244973.473710829&amp;dst=100234&amp;fld=134" TargetMode="External"/><Relationship Id="rId287" Type="http://schemas.openxmlformats.org/officeDocument/2006/relationships/hyperlink" Target="http://www.consultant.ru/cons/cgi/online.cgi?req=doc&amp;base=LAW&amp;n=157188&amp;rnd=244973.1479510519&amp;dst=100237&amp;fld=134" TargetMode="External"/><Relationship Id="rId30" Type="http://schemas.openxmlformats.org/officeDocument/2006/relationships/hyperlink" Target="http://www.consultant.ru/cons/cgi/online.cgi?req=doc&amp;base=LAW&amp;n=193148&amp;rnd=244973.72671513&amp;dst=100323&amp;fld=134" TargetMode="External"/><Relationship Id="rId105" Type="http://schemas.openxmlformats.org/officeDocument/2006/relationships/hyperlink" Target="http://www.consultant.ru/cons/cgi/online.cgi?req=doc&amp;base=LAW&amp;n=193148&amp;rnd=244973.2207010853&amp;dst=52&amp;fld=134" TargetMode="External"/><Relationship Id="rId126" Type="http://schemas.openxmlformats.org/officeDocument/2006/relationships/hyperlink" Target="http://www.consultant.ru/cons/cgi/online.cgi?req=doc&amp;base=LAW&amp;n=213210&amp;rnd=244973.421814259&amp;dst=100326&amp;fld=134" TargetMode="External"/><Relationship Id="rId147" Type="http://schemas.openxmlformats.org/officeDocument/2006/relationships/hyperlink" Target="http://www.consultant.ru/cons/cgi/online.cgi?req=doc&amp;base=LAW&amp;n=193148&amp;rnd=244973.2119816575&amp;dst=100067&amp;fld=134" TargetMode="External"/><Relationship Id="rId168" Type="http://schemas.openxmlformats.org/officeDocument/2006/relationships/hyperlink" Target="http://www.consultant.ru/cons/cgi/online.cgi?req=doc&amp;base=LAW&amp;n=202440&amp;rnd=244973.1484425237&amp;dst=100047&amp;fld=134" TargetMode="External"/><Relationship Id="rId312" Type="http://schemas.openxmlformats.org/officeDocument/2006/relationships/hyperlink" Target="http://www.consultant.ru/cons/cgi/online.cgi?req=doc&amp;base=LAW&amp;n=149674&amp;rnd=244973.2823713349&amp;dst=100017&amp;fld=134" TargetMode="External"/><Relationship Id="rId333" Type="http://schemas.openxmlformats.org/officeDocument/2006/relationships/hyperlink" Target="http://www.consultant.ru/cons/cgi/online.cgi?req=doc&amp;base=LAW&amp;n=193148&amp;rnd=244973.1044419768&amp;dst=100087&amp;fld=134" TargetMode="External"/><Relationship Id="rId354" Type="http://schemas.openxmlformats.org/officeDocument/2006/relationships/hyperlink" Target="http://www.consultant.ru/cons/cgi/online.cgi?req=doc&amp;base=LAW&amp;n=200275&amp;rnd=244973.170061368&amp;dst=100133&amp;fld=134" TargetMode="External"/><Relationship Id="rId51" Type="http://schemas.openxmlformats.org/officeDocument/2006/relationships/hyperlink" Target="http://www.consultant.ru/cons/cgi/online.cgi?req=doc&amp;base=LAW&amp;n=191561&amp;rnd=244973.470323993&amp;dst=100034&amp;fld=134" TargetMode="External"/><Relationship Id="rId72" Type="http://schemas.openxmlformats.org/officeDocument/2006/relationships/hyperlink" Target="http://www.consultant.ru/cons/cgi/online.cgi?req=doc&amp;base=LAW&amp;n=211997&amp;rnd=244973.1797523591&amp;dst=100035&amp;fld=134" TargetMode="External"/><Relationship Id="rId93" Type="http://schemas.openxmlformats.org/officeDocument/2006/relationships/hyperlink" Target="http://www.consultant.ru/cons/cgi/online.cgi?req=doc&amp;base=LAW&amp;n=193148&amp;rnd=244973.552031763&amp;dst=37&amp;fld=134" TargetMode="External"/><Relationship Id="rId189" Type="http://schemas.openxmlformats.org/officeDocument/2006/relationships/hyperlink" Target="http://www.consultant.ru/cons/cgi/online.cgi?req=doc&amp;base=LAW&amp;n=200828&amp;rnd=244973.271429195&amp;dst=100030&amp;fld=134" TargetMode="External"/><Relationship Id="rId375" Type="http://schemas.openxmlformats.org/officeDocument/2006/relationships/hyperlink" Target="http://www.consultant.ru/cons/cgi/online.cgi?req=doc&amp;base=LAW&amp;n=200275&amp;rnd=244973.107199446&amp;dst=100136&amp;fld=134" TargetMode="External"/><Relationship Id="rId3" Type="http://schemas.openxmlformats.org/officeDocument/2006/relationships/webSettings" Target="webSettings.xml"/><Relationship Id="rId214" Type="http://schemas.openxmlformats.org/officeDocument/2006/relationships/hyperlink" Target="http://www.consultant.ru/cons/cgi/online.cgi?req=doc&amp;base=LAW&amp;n=200595&amp;rnd=244973.3166126572&amp;dst=100034&amp;fld=134" TargetMode="External"/><Relationship Id="rId235" Type="http://schemas.openxmlformats.org/officeDocument/2006/relationships/hyperlink" Target="http://www.consultant.ru/cons/cgi/online.cgi?req=doc&amp;base=LAW&amp;n=193148&amp;rnd=244973.165964174&amp;dst=91&amp;fld=134" TargetMode="External"/><Relationship Id="rId256" Type="http://schemas.openxmlformats.org/officeDocument/2006/relationships/hyperlink" Target="http://www.consultant.ru/cons/cgi/online.cgi?req=doc&amp;base=LAW&amp;n=201073&amp;rnd=244973.113191272&amp;dst=1403&amp;fld=134" TargetMode="External"/><Relationship Id="rId277" Type="http://schemas.openxmlformats.org/officeDocument/2006/relationships/hyperlink" Target="http://www.consultant.ru/cons/cgi/online.cgi?req=doc&amp;base=LAW&amp;n=148456&amp;rnd=244973.340224784&amp;dst=100027&amp;fld=134" TargetMode="External"/><Relationship Id="rId298" Type="http://schemas.openxmlformats.org/officeDocument/2006/relationships/hyperlink" Target="http://www.consultant.ru/cons/cgi/online.cgi?req=doc&amp;base=LAW&amp;n=202365&amp;rnd=244973.26006811&amp;dst=100028&amp;fld=134" TargetMode="External"/><Relationship Id="rId116" Type="http://schemas.openxmlformats.org/officeDocument/2006/relationships/hyperlink" Target="http://www.consultant.ru/cons/cgi/online.cgi?req=doc&amp;base=LAW&amp;n=149837&amp;rnd=244973.10915626&amp;dst=100059&amp;fld=134" TargetMode="External"/><Relationship Id="rId137" Type="http://schemas.openxmlformats.org/officeDocument/2006/relationships/hyperlink" Target="http://www.consultant.ru/cons/cgi/online.cgi?req=doc&amp;base=LAW&amp;n=200595&amp;rnd=244973.1032520161&amp;dst=100029&amp;fld=134" TargetMode="External"/><Relationship Id="rId158" Type="http://schemas.openxmlformats.org/officeDocument/2006/relationships/hyperlink" Target="http://www.consultant.ru/cons/cgi/online.cgi?req=doc&amp;base=LAW&amp;n=52144&amp;rnd=244973.3256913303&amp;dst=100098&amp;fld=134" TargetMode="External"/><Relationship Id="rId302" Type="http://schemas.openxmlformats.org/officeDocument/2006/relationships/hyperlink" Target="http://www.consultant.ru/cons/cgi/online.cgi?req=doc&amp;base=LAW&amp;n=208218&amp;rnd=244973.2713924813&amp;dst=100013&amp;fld=134" TargetMode="External"/><Relationship Id="rId323" Type="http://schemas.openxmlformats.org/officeDocument/2006/relationships/hyperlink" Target="http://www.consultant.ru/cons/cgi/online.cgi?req=doc&amp;base=LAW&amp;n=191561&amp;rnd=244973.964421649&amp;dst=100189&amp;fld=134" TargetMode="External"/><Relationship Id="rId344" Type="http://schemas.openxmlformats.org/officeDocument/2006/relationships/hyperlink" Target="http://www.consultant.ru/cons/cgi/online.cgi?req=doc&amp;base=LAW&amp;n=201278&amp;rnd=244973.1516415865&amp;dst=64&amp;fld=134" TargetMode="External"/><Relationship Id="rId20" Type="http://schemas.openxmlformats.org/officeDocument/2006/relationships/hyperlink" Target="http://www.consultant.ru/cons/cgi/online.cgi?req=doc&amp;base=LAW&amp;n=193148&amp;rnd=244973.841526656&amp;dst=100328&amp;fld=134" TargetMode="External"/><Relationship Id="rId41" Type="http://schemas.openxmlformats.org/officeDocument/2006/relationships/hyperlink" Target="http://www.consultant.ru/cons/cgi/online.cgi?req=doc&amp;base=LAW&amp;n=193148&amp;rnd=244973.2042925805&amp;dst=100335&amp;fld=134" TargetMode="External"/><Relationship Id="rId62" Type="http://schemas.openxmlformats.org/officeDocument/2006/relationships/hyperlink" Target="http://www.consultant.ru/cons/cgi/online.cgi?req=doc&amp;base=LAW&amp;n=200275&amp;rnd=244973.2395112345&amp;dst=100081&amp;fld=134" TargetMode="External"/><Relationship Id="rId83" Type="http://schemas.openxmlformats.org/officeDocument/2006/relationships/hyperlink" Target="http://www.consultant.ru/cons/cgi/online.cgi?req=doc&amp;base=LAW&amp;n=193148&amp;rnd=244973.2000732569&amp;dst=36&amp;fld=134" TargetMode="External"/><Relationship Id="rId179" Type="http://schemas.openxmlformats.org/officeDocument/2006/relationships/hyperlink" Target="http://www.consultant.ru/cons/cgi/online.cgi?req=doc&amp;base=LAW&amp;n=191561&amp;rnd=244973.227776137&amp;dst=100051&amp;fld=134" TargetMode="External"/><Relationship Id="rId365" Type="http://schemas.openxmlformats.org/officeDocument/2006/relationships/hyperlink" Target="http://www.consultant.ru/cons/cgi/online.cgi?req=doc&amp;base=LAW&amp;n=210721&amp;rnd=244973.33156473&amp;dst=122&amp;fld=134" TargetMode="External"/><Relationship Id="rId386" Type="http://schemas.openxmlformats.org/officeDocument/2006/relationships/hyperlink" Target="http://www.consultant.ru/cons/cgi/online.cgi?req=doc&amp;base=LAW&amp;n=193148&amp;rnd=244973.72863368&amp;dst=100026&amp;fld=134" TargetMode="External"/><Relationship Id="rId190" Type="http://schemas.openxmlformats.org/officeDocument/2006/relationships/hyperlink" Target="http://www.consultant.ru/cons/cgi/online.cgi?req=doc&amp;base=LAW&amp;n=193148&amp;rnd=244973.507312801&amp;dst=100159&amp;fld=134" TargetMode="External"/><Relationship Id="rId204" Type="http://schemas.openxmlformats.org/officeDocument/2006/relationships/hyperlink" Target="http://www.consultant.ru/cons/cgi/online.cgi?req=doc&amp;base=LAW&amp;n=157188&amp;rnd=244973.86277540&amp;dst=100240&amp;fld=134" TargetMode="External"/><Relationship Id="rId225" Type="http://schemas.openxmlformats.org/officeDocument/2006/relationships/hyperlink" Target="http://www.consultant.ru/cons/cgi/online.cgi?req=doc&amp;base=LAW&amp;n=200595&amp;rnd=244973.1847230313&amp;dst=100133&amp;fld=134" TargetMode="External"/><Relationship Id="rId246" Type="http://schemas.openxmlformats.org/officeDocument/2006/relationships/hyperlink" Target="http://www.consultant.ru/cons/cgi/online.cgi?req=doc&amp;base=LAW&amp;n=208297&amp;rnd=244973.456012797&amp;dst=100039&amp;fld=134" TargetMode="External"/><Relationship Id="rId267" Type="http://schemas.openxmlformats.org/officeDocument/2006/relationships/hyperlink" Target="http://www.consultant.ru/cons/cgi/online.cgi?req=doc&amp;base=LAW&amp;n=200941&amp;rnd=244973.817111299&amp;dst=100108&amp;fld=134" TargetMode="External"/><Relationship Id="rId288" Type="http://schemas.openxmlformats.org/officeDocument/2006/relationships/hyperlink" Target="http://www.consultant.ru/cons/cgi/online.cgi?req=doc&amp;base=LAW&amp;n=193148&amp;rnd=244973.2014221135&amp;dst=100236&amp;fld=134" TargetMode="External"/><Relationship Id="rId106" Type="http://schemas.openxmlformats.org/officeDocument/2006/relationships/hyperlink" Target="http://www.consultant.ru/cons/cgi/online.cgi?req=doc&amp;base=LAW&amp;n=193148&amp;rnd=244973.1879724990&amp;dst=40&amp;fld=134" TargetMode="External"/><Relationship Id="rId127" Type="http://schemas.openxmlformats.org/officeDocument/2006/relationships/hyperlink" Target="http://www.consultant.ru/cons/cgi/online.cgi?req=doc&amp;base=LAW&amp;n=202542&amp;rnd=244973.77023057&amp;dst=100013&amp;fld=134" TargetMode="External"/><Relationship Id="rId313" Type="http://schemas.openxmlformats.org/officeDocument/2006/relationships/hyperlink" Target="http://www.consultant.ru/cons/cgi/online.cgi?req=doc&amp;base=LAW&amp;n=148993&amp;rnd=244973.1596723832&amp;dst=100170&amp;fld=134" TargetMode="External"/><Relationship Id="rId10" Type="http://schemas.openxmlformats.org/officeDocument/2006/relationships/hyperlink" Target="http://www.consultant.ru/cons/cgi/online.cgi?req=doc&amp;base=LAW&amp;n=191992&amp;rnd=244973.2046919338&amp;dst=100018&amp;fld=134" TargetMode="External"/><Relationship Id="rId31" Type="http://schemas.openxmlformats.org/officeDocument/2006/relationships/hyperlink" Target="http://www.consultant.ru/cons/cgi/online.cgi?req=doc&amp;base=LAW&amp;n=209876&amp;rnd=244973.627814102&amp;dst=100455&amp;fld=134" TargetMode="External"/><Relationship Id="rId52" Type="http://schemas.openxmlformats.org/officeDocument/2006/relationships/hyperlink" Target="http://www.consultant.ru/cons/cgi/online.cgi?req=doc&amp;base=LAW&amp;n=200275&amp;rnd=244973.150177997&amp;dst=100076&amp;fld=134" TargetMode="External"/><Relationship Id="rId73" Type="http://schemas.openxmlformats.org/officeDocument/2006/relationships/hyperlink" Target="http://www.consultant.ru/cons/cgi/online.cgi?req=doc&amp;base=LAW&amp;n=193148&amp;rnd=244973.136949583&amp;dst=44&amp;fld=134" TargetMode="External"/><Relationship Id="rId94" Type="http://schemas.openxmlformats.org/officeDocument/2006/relationships/hyperlink" Target="http://www.consultant.ru/cons/cgi/online.cgi?req=doc&amp;base=LAW&amp;n=193148&amp;rnd=244973.279174257&amp;dst=100019&amp;fld=134" TargetMode="External"/><Relationship Id="rId148" Type="http://schemas.openxmlformats.org/officeDocument/2006/relationships/hyperlink" Target="http://www.consultant.ru/cons/cgi/online.cgi?req=doc&amp;base=LAW&amp;n=191561&amp;rnd=244973.228331041&amp;dst=100037&amp;fld=134" TargetMode="External"/><Relationship Id="rId169" Type="http://schemas.openxmlformats.org/officeDocument/2006/relationships/hyperlink" Target="http://www.consultant.ru/cons/cgi/online.cgi?req=doc&amp;base=LAW&amp;n=201278&amp;rnd=244973.307515217" TargetMode="External"/><Relationship Id="rId334" Type="http://schemas.openxmlformats.org/officeDocument/2006/relationships/hyperlink" Target="http://www.consultant.ru/cons/cgi/online.cgi?req=doc&amp;base=LAW&amp;n=193148&amp;rnd=244973.2469027857&amp;dst=100089&amp;fld=134" TargetMode="External"/><Relationship Id="rId355" Type="http://schemas.openxmlformats.org/officeDocument/2006/relationships/hyperlink" Target="http://www.consultant.ru/cons/cgi/online.cgi?req=doc&amp;base=LAW&amp;n=201278&amp;rnd=244973.1252921034" TargetMode="External"/><Relationship Id="rId376" Type="http://schemas.openxmlformats.org/officeDocument/2006/relationships/hyperlink" Target="http://www.consultant.ru/cons/cgi/online.cgi?req=doc&amp;base=LAW&amp;n=191561&amp;rnd=244973.1286727220&amp;dst=100122&amp;fld=134" TargetMode="External"/><Relationship Id="rId4" Type="http://schemas.openxmlformats.org/officeDocument/2006/relationships/hyperlink" Target="http://www.consultant.ru/cons/cgi/online.cgi?req=doc&amp;base=LAW&amp;n=79510&amp;rnd=244973.62413261&amp;dst=100020&amp;fld=134" TargetMode="External"/><Relationship Id="rId180" Type="http://schemas.openxmlformats.org/officeDocument/2006/relationships/hyperlink" Target="http://www.consultant.ru/cons/cgi/online.cgi?req=doc&amp;base=LAW&amp;n=157188&amp;rnd=244973.1359229346&amp;dst=100130&amp;fld=134" TargetMode="External"/><Relationship Id="rId215" Type="http://schemas.openxmlformats.org/officeDocument/2006/relationships/hyperlink" Target="http://www.consultant.ru/cons/cgi/online.cgi?req=doc&amp;base=LAW&amp;n=191992&amp;rnd=244973.3181823106&amp;dst=26&amp;fld=134" TargetMode="External"/><Relationship Id="rId236" Type="http://schemas.openxmlformats.org/officeDocument/2006/relationships/hyperlink" Target="http://www.consultant.ru/cons/cgi/online.cgi?req=doc&amp;base=LAW&amp;n=200595&amp;rnd=244973.1538624452&amp;dst=100063&amp;fld=134" TargetMode="External"/><Relationship Id="rId257" Type="http://schemas.openxmlformats.org/officeDocument/2006/relationships/hyperlink" Target="http://www.consultant.ru/cons/cgi/online.cgi?req=doc&amp;base=LAW&amp;n=201073&amp;rnd=244973.180151365&amp;dst=1435&amp;fld=134" TargetMode="External"/><Relationship Id="rId278" Type="http://schemas.openxmlformats.org/officeDocument/2006/relationships/hyperlink" Target="http://www.consultant.ru/cons/cgi/online.cgi?req=doc&amp;base=LAW&amp;n=149674&amp;rnd=244973.111306318&amp;dst=100014&amp;fld=134" TargetMode="External"/><Relationship Id="rId303" Type="http://schemas.openxmlformats.org/officeDocument/2006/relationships/hyperlink" Target="http://www.consultant.ru/cons/cgi/online.cgi?req=doc&amp;base=LAW&amp;n=200595&amp;rnd=244973.1575629168&amp;dst=10007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40</Pages>
  <Words>34097</Words>
  <Characters>194354</Characters>
  <Application>Microsoft Office Word</Application>
  <DocSecurity>0</DocSecurity>
  <Lines>1619</Lines>
  <Paragraphs>455</Paragraphs>
  <ScaleCrop>false</ScaleCrop>
  <Company/>
  <LinksUpToDate>false</LinksUpToDate>
  <CharactersWithSpaces>227996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2017-03-09T10:09:00Z</dcterms:created>
  <dcterms:modified xsi:type="dcterms:W3CDTF">2017-03-09T10:30:00Z</dcterms:modified>
</cp:coreProperties>
</file>