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14361"/>
      </w:tblGrid>
      <w:tr w:rsidR="001029C5" w:rsidTr="001029C5">
        <w:trPr>
          <w:trHeight w:val="872"/>
        </w:trPr>
        <w:tc>
          <w:tcPr>
            <w:tcW w:w="14361" w:type="dxa"/>
            <w:hideMark/>
          </w:tcPr>
          <w:p w:rsidR="001029C5" w:rsidRDefault="001029C5" w:rsidP="004F2B0B">
            <w:pPr>
              <w:rPr>
                <w:szCs w:val="28"/>
              </w:rPr>
            </w:pPr>
            <w:r>
              <w:rPr>
                <w:rFonts w:eastAsia="Calibri"/>
                <w:noProof/>
                <w:szCs w:val="28"/>
              </w:rPr>
              <w:t xml:space="preserve">                                                                                  </w:t>
            </w:r>
            <w:r>
              <w:rPr>
                <w:rFonts w:eastAsia="Calibri"/>
                <w:noProof/>
                <w:szCs w:val="28"/>
              </w:rPr>
              <w:drawing>
                <wp:inline distT="0" distB="0" distL="0" distR="0" wp14:anchorId="0715C2F1" wp14:editId="68E446D4">
                  <wp:extent cx="552450" cy="581025"/>
                  <wp:effectExtent l="0" t="0" r="0" b="9525"/>
                  <wp:docPr id="1" name="Рисунок 1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29C5" w:rsidRDefault="001029C5" w:rsidP="004F2B0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АДМИНИСТРАЦИЯ  МУНИЦИПАЛЬНОГО ОБРАЗОВАНИЯ</w:t>
            </w:r>
          </w:p>
          <w:p w:rsidR="001029C5" w:rsidRDefault="001029C5" w:rsidP="004F2B0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                          «</w:t>
            </w:r>
            <w:r>
              <w:rPr>
                <w:b/>
                <w:szCs w:val="28"/>
              </w:rPr>
              <w:t>ДЕБИНСКОЕ»</w:t>
            </w:r>
          </w:p>
          <w:p w:rsidR="001029C5" w:rsidRDefault="001029C5" w:rsidP="004F2B0B">
            <w:pPr>
              <w:pStyle w:val="4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«ДЕБЫ»</w:t>
            </w:r>
          </w:p>
          <w:p w:rsidR="001029C5" w:rsidRDefault="001029C5" w:rsidP="004F2B0B">
            <w:pPr>
              <w:pStyle w:val="4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МУНИЦИПАЛ  КЫЛДЫТЭТЛЭН  АДМИНИСТРАЦИЕЗ</w:t>
            </w:r>
          </w:p>
          <w:p w:rsidR="001029C5" w:rsidRDefault="001029C5" w:rsidP="004F2B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</w:tc>
      </w:tr>
    </w:tbl>
    <w:p w:rsidR="001029C5" w:rsidRDefault="001029C5" w:rsidP="001029C5">
      <w:pPr>
        <w:jc w:val="both"/>
        <w:rPr>
          <w:bCs/>
          <w:szCs w:val="28"/>
        </w:rPr>
      </w:pPr>
    </w:p>
    <w:p w:rsidR="001029C5" w:rsidRDefault="001029C5" w:rsidP="001029C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1029C5" w:rsidRDefault="001029C5" w:rsidP="001029C5">
      <w:pPr>
        <w:jc w:val="both"/>
        <w:rPr>
          <w:szCs w:val="28"/>
        </w:rPr>
      </w:pPr>
      <w:r>
        <w:rPr>
          <w:szCs w:val="28"/>
        </w:rPr>
        <w:t xml:space="preserve">11 января  2021  года                                                   </w:t>
      </w:r>
      <w:r>
        <w:rPr>
          <w:szCs w:val="28"/>
        </w:rPr>
        <w:t xml:space="preserve">                            </w:t>
      </w:r>
      <w:r>
        <w:rPr>
          <w:szCs w:val="28"/>
        </w:rPr>
        <w:t xml:space="preserve">№ </w:t>
      </w:r>
      <w:r>
        <w:rPr>
          <w:szCs w:val="28"/>
        </w:rPr>
        <w:t>1.</w:t>
      </w:r>
      <w:r>
        <w:rPr>
          <w:szCs w:val="28"/>
        </w:rPr>
        <w:t>2</w:t>
      </w:r>
    </w:p>
    <w:p w:rsidR="001029C5" w:rsidRDefault="001029C5" w:rsidP="001029C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</w:t>
      </w:r>
      <w:proofErr w:type="spellStart"/>
      <w:r>
        <w:rPr>
          <w:szCs w:val="28"/>
        </w:rPr>
        <w:t>с</w:t>
      </w:r>
      <w:proofErr w:type="gramStart"/>
      <w:r>
        <w:rPr>
          <w:szCs w:val="28"/>
        </w:rPr>
        <w:t>.</w:t>
      </w:r>
      <w:r>
        <w:rPr>
          <w:szCs w:val="28"/>
        </w:rPr>
        <w:t>Д</w:t>
      </w:r>
      <w:proofErr w:type="gramEnd"/>
      <w:r>
        <w:rPr>
          <w:szCs w:val="28"/>
        </w:rPr>
        <w:t>ебы</w:t>
      </w:r>
      <w:proofErr w:type="spellEnd"/>
    </w:p>
    <w:p w:rsidR="001029C5" w:rsidRDefault="001029C5" w:rsidP="001029C5">
      <w:pPr>
        <w:jc w:val="both"/>
        <w:rPr>
          <w:szCs w:val="28"/>
        </w:rPr>
      </w:pPr>
    </w:p>
    <w:p w:rsidR="001029C5" w:rsidRDefault="001029C5" w:rsidP="001029C5">
      <w:pPr>
        <w:shd w:val="clear" w:color="auto" w:fill="FFFFFF"/>
        <w:spacing w:after="150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      </w:t>
      </w:r>
      <w:proofErr w:type="gramStart"/>
      <w:r>
        <w:rPr>
          <w:bCs/>
          <w:color w:val="000000"/>
          <w:szCs w:val="28"/>
        </w:rPr>
        <w:t>В соответствии с Конституцией Российской Федерации, Федеральными законами 1996 г. № 61-ФЗ «Об обороне», 1997 г. № 31-ФЗ «О мобилизационной подготовке и мобилизации в Российской Федерации», 1998 г. № 53-ФЗ «О воинской обязанности и военной службе», 2003 г. № 131-ФЗ «Об общих принципах организации местного самоуправления в Российской Федерации, постановлением Правительства Российской Федерации от 27 ноября 2006 г. № 719 «Об утверждении Положения о воинском</w:t>
      </w:r>
      <w:proofErr w:type="gramEnd"/>
      <w:r>
        <w:rPr>
          <w:bCs/>
          <w:color w:val="000000"/>
          <w:szCs w:val="28"/>
        </w:rPr>
        <w:t xml:space="preserve"> </w:t>
      </w:r>
      <w:proofErr w:type="gramStart"/>
      <w:r>
        <w:rPr>
          <w:bCs/>
          <w:color w:val="000000"/>
          <w:szCs w:val="28"/>
        </w:rPr>
        <w:t>учете</w:t>
      </w:r>
      <w:proofErr w:type="gramEnd"/>
      <w:r>
        <w:rPr>
          <w:bCs/>
          <w:color w:val="000000"/>
          <w:szCs w:val="28"/>
        </w:rPr>
        <w:t>», Уставом </w:t>
      </w:r>
      <w:r>
        <w:rPr>
          <w:color w:val="000000"/>
          <w:szCs w:val="28"/>
        </w:rPr>
        <w:t>муниципального образования «</w:t>
      </w:r>
      <w:proofErr w:type="spellStart"/>
      <w:r>
        <w:rPr>
          <w:color w:val="000000"/>
          <w:szCs w:val="28"/>
        </w:rPr>
        <w:t>Дебинское</w:t>
      </w:r>
      <w:proofErr w:type="spellEnd"/>
      <w:r>
        <w:rPr>
          <w:color w:val="000000"/>
          <w:szCs w:val="28"/>
        </w:rPr>
        <w:t>»,</w:t>
      </w:r>
    </w:p>
    <w:p w:rsidR="001029C5" w:rsidRDefault="001029C5" w:rsidP="001029C5">
      <w:pPr>
        <w:shd w:val="clear" w:color="auto" w:fill="FFFFFF"/>
        <w:spacing w:after="150"/>
        <w:jc w:val="center"/>
        <w:rPr>
          <w:b/>
          <w:color w:val="000000"/>
          <w:szCs w:val="28"/>
        </w:rPr>
      </w:pPr>
      <w:r>
        <w:rPr>
          <w:b/>
          <w:bCs/>
          <w:color w:val="000000"/>
          <w:szCs w:val="28"/>
        </w:rPr>
        <w:t>Администрация муниципального образования «</w:t>
      </w:r>
      <w:proofErr w:type="spellStart"/>
      <w:r>
        <w:rPr>
          <w:b/>
          <w:bCs/>
          <w:color w:val="000000"/>
          <w:szCs w:val="28"/>
        </w:rPr>
        <w:t>Дебинское</w:t>
      </w:r>
      <w:proofErr w:type="spellEnd"/>
      <w:r>
        <w:rPr>
          <w:b/>
          <w:bCs/>
          <w:color w:val="000000"/>
          <w:szCs w:val="28"/>
        </w:rPr>
        <w:t>»  постановляет:</w:t>
      </w:r>
    </w:p>
    <w:p w:rsidR="001029C5" w:rsidRDefault="001029C5" w:rsidP="001029C5">
      <w:pPr>
        <w:numPr>
          <w:ilvl w:val="0"/>
          <w:numId w:val="1"/>
        </w:numPr>
        <w:shd w:val="clear" w:color="auto" w:fill="FFFFFF"/>
        <w:spacing w:before="120" w:after="120"/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Обязанности по ведению первичного воинского учета граждан, пребывающих в запасе и подлежащих призыву на военную службу, проведения проверок ведения воинского учета и бронирования на предприятиях и в организациях возложить на инспектора по воинскому учету и бронированию </w:t>
      </w:r>
      <w:r>
        <w:rPr>
          <w:color w:val="000000"/>
          <w:szCs w:val="28"/>
        </w:rPr>
        <w:t>Семенову Елену Пантелеевну</w:t>
      </w:r>
      <w:r>
        <w:rPr>
          <w:color w:val="000000"/>
          <w:szCs w:val="28"/>
        </w:rPr>
        <w:t>.</w:t>
      </w:r>
    </w:p>
    <w:p w:rsidR="001029C5" w:rsidRDefault="001029C5" w:rsidP="001029C5">
      <w:pPr>
        <w:numPr>
          <w:ilvl w:val="0"/>
          <w:numId w:val="1"/>
        </w:numPr>
        <w:shd w:val="clear" w:color="auto" w:fill="FFFFFF"/>
        <w:spacing w:before="120" w:after="120"/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При убытии в отпуск, командировку или на лечение </w:t>
      </w:r>
      <w:r>
        <w:rPr>
          <w:color w:val="000000"/>
          <w:szCs w:val="28"/>
        </w:rPr>
        <w:t>Семеновой Е.П</w:t>
      </w:r>
      <w:r>
        <w:rPr>
          <w:color w:val="000000"/>
          <w:szCs w:val="28"/>
        </w:rPr>
        <w:t xml:space="preserve">.. </w:t>
      </w:r>
      <w:proofErr w:type="spellStart"/>
      <w:r>
        <w:rPr>
          <w:color w:val="000000"/>
          <w:szCs w:val="28"/>
        </w:rPr>
        <w:t>временное</w:t>
      </w:r>
      <w:proofErr w:type="spellEnd"/>
      <w:r>
        <w:rPr>
          <w:color w:val="000000"/>
          <w:szCs w:val="28"/>
        </w:rPr>
        <w:t xml:space="preserve"> исполнение  обязанностей по ведению первичного воинского учета граждан, пребывающих в запасе и подлежащих призыву на военную службу, проведение проверок ведения воинского учета и бронирования на предприятиях и в организациях, возложить на Главу муниципального образования «</w:t>
      </w:r>
      <w:proofErr w:type="spellStart"/>
      <w:r>
        <w:rPr>
          <w:color w:val="000000"/>
          <w:szCs w:val="28"/>
        </w:rPr>
        <w:t>Дебинское</w:t>
      </w:r>
      <w:proofErr w:type="spellEnd"/>
      <w:r>
        <w:rPr>
          <w:color w:val="000000"/>
          <w:szCs w:val="28"/>
        </w:rPr>
        <w:t xml:space="preserve">» </w:t>
      </w:r>
      <w:proofErr w:type="spellStart"/>
      <w:r>
        <w:rPr>
          <w:color w:val="000000"/>
          <w:szCs w:val="28"/>
        </w:rPr>
        <w:t>Чупина</w:t>
      </w:r>
      <w:proofErr w:type="spellEnd"/>
      <w:r>
        <w:rPr>
          <w:color w:val="000000"/>
          <w:szCs w:val="28"/>
        </w:rPr>
        <w:t xml:space="preserve">  Андрея Александровича</w:t>
      </w:r>
      <w:r>
        <w:rPr>
          <w:color w:val="000000"/>
          <w:szCs w:val="28"/>
        </w:rPr>
        <w:t>.                   </w:t>
      </w:r>
    </w:p>
    <w:p w:rsidR="001029C5" w:rsidRDefault="001029C5" w:rsidP="001029C5">
      <w:pPr>
        <w:numPr>
          <w:ilvl w:val="0"/>
          <w:numId w:val="1"/>
        </w:numPr>
        <w:shd w:val="clear" w:color="auto" w:fill="FFFFFF"/>
        <w:spacing w:before="120" w:after="120"/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Передачу дел и должности осуществлять по актам.</w:t>
      </w:r>
    </w:p>
    <w:p w:rsidR="001029C5" w:rsidRDefault="001029C5" w:rsidP="001029C5">
      <w:pPr>
        <w:numPr>
          <w:ilvl w:val="0"/>
          <w:numId w:val="2"/>
        </w:numPr>
        <w:shd w:val="clear" w:color="auto" w:fill="FFFFFF"/>
        <w:spacing w:before="120" w:after="120"/>
        <w:ind w:left="0" w:firstLine="0"/>
        <w:rPr>
          <w:color w:val="000000"/>
          <w:szCs w:val="28"/>
        </w:rPr>
      </w:pPr>
      <w:r>
        <w:rPr>
          <w:color w:val="000000"/>
          <w:szCs w:val="28"/>
        </w:rPr>
        <w:t>Настоящее  постановление довести до руководителей предприятий (организаций), расположенных на территории муниципального образования.</w:t>
      </w:r>
    </w:p>
    <w:p w:rsidR="001029C5" w:rsidRDefault="001029C5" w:rsidP="001029C5">
      <w:pPr>
        <w:numPr>
          <w:ilvl w:val="0"/>
          <w:numId w:val="2"/>
        </w:numPr>
        <w:shd w:val="clear" w:color="auto" w:fill="FFFFFF"/>
        <w:spacing w:before="120" w:after="120"/>
        <w:ind w:left="0" w:firstLine="0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исполнением настоящего постановления оставляю за собой.</w:t>
      </w:r>
    </w:p>
    <w:p w:rsidR="001029C5" w:rsidRPr="001029C5" w:rsidRDefault="001029C5" w:rsidP="001029C5">
      <w:pPr>
        <w:shd w:val="clear" w:color="auto" w:fill="FFFFFF"/>
        <w:spacing w:after="150"/>
        <w:rPr>
          <w:color w:val="000000"/>
          <w:szCs w:val="28"/>
        </w:rPr>
      </w:pPr>
      <w:r>
        <w:rPr>
          <w:bCs/>
          <w:color w:val="000000"/>
          <w:szCs w:val="28"/>
        </w:rPr>
        <w:t>Глава муниципального образовани</w:t>
      </w:r>
      <w:proofErr w:type="gramStart"/>
      <w:r>
        <w:rPr>
          <w:bCs/>
          <w:color w:val="000000"/>
          <w:szCs w:val="28"/>
        </w:rPr>
        <w:t>я</w:t>
      </w:r>
      <w:r>
        <w:rPr>
          <w:bCs/>
          <w:color w:val="000000"/>
          <w:szCs w:val="28"/>
        </w:rPr>
        <w:t>«</w:t>
      </w:r>
      <w:proofErr w:type="gramEnd"/>
      <w:r>
        <w:rPr>
          <w:bCs/>
          <w:color w:val="000000"/>
          <w:szCs w:val="28"/>
        </w:rPr>
        <w:t>Дебинское</w:t>
      </w:r>
      <w:r>
        <w:rPr>
          <w:bCs/>
          <w:color w:val="000000"/>
          <w:szCs w:val="28"/>
        </w:rPr>
        <w:t>»                          </w:t>
      </w:r>
      <w:r>
        <w:rPr>
          <w:bCs/>
          <w:color w:val="000000"/>
          <w:szCs w:val="28"/>
        </w:rPr>
        <w:t>                              </w:t>
      </w:r>
      <w:r>
        <w:rPr>
          <w:bCs/>
          <w:color w:val="000000"/>
          <w:szCs w:val="28"/>
        </w:rPr>
        <w:t> </w:t>
      </w:r>
      <w:r>
        <w:rPr>
          <w:bCs/>
          <w:color w:val="000000"/>
          <w:szCs w:val="28"/>
        </w:rPr>
        <w:t xml:space="preserve">А.А. </w:t>
      </w:r>
      <w:bookmarkStart w:id="0" w:name="_GoBack"/>
      <w:bookmarkEnd w:id="0"/>
      <w:proofErr w:type="spellStart"/>
      <w:r>
        <w:rPr>
          <w:bCs/>
          <w:color w:val="000000"/>
          <w:szCs w:val="28"/>
        </w:rPr>
        <w:t>Чупин</w:t>
      </w:r>
      <w:proofErr w:type="spellEnd"/>
    </w:p>
    <w:p w:rsidR="001029C5" w:rsidRDefault="001029C5" w:rsidP="001029C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Cs w:val="28"/>
        </w:rPr>
      </w:pPr>
    </w:p>
    <w:sectPr w:rsidR="0010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D9" w:rsidRDefault="00FA7ED9" w:rsidP="001029C5">
      <w:r>
        <w:separator/>
      </w:r>
    </w:p>
  </w:endnote>
  <w:endnote w:type="continuationSeparator" w:id="0">
    <w:p w:rsidR="00FA7ED9" w:rsidRDefault="00FA7ED9" w:rsidP="0010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D9" w:rsidRDefault="00FA7ED9" w:rsidP="001029C5">
      <w:r>
        <w:separator/>
      </w:r>
    </w:p>
  </w:footnote>
  <w:footnote w:type="continuationSeparator" w:id="0">
    <w:p w:rsidR="00FA7ED9" w:rsidRDefault="00FA7ED9" w:rsidP="00102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93B"/>
    <w:multiLevelType w:val="multilevel"/>
    <w:tmpl w:val="6532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01332"/>
    <w:multiLevelType w:val="multilevel"/>
    <w:tmpl w:val="654A4738"/>
    <w:lvl w:ilvl="0">
      <w:start w:val="4"/>
      <w:numFmt w:val="decimal"/>
      <w:lvlText w:val="%1."/>
      <w:lvlJc w:val="left"/>
      <w:pPr>
        <w:tabs>
          <w:tab w:val="num" w:pos="-1065"/>
        </w:tabs>
        <w:ind w:left="-1065" w:hanging="360"/>
      </w:pPr>
    </w:lvl>
    <w:lvl w:ilvl="1">
      <w:start w:val="1"/>
      <w:numFmt w:val="decimal"/>
      <w:lvlText w:val="%2."/>
      <w:lvlJc w:val="left"/>
      <w:pPr>
        <w:tabs>
          <w:tab w:val="num" w:pos="-345"/>
        </w:tabs>
        <w:ind w:left="-345" w:hanging="360"/>
      </w:pPr>
    </w:lvl>
    <w:lvl w:ilvl="2">
      <w:start w:val="1"/>
      <w:numFmt w:val="decimal"/>
      <w:lvlText w:val="%3."/>
      <w:lvlJc w:val="left"/>
      <w:pPr>
        <w:tabs>
          <w:tab w:val="num" w:pos="375"/>
        </w:tabs>
        <w:ind w:left="375" w:hanging="360"/>
      </w:pPr>
    </w:lvl>
    <w:lvl w:ilvl="3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>
      <w:start w:val="1"/>
      <w:numFmt w:val="decimal"/>
      <w:lvlText w:val="%5."/>
      <w:lvlJc w:val="left"/>
      <w:pPr>
        <w:tabs>
          <w:tab w:val="num" w:pos="1815"/>
        </w:tabs>
        <w:ind w:left="1815" w:hanging="360"/>
      </w:p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>
      <w:start w:val="1"/>
      <w:numFmt w:val="decimal"/>
      <w:lvlText w:val="%8."/>
      <w:lvlJc w:val="left"/>
      <w:pPr>
        <w:tabs>
          <w:tab w:val="num" w:pos="3975"/>
        </w:tabs>
        <w:ind w:left="3975" w:hanging="360"/>
      </w:pPr>
    </w:lvl>
    <w:lvl w:ilvl="8">
      <w:start w:val="1"/>
      <w:numFmt w:val="decimal"/>
      <w:lvlText w:val="%9."/>
      <w:lvlJc w:val="left"/>
      <w:pPr>
        <w:tabs>
          <w:tab w:val="num" w:pos="4695"/>
        </w:tabs>
        <w:ind w:left="469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C8"/>
    <w:rsid w:val="001029C5"/>
    <w:rsid w:val="00105FC8"/>
    <w:rsid w:val="0015793E"/>
    <w:rsid w:val="00FA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029C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029C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9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029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29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029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29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029C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029C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2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9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029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29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029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29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2021-02-02T10:57:00Z</dcterms:created>
  <dcterms:modified xsi:type="dcterms:W3CDTF">2021-02-02T11:02:00Z</dcterms:modified>
</cp:coreProperties>
</file>