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26"/>
        <w:gridCol w:w="1134"/>
        <w:gridCol w:w="4509"/>
      </w:tblGrid>
      <w:tr w:rsidR="000560DD" w:rsidRPr="003B7712" w:rsidTr="00E16A7B">
        <w:trPr>
          <w:trHeight w:val="1147"/>
          <w:jc w:val="center"/>
        </w:trPr>
        <w:tc>
          <w:tcPr>
            <w:tcW w:w="42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0DD" w:rsidRPr="003B7712" w:rsidRDefault="000560DD" w:rsidP="00E16A7B">
            <w:pPr>
              <w:keepNext/>
              <w:keepLines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  <w:lang w:eastAsia="en-US"/>
              </w:rPr>
            </w:pPr>
          </w:p>
        </w:tc>
        <w:bookmarkStart w:id="0" w:name="_MON_1286985004"/>
        <w:bookmarkEnd w:id="0"/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0560DD" w:rsidRPr="003B7712" w:rsidRDefault="000560DD" w:rsidP="00E16A7B">
            <w:pPr>
              <w:tabs>
                <w:tab w:val="left" w:pos="560"/>
                <w:tab w:val="left" w:pos="743"/>
              </w:tabs>
              <w:ind w:left="-108" w:right="-108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C0673">
              <w:rPr>
                <w:b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36pt" o:ole="" fillcolor="window">
                  <v:imagedata r:id="rId4" o:title=""/>
                </v:shape>
                <o:OLEObject Type="Embed" ProgID="Word.Picture.8" ShapeID="_x0000_i1025" DrawAspect="Content" ObjectID="_1668857685" r:id="rId5"/>
              </w:object>
            </w:r>
          </w:p>
        </w:tc>
        <w:tc>
          <w:tcPr>
            <w:tcW w:w="4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60DD" w:rsidRPr="003B7712" w:rsidRDefault="000560DD" w:rsidP="00E16A7B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0560DD" w:rsidRPr="003B7712" w:rsidTr="00E16A7B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9869" w:type="dxa"/>
            <w:gridSpan w:val="3"/>
            <w:tcBorders>
              <w:top w:val="nil"/>
              <w:bottom w:val="nil"/>
            </w:tcBorders>
          </w:tcPr>
          <w:p w:rsidR="000560DD" w:rsidRPr="00283DAB" w:rsidRDefault="000560DD" w:rsidP="00E16A7B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83DAB">
              <w:rPr>
                <w:b/>
                <w:sz w:val="28"/>
                <w:szCs w:val="28"/>
              </w:rPr>
              <w:t>АДМИНИСТРАЦИЯ МУНИЦИПАЛЬНОГО ОБРАЗОВАНИЯ</w:t>
            </w:r>
          </w:p>
          <w:p w:rsidR="000560DD" w:rsidRPr="00283DAB" w:rsidRDefault="000560DD" w:rsidP="00E16A7B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83DAB">
              <w:rPr>
                <w:b/>
                <w:sz w:val="28"/>
                <w:szCs w:val="28"/>
              </w:rPr>
              <w:t>«</w:t>
            </w:r>
            <w:proofErr w:type="gramStart"/>
            <w:r w:rsidRPr="00283DAB">
              <w:rPr>
                <w:b/>
                <w:sz w:val="28"/>
                <w:szCs w:val="28"/>
              </w:rPr>
              <w:t>КРАСНОГОРСКОЕ »</w:t>
            </w:r>
            <w:proofErr w:type="gramEnd"/>
          </w:p>
          <w:p w:rsidR="000560DD" w:rsidRDefault="000560DD" w:rsidP="00E16A7B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283DAB">
              <w:rPr>
                <w:b/>
                <w:sz w:val="28"/>
                <w:szCs w:val="28"/>
              </w:rPr>
              <w:t>«КРАСНОГОРСК»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83DAB">
              <w:rPr>
                <w:b/>
                <w:sz w:val="28"/>
                <w:szCs w:val="28"/>
              </w:rPr>
              <w:t xml:space="preserve">МУНИЦИПАЛ КЫЛДЫТЭТЛЭН </w:t>
            </w:r>
          </w:p>
          <w:p w:rsidR="000560DD" w:rsidRPr="003B7712" w:rsidRDefault="000560DD" w:rsidP="00E16A7B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83DAB">
              <w:rPr>
                <w:b/>
                <w:sz w:val="28"/>
                <w:szCs w:val="28"/>
              </w:rPr>
              <w:t>АДМИНИСТАЦИЕЗ</w:t>
            </w:r>
            <w:r w:rsidRPr="003B7712">
              <w:rPr>
                <w:rFonts w:eastAsia="Calibri"/>
                <w:b/>
                <w:bCs/>
                <w:lang w:eastAsia="en-US"/>
              </w:rPr>
              <w:t xml:space="preserve"> </w:t>
            </w:r>
          </w:p>
        </w:tc>
      </w:tr>
      <w:tr w:rsidR="000560DD" w:rsidRPr="003B7712" w:rsidTr="00E16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9869" w:type="dxa"/>
            <w:gridSpan w:val="3"/>
          </w:tcPr>
          <w:p w:rsidR="000560DD" w:rsidRPr="003B7712" w:rsidRDefault="000560DD" w:rsidP="00E16A7B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</w:rPr>
            </w:pPr>
          </w:p>
          <w:p w:rsidR="000560DD" w:rsidRPr="003B7712" w:rsidRDefault="000560DD" w:rsidP="00E16A7B">
            <w:pPr>
              <w:keepNext/>
              <w:tabs>
                <w:tab w:val="left" w:pos="4515"/>
              </w:tabs>
              <w:ind w:left="-108"/>
              <w:jc w:val="center"/>
              <w:outlineLvl w:val="0"/>
              <w:rPr>
                <w:b/>
                <w:bCs/>
                <w:sz w:val="32"/>
                <w:szCs w:val="32"/>
                <w:lang w:val="en-US"/>
              </w:rPr>
            </w:pPr>
            <w:r w:rsidRPr="003B7712"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</w:tbl>
    <w:p w:rsidR="000560DD" w:rsidRPr="003B7712" w:rsidRDefault="000560DD" w:rsidP="000560DD">
      <w:pPr>
        <w:jc w:val="both"/>
        <w:rPr>
          <w:rFonts w:eastAsia="Calibri"/>
          <w:sz w:val="28"/>
          <w:szCs w:val="28"/>
          <w:lang w:eastAsia="en-US"/>
        </w:rPr>
      </w:pPr>
    </w:p>
    <w:p w:rsidR="000560DD" w:rsidRPr="003B7712" w:rsidRDefault="000560DD" w:rsidP="000560DD">
      <w:pPr>
        <w:jc w:val="both"/>
        <w:rPr>
          <w:rFonts w:eastAsia="Calibri"/>
          <w:sz w:val="28"/>
          <w:szCs w:val="28"/>
          <w:lang w:eastAsia="en-US"/>
        </w:rPr>
      </w:pPr>
      <w:r w:rsidRPr="003B7712">
        <w:rPr>
          <w:rFonts w:eastAsia="Calibri"/>
          <w:sz w:val="28"/>
          <w:szCs w:val="28"/>
          <w:lang w:eastAsia="en-US"/>
        </w:rPr>
        <w:t>«</w:t>
      </w:r>
      <w:r>
        <w:rPr>
          <w:rFonts w:eastAsia="Calibri"/>
          <w:sz w:val="28"/>
          <w:szCs w:val="28"/>
          <w:lang w:eastAsia="en-US"/>
        </w:rPr>
        <w:t>0</w:t>
      </w:r>
      <w:r w:rsidR="009D5C4E">
        <w:rPr>
          <w:rFonts w:eastAsia="Calibri"/>
          <w:sz w:val="28"/>
          <w:szCs w:val="28"/>
          <w:lang w:eastAsia="en-US"/>
        </w:rPr>
        <w:t>1</w:t>
      </w:r>
      <w:r w:rsidRPr="003B7712">
        <w:rPr>
          <w:rFonts w:eastAsia="Calibri"/>
          <w:sz w:val="28"/>
          <w:szCs w:val="28"/>
          <w:lang w:eastAsia="en-US"/>
        </w:rPr>
        <w:t xml:space="preserve">» </w:t>
      </w:r>
      <w:r w:rsidR="009D5C4E">
        <w:rPr>
          <w:rFonts w:eastAsia="Calibri"/>
          <w:sz w:val="28"/>
          <w:szCs w:val="28"/>
          <w:lang w:eastAsia="en-US"/>
        </w:rPr>
        <w:t>декабря 2020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3B7712">
        <w:rPr>
          <w:rFonts w:eastAsia="Calibri"/>
          <w:sz w:val="28"/>
          <w:szCs w:val="28"/>
          <w:lang w:eastAsia="en-US"/>
        </w:rPr>
        <w:t xml:space="preserve">года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</w:t>
      </w:r>
      <w:r w:rsidRPr="003B7712">
        <w:rPr>
          <w:rFonts w:eastAsia="Calibri"/>
          <w:sz w:val="28"/>
          <w:szCs w:val="28"/>
          <w:lang w:eastAsia="en-US"/>
        </w:rPr>
        <w:t xml:space="preserve"> № </w:t>
      </w:r>
      <w:r w:rsidR="009D5C4E">
        <w:rPr>
          <w:rFonts w:eastAsia="Calibri"/>
          <w:sz w:val="28"/>
          <w:szCs w:val="28"/>
          <w:lang w:eastAsia="en-US"/>
        </w:rPr>
        <w:t>6</w:t>
      </w:r>
      <w:r w:rsidRPr="003B7712">
        <w:rPr>
          <w:rFonts w:eastAsia="Calibri"/>
          <w:sz w:val="28"/>
          <w:szCs w:val="28"/>
          <w:lang w:eastAsia="en-US"/>
        </w:rPr>
        <w:t xml:space="preserve">                                                     </w:t>
      </w:r>
    </w:p>
    <w:p w:rsidR="000560DD" w:rsidRPr="003B7712" w:rsidRDefault="000560DD" w:rsidP="000560DD">
      <w:pPr>
        <w:jc w:val="center"/>
        <w:rPr>
          <w:rFonts w:eastAsia="Calibri"/>
          <w:sz w:val="28"/>
          <w:szCs w:val="28"/>
          <w:lang w:eastAsia="en-US"/>
        </w:rPr>
      </w:pPr>
    </w:p>
    <w:p w:rsidR="000560DD" w:rsidRDefault="000560DD" w:rsidP="000560DD">
      <w:pPr>
        <w:rPr>
          <w:rFonts w:eastAsia="Calibri"/>
          <w:b/>
          <w:sz w:val="28"/>
          <w:szCs w:val="28"/>
          <w:lang w:eastAsia="en-US"/>
        </w:rPr>
      </w:pPr>
      <w:r w:rsidRPr="003B7712">
        <w:rPr>
          <w:rFonts w:eastAsia="Calibri"/>
          <w:b/>
          <w:sz w:val="28"/>
          <w:szCs w:val="28"/>
          <w:lang w:eastAsia="en-US"/>
        </w:rPr>
        <w:t xml:space="preserve">                                                 с. Красногорское</w:t>
      </w:r>
    </w:p>
    <w:p w:rsidR="000560DD" w:rsidRDefault="000560DD" w:rsidP="000560DD">
      <w:pPr>
        <w:ind w:right="4561"/>
        <w:jc w:val="both"/>
        <w:rPr>
          <w:sz w:val="28"/>
          <w:szCs w:val="28"/>
        </w:rPr>
      </w:pPr>
    </w:p>
    <w:p w:rsidR="009D5C4E" w:rsidRPr="009D5C4E" w:rsidRDefault="009D5C4E" w:rsidP="009D5C4E">
      <w:pPr>
        <w:ind w:right="4561"/>
        <w:jc w:val="both"/>
        <w:rPr>
          <w:b/>
          <w:sz w:val="26"/>
          <w:szCs w:val="26"/>
        </w:rPr>
      </w:pPr>
      <w:r w:rsidRPr="009D5C4E">
        <w:rPr>
          <w:b/>
          <w:sz w:val="26"/>
          <w:szCs w:val="26"/>
        </w:rPr>
        <w:t xml:space="preserve">О мерах по обеспечению безопасности на детских (игровых, спортивных, дворовых) площадках </w:t>
      </w:r>
      <w:proofErr w:type="gramStart"/>
      <w:r w:rsidRPr="009D5C4E">
        <w:rPr>
          <w:b/>
          <w:sz w:val="26"/>
          <w:szCs w:val="26"/>
        </w:rPr>
        <w:t>и  назначении</w:t>
      </w:r>
      <w:proofErr w:type="gramEnd"/>
      <w:r w:rsidRPr="009D5C4E">
        <w:rPr>
          <w:b/>
          <w:sz w:val="26"/>
          <w:szCs w:val="26"/>
        </w:rPr>
        <w:t xml:space="preserve"> ответственного за осмотр детских (игровых, спортивных, дворовых) площадок, расположенных на территории Муниципального образования «Красногорское»</w:t>
      </w:r>
    </w:p>
    <w:p w:rsidR="009D5C4E" w:rsidRDefault="009D5C4E" w:rsidP="009D5C4E">
      <w:pPr>
        <w:rPr>
          <w:b/>
          <w:bCs/>
          <w:sz w:val="28"/>
        </w:rPr>
      </w:pPr>
    </w:p>
    <w:p w:rsidR="009D5C4E" w:rsidRDefault="009D5C4E" w:rsidP="009D5C4E">
      <w:pPr>
        <w:ind w:right="241" w:firstLine="708"/>
        <w:jc w:val="both"/>
        <w:rPr>
          <w:sz w:val="28"/>
          <w:szCs w:val="28"/>
        </w:rPr>
      </w:pPr>
      <w:r w:rsidRPr="00DC7A6E">
        <w:rPr>
          <w:color w:val="000000"/>
          <w:sz w:val="28"/>
          <w:szCs w:val="28"/>
        </w:rPr>
        <w:t xml:space="preserve">В соответствии с Федеральным </w:t>
      </w:r>
      <w:proofErr w:type="gramStart"/>
      <w:r w:rsidRPr="00DC7A6E">
        <w:rPr>
          <w:color w:val="000000"/>
          <w:sz w:val="28"/>
          <w:szCs w:val="28"/>
        </w:rPr>
        <w:t>законом  №</w:t>
      </w:r>
      <w:proofErr w:type="gramEnd"/>
      <w:r w:rsidRPr="00DC7A6E">
        <w:rPr>
          <w:color w:val="000000"/>
          <w:sz w:val="28"/>
          <w:szCs w:val="28"/>
        </w:rPr>
        <w:t xml:space="preserve"> 131-ФЗ от 06.10.2003г. «Об общих принципах организации местного самоуправления в Российской Федерации», </w:t>
      </w:r>
      <w:r>
        <w:rPr>
          <w:color w:val="000000"/>
          <w:sz w:val="28"/>
          <w:szCs w:val="28"/>
        </w:rPr>
        <w:t>постановлением администрации муниципального образования «Красногорское» № 148 от 05.11.2019г. «</w:t>
      </w:r>
      <w:r>
        <w:rPr>
          <w:sz w:val="28"/>
          <w:szCs w:val="28"/>
        </w:rPr>
        <w:t>Об утверждении правил содержания и эксплуатации детских площадок и игрового оборудования, расположенных на территории муниципального образования «Красногорское»</w:t>
      </w:r>
      <w:r w:rsidRPr="00DC7A6E">
        <w:rPr>
          <w:color w:val="000000"/>
          <w:sz w:val="28"/>
          <w:szCs w:val="28"/>
        </w:rPr>
        <w:t>, ГОСТ Р 52301-2013 «Оборудование и покрытия детских игровых площадок. Безопасность при эксплуатации. Общие требования»</w:t>
      </w:r>
      <w:r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Уставом муниципального образования «Красногорское», а также в целях предупреждения травматизма несовершеннолетних на детских </w:t>
      </w:r>
      <w:r w:rsidRPr="007F0F6C">
        <w:rPr>
          <w:sz w:val="28"/>
          <w:szCs w:val="28"/>
        </w:rPr>
        <w:t xml:space="preserve">(игровых, спортивных, </w:t>
      </w:r>
      <w:proofErr w:type="gramStart"/>
      <w:r w:rsidRPr="007F0F6C">
        <w:rPr>
          <w:sz w:val="28"/>
          <w:szCs w:val="28"/>
        </w:rPr>
        <w:t>дворовых)</w:t>
      </w:r>
      <w:r>
        <w:rPr>
          <w:sz w:val="28"/>
          <w:szCs w:val="28"/>
        </w:rPr>
        <w:t xml:space="preserve">  площадках</w:t>
      </w:r>
      <w:proofErr w:type="gramEnd"/>
      <w:r>
        <w:rPr>
          <w:sz w:val="28"/>
          <w:szCs w:val="28"/>
        </w:rPr>
        <w:t xml:space="preserve">, </w:t>
      </w:r>
    </w:p>
    <w:p w:rsidR="009D5C4E" w:rsidRDefault="009D5C4E" w:rsidP="009D5C4E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6A2754">
        <w:rPr>
          <w:b/>
          <w:sz w:val="28"/>
          <w:szCs w:val="28"/>
        </w:rPr>
        <w:t>АДМИНИСТРАЦИЯ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:rsidR="009D5C4E" w:rsidRDefault="009D5C4E" w:rsidP="009D5C4E">
      <w:pPr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формы:</w:t>
      </w:r>
    </w:p>
    <w:p w:rsidR="009D5C4E" w:rsidRDefault="009D5C4E" w:rsidP="009D5C4E">
      <w:pPr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Pr="009C3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паспорта детских </w:t>
      </w:r>
      <w:r w:rsidRPr="007F0F6C">
        <w:rPr>
          <w:sz w:val="28"/>
          <w:szCs w:val="28"/>
        </w:rPr>
        <w:t>(игровых, спортивных, дворовых)</w:t>
      </w:r>
      <w:r>
        <w:rPr>
          <w:sz w:val="28"/>
          <w:szCs w:val="28"/>
        </w:rPr>
        <w:t xml:space="preserve"> площадок, расположенных на территории муниципального образования «Красногорское» (приложение 1).</w:t>
      </w:r>
    </w:p>
    <w:p w:rsidR="009D5C4E" w:rsidRDefault="009D5C4E" w:rsidP="009D5C4E">
      <w:pPr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9C3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журналов осмотров оборудования детских </w:t>
      </w:r>
      <w:r w:rsidRPr="007F0F6C">
        <w:rPr>
          <w:sz w:val="28"/>
          <w:szCs w:val="28"/>
        </w:rPr>
        <w:t>(игровых, спортивных, дворовых)</w:t>
      </w:r>
      <w:r>
        <w:rPr>
          <w:sz w:val="28"/>
          <w:szCs w:val="28"/>
        </w:rPr>
        <w:t xml:space="preserve"> площадок (приложение 2).</w:t>
      </w:r>
    </w:p>
    <w:p w:rsidR="009D5C4E" w:rsidRDefault="009D5C4E" w:rsidP="009D5C4E">
      <w:pPr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9C3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акта осмотра и проверки оборудования детских </w:t>
      </w:r>
      <w:r w:rsidRPr="007F0F6C">
        <w:rPr>
          <w:sz w:val="28"/>
          <w:szCs w:val="28"/>
        </w:rPr>
        <w:t>(игровых, спортивных, дворовых)</w:t>
      </w:r>
      <w:r>
        <w:rPr>
          <w:sz w:val="28"/>
          <w:szCs w:val="28"/>
        </w:rPr>
        <w:t xml:space="preserve"> площадок (приложение 3).</w:t>
      </w:r>
    </w:p>
    <w:p w:rsidR="009D5C4E" w:rsidRDefault="009D5C4E" w:rsidP="009D5C4E">
      <w:pPr>
        <w:ind w:right="24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9C3F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информационной таблички (приложение 4).</w:t>
      </w:r>
    </w:p>
    <w:p w:rsidR="009D5C4E" w:rsidRDefault="009D5C4E" w:rsidP="009D5C4E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установить периодичность проведения осмотров детских </w:t>
      </w:r>
      <w:r w:rsidRPr="007F0F6C">
        <w:rPr>
          <w:sz w:val="28"/>
          <w:szCs w:val="28"/>
        </w:rPr>
        <w:t>(игровых, спортивных, дворовых)</w:t>
      </w:r>
      <w:r>
        <w:rPr>
          <w:sz w:val="28"/>
          <w:szCs w:val="28"/>
        </w:rPr>
        <w:t xml:space="preserve"> площадок, а также спортивного </w:t>
      </w:r>
      <w:proofErr w:type="gramStart"/>
      <w:r>
        <w:rPr>
          <w:sz w:val="28"/>
          <w:szCs w:val="28"/>
        </w:rPr>
        <w:t>и  игрового</w:t>
      </w:r>
      <w:proofErr w:type="gramEnd"/>
      <w:r>
        <w:rPr>
          <w:sz w:val="28"/>
          <w:szCs w:val="28"/>
        </w:rPr>
        <w:t xml:space="preserve"> оборудования:</w:t>
      </w:r>
    </w:p>
    <w:p w:rsidR="009D5C4E" w:rsidRDefault="009D5C4E" w:rsidP="009D5C4E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регулярный визуальный осмотр один раз в неделю в период; </w:t>
      </w:r>
    </w:p>
    <w:p w:rsidR="009D5C4E" w:rsidRDefault="009D5C4E" w:rsidP="009D5C4E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 функциональный осмотр один раз в квартал с 1 по 7 число месяца;</w:t>
      </w:r>
    </w:p>
    <w:p w:rsidR="009D5C4E" w:rsidRDefault="009D5C4E" w:rsidP="009D5C4E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ежегодный основной осмотр один раз в 12 месяцев не </w:t>
      </w:r>
      <w:proofErr w:type="gramStart"/>
      <w:r>
        <w:rPr>
          <w:sz w:val="28"/>
          <w:szCs w:val="28"/>
        </w:rPr>
        <w:t>позже  мая</w:t>
      </w:r>
      <w:proofErr w:type="gramEnd"/>
      <w:r>
        <w:rPr>
          <w:sz w:val="28"/>
          <w:szCs w:val="28"/>
        </w:rPr>
        <w:t xml:space="preserve"> месяца. </w:t>
      </w:r>
    </w:p>
    <w:p w:rsidR="009D5C4E" w:rsidRDefault="009D5C4E" w:rsidP="009D5C4E">
      <w:pPr>
        <w:ind w:right="241" w:firstLine="708"/>
        <w:jc w:val="both"/>
        <w:rPr>
          <w:rStyle w:val="highlighthighlightactive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Назначить </w:t>
      </w:r>
      <w:bookmarkStart w:id="1" w:name="YANDEX_10"/>
      <w:bookmarkEnd w:id="1"/>
      <w:r>
        <w:rPr>
          <w:rStyle w:val="highlighthighlightactive"/>
          <w:sz w:val="28"/>
          <w:szCs w:val="28"/>
        </w:rPr>
        <w:t> ответственных</w:t>
      </w:r>
      <w:proofErr w:type="gramEnd"/>
      <w:r>
        <w:rPr>
          <w:rStyle w:val="highlighthighlightactive"/>
          <w:sz w:val="28"/>
          <w:szCs w:val="28"/>
        </w:rPr>
        <w:t> </w:t>
      </w:r>
      <w:r>
        <w:rPr>
          <w:sz w:val="28"/>
          <w:szCs w:val="28"/>
        </w:rPr>
        <w:t xml:space="preserve"> за визуальный</w:t>
      </w:r>
      <w:r>
        <w:rPr>
          <w:sz w:val="28"/>
          <w:szCs w:val="28"/>
        </w:rPr>
        <w:t xml:space="preserve"> еженедельный</w:t>
      </w:r>
      <w:r>
        <w:rPr>
          <w:sz w:val="28"/>
          <w:szCs w:val="28"/>
        </w:rPr>
        <w:t xml:space="preserve"> осмотр детских </w:t>
      </w:r>
      <w:bookmarkStart w:id="2" w:name="YANDEX_13"/>
      <w:bookmarkEnd w:id="2"/>
      <w:r w:rsidRPr="007F0F6C">
        <w:rPr>
          <w:sz w:val="28"/>
          <w:szCs w:val="28"/>
        </w:rPr>
        <w:t>(игровых, спортивных, дворовых)</w:t>
      </w:r>
      <w:r>
        <w:rPr>
          <w:rStyle w:val="highlighthighlightactive"/>
          <w:sz w:val="28"/>
          <w:szCs w:val="28"/>
        </w:rPr>
        <w:t> площадок</w:t>
      </w:r>
      <w:r>
        <w:rPr>
          <w:rStyle w:val="highlighthighlightactive"/>
          <w:sz w:val="28"/>
          <w:szCs w:val="28"/>
        </w:rPr>
        <w:t>:</w:t>
      </w:r>
    </w:p>
    <w:p w:rsidR="009D5C4E" w:rsidRDefault="009D5C4E" w:rsidP="009D5C4E">
      <w:pPr>
        <w:ind w:right="241" w:firstLine="708"/>
        <w:jc w:val="both"/>
        <w:rPr>
          <w:rStyle w:val="highlighthighlightactive"/>
          <w:sz w:val="28"/>
          <w:szCs w:val="28"/>
        </w:rPr>
      </w:pPr>
      <w:r>
        <w:rPr>
          <w:rStyle w:val="highlighthighlightactive"/>
          <w:sz w:val="28"/>
          <w:szCs w:val="28"/>
        </w:rPr>
        <w:t xml:space="preserve">- по ул. Советской – Глазырину Людмилу </w:t>
      </w:r>
      <w:proofErr w:type="spellStart"/>
      <w:r>
        <w:rPr>
          <w:rStyle w:val="highlighthighlightactive"/>
          <w:sz w:val="28"/>
          <w:szCs w:val="28"/>
        </w:rPr>
        <w:t>Октябрионовну</w:t>
      </w:r>
      <w:proofErr w:type="spellEnd"/>
      <w:r>
        <w:rPr>
          <w:rStyle w:val="highlighthighlightactive"/>
          <w:sz w:val="28"/>
          <w:szCs w:val="28"/>
        </w:rPr>
        <w:t xml:space="preserve"> </w:t>
      </w:r>
      <w:proofErr w:type="spellStart"/>
      <w:proofErr w:type="gramStart"/>
      <w:r>
        <w:rPr>
          <w:rStyle w:val="highlighthighlightactive"/>
          <w:sz w:val="28"/>
          <w:szCs w:val="28"/>
        </w:rPr>
        <w:t>зам.директора</w:t>
      </w:r>
      <w:proofErr w:type="spellEnd"/>
      <w:proofErr w:type="gramEnd"/>
      <w:r>
        <w:rPr>
          <w:rStyle w:val="highlighthighlightactive"/>
          <w:sz w:val="28"/>
          <w:szCs w:val="28"/>
        </w:rPr>
        <w:t xml:space="preserve"> по АХЧ </w:t>
      </w:r>
      <w:proofErr w:type="spellStart"/>
      <w:r>
        <w:rPr>
          <w:rStyle w:val="highlighthighlightactive"/>
          <w:sz w:val="28"/>
          <w:szCs w:val="28"/>
        </w:rPr>
        <w:t>Красногорской</w:t>
      </w:r>
      <w:proofErr w:type="spellEnd"/>
      <w:r>
        <w:rPr>
          <w:rStyle w:val="highlighthighlightactive"/>
          <w:sz w:val="28"/>
          <w:szCs w:val="28"/>
        </w:rPr>
        <w:t xml:space="preserve"> гимназии;</w:t>
      </w:r>
    </w:p>
    <w:p w:rsidR="009D5C4E" w:rsidRDefault="009D5C4E" w:rsidP="009D5C4E">
      <w:pPr>
        <w:ind w:right="241" w:firstLine="708"/>
        <w:jc w:val="both"/>
        <w:rPr>
          <w:rStyle w:val="highlighthighlightactive"/>
          <w:sz w:val="28"/>
          <w:szCs w:val="28"/>
        </w:rPr>
      </w:pPr>
      <w:r>
        <w:rPr>
          <w:rStyle w:val="highlighthighlightactive"/>
          <w:sz w:val="28"/>
          <w:szCs w:val="28"/>
        </w:rPr>
        <w:t xml:space="preserve">- по ул. </w:t>
      </w:r>
      <w:proofErr w:type="spellStart"/>
      <w:r>
        <w:rPr>
          <w:rStyle w:val="highlighthighlightactive"/>
          <w:sz w:val="28"/>
          <w:szCs w:val="28"/>
        </w:rPr>
        <w:t>Пряженникова</w:t>
      </w:r>
      <w:proofErr w:type="spellEnd"/>
      <w:r>
        <w:rPr>
          <w:rStyle w:val="highlighthighlightactive"/>
          <w:sz w:val="28"/>
          <w:szCs w:val="28"/>
        </w:rPr>
        <w:t xml:space="preserve"> – Никулину Ларису Васильевну </w:t>
      </w:r>
      <w:r>
        <w:rPr>
          <w:sz w:val="28"/>
          <w:szCs w:val="28"/>
        </w:rPr>
        <w:t>педагог-психолог МКУ Красногорского детского дома (</w:t>
      </w:r>
      <w:r w:rsidRPr="00A54412">
        <w:rPr>
          <w:sz w:val="28"/>
          <w:szCs w:val="28"/>
        </w:rPr>
        <w:t>жительница микрорайона «Аэродром»</w:t>
      </w:r>
      <w:r>
        <w:rPr>
          <w:sz w:val="28"/>
          <w:szCs w:val="28"/>
        </w:rPr>
        <w:t>)</w:t>
      </w:r>
      <w:r>
        <w:rPr>
          <w:rStyle w:val="highlighthighlightactive"/>
          <w:sz w:val="28"/>
          <w:szCs w:val="28"/>
        </w:rPr>
        <w:t>;</w:t>
      </w:r>
      <w:r w:rsidRPr="00953D98">
        <w:rPr>
          <w:rStyle w:val="highlighthighlightactive"/>
          <w:sz w:val="28"/>
          <w:szCs w:val="28"/>
        </w:rPr>
        <w:t xml:space="preserve"> </w:t>
      </w:r>
    </w:p>
    <w:p w:rsidR="009D5C4E" w:rsidRDefault="009D5C4E" w:rsidP="009D5C4E">
      <w:pPr>
        <w:ind w:right="241" w:firstLine="708"/>
        <w:jc w:val="both"/>
        <w:rPr>
          <w:rStyle w:val="highlighthighlightactive"/>
          <w:sz w:val="28"/>
          <w:szCs w:val="28"/>
        </w:rPr>
      </w:pPr>
      <w:r>
        <w:rPr>
          <w:rStyle w:val="highlighthighlightactive"/>
          <w:sz w:val="28"/>
          <w:szCs w:val="28"/>
        </w:rPr>
        <w:t xml:space="preserve">- по пер. Комсомольскому № 20 – Веретенникова Алексея Александровича жителя дома № 20 по </w:t>
      </w:r>
      <w:proofErr w:type="spellStart"/>
      <w:proofErr w:type="gramStart"/>
      <w:r>
        <w:rPr>
          <w:rStyle w:val="highlighthighlightactive"/>
          <w:sz w:val="28"/>
          <w:szCs w:val="28"/>
        </w:rPr>
        <w:t>пер.Комсомольскому</w:t>
      </w:r>
      <w:proofErr w:type="spellEnd"/>
      <w:proofErr w:type="gramEnd"/>
      <w:r>
        <w:rPr>
          <w:rStyle w:val="highlighthighlightactive"/>
          <w:sz w:val="28"/>
          <w:szCs w:val="28"/>
        </w:rPr>
        <w:t>.</w:t>
      </w:r>
    </w:p>
    <w:p w:rsidR="009D5C4E" w:rsidRDefault="009D5C4E" w:rsidP="009D5C4E">
      <w:pPr>
        <w:ind w:right="241" w:firstLine="708"/>
        <w:jc w:val="both"/>
        <w:rPr>
          <w:rStyle w:val="highlighthighlightactive"/>
          <w:sz w:val="28"/>
          <w:szCs w:val="28"/>
        </w:rPr>
      </w:pPr>
      <w:r>
        <w:rPr>
          <w:rStyle w:val="highlighthighlightactive"/>
          <w:sz w:val="28"/>
          <w:szCs w:val="28"/>
        </w:rPr>
        <w:t>-</w:t>
      </w:r>
      <w:r>
        <w:rPr>
          <w:rStyle w:val="highlighthighlightactive"/>
          <w:sz w:val="28"/>
          <w:szCs w:val="28"/>
        </w:rPr>
        <w:t xml:space="preserve"> </w:t>
      </w:r>
      <w:r>
        <w:rPr>
          <w:rStyle w:val="highlighthighlightactive"/>
          <w:sz w:val="28"/>
          <w:szCs w:val="28"/>
        </w:rPr>
        <w:t xml:space="preserve"> по ул. Труда – Матушкину Наталью Сергеевну (жительница ул. Дружбы, д.2).</w:t>
      </w:r>
    </w:p>
    <w:p w:rsidR="009D5C4E" w:rsidRDefault="009D5C4E" w:rsidP="009D5C4E">
      <w:pPr>
        <w:ind w:right="241" w:firstLine="708"/>
        <w:jc w:val="both"/>
        <w:rPr>
          <w:rStyle w:val="highlighthighlightactive"/>
          <w:sz w:val="28"/>
          <w:szCs w:val="28"/>
        </w:rPr>
      </w:pPr>
      <w:r>
        <w:rPr>
          <w:rStyle w:val="highlighthighlightactive"/>
          <w:sz w:val="28"/>
          <w:szCs w:val="28"/>
        </w:rPr>
        <w:t xml:space="preserve">4. Назначенный ответственным </w:t>
      </w:r>
      <w:r>
        <w:rPr>
          <w:sz w:val="28"/>
          <w:szCs w:val="28"/>
        </w:rPr>
        <w:t xml:space="preserve">за </w:t>
      </w:r>
      <w:r>
        <w:rPr>
          <w:rStyle w:val="highlighthighlightactive"/>
          <w:sz w:val="28"/>
          <w:szCs w:val="28"/>
        </w:rPr>
        <w:t>безопасную эксплуатацию</w:t>
      </w:r>
      <w:r>
        <w:rPr>
          <w:sz w:val="28"/>
          <w:szCs w:val="28"/>
        </w:rPr>
        <w:t xml:space="preserve"> детских </w:t>
      </w:r>
      <w:r w:rsidRPr="007F0F6C">
        <w:rPr>
          <w:sz w:val="28"/>
          <w:szCs w:val="28"/>
        </w:rPr>
        <w:t>(игровых, спортивных, дворовых)</w:t>
      </w:r>
      <w:r>
        <w:rPr>
          <w:sz w:val="28"/>
          <w:szCs w:val="28"/>
        </w:rPr>
        <w:t xml:space="preserve"> </w:t>
      </w:r>
      <w:r>
        <w:rPr>
          <w:rStyle w:val="highlighthighlightactive"/>
          <w:sz w:val="28"/>
          <w:szCs w:val="28"/>
        </w:rPr>
        <w:t>площадок обязан:</w:t>
      </w:r>
    </w:p>
    <w:p w:rsidR="009D5C4E" w:rsidRDefault="009D5C4E" w:rsidP="009D5C4E">
      <w:pPr>
        <w:ind w:right="241" w:firstLine="708"/>
        <w:jc w:val="both"/>
        <w:rPr>
          <w:sz w:val="28"/>
          <w:szCs w:val="28"/>
        </w:rPr>
      </w:pPr>
      <w:r>
        <w:rPr>
          <w:rStyle w:val="highlighthighlightactive"/>
          <w:sz w:val="28"/>
          <w:szCs w:val="28"/>
        </w:rPr>
        <w:t xml:space="preserve">4.1 организовать ведение журналов </w:t>
      </w:r>
      <w:r>
        <w:rPr>
          <w:sz w:val="28"/>
          <w:szCs w:val="28"/>
        </w:rPr>
        <w:t>регулярного</w:t>
      </w:r>
      <w:r>
        <w:rPr>
          <w:sz w:val="28"/>
          <w:szCs w:val="28"/>
        </w:rPr>
        <w:t xml:space="preserve"> еженедельного</w:t>
      </w:r>
      <w:r>
        <w:rPr>
          <w:sz w:val="28"/>
          <w:szCs w:val="28"/>
        </w:rPr>
        <w:t xml:space="preserve"> визуального, осмотров оборудования детских </w:t>
      </w:r>
      <w:r w:rsidRPr="007F0F6C">
        <w:rPr>
          <w:sz w:val="28"/>
          <w:szCs w:val="28"/>
        </w:rPr>
        <w:t>(игровых, спортивных, дворовых)</w:t>
      </w:r>
      <w:r>
        <w:rPr>
          <w:sz w:val="28"/>
          <w:szCs w:val="28"/>
        </w:rPr>
        <w:t xml:space="preserve"> площадок, расположенных на территории муниципального образования «Красногорское» по формам, утвержденным пп.1.2. п.1 настоящего постановления;</w:t>
      </w:r>
    </w:p>
    <w:p w:rsidR="009D5C4E" w:rsidRDefault="009D5C4E" w:rsidP="009D5C4E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участвовать в составлении актов ежегодного основного осмотра по форме, утвержденной </w:t>
      </w:r>
      <w:proofErr w:type="spellStart"/>
      <w:r>
        <w:rPr>
          <w:sz w:val="28"/>
          <w:szCs w:val="28"/>
        </w:rPr>
        <w:t>п.п</w:t>
      </w:r>
      <w:proofErr w:type="spellEnd"/>
      <w:r>
        <w:rPr>
          <w:sz w:val="28"/>
          <w:szCs w:val="28"/>
        </w:rPr>
        <w:t>. 1.3 п.1 настоящего постановления;</w:t>
      </w:r>
    </w:p>
    <w:p w:rsidR="009D5C4E" w:rsidRDefault="009D5C4E" w:rsidP="009D5C4E">
      <w:pPr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 своевременно принимать меры по ремонту, установке ограждений, запрету эксплуатации или демонтажу оборудования детских </w:t>
      </w:r>
      <w:r w:rsidRPr="007F0F6C">
        <w:rPr>
          <w:sz w:val="28"/>
          <w:szCs w:val="28"/>
        </w:rPr>
        <w:t>(игровых, спортивных, дворовых)</w:t>
      </w:r>
      <w:r>
        <w:rPr>
          <w:sz w:val="28"/>
          <w:szCs w:val="28"/>
        </w:rPr>
        <w:t xml:space="preserve"> площадок, не подлежащих ремонту.</w:t>
      </w:r>
    </w:p>
    <w:p w:rsidR="009D5C4E" w:rsidRPr="003442BC" w:rsidRDefault="009D5C4E" w:rsidP="009D5C4E">
      <w:pPr>
        <w:ind w:right="98"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Отменить Постановление Администрации муниципального образования «Красногорское» от 0</w:t>
      </w:r>
      <w:r>
        <w:rPr>
          <w:sz w:val="28"/>
          <w:szCs w:val="28"/>
        </w:rPr>
        <w:t>6.02.2020 № 6</w:t>
      </w:r>
      <w:r>
        <w:rPr>
          <w:sz w:val="28"/>
          <w:szCs w:val="28"/>
        </w:rPr>
        <w:t xml:space="preserve"> «</w:t>
      </w:r>
      <w:r w:rsidRPr="003442BC">
        <w:rPr>
          <w:sz w:val="28"/>
          <w:szCs w:val="28"/>
        </w:rPr>
        <w:t xml:space="preserve">О мерах по обеспечению безопасности </w:t>
      </w:r>
      <w:r>
        <w:rPr>
          <w:sz w:val="28"/>
          <w:szCs w:val="28"/>
        </w:rPr>
        <w:t xml:space="preserve">на детских игровых </w:t>
      </w:r>
      <w:r w:rsidRPr="003442BC">
        <w:rPr>
          <w:sz w:val="28"/>
          <w:szCs w:val="28"/>
        </w:rPr>
        <w:t>площадках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и </w:t>
      </w:r>
      <w:r w:rsidRPr="003442BC">
        <w:rPr>
          <w:sz w:val="28"/>
          <w:szCs w:val="28"/>
        </w:rPr>
        <w:t xml:space="preserve"> </w:t>
      </w:r>
      <w:r>
        <w:rPr>
          <w:sz w:val="28"/>
          <w:szCs w:val="28"/>
        </w:rPr>
        <w:t>назначении</w:t>
      </w:r>
      <w:proofErr w:type="gramEnd"/>
      <w:r>
        <w:rPr>
          <w:sz w:val="28"/>
          <w:szCs w:val="28"/>
        </w:rPr>
        <w:t xml:space="preserve"> </w:t>
      </w:r>
      <w:r w:rsidRPr="003442BC">
        <w:rPr>
          <w:sz w:val="28"/>
          <w:szCs w:val="28"/>
        </w:rPr>
        <w:t xml:space="preserve">ответственного за осмотр </w:t>
      </w:r>
      <w:r>
        <w:rPr>
          <w:sz w:val="28"/>
          <w:szCs w:val="28"/>
        </w:rPr>
        <w:t xml:space="preserve">детских игровых </w:t>
      </w:r>
      <w:r w:rsidRPr="003442BC">
        <w:rPr>
          <w:sz w:val="28"/>
          <w:szCs w:val="28"/>
        </w:rPr>
        <w:t>площадок</w:t>
      </w:r>
      <w:r>
        <w:rPr>
          <w:sz w:val="28"/>
          <w:szCs w:val="28"/>
        </w:rPr>
        <w:t>, расположенных на территории Муниципального образования «Красногорское»</w:t>
      </w:r>
    </w:p>
    <w:p w:rsidR="009D5C4E" w:rsidRPr="005F2FFD" w:rsidRDefault="009D5C4E" w:rsidP="009D5C4E">
      <w:pPr>
        <w:widowControl w:val="0"/>
        <w:tabs>
          <w:tab w:val="left" w:pos="567"/>
        </w:tabs>
        <w:autoSpaceDE w:val="0"/>
        <w:autoSpaceDN w:val="0"/>
        <w:adjustRightInd w:val="0"/>
        <w:ind w:right="241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Pr="005F2FFD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постановление </w:t>
      </w:r>
      <w:r w:rsidRPr="005F2FFD">
        <w:rPr>
          <w:sz w:val="28"/>
          <w:szCs w:val="28"/>
        </w:rPr>
        <w:t>разместить на официальном сайте</w:t>
      </w:r>
      <w:r>
        <w:rPr>
          <w:sz w:val="28"/>
          <w:szCs w:val="28"/>
        </w:rPr>
        <w:t xml:space="preserve"> в сети Интернет</w:t>
      </w:r>
      <w:r w:rsidRPr="005F2FFD">
        <w:rPr>
          <w:sz w:val="28"/>
          <w:szCs w:val="28"/>
        </w:rPr>
        <w:t>.</w:t>
      </w:r>
    </w:p>
    <w:p w:rsidR="009D5C4E" w:rsidRDefault="009D5C4E" w:rsidP="009D5C4E">
      <w:pPr>
        <w:shd w:val="clear" w:color="auto" w:fill="FFFFFF"/>
        <w:ind w:right="241" w:firstLine="708"/>
        <w:jc w:val="both"/>
        <w:rPr>
          <w:sz w:val="28"/>
          <w:szCs w:val="28"/>
        </w:rPr>
      </w:pPr>
      <w:r>
        <w:rPr>
          <w:sz w:val="28"/>
          <w:szCs w:val="28"/>
        </w:rPr>
        <w:t>7. Контроль за выполнением настоящего постановления возложить на Главу муниципального образования «Красногорское».</w:t>
      </w:r>
    </w:p>
    <w:p w:rsidR="009D5C4E" w:rsidRDefault="009D5C4E" w:rsidP="009D5C4E">
      <w:pPr>
        <w:ind w:right="241" w:firstLine="709"/>
        <w:jc w:val="both"/>
        <w:rPr>
          <w:sz w:val="28"/>
          <w:szCs w:val="28"/>
        </w:rPr>
      </w:pPr>
    </w:p>
    <w:p w:rsidR="009D5C4E" w:rsidRDefault="009D5C4E" w:rsidP="009D5C4E">
      <w:pPr>
        <w:ind w:right="241"/>
        <w:jc w:val="both"/>
        <w:rPr>
          <w:sz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Глава муниципального образования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 xml:space="preserve">Красногорское»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                                                   </w:t>
      </w:r>
      <w:proofErr w:type="spellStart"/>
      <w:r>
        <w:rPr>
          <w:sz w:val="28"/>
          <w:szCs w:val="28"/>
        </w:rPr>
        <w:t>М.В.Максимов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</w:t>
      </w:r>
    </w:p>
    <w:p w:rsidR="009D5C4E" w:rsidRDefault="009D5C4E" w:rsidP="009D5C4E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                                                        </w:t>
      </w:r>
    </w:p>
    <w:p w:rsidR="009D5C4E" w:rsidRDefault="009D5C4E" w:rsidP="009D5C4E">
      <w:pPr>
        <w:pStyle w:val="a3"/>
        <w:spacing w:before="0" w:beforeAutospacing="0" w:after="0" w:afterAutospacing="0" w:line="270" w:lineRule="atLeast"/>
        <w:rPr>
          <w:rFonts w:ascii="Arial" w:hAnsi="Arial" w:cs="Arial"/>
          <w:color w:val="000000"/>
          <w:sz w:val="20"/>
          <w:szCs w:val="20"/>
        </w:rPr>
      </w:pPr>
    </w:p>
    <w:p w:rsidR="009D5C4E" w:rsidRPr="00E4742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  <w:r w:rsidRPr="00E4742E">
        <w:rPr>
          <w:rFonts w:ascii="Times New Roman" w:hAnsi="Times New Roman"/>
          <w:b/>
          <w:sz w:val="22"/>
          <w:szCs w:val="22"/>
        </w:rPr>
        <w:lastRenderedPageBreak/>
        <w:t>Приложение 1</w:t>
      </w:r>
    </w:p>
    <w:p w:rsidR="009D5C4E" w:rsidRPr="00E4742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bookmarkStart w:id="3" w:name="_GoBack"/>
      <w:bookmarkEnd w:id="3"/>
      <w:r w:rsidRPr="00E4742E">
        <w:rPr>
          <w:rFonts w:ascii="Times New Roman" w:hAnsi="Times New Roman"/>
          <w:sz w:val="22"/>
          <w:szCs w:val="22"/>
        </w:rPr>
        <w:t>Утверждено</w:t>
      </w:r>
    </w:p>
    <w:p w:rsidR="009D5C4E" w:rsidRPr="00E4742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E4742E">
        <w:rPr>
          <w:rFonts w:ascii="Times New Roman" w:hAnsi="Times New Roman"/>
          <w:sz w:val="22"/>
          <w:szCs w:val="22"/>
        </w:rPr>
        <w:t>Постановлением  администрации</w:t>
      </w:r>
      <w:proofErr w:type="gramEnd"/>
    </w:p>
    <w:p w:rsidR="009D5C4E" w:rsidRDefault="009D5C4E" w:rsidP="009D5C4E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«Красногорское» </w:t>
      </w:r>
      <w:proofErr w:type="gramStart"/>
      <w:r>
        <w:rPr>
          <w:sz w:val="22"/>
          <w:szCs w:val="22"/>
        </w:rPr>
        <w:t>от  0</w:t>
      </w:r>
      <w:r>
        <w:rPr>
          <w:sz w:val="22"/>
          <w:szCs w:val="22"/>
        </w:rPr>
        <w:t>1</w:t>
      </w:r>
      <w:proofErr w:type="gramEnd"/>
      <w:r>
        <w:rPr>
          <w:sz w:val="22"/>
          <w:szCs w:val="22"/>
        </w:rPr>
        <w:t>.12</w:t>
      </w:r>
      <w:r>
        <w:rPr>
          <w:sz w:val="22"/>
          <w:szCs w:val="22"/>
        </w:rPr>
        <w:t>.2020</w:t>
      </w:r>
      <w:r w:rsidRPr="00E4742E">
        <w:rPr>
          <w:sz w:val="22"/>
          <w:szCs w:val="22"/>
        </w:rPr>
        <w:t xml:space="preserve">г. № </w:t>
      </w:r>
      <w:r>
        <w:rPr>
          <w:sz w:val="22"/>
          <w:szCs w:val="22"/>
        </w:rPr>
        <w:t>6</w:t>
      </w:r>
      <w:r>
        <w:rPr>
          <w:sz w:val="22"/>
          <w:szCs w:val="22"/>
        </w:rPr>
        <w:t>2</w:t>
      </w:r>
    </w:p>
    <w:p w:rsidR="009D5C4E" w:rsidRPr="00753584" w:rsidRDefault="009D5C4E" w:rsidP="009D5C4E">
      <w:pPr>
        <w:pStyle w:val="a4"/>
        <w:spacing w:after="283"/>
        <w:ind w:left="4920"/>
        <w:rPr>
          <w:sz w:val="16"/>
          <w:szCs w:val="16"/>
        </w:rPr>
      </w:pPr>
    </w:p>
    <w:p w:rsidR="009D5C4E" w:rsidRPr="00753584" w:rsidRDefault="009D5C4E" w:rsidP="009D5C4E">
      <w:pPr>
        <w:ind w:left="5940"/>
        <w:rPr>
          <w:b/>
        </w:rPr>
      </w:pPr>
      <w:r w:rsidRPr="00753584">
        <w:rPr>
          <w:b/>
        </w:rPr>
        <w:t>УТВЕРЖДАЮ</w:t>
      </w:r>
    </w:p>
    <w:p w:rsidR="009D5C4E" w:rsidRPr="00753584" w:rsidRDefault="009D5C4E" w:rsidP="009D5C4E">
      <w:pPr>
        <w:ind w:left="5940"/>
      </w:pPr>
    </w:p>
    <w:p w:rsidR="009D5C4E" w:rsidRPr="00753584" w:rsidRDefault="009D5C4E" w:rsidP="009D5C4E">
      <w:pPr>
        <w:ind w:left="5940"/>
      </w:pPr>
      <w:r w:rsidRPr="00753584">
        <w:t xml:space="preserve"> Глава </w:t>
      </w:r>
      <w:r>
        <w:t>муниципального образования «Красногорское»</w:t>
      </w:r>
    </w:p>
    <w:p w:rsidR="009D5C4E" w:rsidRPr="00753584" w:rsidRDefault="009D5C4E" w:rsidP="009D5C4E">
      <w:pPr>
        <w:ind w:left="5940"/>
      </w:pPr>
      <w:r w:rsidRPr="00753584">
        <w:t>"___"______________ 20</w:t>
      </w:r>
      <w:r>
        <w:t>___</w:t>
      </w:r>
      <w:r w:rsidRPr="00753584">
        <w:t xml:space="preserve"> год</w:t>
      </w:r>
    </w:p>
    <w:p w:rsidR="009D5C4E" w:rsidRPr="00753584" w:rsidRDefault="009D5C4E" w:rsidP="009D5C4E">
      <w:pPr>
        <w:ind w:left="5940"/>
      </w:pPr>
      <w:r w:rsidRPr="00753584">
        <w:t>подпись ___________________</w:t>
      </w:r>
    </w:p>
    <w:p w:rsidR="009D5C4E" w:rsidRPr="00753584" w:rsidRDefault="009D5C4E" w:rsidP="009D5C4E">
      <w:pPr>
        <w:ind w:left="5940"/>
      </w:pPr>
      <w:r w:rsidRPr="00753584">
        <w:t>М.П.</w:t>
      </w:r>
    </w:p>
    <w:p w:rsidR="009D5C4E" w:rsidRPr="00753584" w:rsidRDefault="009D5C4E" w:rsidP="009D5C4E"/>
    <w:p w:rsidR="009D5C4E" w:rsidRDefault="009D5C4E" w:rsidP="009D5C4E">
      <w:pPr>
        <w:jc w:val="center"/>
        <w:rPr>
          <w:sz w:val="28"/>
          <w:szCs w:val="28"/>
        </w:rPr>
      </w:pPr>
    </w:p>
    <w:p w:rsidR="009D5C4E" w:rsidRDefault="009D5C4E" w:rsidP="009D5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ПАСПОРТ</w:t>
      </w:r>
    </w:p>
    <w:p w:rsidR="009D5C4E" w:rsidRDefault="009D5C4E" w:rsidP="009D5C4E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9D5C4E" w:rsidRDefault="009D5C4E" w:rsidP="009D5C4E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объекта)</w:t>
      </w: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 Сведения общего характера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1.1. Полное наименование объекта 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1.2. Адрес объекта (наименование населенного пункта, улица, дом) 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1.3. Наименование организации, ответственной за эксплуатацию объекта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1.4. Ф.И.О. руководителя организации, ответственной за эксплуатацию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объекта 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1.5. Номер телефона, факса организации, ответственной за эксплуатацию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1.6. Год и месяц ввода в эксплуатацию объекта 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1.7. Балансовая стоимость объекта (руб.) 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1.8. Общая площадь объекта (кв. м), размеры объекта 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1.9. Наличие ограждения территории объекта (да/нет), высота (м)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1.10. Материал ограждения объекта (бетон, металл, дерево, пластик и т.д.) 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1.11. Наличие покрытия объекта (да/нет) 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Материал покрытия объекта (песок, асфальт, бетон, щебень, деревянное покрытие, искусственная трава, </w:t>
      </w:r>
      <w:proofErr w:type="spellStart"/>
      <w:r>
        <w:rPr>
          <w:sz w:val="28"/>
          <w:szCs w:val="28"/>
        </w:rPr>
        <w:t>резинобитум</w:t>
      </w:r>
      <w:proofErr w:type="spellEnd"/>
      <w:r>
        <w:rPr>
          <w:sz w:val="28"/>
          <w:szCs w:val="28"/>
        </w:rPr>
        <w:t>, декоративная плитка и т.д.) 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1.13. Наличие электрического освещения объекта (да/нет) 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1.14. Вид электрического освещения объекта (подвесное, прожекторное и др.) 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1.15. Единовременная пропускная способность объекта (нормативная)______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1.16. Дополнительные сведения об объекте: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2. Техническая характеристика объекта: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</w:t>
      </w:r>
      <w:proofErr w:type="gramStart"/>
      <w:r>
        <w:rPr>
          <w:sz w:val="28"/>
          <w:szCs w:val="28"/>
        </w:rPr>
        <w:t>оборудования</w:t>
      </w:r>
      <w:proofErr w:type="gramEnd"/>
      <w:r>
        <w:rPr>
          <w:sz w:val="28"/>
          <w:szCs w:val="28"/>
        </w:rPr>
        <w:t xml:space="preserve"> расположенного на объекте.</w:t>
      </w:r>
    </w:p>
    <w:p w:rsidR="009D5C4E" w:rsidRDefault="009D5C4E" w:rsidP="009D5C4E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20"/>
        <w:gridCol w:w="2240"/>
        <w:gridCol w:w="1260"/>
        <w:gridCol w:w="2240"/>
        <w:gridCol w:w="3370"/>
      </w:tblGrid>
      <w:tr w:rsidR="009D5C4E" w:rsidRPr="00753584" w:rsidTr="00E16A7B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C4E" w:rsidRPr="00753584" w:rsidRDefault="009D5C4E" w:rsidP="00E16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53584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C4E" w:rsidRPr="00753584" w:rsidRDefault="009D5C4E" w:rsidP="00E16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53584">
              <w:rPr>
                <w:b/>
                <w:sz w:val="22"/>
                <w:szCs w:val="22"/>
              </w:rPr>
              <w:t xml:space="preserve">Наименование оборудования (конструктивной формы), расположенных </w:t>
            </w:r>
          </w:p>
          <w:p w:rsidR="009D5C4E" w:rsidRPr="00753584" w:rsidRDefault="009D5C4E" w:rsidP="00E16A7B">
            <w:pPr>
              <w:jc w:val="center"/>
              <w:rPr>
                <w:b/>
                <w:sz w:val="22"/>
                <w:szCs w:val="22"/>
              </w:rPr>
            </w:pPr>
            <w:r w:rsidRPr="00753584">
              <w:rPr>
                <w:b/>
                <w:sz w:val="22"/>
                <w:szCs w:val="22"/>
              </w:rPr>
              <w:t>на объекте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C4E" w:rsidRPr="00753584" w:rsidRDefault="009D5C4E" w:rsidP="00E16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53584">
              <w:rPr>
                <w:b/>
                <w:sz w:val="22"/>
                <w:szCs w:val="22"/>
              </w:rPr>
              <w:t>Марка, год выпуска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D5C4E" w:rsidRPr="00753584" w:rsidRDefault="009D5C4E" w:rsidP="00E16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53584">
              <w:rPr>
                <w:b/>
                <w:sz w:val="22"/>
                <w:szCs w:val="22"/>
              </w:rPr>
              <w:t>Материал оборудования (конструктивной формы)</w:t>
            </w: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5C4E" w:rsidRPr="00753584" w:rsidRDefault="009D5C4E" w:rsidP="00E16A7B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53584">
              <w:rPr>
                <w:b/>
                <w:sz w:val="22"/>
                <w:szCs w:val="22"/>
              </w:rPr>
              <w:t>Техническое состояние оборудования (конструктивной формы)</w:t>
            </w:r>
          </w:p>
        </w:tc>
      </w:tr>
      <w:tr w:rsidR="009D5C4E" w:rsidTr="00E16A7B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D5C4E" w:rsidTr="00E16A7B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D5C4E" w:rsidTr="00E16A7B"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Default="009D5C4E" w:rsidP="00E16A7B">
            <w:pPr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2.2. Предназначение эксплуатации объекта.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2.3. Дополнительная информация.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Паспорт объекта составил</w:t>
      </w: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______________ Должность _______________ Подпись __________</w:t>
      </w: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>М.П.</w:t>
      </w: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jc w:val="both"/>
        <w:rPr>
          <w:sz w:val="28"/>
          <w:szCs w:val="28"/>
        </w:rPr>
      </w:pPr>
    </w:p>
    <w:p w:rsidR="009D5C4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</w:p>
    <w:p w:rsidR="009D5C4E" w:rsidRPr="00E4742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Приложение 2</w:t>
      </w:r>
    </w:p>
    <w:p w:rsidR="009D5C4E" w:rsidRPr="00E4742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lastRenderedPageBreak/>
        <w:t>Утверждено</w:t>
      </w:r>
    </w:p>
    <w:p w:rsidR="009D5C4E" w:rsidRPr="00E4742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E4742E">
        <w:rPr>
          <w:rFonts w:ascii="Times New Roman" w:hAnsi="Times New Roman"/>
          <w:sz w:val="22"/>
          <w:szCs w:val="22"/>
        </w:rPr>
        <w:t>Постановлением  администрации</w:t>
      </w:r>
      <w:proofErr w:type="gramEnd"/>
    </w:p>
    <w:p w:rsidR="009D5C4E" w:rsidRDefault="009D5C4E" w:rsidP="009D5C4E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«Красногорское» </w:t>
      </w:r>
      <w:proofErr w:type="gramStart"/>
      <w:r>
        <w:rPr>
          <w:sz w:val="22"/>
          <w:szCs w:val="22"/>
        </w:rPr>
        <w:t>от  06</w:t>
      </w:r>
      <w:proofErr w:type="gramEnd"/>
      <w:r>
        <w:rPr>
          <w:sz w:val="22"/>
          <w:szCs w:val="22"/>
        </w:rPr>
        <w:t>.02.2020</w:t>
      </w:r>
      <w:r w:rsidRPr="00E4742E">
        <w:rPr>
          <w:sz w:val="22"/>
          <w:szCs w:val="22"/>
        </w:rPr>
        <w:t xml:space="preserve">г. № </w:t>
      </w:r>
      <w:r>
        <w:rPr>
          <w:sz w:val="22"/>
          <w:szCs w:val="22"/>
        </w:rPr>
        <w:t>6</w:t>
      </w:r>
    </w:p>
    <w:p w:rsidR="009D5C4E" w:rsidRDefault="009D5C4E" w:rsidP="009D5C4E">
      <w:pPr>
        <w:ind w:left="5245"/>
        <w:rPr>
          <w:sz w:val="22"/>
        </w:rPr>
      </w:pPr>
    </w:p>
    <w:p w:rsidR="009D5C4E" w:rsidRPr="00753584" w:rsidRDefault="009D5C4E" w:rsidP="009D5C4E">
      <w:pPr>
        <w:ind w:left="5760"/>
        <w:jc w:val="center"/>
        <w:rPr>
          <w:sz w:val="22"/>
          <w:szCs w:val="22"/>
        </w:rPr>
      </w:pPr>
    </w:p>
    <w:p w:rsidR="009D5C4E" w:rsidRDefault="009D5C4E" w:rsidP="009D5C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Журнал осмотра </w:t>
      </w:r>
      <w:proofErr w:type="gramStart"/>
      <w:r>
        <w:rPr>
          <w:sz w:val="28"/>
          <w:szCs w:val="28"/>
        </w:rPr>
        <w:t>оборудования  детских</w:t>
      </w:r>
      <w:proofErr w:type="gramEnd"/>
      <w:r>
        <w:rPr>
          <w:sz w:val="28"/>
          <w:szCs w:val="28"/>
        </w:rPr>
        <w:t xml:space="preserve"> игровых  и спортивных площадок</w:t>
      </w:r>
    </w:p>
    <w:p w:rsidR="009D5C4E" w:rsidRDefault="009D5C4E" w:rsidP="009D5C4E">
      <w:pPr>
        <w:jc w:val="center"/>
        <w:rPr>
          <w:sz w:val="28"/>
          <w:szCs w:val="28"/>
        </w:rPr>
      </w:pPr>
    </w:p>
    <w:tbl>
      <w:tblPr>
        <w:tblW w:w="10728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491"/>
        <w:gridCol w:w="1080"/>
        <w:gridCol w:w="1260"/>
        <w:gridCol w:w="1800"/>
        <w:gridCol w:w="1739"/>
        <w:gridCol w:w="1681"/>
        <w:gridCol w:w="1260"/>
        <w:gridCol w:w="1417"/>
      </w:tblGrid>
      <w:tr w:rsidR="009D5C4E" w:rsidRPr="00753584" w:rsidTr="00E16A7B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Pr="00753584" w:rsidRDefault="009D5C4E" w:rsidP="00E16A7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осмотра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Pr="00753584" w:rsidRDefault="009D5C4E" w:rsidP="00E16A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 осмотра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Pr="00753584" w:rsidRDefault="009D5C4E" w:rsidP="00E16A7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 xml:space="preserve">Наименование детского </w:t>
            </w:r>
            <w:r>
              <w:rPr>
                <w:b/>
                <w:sz w:val="20"/>
                <w:szCs w:val="20"/>
              </w:rPr>
              <w:t xml:space="preserve">игрового </w:t>
            </w:r>
            <w:r w:rsidRPr="00753584">
              <w:rPr>
                <w:b/>
                <w:sz w:val="20"/>
                <w:szCs w:val="20"/>
              </w:rPr>
              <w:t>оборудования</w:t>
            </w: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Pr="00753584" w:rsidRDefault="009D5C4E" w:rsidP="00E16A7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>Результат осмотра</w:t>
            </w:r>
            <w:r>
              <w:rPr>
                <w:b/>
                <w:sz w:val="20"/>
                <w:szCs w:val="20"/>
              </w:rPr>
              <w:t xml:space="preserve"> (оценка технического состояния)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Pr="00753584" w:rsidRDefault="009D5C4E" w:rsidP="00E16A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Предложения по устранению дефекта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Pr="00753584" w:rsidRDefault="009D5C4E" w:rsidP="00E16A7B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3584">
              <w:rPr>
                <w:b/>
                <w:sz w:val="20"/>
                <w:szCs w:val="20"/>
              </w:rPr>
              <w:t>Подпись ответствен</w:t>
            </w:r>
            <w:r>
              <w:rPr>
                <w:b/>
                <w:sz w:val="20"/>
                <w:szCs w:val="20"/>
              </w:rPr>
              <w:t>-</w:t>
            </w:r>
            <w:proofErr w:type="spellStart"/>
            <w:r w:rsidRPr="00753584">
              <w:rPr>
                <w:b/>
                <w:sz w:val="20"/>
                <w:szCs w:val="20"/>
              </w:rPr>
              <w:t>ного</w:t>
            </w:r>
            <w:proofErr w:type="spellEnd"/>
            <w:r w:rsidRPr="00753584">
              <w:rPr>
                <w:b/>
                <w:sz w:val="20"/>
                <w:szCs w:val="20"/>
              </w:rPr>
              <w:t xml:space="preserve"> лица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Pr="00753584" w:rsidRDefault="009D5C4E" w:rsidP="00E16A7B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9D5C4E" w:rsidTr="00E16A7B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D5C4E" w:rsidTr="00E16A7B"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:rsidR="009D5C4E" w:rsidRDefault="009D5C4E" w:rsidP="009D5C4E">
      <w:pPr>
        <w:jc w:val="center"/>
        <w:rPr>
          <w:sz w:val="28"/>
          <w:szCs w:val="28"/>
        </w:rPr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Pr="00E4742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Приложение 3</w:t>
      </w:r>
    </w:p>
    <w:p w:rsidR="009D5C4E" w:rsidRPr="00E4742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Утверждено</w:t>
      </w:r>
    </w:p>
    <w:p w:rsidR="009D5C4E" w:rsidRPr="00E4742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E4742E">
        <w:rPr>
          <w:rFonts w:ascii="Times New Roman" w:hAnsi="Times New Roman"/>
          <w:sz w:val="22"/>
          <w:szCs w:val="22"/>
        </w:rPr>
        <w:lastRenderedPageBreak/>
        <w:t>Постановлением  администрации</w:t>
      </w:r>
      <w:proofErr w:type="gramEnd"/>
    </w:p>
    <w:p w:rsidR="009D5C4E" w:rsidRDefault="009D5C4E" w:rsidP="009D5C4E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«Красногорское» </w:t>
      </w:r>
      <w:proofErr w:type="gramStart"/>
      <w:r>
        <w:rPr>
          <w:sz w:val="22"/>
          <w:szCs w:val="22"/>
        </w:rPr>
        <w:t>от  06</w:t>
      </w:r>
      <w:proofErr w:type="gramEnd"/>
      <w:r>
        <w:rPr>
          <w:sz w:val="22"/>
          <w:szCs w:val="22"/>
        </w:rPr>
        <w:t>.02.2020</w:t>
      </w:r>
      <w:r w:rsidRPr="00E4742E">
        <w:rPr>
          <w:sz w:val="22"/>
          <w:szCs w:val="22"/>
        </w:rPr>
        <w:t xml:space="preserve">г. № </w:t>
      </w:r>
      <w:r>
        <w:rPr>
          <w:sz w:val="22"/>
          <w:szCs w:val="22"/>
        </w:rPr>
        <w:t>6</w:t>
      </w:r>
    </w:p>
    <w:p w:rsidR="009D5C4E" w:rsidRDefault="009D5C4E" w:rsidP="009D5C4E">
      <w:pPr>
        <w:ind w:left="5325"/>
        <w:jc w:val="center"/>
      </w:pPr>
    </w:p>
    <w:p w:rsidR="009D5C4E" w:rsidRDefault="009D5C4E" w:rsidP="009D5C4E">
      <w:pPr>
        <w:ind w:left="5325"/>
        <w:jc w:val="center"/>
      </w:pPr>
    </w:p>
    <w:p w:rsidR="009D5C4E" w:rsidRPr="00753584" w:rsidRDefault="009D5C4E" w:rsidP="009D5C4E">
      <w:pPr>
        <w:pStyle w:val="a3"/>
        <w:spacing w:before="0" w:beforeAutospacing="0" w:after="225" w:afterAutospacing="0"/>
        <w:jc w:val="center"/>
        <w:rPr>
          <w:sz w:val="28"/>
          <w:szCs w:val="28"/>
        </w:rPr>
      </w:pPr>
      <w:r w:rsidRPr="00753584">
        <w:rPr>
          <w:b/>
          <w:bCs/>
          <w:sz w:val="28"/>
          <w:szCs w:val="28"/>
        </w:rPr>
        <w:t xml:space="preserve">Акт осмотра детской игровой </w:t>
      </w:r>
      <w:r>
        <w:rPr>
          <w:b/>
          <w:bCs/>
          <w:sz w:val="28"/>
          <w:szCs w:val="28"/>
        </w:rPr>
        <w:t xml:space="preserve">и спортивной площадки </w:t>
      </w:r>
      <w:proofErr w:type="spellStart"/>
      <w:r w:rsidRPr="00753584">
        <w:rPr>
          <w:b/>
          <w:bCs/>
          <w:sz w:val="28"/>
          <w:szCs w:val="28"/>
        </w:rPr>
        <w:t>площадки</w:t>
      </w:r>
      <w:proofErr w:type="spellEnd"/>
    </w:p>
    <w:p w:rsidR="009D5C4E" w:rsidRPr="00753584" w:rsidRDefault="009D5C4E" w:rsidP="009D5C4E">
      <w:pPr>
        <w:pStyle w:val="a3"/>
        <w:spacing w:before="0" w:beforeAutospacing="0" w:after="24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№ ___</w:t>
      </w:r>
      <w:r w:rsidRPr="00753584">
        <w:rPr>
          <w:sz w:val="28"/>
          <w:szCs w:val="28"/>
        </w:rPr>
        <w:t xml:space="preserve"> от "___" ______________ </w:t>
      </w:r>
    </w:p>
    <w:p w:rsidR="009D5C4E" w:rsidRPr="00753584" w:rsidRDefault="009D5C4E" w:rsidP="009D5C4E">
      <w:pPr>
        <w:pStyle w:val="a3"/>
        <w:spacing w:before="0" w:beforeAutospacing="0" w:after="225" w:afterAutospacing="0"/>
        <w:rPr>
          <w:sz w:val="28"/>
          <w:szCs w:val="28"/>
        </w:rPr>
      </w:pPr>
      <w:r w:rsidRPr="00753584">
        <w:rPr>
          <w:sz w:val="28"/>
          <w:szCs w:val="28"/>
        </w:rPr>
        <w:t xml:space="preserve">Владелец (балансодержатель)  </w:t>
      </w:r>
      <w:r w:rsidRPr="0097238C">
        <w:rPr>
          <w:sz w:val="28"/>
          <w:szCs w:val="28"/>
          <w:u w:val="single"/>
        </w:rPr>
        <w:t xml:space="preserve">Администрация </w:t>
      </w:r>
      <w:r>
        <w:rPr>
          <w:sz w:val="28"/>
          <w:szCs w:val="28"/>
          <w:u w:val="single"/>
        </w:rPr>
        <w:t>муниципального образования «Красногорское»</w:t>
      </w:r>
      <w:r w:rsidRPr="00753584">
        <w:rPr>
          <w:sz w:val="28"/>
          <w:szCs w:val="28"/>
        </w:rPr>
        <w:t xml:space="preserve"> </w:t>
      </w:r>
      <w:r w:rsidRPr="00753584">
        <w:rPr>
          <w:sz w:val="28"/>
          <w:szCs w:val="28"/>
        </w:rPr>
        <w:br/>
        <w:t>Комиссией в составе: ________________________________________________________________________________________________________________________________________</w:t>
      </w:r>
      <w:r w:rsidRPr="00753584">
        <w:rPr>
          <w:sz w:val="28"/>
          <w:szCs w:val="28"/>
        </w:rPr>
        <w:br/>
        <w:t>Проведена   проверка   состояния элементов детской игровой площадки по адресу:</w:t>
      </w:r>
      <w:r>
        <w:rPr>
          <w:sz w:val="28"/>
          <w:szCs w:val="28"/>
        </w:rPr>
        <w:t xml:space="preserve"> ______________________________________________________________</w:t>
      </w:r>
    </w:p>
    <w:p w:rsidR="009D5C4E" w:rsidRPr="00753584" w:rsidRDefault="009D5C4E" w:rsidP="009D5C4E">
      <w:pPr>
        <w:pStyle w:val="a3"/>
        <w:spacing w:before="0" w:beforeAutospacing="0" w:after="225" w:afterAutospacing="0"/>
        <w:rPr>
          <w:sz w:val="28"/>
          <w:szCs w:val="28"/>
        </w:rPr>
      </w:pPr>
      <w:r w:rsidRPr="00753584">
        <w:rPr>
          <w:sz w:val="28"/>
          <w:szCs w:val="28"/>
        </w:rPr>
        <w:t>Проверкой установлено: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40"/>
        <w:gridCol w:w="3291"/>
        <w:gridCol w:w="1913"/>
        <w:gridCol w:w="1913"/>
        <w:gridCol w:w="1924"/>
      </w:tblGrid>
      <w:tr w:rsidR="009D5C4E" w:rsidTr="00E16A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Выявленный дефект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 осмотра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Default="009D5C4E" w:rsidP="00E16A7B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Примечание</w:t>
            </w:r>
          </w:p>
        </w:tc>
      </w:tr>
      <w:tr w:rsidR="009D5C4E" w:rsidTr="00E16A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</w:tr>
      <w:tr w:rsidR="009D5C4E" w:rsidTr="00E16A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</w:tr>
      <w:tr w:rsidR="009D5C4E" w:rsidTr="00E16A7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C4E" w:rsidRDefault="009D5C4E" w:rsidP="00E16A7B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9D5C4E" w:rsidRDefault="009D5C4E" w:rsidP="009D5C4E">
      <w:pPr>
        <w:ind w:right="241"/>
        <w:jc w:val="both"/>
        <w:rPr>
          <w:sz w:val="28"/>
          <w:szCs w:val="28"/>
        </w:rPr>
      </w:pPr>
      <w:r>
        <w:rPr>
          <w:sz w:val="28"/>
          <w:szCs w:val="28"/>
        </w:rPr>
        <w:br/>
        <w:t xml:space="preserve">Проведенный </w:t>
      </w:r>
      <w:proofErr w:type="gramStart"/>
      <w:r>
        <w:rPr>
          <w:sz w:val="28"/>
          <w:szCs w:val="28"/>
        </w:rPr>
        <w:t>осмотр</w:t>
      </w:r>
      <w:proofErr w:type="gramEnd"/>
      <w:r>
        <w:rPr>
          <w:sz w:val="28"/>
          <w:szCs w:val="28"/>
        </w:rPr>
        <w:t xml:space="preserve"> и проверка работоспособности оборудования детской игровой площадки свидетельствует о следующем: </w:t>
      </w:r>
    </w:p>
    <w:p w:rsidR="009D5C4E" w:rsidRDefault="009D5C4E" w:rsidP="009D5C4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9D5C4E" w:rsidRDefault="009D5C4E" w:rsidP="009D5C4E">
      <w:pPr>
        <w:rPr>
          <w:sz w:val="28"/>
          <w:szCs w:val="28"/>
        </w:rPr>
      </w:pPr>
      <w:r w:rsidRPr="00E767EB">
        <w:rPr>
          <w:sz w:val="28"/>
          <w:szCs w:val="28"/>
        </w:rPr>
        <w:t xml:space="preserve">Акт составлен в 2-х экземплярах. </w:t>
      </w:r>
    </w:p>
    <w:p w:rsidR="009D5C4E" w:rsidRDefault="009D5C4E" w:rsidP="009D5C4E">
      <w:pPr>
        <w:rPr>
          <w:sz w:val="28"/>
          <w:szCs w:val="28"/>
        </w:rPr>
      </w:pPr>
      <w:r w:rsidRPr="00E767EB">
        <w:rPr>
          <w:sz w:val="28"/>
          <w:szCs w:val="28"/>
        </w:rPr>
        <w:t>Приложение: фотоматериалы на ____ листах.</w:t>
      </w:r>
      <w:r w:rsidRPr="00E767EB">
        <w:rPr>
          <w:sz w:val="28"/>
          <w:szCs w:val="28"/>
        </w:rPr>
        <w:br/>
      </w:r>
    </w:p>
    <w:p w:rsidR="009D5C4E" w:rsidRDefault="009D5C4E" w:rsidP="009D5C4E">
      <w:pPr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9D5C4E" w:rsidRDefault="009D5C4E" w:rsidP="009D5C4E">
      <w:pPr>
        <w:rPr>
          <w:sz w:val="28"/>
          <w:szCs w:val="28"/>
        </w:rPr>
      </w:pPr>
      <w:r>
        <w:rPr>
          <w:sz w:val="28"/>
          <w:szCs w:val="28"/>
        </w:rPr>
        <w:t>_______________________________           ____________</w:t>
      </w:r>
    </w:p>
    <w:p w:rsidR="009D5C4E" w:rsidRDefault="009D5C4E" w:rsidP="009D5C4E">
      <w:pPr>
        <w:rPr>
          <w:sz w:val="28"/>
          <w:szCs w:val="28"/>
        </w:rPr>
      </w:pPr>
      <w:r>
        <w:rPr>
          <w:sz w:val="28"/>
          <w:szCs w:val="28"/>
        </w:rPr>
        <w:t>_______________________________           ____________</w:t>
      </w:r>
    </w:p>
    <w:p w:rsidR="009D5C4E" w:rsidRDefault="009D5C4E" w:rsidP="009D5C4E">
      <w:pPr>
        <w:rPr>
          <w:sz w:val="28"/>
          <w:szCs w:val="28"/>
        </w:rPr>
      </w:pPr>
      <w:r>
        <w:rPr>
          <w:sz w:val="28"/>
          <w:szCs w:val="28"/>
        </w:rPr>
        <w:t>_______________________________           ____________</w:t>
      </w: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</w:p>
    <w:p w:rsidR="009D5C4E" w:rsidRPr="00E4742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Приложение 4</w:t>
      </w:r>
    </w:p>
    <w:p w:rsidR="009D5C4E" w:rsidRPr="00E4742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r w:rsidRPr="00E4742E">
        <w:rPr>
          <w:rFonts w:ascii="Times New Roman" w:hAnsi="Times New Roman"/>
          <w:sz w:val="22"/>
          <w:szCs w:val="22"/>
        </w:rPr>
        <w:t>Утверждено</w:t>
      </w:r>
    </w:p>
    <w:p w:rsidR="009D5C4E" w:rsidRPr="00E4742E" w:rsidRDefault="009D5C4E" w:rsidP="009D5C4E">
      <w:pPr>
        <w:pStyle w:val="ConsNormal"/>
        <w:widowControl/>
        <w:ind w:left="5760" w:right="0" w:firstLine="0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E4742E">
        <w:rPr>
          <w:rFonts w:ascii="Times New Roman" w:hAnsi="Times New Roman"/>
          <w:sz w:val="22"/>
          <w:szCs w:val="22"/>
        </w:rPr>
        <w:t>Постановлением  администрации</w:t>
      </w:r>
      <w:proofErr w:type="gramEnd"/>
    </w:p>
    <w:p w:rsidR="009D5C4E" w:rsidRDefault="009D5C4E" w:rsidP="009D5C4E">
      <w:pPr>
        <w:ind w:left="57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муниципального образования «Красногорское» </w:t>
      </w:r>
      <w:proofErr w:type="gramStart"/>
      <w:r>
        <w:rPr>
          <w:sz w:val="22"/>
          <w:szCs w:val="22"/>
        </w:rPr>
        <w:t>от  06</w:t>
      </w:r>
      <w:proofErr w:type="gramEnd"/>
      <w:r>
        <w:rPr>
          <w:sz w:val="22"/>
          <w:szCs w:val="22"/>
        </w:rPr>
        <w:t>.02.2020</w:t>
      </w:r>
      <w:r w:rsidRPr="00E4742E">
        <w:rPr>
          <w:sz w:val="22"/>
          <w:szCs w:val="22"/>
        </w:rPr>
        <w:t xml:space="preserve">г. № </w:t>
      </w:r>
      <w:r>
        <w:rPr>
          <w:sz w:val="22"/>
          <w:szCs w:val="22"/>
        </w:rPr>
        <w:t>6</w:t>
      </w:r>
    </w:p>
    <w:p w:rsidR="009D5C4E" w:rsidRDefault="009D5C4E" w:rsidP="009D5C4E">
      <w:pPr>
        <w:ind w:left="5812"/>
        <w:rPr>
          <w:sz w:val="28"/>
          <w:szCs w:val="28"/>
        </w:rPr>
      </w:pPr>
    </w:p>
    <w:p w:rsidR="009D5C4E" w:rsidRDefault="009D5C4E" w:rsidP="009D5C4E">
      <w:pPr>
        <w:ind w:left="5812"/>
      </w:pPr>
    </w:p>
    <w:p w:rsidR="009D5C4E" w:rsidRDefault="009D5C4E" w:rsidP="009D5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Правила эксплуатации детской игровой площадки</w:t>
      </w:r>
    </w:p>
    <w:p w:rsidR="009D5C4E" w:rsidRDefault="009D5C4E" w:rsidP="009D5C4E">
      <w:pPr>
        <w:jc w:val="center"/>
        <w:rPr>
          <w:sz w:val="28"/>
          <w:szCs w:val="28"/>
        </w:rPr>
      </w:pPr>
    </w:p>
    <w:p w:rsidR="009D5C4E" w:rsidRDefault="009D5C4E" w:rsidP="009D5C4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Внимание!</w:t>
      </w: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Дети до семи лет должны находиться на детской площадке под присмотром родителей, воспитателей или сопровождающих взрослых.</w:t>
      </w:r>
    </w:p>
    <w:p w:rsidR="009D5C4E" w:rsidRDefault="009D5C4E" w:rsidP="009D5C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использованием игрового оборудования убедитесь в его безопасности и отсутствии посторонних предметов.</w:t>
      </w: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jc w:val="center"/>
        <w:rPr>
          <w:sz w:val="28"/>
          <w:szCs w:val="28"/>
        </w:rPr>
      </w:pPr>
      <w:r>
        <w:rPr>
          <w:sz w:val="28"/>
          <w:szCs w:val="28"/>
        </w:rPr>
        <w:t>Уважаемые посетители!</w:t>
      </w:r>
    </w:p>
    <w:p w:rsidR="009D5C4E" w:rsidRDefault="009D5C4E" w:rsidP="009D5C4E">
      <w:pPr>
        <w:jc w:val="center"/>
        <w:rPr>
          <w:sz w:val="28"/>
          <w:szCs w:val="28"/>
        </w:rPr>
      </w:pPr>
    </w:p>
    <w:p w:rsidR="009D5C4E" w:rsidRDefault="009D5C4E" w:rsidP="009D5C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детской </w:t>
      </w:r>
      <w:proofErr w:type="gramStart"/>
      <w:r>
        <w:rPr>
          <w:sz w:val="28"/>
          <w:szCs w:val="28"/>
        </w:rPr>
        <w:t>площадке  запрещается</w:t>
      </w:r>
      <w:proofErr w:type="gramEnd"/>
      <w:r>
        <w:rPr>
          <w:sz w:val="28"/>
          <w:szCs w:val="28"/>
        </w:rPr>
        <w:t>:</w:t>
      </w: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Пользоваться детским игровым оборудованием лицам старше 16 и весом более </w:t>
      </w:r>
      <w:smartTag w:uri="urn:schemas-microsoft-com:office:smarttags" w:element="metricconverter">
        <w:smartTagPr>
          <w:attr w:name="ProductID" w:val="70 кг"/>
        </w:smartTagPr>
        <w:r>
          <w:rPr>
            <w:sz w:val="28"/>
            <w:szCs w:val="28"/>
          </w:rPr>
          <w:t>70 кг</w:t>
        </w:r>
      </w:smartTag>
      <w:r>
        <w:rPr>
          <w:sz w:val="28"/>
          <w:szCs w:val="28"/>
        </w:rPr>
        <w:t>.</w:t>
      </w:r>
    </w:p>
    <w:p w:rsidR="009D5C4E" w:rsidRDefault="009D5C4E" w:rsidP="009D5C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Мусорить, курить, распивать спиртные напитки, употреблять ненормативную </w:t>
      </w:r>
      <w:proofErr w:type="gramStart"/>
      <w:r>
        <w:rPr>
          <w:sz w:val="28"/>
          <w:szCs w:val="28"/>
        </w:rPr>
        <w:t>лексику,  приносить</w:t>
      </w:r>
      <w:proofErr w:type="gramEnd"/>
      <w:r>
        <w:rPr>
          <w:sz w:val="28"/>
          <w:szCs w:val="28"/>
        </w:rPr>
        <w:t xml:space="preserve"> и оставлять стеклянные бутылки.</w:t>
      </w:r>
    </w:p>
    <w:p w:rsidR="009D5C4E" w:rsidRDefault="009D5C4E" w:rsidP="009D5C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Выгуливать домашних животных.</w:t>
      </w:r>
    </w:p>
    <w:p w:rsidR="009D5C4E" w:rsidRDefault="009D5C4E" w:rsidP="009D5C4E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Парковать транспортные средства.</w:t>
      </w:r>
    </w:p>
    <w:p w:rsidR="009D5C4E" w:rsidRDefault="009D5C4E" w:rsidP="009D5C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Использовать игровое оборудование не по назначению.</w:t>
      </w: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Номера телефонов для экстренных случаев:</w:t>
      </w: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</w:p>
    <w:p w:rsidR="009D5C4E" w:rsidRDefault="009D5C4E" w:rsidP="009D5C4E">
      <w:pPr>
        <w:rPr>
          <w:sz w:val="28"/>
          <w:szCs w:val="28"/>
        </w:rPr>
      </w:pPr>
      <w:r>
        <w:rPr>
          <w:sz w:val="28"/>
          <w:szCs w:val="28"/>
        </w:rPr>
        <w:t xml:space="preserve">Медицинская служба (скорая </w:t>
      </w:r>
      <w:proofErr w:type="gramStart"/>
      <w:r>
        <w:rPr>
          <w:sz w:val="28"/>
          <w:szCs w:val="28"/>
        </w:rPr>
        <w:t xml:space="preserve">помощь)   </w:t>
      </w:r>
      <w:proofErr w:type="gramEnd"/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03</w:t>
      </w:r>
    </w:p>
    <w:p w:rsidR="009D5C4E" w:rsidRDefault="009D5C4E" w:rsidP="009D5C4E">
      <w:pPr>
        <w:rPr>
          <w:sz w:val="28"/>
          <w:szCs w:val="28"/>
        </w:rPr>
      </w:pPr>
      <w:r>
        <w:rPr>
          <w:sz w:val="28"/>
          <w:szCs w:val="28"/>
        </w:rPr>
        <w:t xml:space="preserve">Служба спасения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112</w:t>
      </w:r>
    </w:p>
    <w:p w:rsidR="000560DD" w:rsidRDefault="009D5C4E" w:rsidP="009D5C4E">
      <w:pPr>
        <w:ind w:right="4561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gramStart"/>
      <w:r>
        <w:rPr>
          <w:sz w:val="28"/>
          <w:szCs w:val="28"/>
        </w:rPr>
        <w:t xml:space="preserve">Красногорское»   </w:t>
      </w:r>
      <w:proofErr w:type="gramEnd"/>
      <w:r>
        <w:rPr>
          <w:sz w:val="28"/>
          <w:szCs w:val="28"/>
        </w:rPr>
        <w:t xml:space="preserve">   2-10-37        </w:t>
      </w:r>
    </w:p>
    <w:sectPr w:rsidR="000560DD" w:rsidSect="009D5C4E"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DD"/>
    <w:rsid w:val="000560DD"/>
    <w:rsid w:val="001D716F"/>
    <w:rsid w:val="007C4937"/>
    <w:rsid w:val="009D5C4E"/>
    <w:rsid w:val="00F07F23"/>
    <w:rsid w:val="00F6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59D9214D"/>
  <w15:chartTrackingRefBased/>
  <w15:docId w15:val="{BE3D71BB-F77E-4E03-BBE3-C3E48B3B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560DD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0560DD"/>
  </w:style>
  <w:style w:type="paragraph" w:customStyle="1" w:styleId="ConsNormal">
    <w:name w:val="ConsNormal"/>
    <w:rsid w:val="009D5C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9D5C4E"/>
    <w:pPr>
      <w:suppressAutoHyphens/>
    </w:pPr>
    <w:rPr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9D5C4E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OlyaN</dc:creator>
  <cp:keywords/>
  <dc:description/>
  <cp:lastModifiedBy>OlyaN</cp:lastModifiedBy>
  <cp:revision>4</cp:revision>
  <dcterms:created xsi:type="dcterms:W3CDTF">2020-12-07T09:35:00Z</dcterms:created>
  <dcterms:modified xsi:type="dcterms:W3CDTF">2020-12-07T10:48:00Z</dcterms:modified>
</cp:coreProperties>
</file>