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40" w:rsidRDefault="009D5440" w:rsidP="009D5440">
      <w:pPr>
        <w:shd w:val="clear" w:color="auto" w:fill="FFFFFF"/>
        <w:spacing w:after="150"/>
        <w:jc w:val="center"/>
        <w:rPr>
          <w:color w:val="000000"/>
        </w:rPr>
      </w:pPr>
      <w:r>
        <w:rPr>
          <w:b/>
          <w:noProof/>
          <w:szCs w:val="28"/>
        </w:rPr>
        <w:drawing>
          <wp:inline distT="0" distB="0" distL="0" distR="0">
            <wp:extent cx="561975" cy="5715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440" w:rsidRDefault="009D5440" w:rsidP="009D5440">
      <w:pPr>
        <w:autoSpaceDE w:val="0"/>
        <w:autoSpaceDN w:val="0"/>
        <w:adjustRightInd w:val="0"/>
        <w:ind w:firstLine="540"/>
        <w:jc w:val="both"/>
      </w:pPr>
    </w:p>
    <w:p w:rsidR="009D5440" w:rsidRDefault="009D5440" w:rsidP="009D5440">
      <w:pPr>
        <w:ind w:firstLine="709"/>
        <w:jc w:val="both"/>
      </w:pPr>
    </w:p>
    <w:p w:rsidR="009D5440" w:rsidRDefault="009D5440" w:rsidP="009D5440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МУНИЦИПАЛЬНОГО ОБРАЗОВАНИЯ</w:t>
      </w:r>
    </w:p>
    <w:p w:rsidR="009D5440" w:rsidRDefault="009D5440" w:rsidP="009D5440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«ДЕБИНСКОЕ»</w:t>
      </w:r>
    </w:p>
    <w:p w:rsidR="009D5440" w:rsidRDefault="009D5440" w:rsidP="009D5440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«ДЕБИНСКОЕ» МУНИЦИПАЛ</w:t>
      </w:r>
    </w:p>
    <w:p w:rsidR="009D5440" w:rsidRDefault="009D5440" w:rsidP="009D5440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КЫЛДЫТЭТЛЭН АДМИНИСТРАЦИЕЗ</w:t>
      </w:r>
    </w:p>
    <w:p w:rsidR="009D5440" w:rsidRDefault="009D5440" w:rsidP="009D5440">
      <w:pPr>
        <w:pStyle w:val="ConsTitle"/>
        <w:jc w:val="center"/>
        <w:rPr>
          <w:rFonts w:ascii="Times New Roman" w:hAnsi="Times New Roman"/>
          <w:sz w:val="24"/>
        </w:rPr>
      </w:pPr>
    </w:p>
    <w:p w:rsidR="009D5440" w:rsidRDefault="009D5440" w:rsidP="009D5440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9D5440" w:rsidRDefault="009D5440" w:rsidP="009D5440">
      <w:pPr>
        <w:pStyle w:val="ConsTitle"/>
        <w:jc w:val="center"/>
        <w:rPr>
          <w:rFonts w:ascii="Times New Roman" w:hAnsi="Times New Roman"/>
          <w:sz w:val="24"/>
        </w:rPr>
      </w:pPr>
    </w:p>
    <w:p w:rsidR="009D5440" w:rsidRDefault="009D5440" w:rsidP="009D5440">
      <w:pPr>
        <w:pStyle w:val="ConsTitle"/>
        <w:jc w:val="center"/>
        <w:rPr>
          <w:rFonts w:ascii="Times New Roman" w:hAnsi="Times New Roman"/>
          <w:b w:val="0"/>
          <w:bCs/>
          <w:sz w:val="26"/>
          <w:szCs w:val="26"/>
        </w:rPr>
      </w:pPr>
      <w:proofErr w:type="spellStart"/>
      <w:r>
        <w:rPr>
          <w:rFonts w:ascii="Times New Roman" w:hAnsi="Times New Roman"/>
          <w:b w:val="0"/>
          <w:bCs/>
          <w:sz w:val="26"/>
          <w:szCs w:val="26"/>
        </w:rPr>
        <w:t>с</w:t>
      </w:r>
      <w:proofErr w:type="gramStart"/>
      <w:r>
        <w:rPr>
          <w:rFonts w:ascii="Times New Roman" w:hAnsi="Times New Roman"/>
          <w:b w:val="0"/>
          <w:bCs/>
          <w:sz w:val="26"/>
          <w:szCs w:val="26"/>
        </w:rPr>
        <w:t>.Д</w:t>
      </w:r>
      <w:proofErr w:type="gramEnd"/>
      <w:r>
        <w:rPr>
          <w:rFonts w:ascii="Times New Roman" w:hAnsi="Times New Roman"/>
          <w:b w:val="0"/>
          <w:bCs/>
          <w:sz w:val="26"/>
          <w:szCs w:val="26"/>
        </w:rPr>
        <w:t>ебы</w:t>
      </w:r>
      <w:proofErr w:type="spellEnd"/>
    </w:p>
    <w:p w:rsidR="009D5440" w:rsidRDefault="009D5440" w:rsidP="009D5440">
      <w:pPr>
        <w:pStyle w:val="ConsTitle"/>
        <w:jc w:val="center"/>
        <w:rPr>
          <w:b w:val="0"/>
          <w:bCs/>
          <w:sz w:val="26"/>
          <w:szCs w:val="26"/>
        </w:rPr>
      </w:pPr>
    </w:p>
    <w:p w:rsidR="009D5440" w:rsidRDefault="009D5440" w:rsidP="009D5440">
      <w:pPr>
        <w:outlineLvl w:val="0"/>
        <w:rPr>
          <w:i/>
          <w:sz w:val="26"/>
          <w:szCs w:val="26"/>
        </w:rPr>
      </w:pPr>
    </w:p>
    <w:p w:rsidR="009D5440" w:rsidRDefault="009D5440" w:rsidP="009D5440">
      <w:pPr>
        <w:outlineLvl w:val="0"/>
        <w:rPr>
          <w:iCs/>
          <w:sz w:val="26"/>
          <w:szCs w:val="26"/>
        </w:rPr>
      </w:pPr>
      <w:r>
        <w:rPr>
          <w:iCs/>
          <w:sz w:val="26"/>
          <w:szCs w:val="26"/>
        </w:rPr>
        <w:t>17   декабря 2020г.                                                                                                № 26</w:t>
      </w:r>
    </w:p>
    <w:p w:rsidR="009D5440" w:rsidRDefault="009D5440" w:rsidP="009D5440">
      <w:pPr>
        <w:outlineLvl w:val="0"/>
        <w:rPr>
          <w:iCs/>
          <w:sz w:val="26"/>
          <w:szCs w:val="26"/>
        </w:rPr>
      </w:pPr>
    </w:p>
    <w:p w:rsidR="009D5440" w:rsidRDefault="009D5440" w:rsidP="009D5440">
      <w:pPr>
        <w:pStyle w:val="a3"/>
        <w:tabs>
          <w:tab w:val="left" w:pos="708"/>
        </w:tabs>
        <w:outlineLvl w:val="0"/>
        <w:rPr>
          <w:iCs/>
          <w:sz w:val="26"/>
          <w:szCs w:val="26"/>
        </w:rPr>
      </w:pPr>
    </w:p>
    <w:p w:rsidR="009D5440" w:rsidRDefault="009D5440" w:rsidP="009D5440">
      <w:pPr>
        <w:rPr>
          <w:sz w:val="26"/>
          <w:szCs w:val="26"/>
        </w:rPr>
      </w:pPr>
      <w:r>
        <w:rPr>
          <w:sz w:val="26"/>
          <w:szCs w:val="26"/>
        </w:rPr>
        <w:t xml:space="preserve">   Об администрировании доходов бюджета</w:t>
      </w:r>
    </w:p>
    <w:p w:rsidR="009D5440" w:rsidRDefault="009D5440" w:rsidP="009D5440">
      <w:pPr>
        <w:rPr>
          <w:sz w:val="26"/>
          <w:szCs w:val="26"/>
        </w:rPr>
      </w:pPr>
      <w:r>
        <w:rPr>
          <w:sz w:val="26"/>
          <w:szCs w:val="26"/>
        </w:rPr>
        <w:t xml:space="preserve"> муниципального 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>»</w:t>
      </w:r>
    </w:p>
    <w:p w:rsidR="009D5440" w:rsidRDefault="009D5440" w:rsidP="009D5440"/>
    <w:p w:rsidR="009D5440" w:rsidRDefault="009D5440" w:rsidP="009D5440">
      <w:pPr>
        <w:ind w:left="5664"/>
        <w:jc w:val="center"/>
        <w:rPr>
          <w:vertAlign w:val="superscript"/>
        </w:rPr>
      </w:pPr>
    </w:p>
    <w:p w:rsidR="009D5440" w:rsidRDefault="009D5440" w:rsidP="009D5440">
      <w:pPr>
        <w:ind w:left="5664"/>
        <w:jc w:val="center"/>
        <w:rPr>
          <w:vertAlign w:val="superscript"/>
        </w:rPr>
      </w:pPr>
    </w:p>
    <w:p w:rsidR="009D5440" w:rsidRDefault="009D5440" w:rsidP="009D5440">
      <w:pPr>
        <w:pStyle w:val="ConsNormal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со статьей 160.1 Бюджетного кодекса Российской Федерации</w:t>
      </w:r>
    </w:p>
    <w:p w:rsidR="009D5440" w:rsidRDefault="009D5440" w:rsidP="009D5440">
      <w:pPr>
        <w:pStyle w:val="ConsNormal"/>
        <w:spacing w:line="360" w:lineRule="auto"/>
        <w:jc w:val="both"/>
        <w:rPr>
          <w:rFonts w:ascii="Times New Roman" w:hAnsi="Times New Roman"/>
          <w:sz w:val="24"/>
        </w:rPr>
      </w:pPr>
    </w:p>
    <w:p w:rsidR="009D5440" w:rsidRDefault="009D5440" w:rsidP="009D5440">
      <w:pPr>
        <w:pStyle w:val="ConsNormal"/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ПОСТАНОВЛЯЕТ:</w:t>
      </w:r>
    </w:p>
    <w:p w:rsidR="009D5440" w:rsidRDefault="009D5440" w:rsidP="009D5440">
      <w:pPr>
        <w:pStyle w:val="ConsNormal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bookmarkStart w:id="0" w:name="_GoBack"/>
      <w:r>
        <w:rPr>
          <w:rFonts w:ascii="Times New Roman" w:hAnsi="Times New Roman"/>
          <w:sz w:val="24"/>
        </w:rPr>
        <w:t>Закрепить за Администрацией муниципального образования «</w:t>
      </w:r>
      <w:proofErr w:type="spellStart"/>
      <w:r>
        <w:rPr>
          <w:rFonts w:ascii="Times New Roman" w:hAnsi="Times New Roman"/>
          <w:sz w:val="24"/>
        </w:rPr>
        <w:t>Дебинское</w:t>
      </w:r>
      <w:proofErr w:type="spellEnd"/>
      <w:r>
        <w:rPr>
          <w:rFonts w:ascii="Times New Roman" w:hAnsi="Times New Roman"/>
          <w:sz w:val="24"/>
        </w:rPr>
        <w:t>» источники доходов бюджета муниципального образования «</w:t>
      </w:r>
      <w:proofErr w:type="spellStart"/>
      <w:r>
        <w:rPr>
          <w:rFonts w:ascii="Times New Roman" w:hAnsi="Times New Roman"/>
          <w:sz w:val="24"/>
        </w:rPr>
        <w:t>Дебинское</w:t>
      </w:r>
      <w:proofErr w:type="spellEnd"/>
      <w:r>
        <w:rPr>
          <w:rFonts w:ascii="Times New Roman" w:hAnsi="Times New Roman"/>
          <w:sz w:val="24"/>
        </w:rPr>
        <w:t>» по кодам бюджетной классификации Российской Федерации</w:t>
      </w:r>
      <w:bookmarkEnd w:id="0"/>
      <w:r>
        <w:rPr>
          <w:rFonts w:ascii="Times New Roman" w:hAnsi="Times New Roman"/>
          <w:sz w:val="24"/>
        </w:rPr>
        <w:t>:</w:t>
      </w:r>
    </w:p>
    <w:p w:rsidR="009D5440" w:rsidRDefault="009D5440" w:rsidP="009D5440">
      <w:pPr>
        <w:spacing w:line="240" w:lineRule="atLeast"/>
        <w:rPr>
          <w:szCs w:val="26"/>
        </w:rPr>
      </w:pPr>
    </w:p>
    <w:p w:rsidR="009D5440" w:rsidRDefault="009D5440" w:rsidP="009D5440">
      <w:pPr>
        <w:jc w:val="both"/>
      </w:pPr>
    </w:p>
    <w:tbl>
      <w:tblPr>
        <w:tblW w:w="10080" w:type="dxa"/>
        <w:tblInd w:w="108" w:type="dxa"/>
        <w:tblLook w:val="04A0" w:firstRow="1" w:lastRow="0" w:firstColumn="1" w:lastColumn="0" w:noHBand="0" w:noVBand="1"/>
      </w:tblPr>
      <w:tblGrid>
        <w:gridCol w:w="1501"/>
        <w:gridCol w:w="2636"/>
        <w:gridCol w:w="5943"/>
      </w:tblGrid>
      <w:tr w:rsidR="009D5440" w:rsidTr="009D5440">
        <w:trPr>
          <w:cantSplit/>
          <w:trHeight w:val="480"/>
        </w:trPr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9D5440" w:rsidTr="009D5440">
        <w:trPr>
          <w:cantSplit/>
          <w:trHeight w:val="46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доходов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rPr>
                <w:sz w:val="20"/>
                <w:szCs w:val="20"/>
              </w:rPr>
            </w:pPr>
          </w:p>
        </w:tc>
      </w:tr>
      <w:tr w:rsidR="009D5440" w:rsidTr="009D5440">
        <w:trPr>
          <w:trHeight w:val="102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440" w:rsidRDefault="009D5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  <w:p w:rsidR="009D5440" w:rsidRDefault="009D5440"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1 08 04020 01 1000 110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D5440" w:rsidTr="009D5440">
        <w:trPr>
          <w:trHeight w:val="76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1 11 05025 10 0000 120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</w:t>
            </w:r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находящиеся в собственности сельских поселений </w:t>
            </w:r>
            <w:proofErr w:type="gramEnd"/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 исключением земельных участков муниципальных бюджетных и автономных учреждений)</w:t>
            </w:r>
          </w:p>
        </w:tc>
      </w:tr>
      <w:tr w:rsidR="009D5440" w:rsidTr="009D5440">
        <w:trPr>
          <w:trHeight w:val="76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111 05075 10 0000 120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сдачи в аренду имущества, составляющего казну </w:t>
            </w:r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сельских поселений (за исключением земельных участков)</w:t>
            </w:r>
          </w:p>
        </w:tc>
      </w:tr>
      <w:tr w:rsidR="009D5440" w:rsidTr="009D5440">
        <w:trPr>
          <w:trHeight w:val="76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1 11 09045 10 0011 120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 поступления от использования имущества, 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r>
              <w:rPr>
                <w:sz w:val="20"/>
                <w:szCs w:val="20"/>
              </w:rPr>
              <w:lastRenderedPageBreak/>
              <w:t xml:space="preserve">казенных) </w:t>
            </w:r>
          </w:p>
        </w:tc>
      </w:tr>
      <w:tr w:rsidR="009D5440" w:rsidTr="009D5440">
        <w:trPr>
          <w:trHeight w:val="76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lastRenderedPageBreak/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1 11 09045 10 0012 120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 поступления от использования имущества, 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наем) 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5440" w:rsidRDefault="009D54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Доходы, поступающие в порядке возмещения расходов, </w:t>
            </w:r>
          </w:p>
          <w:p w:rsidR="009D5440" w:rsidRDefault="009D544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понесенных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связи с эксплуатацией имущества сельских </w:t>
            </w:r>
          </w:p>
          <w:p w:rsidR="009D5440" w:rsidRDefault="009D54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поселений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5440" w:rsidRDefault="009D54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Прочие доходы от компенсации затрат бюджетов сельских </w:t>
            </w:r>
          </w:p>
          <w:p w:rsidR="009D5440" w:rsidRDefault="009D54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поселений</w:t>
            </w:r>
          </w:p>
        </w:tc>
      </w:tr>
      <w:tr w:rsidR="009D5440" w:rsidTr="009D5440">
        <w:trPr>
          <w:trHeight w:val="102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1 14 02052 10 0000 410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 реализации имущества, находящегося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оперативном управлении учреждений, находящихся 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ведении органов управления сельских поселений (за исключением имущества муниципальных бюджетных и автономных </w:t>
            </w:r>
            <w:proofErr w:type="gramEnd"/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учреждений), в части реализации основных средств по </w:t>
            </w:r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указанному имуществу</w:t>
            </w:r>
          </w:p>
        </w:tc>
      </w:tr>
      <w:tr w:rsidR="009D5440" w:rsidTr="009D5440">
        <w:trPr>
          <w:trHeight w:val="102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1 14 02052 10 0000 440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 реализации имущества, находящегося</w:t>
            </w:r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оперативном управлении учреждений, находящихся 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ведении органов управления сельских поселений (за исключением имущества муниципальных бюджетных и автономных</w:t>
            </w:r>
            <w:proofErr w:type="gramEnd"/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учреждений), в части реализации материальных запасов по</w:t>
            </w:r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указанному имуществу</w:t>
            </w:r>
          </w:p>
        </w:tc>
      </w:tr>
      <w:tr w:rsidR="009D5440" w:rsidTr="009D5440">
        <w:trPr>
          <w:trHeight w:val="102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1 14 02053 10 0000 410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реализации иного имущества, находящегося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D5440" w:rsidTr="009D5440">
        <w:trPr>
          <w:trHeight w:val="102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1 14 02053 10 0000 440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реализации иного имущества, находящегося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</w:t>
            </w:r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указанному имуществу</w:t>
            </w:r>
          </w:p>
        </w:tc>
      </w:tr>
      <w:tr w:rsidR="009D5440" w:rsidTr="009D5440">
        <w:trPr>
          <w:trHeight w:val="99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1 14 02058 10 0000 410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реализации недвижимого имущества </w:t>
            </w:r>
            <w:proofErr w:type="gramStart"/>
            <w:r>
              <w:rPr>
                <w:sz w:val="20"/>
                <w:szCs w:val="20"/>
              </w:rPr>
              <w:t>бюджетных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автономных учреждений, </w:t>
            </w: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в собственности сельских поселений, в части реализации основных средств </w:t>
            </w:r>
          </w:p>
        </w:tc>
      </w:tr>
      <w:tr w:rsidR="009D5440" w:rsidTr="009D5440">
        <w:trPr>
          <w:trHeight w:val="25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1 14 04050 10 0000 420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продажи нематериальных активов, находящихся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собственности сельских поселений 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1 14 06025 10 0000 430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продажи земельных участков, находящихся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1 14 06045 10 0000 430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продажи земельных участков, находящихся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 сельских поселений, находящихся в пользовании бюджетных и автономных учреждений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1 14 06325 10 0000 430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1 14 07030 10 0000 410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продажи недвижимого имущества одновременно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</w:t>
            </w:r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полномочий по управлению и </w:t>
            </w:r>
            <w:proofErr w:type="gramStart"/>
            <w:r>
              <w:rPr>
                <w:sz w:val="20"/>
                <w:szCs w:val="20"/>
              </w:rPr>
              <w:t>распоряжению</w:t>
            </w:r>
            <w:proofErr w:type="gramEnd"/>
            <w:r>
              <w:rPr>
                <w:sz w:val="20"/>
                <w:szCs w:val="20"/>
              </w:rPr>
              <w:t xml:space="preserve"> которыми передано органам государственной власти субъектов Российской </w:t>
            </w:r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</w:t>
            </w:r>
          </w:p>
        </w:tc>
      </w:tr>
      <w:tr w:rsidR="009D5440" w:rsidTr="009D5440">
        <w:trPr>
          <w:trHeight w:val="25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1 15 02050 10 0000 140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Платежи, взимаемые органами местного самоуправления </w:t>
            </w:r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(организациями) сельских поселений за выполнение </w:t>
            </w:r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определенных функций 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lastRenderedPageBreak/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1 16 10031 10 0000 140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1 16 10061 10 0000 140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1 16 10062 10 0000 140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1 16 07010 10 0000 140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1 16 07090 10 0000 140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1 16 10081 10 0000 140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1 16 10082 10 0000 140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9D5440" w:rsidTr="009D5440">
        <w:trPr>
          <w:trHeight w:val="1417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1 16 10123 01 0101 140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1 16 10123 01 0102 140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поселений, направляемые на формирование муниципального дорожного фонда)</w:t>
            </w:r>
          </w:p>
        </w:tc>
      </w:tr>
      <w:tr w:rsidR="009D5440" w:rsidTr="009D5440">
        <w:trPr>
          <w:trHeight w:val="25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1 17 01050 10 0000 180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9D5440" w:rsidTr="009D5440">
        <w:trPr>
          <w:trHeight w:val="76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1 17 02020 10 0000 180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Возмещение потерь сельскохозяйственного производства, </w:t>
            </w:r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связанных с изъятием сельскохозяйственных угодий, </w:t>
            </w:r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расположенных на территориях сельских поселений </w:t>
            </w:r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обязательствам, возникшим до 1 января 2008 года)</w:t>
            </w:r>
          </w:p>
        </w:tc>
      </w:tr>
      <w:tr w:rsidR="009D5440" w:rsidTr="009D5440">
        <w:trPr>
          <w:trHeight w:val="25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1 17 05050 10 0010 180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неналоговые доходы бюджетов сельских поселений (прочие неналоговые доходы) </w:t>
            </w:r>
          </w:p>
        </w:tc>
      </w:tr>
      <w:tr w:rsidR="009D5440" w:rsidTr="009D5440">
        <w:trPr>
          <w:trHeight w:val="25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1 17 05050 10 0030 180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5440" w:rsidRDefault="009D5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неналоговые доходы бюджетов сельских поселений (денежные поступления от населения на реализацию проектов </w:t>
            </w:r>
            <w:r>
              <w:rPr>
                <w:sz w:val="20"/>
                <w:szCs w:val="20"/>
              </w:rPr>
              <w:lastRenderedPageBreak/>
              <w:t xml:space="preserve">поддержки местных инициатив) </w:t>
            </w:r>
          </w:p>
        </w:tc>
      </w:tr>
      <w:tr w:rsidR="009D5440" w:rsidTr="009D5440">
        <w:trPr>
          <w:trHeight w:val="25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lastRenderedPageBreak/>
              <w:t>531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1 17 05050 10 0040 180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5440" w:rsidRDefault="009D5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неналоговые доходы бюджетов сельских поселений (денежные поступления от организаций на реализацию проектов поддержки местных инициатив) </w:t>
            </w:r>
          </w:p>
        </w:tc>
      </w:tr>
      <w:tr w:rsidR="009D5440" w:rsidTr="009D5440">
        <w:trPr>
          <w:trHeight w:val="25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1 17 05050 10 0300 180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5440" w:rsidRDefault="009D5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неналоговые доходы бюджетов сельских поселений (добровольные пожертвования физических лиц - населения (жителей) на реализацию проекта развития общественной инфраструктуры, основанного на местной инициативе)</w:t>
            </w:r>
          </w:p>
        </w:tc>
      </w:tr>
      <w:tr w:rsidR="009D5440" w:rsidTr="009D5440">
        <w:trPr>
          <w:trHeight w:val="25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1 17 05050 10 0400 180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5440" w:rsidRDefault="009D5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неналоговые доходы бюджетов сельских поселений (добровольные пожертвования юридических лиц (индивидуальных предпринимателей, крестьянских (фермерских) хозяйств) на реализацию проекта развития общественной инфраструктуры, основанного на местной инициативе)</w:t>
            </w:r>
          </w:p>
        </w:tc>
      </w:tr>
      <w:tr w:rsidR="009D5440" w:rsidTr="009D5440">
        <w:trPr>
          <w:trHeight w:val="431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</w:p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1 17 14030 10 0000 150 </w:t>
            </w:r>
          </w:p>
          <w:p w:rsidR="009D5440" w:rsidRDefault="009D5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5440" w:rsidRDefault="009D5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1 17 15030 10 0000 150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Инициативные </w:t>
            </w:r>
            <w:proofErr w:type="gramStart"/>
            <w:r>
              <w:rPr>
                <w:sz w:val="20"/>
                <w:szCs w:val="20"/>
              </w:rPr>
              <w:t>платежи</w:t>
            </w:r>
            <w:proofErr w:type="gramEnd"/>
            <w:r>
              <w:rPr>
                <w:sz w:val="20"/>
                <w:szCs w:val="20"/>
              </w:rPr>
              <w:t xml:space="preserve"> зачисляемые в бюджеты сельских поселений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1 17 15030 10 0300 150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Инициативные платежи зачисляемые в бюджеты сельских поселений 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добровольные пожертвования физических лиц-населения ( жителей) на реализацию инициативного проекта)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1 17 15030 10 0400 150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Инициативные платежи зачисляемые в бюджеты сельских поселений  (добровольные пожертвования юридических лиц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индивидуальных предпринимателей, крестьянских ( фермерских) хозяйств)  на реализацию инициативного проекта)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2 02 15001 10 0000 150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2 02 15002 10 0000 150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2 02 15009 10 0000 150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2 02 19999 10 0000 150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дотации бюджетам сельских поселений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2 02 20216 10 0000 150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5440" w:rsidRDefault="009D5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2 02 25555 10 0000 150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2 02 25567 10 0000 150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5440" w:rsidRDefault="009D5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сельских поселений на реализацию мероприятий по устойчивому развитию сельских территорий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2 02 25576 10 0000 150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2 02 29999 10 0101 150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субсидии бюджетам сельских поселений (Прочие субсидии бюджетам сельских поселений)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2 02 29999 10 0107 150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субсидии бюджетам сельских поселений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Субсидии бюджетам сельских поселений на реализацию мероприятий муниципальных программ в области энергосбережения и повышения энергетической эффективности)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2 02 29999 10 0120 150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субсидии бюджетам сельских поселений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Субсидии бюджетам сельских поселений на проведение кадастровых работ по образованию земельных участков, выделяемых в счет земельных долей, находящихся в муниципальной собственности, из земель сельскохозяйственного назначения)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lastRenderedPageBreak/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2 02 35118 10 0000 150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</w:t>
            </w:r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первичного воинского учёта на территориях, где отсутствуют</w:t>
            </w:r>
          </w:p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военные комиссариаты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2 02 35469 10 0000 150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проведение Всероссийской переписи населения 2020 года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2 02 39999 10 0000 150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субвенции бюджетам сельских поселений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2 02 40014 10 0000 150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2 02 45160 10 0000 150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</w:tr>
      <w:tr w:rsidR="009D5440" w:rsidTr="009D5440">
        <w:trPr>
          <w:trHeight w:val="627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2 02 45390 10 0000 150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сельских поселений на финансовое обеспечение дорожной деятельности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2 02 49999 10 0000 150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207 05020 10 0000 150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2 07 05030 10 0000 150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2 08 05000 10 0000 150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40" w:rsidRDefault="009D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218 60010 10 0000 150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5440" w:rsidRDefault="009D54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440" w:rsidRDefault="009D5440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     2 19 35118 10 0000 150</w:t>
            </w:r>
          </w:p>
          <w:p w:rsidR="009D5440" w:rsidRDefault="009D5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5440" w:rsidRDefault="009D5440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сельских поселений</w:t>
            </w:r>
          </w:p>
          <w:p w:rsidR="009D5440" w:rsidRDefault="009D5440">
            <w:pPr>
              <w:rPr>
                <w:color w:val="000000"/>
                <w:sz w:val="20"/>
                <w:szCs w:val="20"/>
              </w:rPr>
            </w:pPr>
          </w:p>
        </w:tc>
      </w:tr>
      <w:tr w:rsidR="009D5440" w:rsidTr="009D5440">
        <w:trPr>
          <w:trHeight w:val="5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5440" w:rsidRDefault="009D5440">
            <w:r>
              <w:rPr>
                <w:sz w:val="20"/>
                <w:szCs w:val="20"/>
              </w:rPr>
              <w:t>531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5440" w:rsidRDefault="009D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219 60010 10 0000 150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5440" w:rsidRDefault="009D54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9D5440" w:rsidTr="009D5440">
        <w:trPr>
          <w:trHeight w:val="165"/>
        </w:trPr>
        <w:tc>
          <w:tcPr>
            <w:tcW w:w="1501" w:type="dxa"/>
            <w:vAlign w:val="bottom"/>
          </w:tcPr>
          <w:p w:rsidR="009D5440" w:rsidRDefault="009D54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36" w:type="dxa"/>
            <w:vAlign w:val="bottom"/>
          </w:tcPr>
          <w:p w:rsidR="009D5440" w:rsidRDefault="009D5440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</w:rPr>
            </w:pPr>
          </w:p>
        </w:tc>
        <w:tc>
          <w:tcPr>
            <w:tcW w:w="5943" w:type="dxa"/>
            <w:vAlign w:val="bottom"/>
          </w:tcPr>
          <w:p w:rsidR="009D5440" w:rsidRDefault="009D5440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</w:rPr>
            </w:pPr>
          </w:p>
        </w:tc>
      </w:tr>
    </w:tbl>
    <w:p w:rsidR="009D5440" w:rsidRDefault="009D5440" w:rsidP="009D5440">
      <w:pPr>
        <w:spacing w:line="360" w:lineRule="auto"/>
        <w:ind w:left="539"/>
      </w:pPr>
    </w:p>
    <w:p w:rsidR="009D5440" w:rsidRDefault="009D5440" w:rsidP="009D5440">
      <w:pPr>
        <w:spacing w:line="360" w:lineRule="auto"/>
        <w:ind w:left="539"/>
      </w:pPr>
      <w:r>
        <w:t>2. Наделить Администрацию муниципального образования «</w:t>
      </w:r>
      <w:proofErr w:type="spellStart"/>
      <w:r>
        <w:t>Дебинское</w:t>
      </w:r>
      <w:proofErr w:type="spellEnd"/>
      <w:r>
        <w:t xml:space="preserve">» следующими полномочиями </w:t>
      </w:r>
      <w:r>
        <w:rPr>
          <w:vertAlign w:val="superscript"/>
        </w:rPr>
        <w:t xml:space="preserve"> </w:t>
      </w:r>
      <w:r>
        <w:t>администратора доходов:</w:t>
      </w:r>
    </w:p>
    <w:p w:rsidR="009D5440" w:rsidRDefault="009D5440" w:rsidP="009D5440">
      <w:pPr>
        <w:pStyle w:val="a5"/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осуществлять начисление, учет и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9D5440" w:rsidRDefault="009D5440" w:rsidP="009D5440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осуществлять взыскание задолженности по платежам в бюджет, пеней и штрафов;</w:t>
      </w:r>
    </w:p>
    <w:p w:rsidR="009D5440" w:rsidRDefault="009D5440" w:rsidP="009D5440">
      <w:pPr>
        <w:pStyle w:val="a5"/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принимать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представлять заявку </w:t>
      </w:r>
      <w:r>
        <w:rPr>
          <w:sz w:val="24"/>
        </w:rPr>
        <w:lastRenderedPageBreak/>
        <w:t>на возврат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9D5440" w:rsidRDefault="009D5440" w:rsidP="009D5440">
      <w:pPr>
        <w:pStyle w:val="2"/>
      </w:pPr>
      <w:r>
        <w:t>принимать решение о зачете (уточнении) платежей в бюджеты бюджетной системы Российской Федерации и представлять уведомление в орган Федерального казначейства;</w:t>
      </w:r>
    </w:p>
    <w:p w:rsidR="009D5440" w:rsidRDefault="009D5440" w:rsidP="009D5440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представлять сведения, необходимые для составления проекта бюджета;</w:t>
      </w:r>
    </w:p>
    <w:p w:rsidR="009D5440" w:rsidRDefault="009D5440" w:rsidP="009D5440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представлять сведения для составления и ведения кассового плана;</w:t>
      </w:r>
    </w:p>
    <w:p w:rsidR="009D5440" w:rsidRDefault="009D5440" w:rsidP="009D5440">
      <w:pPr>
        <w:autoSpaceDE w:val="0"/>
        <w:autoSpaceDN w:val="0"/>
        <w:adjustRightInd w:val="0"/>
        <w:spacing w:line="360" w:lineRule="auto"/>
        <w:ind w:firstLine="720"/>
        <w:jc w:val="both"/>
      </w:pPr>
      <w:proofErr w:type="gramStart"/>
      <w:r>
        <w:t>формировать и представлять</w:t>
      </w:r>
      <w:proofErr w:type="gramEnd"/>
      <w:r>
        <w:t xml:space="preserve"> в Управление финансов Администрации муниципального образования «Красногорский район» бюджетную отчетность главного администратора по форме и сроки, установленные законодательством Российской Федерации. </w:t>
      </w:r>
    </w:p>
    <w:p w:rsidR="009D5440" w:rsidRDefault="009D5440" w:rsidP="009D5440">
      <w:pPr>
        <w:pStyle w:val="a5"/>
        <w:autoSpaceDE w:val="0"/>
        <w:autoSpaceDN w:val="0"/>
        <w:adjustRightInd w:val="0"/>
        <w:rPr>
          <w:sz w:val="24"/>
        </w:rPr>
      </w:pPr>
      <w:r>
        <w:rPr>
          <w:sz w:val="24"/>
        </w:rPr>
        <w:t>3.Настоящее Постановление распространяет свое действие на правоотношения, возникшие с 1 января 2021 года.</w:t>
      </w:r>
    </w:p>
    <w:p w:rsidR="009D5440" w:rsidRDefault="009D5440" w:rsidP="009D5440">
      <w:pPr>
        <w:pStyle w:val="a5"/>
        <w:autoSpaceDE w:val="0"/>
        <w:autoSpaceDN w:val="0"/>
        <w:adjustRightInd w:val="0"/>
        <w:rPr>
          <w:sz w:val="24"/>
        </w:rPr>
      </w:pPr>
      <w:r>
        <w:rPr>
          <w:sz w:val="24"/>
        </w:rPr>
        <w:t>4.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данного Постановления оставляю за собой.</w:t>
      </w:r>
    </w:p>
    <w:p w:rsidR="009D5440" w:rsidRDefault="009D5440" w:rsidP="009D5440">
      <w:pPr>
        <w:pStyle w:val="a5"/>
        <w:autoSpaceDE w:val="0"/>
        <w:autoSpaceDN w:val="0"/>
        <w:adjustRightInd w:val="0"/>
        <w:rPr>
          <w:sz w:val="24"/>
        </w:rPr>
      </w:pPr>
      <w:r>
        <w:rPr>
          <w:sz w:val="24"/>
        </w:rPr>
        <w:t>5.Признать утратившим силу Постановление Администрации муниципального образования «</w:t>
      </w:r>
      <w:proofErr w:type="spellStart"/>
      <w:r>
        <w:rPr>
          <w:sz w:val="24"/>
        </w:rPr>
        <w:t>Дебинское</w:t>
      </w:r>
      <w:proofErr w:type="spellEnd"/>
      <w:r>
        <w:rPr>
          <w:sz w:val="24"/>
        </w:rPr>
        <w:t>» от 18 декабря 2019 №  57 «Об администрировании доходов бюджета муниципального образования «</w:t>
      </w:r>
      <w:proofErr w:type="spellStart"/>
      <w:r>
        <w:rPr>
          <w:sz w:val="24"/>
        </w:rPr>
        <w:t>Дебинское</w:t>
      </w:r>
      <w:proofErr w:type="spellEnd"/>
      <w:r>
        <w:rPr>
          <w:sz w:val="24"/>
        </w:rPr>
        <w:t>» 31 декабря 2020 года.</w:t>
      </w:r>
    </w:p>
    <w:p w:rsidR="009D5440" w:rsidRDefault="009D5440" w:rsidP="009D5440">
      <w:pPr>
        <w:pStyle w:val="a5"/>
        <w:autoSpaceDE w:val="0"/>
        <w:autoSpaceDN w:val="0"/>
        <w:adjustRightInd w:val="0"/>
        <w:rPr>
          <w:sz w:val="24"/>
        </w:rPr>
      </w:pPr>
    </w:p>
    <w:p w:rsidR="009D5440" w:rsidRDefault="009D5440" w:rsidP="009D5440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Глава  </w:t>
      </w: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</w:t>
      </w:r>
    </w:p>
    <w:p w:rsidR="009D5440" w:rsidRDefault="009D5440" w:rsidP="009D5440">
      <w:pPr>
        <w:tabs>
          <w:tab w:val="left" w:pos="7387"/>
        </w:tabs>
        <w:autoSpaceDE w:val="0"/>
        <w:autoSpaceDN w:val="0"/>
        <w:adjustRightInd w:val="0"/>
        <w:jc w:val="both"/>
      </w:pPr>
      <w:r>
        <w:t xml:space="preserve">    образования «</w:t>
      </w:r>
      <w:proofErr w:type="spellStart"/>
      <w:r>
        <w:t>Дебинское</w:t>
      </w:r>
      <w:proofErr w:type="spellEnd"/>
      <w:r>
        <w:t xml:space="preserve">»                        </w:t>
      </w:r>
      <w:r>
        <w:tab/>
      </w:r>
      <w:proofErr w:type="spellStart"/>
      <w:r>
        <w:t>А.А.Чупин</w:t>
      </w:r>
      <w:proofErr w:type="spellEnd"/>
    </w:p>
    <w:p w:rsidR="009D5440" w:rsidRDefault="009D5440" w:rsidP="009D5440">
      <w:pPr>
        <w:autoSpaceDE w:val="0"/>
        <w:autoSpaceDN w:val="0"/>
        <w:adjustRightInd w:val="0"/>
        <w:ind w:firstLine="720"/>
        <w:jc w:val="both"/>
      </w:pPr>
    </w:p>
    <w:p w:rsidR="009D5440" w:rsidRDefault="009D5440" w:rsidP="009D5440">
      <w:pPr>
        <w:autoSpaceDE w:val="0"/>
        <w:autoSpaceDN w:val="0"/>
        <w:adjustRightInd w:val="0"/>
        <w:ind w:firstLine="720"/>
        <w:jc w:val="both"/>
      </w:pPr>
    </w:p>
    <w:p w:rsidR="009D5440" w:rsidRDefault="009D5440" w:rsidP="009D5440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                      </w:t>
      </w:r>
    </w:p>
    <w:p w:rsidR="0015793E" w:rsidRDefault="0015793E"/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CA"/>
    <w:rsid w:val="0015793E"/>
    <w:rsid w:val="002732CA"/>
    <w:rsid w:val="009D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9D54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9D54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9D5440"/>
    <w:pPr>
      <w:spacing w:line="360" w:lineRule="auto"/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9D54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D5440"/>
    <w:pPr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9D54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9D54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9D54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9D5440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9D5440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54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54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9D54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9D54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9D5440"/>
    <w:pPr>
      <w:spacing w:line="360" w:lineRule="auto"/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9D54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D5440"/>
    <w:pPr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9D54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9D54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9D54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9D5440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9D5440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54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54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2020-12-17T07:10:00Z</dcterms:created>
  <dcterms:modified xsi:type="dcterms:W3CDTF">2020-12-17T07:12:00Z</dcterms:modified>
</cp:coreProperties>
</file>