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99E" w:rsidRPr="00343436" w:rsidRDefault="00FA799E" w:rsidP="00FA799E">
      <w:pPr>
        <w:keepNext/>
        <w:spacing w:after="0" w:line="240" w:lineRule="auto"/>
        <w:jc w:val="center"/>
        <w:outlineLvl w:val="0"/>
        <w:rPr>
          <w:rFonts w:ascii="Times New Roman" w:eastAsia="Times New Roman" w:hAnsi="Times New Roman" w:cs="Times New Roman"/>
          <w:sz w:val="24"/>
          <w:szCs w:val="20"/>
          <w:lang w:eastAsia="ru-RU"/>
        </w:rPr>
      </w:pPr>
      <w:r>
        <w:rPr>
          <w:rFonts w:ascii="Times New Roman" w:eastAsia="Times New Roman" w:hAnsi="Times New Roman" w:cs="Times New Roman"/>
          <w:noProof/>
          <w:lang w:eastAsia="ru-RU"/>
        </w:rPr>
        <w:drawing>
          <wp:inline distT="0" distB="0" distL="0" distR="0" wp14:anchorId="4A78439D" wp14:editId="02C6B75B">
            <wp:extent cx="638175" cy="561975"/>
            <wp:effectExtent l="0" t="0" r="0" b="0"/>
            <wp:docPr id="1" name="Рисунок 1" descr="gerb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c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8175" cy="561975"/>
                    </a:xfrm>
                    <a:prstGeom prst="rect">
                      <a:avLst/>
                    </a:prstGeom>
                    <a:noFill/>
                    <a:ln>
                      <a:noFill/>
                    </a:ln>
                  </pic:spPr>
                </pic:pic>
              </a:graphicData>
            </a:graphic>
          </wp:inline>
        </w:drawing>
      </w:r>
      <w:r w:rsidRPr="00343436">
        <w:rPr>
          <w:rFonts w:ascii="Times New Roman" w:eastAsia="Times New Roman" w:hAnsi="Times New Roman" w:cs="Times New Roman"/>
          <w:sz w:val="24"/>
          <w:szCs w:val="20"/>
          <w:lang w:eastAsia="ru-RU"/>
        </w:rPr>
        <w:t xml:space="preserve">                                           </w:t>
      </w:r>
    </w:p>
    <w:p w:rsidR="00FA799E" w:rsidRPr="00343436" w:rsidRDefault="00FA799E" w:rsidP="00FA799E">
      <w:pPr>
        <w:spacing w:after="0" w:line="240" w:lineRule="auto"/>
        <w:jc w:val="center"/>
        <w:rPr>
          <w:rFonts w:ascii="Times New Roman" w:eastAsia="Times New Roman" w:hAnsi="Times New Roman" w:cs="Times New Roman"/>
          <w:b/>
          <w:sz w:val="28"/>
          <w:szCs w:val="28"/>
          <w:u w:val="single"/>
          <w:lang w:eastAsia="ru-RU"/>
        </w:rPr>
      </w:pPr>
    </w:p>
    <w:p w:rsidR="00FA799E" w:rsidRPr="00343436" w:rsidRDefault="00FA799E" w:rsidP="00FA799E">
      <w:pPr>
        <w:spacing w:after="0" w:line="240" w:lineRule="auto"/>
        <w:jc w:val="center"/>
        <w:rPr>
          <w:rFonts w:ascii="Times New Roman" w:eastAsia="Times New Roman" w:hAnsi="Times New Roman" w:cs="Times New Roman"/>
          <w:b/>
          <w:bCs/>
          <w:sz w:val="28"/>
          <w:szCs w:val="28"/>
          <w:lang w:eastAsia="ru-RU"/>
        </w:rPr>
      </w:pPr>
      <w:r w:rsidRPr="00343436">
        <w:rPr>
          <w:rFonts w:ascii="Times New Roman" w:eastAsia="Times New Roman" w:hAnsi="Times New Roman" w:cs="Times New Roman"/>
          <w:b/>
          <w:bCs/>
          <w:sz w:val="28"/>
          <w:szCs w:val="28"/>
          <w:lang w:eastAsia="ru-RU"/>
        </w:rPr>
        <w:t>РЕШЕНИЕ</w:t>
      </w:r>
    </w:p>
    <w:p w:rsidR="00FA799E" w:rsidRPr="00343436" w:rsidRDefault="00FA799E" w:rsidP="00FA799E">
      <w:pPr>
        <w:spacing w:after="0" w:line="240" w:lineRule="auto"/>
        <w:jc w:val="center"/>
        <w:rPr>
          <w:rFonts w:ascii="Times New Roman" w:eastAsia="Times New Roman" w:hAnsi="Times New Roman" w:cs="Times New Roman"/>
          <w:b/>
          <w:bCs/>
          <w:sz w:val="28"/>
          <w:szCs w:val="28"/>
          <w:lang w:eastAsia="ru-RU"/>
        </w:rPr>
      </w:pPr>
      <w:r w:rsidRPr="00343436">
        <w:rPr>
          <w:rFonts w:ascii="Times New Roman" w:eastAsia="Times New Roman" w:hAnsi="Times New Roman" w:cs="Times New Roman"/>
          <w:b/>
          <w:bCs/>
          <w:sz w:val="28"/>
          <w:szCs w:val="28"/>
          <w:lang w:eastAsia="ru-RU"/>
        </w:rPr>
        <w:t xml:space="preserve"> Совета депутатов муниципального образования </w:t>
      </w:r>
    </w:p>
    <w:p w:rsidR="00FA799E" w:rsidRPr="00343436" w:rsidRDefault="00FA799E" w:rsidP="00FA799E">
      <w:pPr>
        <w:spacing w:after="0" w:line="240" w:lineRule="auto"/>
        <w:jc w:val="center"/>
        <w:rPr>
          <w:rFonts w:ascii="Times New Roman" w:eastAsia="Times New Roman" w:hAnsi="Times New Roman" w:cs="Times New Roman"/>
          <w:b/>
          <w:bCs/>
          <w:sz w:val="28"/>
          <w:szCs w:val="28"/>
          <w:lang w:eastAsia="ru-RU"/>
        </w:rPr>
      </w:pPr>
      <w:r w:rsidRPr="00343436">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Красногорское</w:t>
      </w:r>
      <w:r w:rsidRPr="00343436">
        <w:rPr>
          <w:rFonts w:ascii="Times New Roman" w:eastAsia="Times New Roman" w:hAnsi="Times New Roman" w:cs="Times New Roman"/>
          <w:b/>
          <w:bCs/>
          <w:sz w:val="28"/>
          <w:szCs w:val="28"/>
          <w:lang w:eastAsia="ru-RU"/>
        </w:rPr>
        <w:t>»</w:t>
      </w:r>
    </w:p>
    <w:p w:rsidR="00FA799E" w:rsidRPr="00343436" w:rsidRDefault="00FA799E" w:rsidP="00FA799E">
      <w:pPr>
        <w:widowControl w:val="0"/>
        <w:spacing w:after="0" w:line="240" w:lineRule="auto"/>
        <w:jc w:val="center"/>
        <w:rPr>
          <w:rFonts w:ascii="Times New Roman" w:hAnsi="Times New Roman" w:cs="Times New Roman"/>
          <w:sz w:val="28"/>
          <w:szCs w:val="28"/>
          <w:lang w:eastAsia="ru-RU"/>
        </w:rPr>
      </w:pPr>
      <w:r w:rsidRPr="00343436">
        <w:rPr>
          <w:rFonts w:ascii="Times New Roman" w:eastAsia="Times New Roman" w:hAnsi="Times New Roman" w:cs="Times New Roman"/>
          <w:b/>
          <w:bCs/>
          <w:sz w:val="28"/>
          <w:szCs w:val="28"/>
          <w:lang w:eastAsia="ru-RU"/>
        </w:rPr>
        <w:t>_____________________________________________________________</w:t>
      </w:r>
      <w:r w:rsidRPr="00343436">
        <w:rPr>
          <w:rFonts w:ascii="Times New Roman" w:hAnsi="Times New Roman" w:cs="Times New Roman"/>
          <w:sz w:val="28"/>
          <w:szCs w:val="28"/>
          <w:lang w:eastAsia="ru-RU"/>
        </w:rPr>
        <w:t xml:space="preserve">          </w:t>
      </w:r>
    </w:p>
    <w:p w:rsidR="00FA799E" w:rsidRPr="00832693" w:rsidRDefault="00FA799E" w:rsidP="00FA799E">
      <w:pPr>
        <w:spacing w:after="0" w:line="240" w:lineRule="auto"/>
        <w:ind w:right="-5"/>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О внесении изменений в</w:t>
      </w:r>
      <w:r w:rsidRPr="00832693">
        <w:rPr>
          <w:rFonts w:ascii="Times New Roman" w:hAnsi="Times New Roman" w:cs="Times New Roman"/>
          <w:b/>
          <w:bCs/>
          <w:sz w:val="28"/>
          <w:szCs w:val="28"/>
          <w:lang w:eastAsia="ru-RU"/>
        </w:rPr>
        <w:t xml:space="preserve"> Правил</w:t>
      </w:r>
      <w:r>
        <w:rPr>
          <w:rFonts w:ascii="Times New Roman" w:hAnsi="Times New Roman" w:cs="Times New Roman"/>
          <w:b/>
          <w:bCs/>
          <w:sz w:val="28"/>
          <w:szCs w:val="28"/>
          <w:lang w:eastAsia="ru-RU"/>
        </w:rPr>
        <w:t>а</w:t>
      </w:r>
      <w:r w:rsidRPr="00832693">
        <w:rPr>
          <w:rFonts w:ascii="Times New Roman" w:hAnsi="Times New Roman" w:cs="Times New Roman"/>
          <w:b/>
          <w:bCs/>
          <w:sz w:val="28"/>
          <w:szCs w:val="28"/>
          <w:lang w:eastAsia="ru-RU"/>
        </w:rPr>
        <w:t xml:space="preserve"> благоустройства муниципального образования «</w:t>
      </w:r>
      <w:r>
        <w:rPr>
          <w:rFonts w:ascii="Times New Roman" w:hAnsi="Times New Roman" w:cs="Times New Roman"/>
          <w:b/>
          <w:bCs/>
          <w:sz w:val="28"/>
          <w:szCs w:val="28"/>
          <w:lang w:eastAsia="ru-RU"/>
        </w:rPr>
        <w:t>Красногорское</w:t>
      </w:r>
      <w:r w:rsidRPr="00832693">
        <w:rPr>
          <w:rFonts w:ascii="Times New Roman" w:hAnsi="Times New Roman" w:cs="Times New Roman"/>
          <w:b/>
          <w:bCs/>
          <w:sz w:val="28"/>
          <w:szCs w:val="28"/>
          <w:lang w:eastAsia="ru-RU"/>
        </w:rPr>
        <w:t>»</w:t>
      </w:r>
    </w:p>
    <w:p w:rsidR="00FA799E" w:rsidRPr="00832693" w:rsidRDefault="00FA799E" w:rsidP="00FA799E">
      <w:pPr>
        <w:spacing w:after="0" w:line="240" w:lineRule="auto"/>
        <w:jc w:val="center"/>
        <w:rPr>
          <w:rFonts w:ascii="Times New Roman" w:hAnsi="Times New Roman" w:cs="Times New Roman"/>
          <w:b/>
          <w:bCs/>
          <w:sz w:val="24"/>
          <w:szCs w:val="24"/>
          <w:lang w:eastAsia="ru-RU"/>
        </w:rPr>
      </w:pPr>
    </w:p>
    <w:p w:rsidR="00FA799E" w:rsidRPr="00832693" w:rsidRDefault="00FA799E" w:rsidP="00FA799E">
      <w:pPr>
        <w:spacing w:after="0" w:line="240" w:lineRule="auto"/>
        <w:jc w:val="center"/>
        <w:rPr>
          <w:rFonts w:ascii="Times New Roman" w:hAnsi="Times New Roman" w:cs="Times New Roman"/>
          <w:b/>
          <w:bCs/>
          <w:sz w:val="24"/>
          <w:szCs w:val="24"/>
          <w:lang w:eastAsia="ru-RU"/>
        </w:rPr>
      </w:pPr>
    </w:p>
    <w:p w:rsidR="00FA799E" w:rsidRPr="00343436" w:rsidRDefault="00FA799E" w:rsidP="00FA799E">
      <w:pPr>
        <w:spacing w:after="0" w:line="240" w:lineRule="auto"/>
        <w:rPr>
          <w:rFonts w:ascii="Times New Roman" w:eastAsia="Times New Roman" w:hAnsi="Times New Roman" w:cs="Times New Roman"/>
          <w:sz w:val="28"/>
          <w:szCs w:val="28"/>
          <w:lang w:eastAsia="ru-RU"/>
        </w:rPr>
      </w:pPr>
      <w:r w:rsidRPr="00343436">
        <w:rPr>
          <w:rFonts w:ascii="Times New Roman" w:eastAsia="Times New Roman" w:hAnsi="Times New Roman" w:cs="Times New Roman"/>
          <w:sz w:val="28"/>
          <w:szCs w:val="28"/>
          <w:lang w:eastAsia="ru-RU"/>
        </w:rPr>
        <w:t>Принято Советом депутатов</w:t>
      </w:r>
    </w:p>
    <w:p w:rsidR="00FA799E" w:rsidRPr="00343436" w:rsidRDefault="00FA799E" w:rsidP="00FA799E">
      <w:pPr>
        <w:spacing w:after="0" w:line="240" w:lineRule="auto"/>
        <w:rPr>
          <w:rFonts w:ascii="Times New Roman" w:eastAsia="Times New Roman" w:hAnsi="Times New Roman" w:cs="Times New Roman"/>
          <w:sz w:val="28"/>
          <w:szCs w:val="28"/>
          <w:lang w:eastAsia="ru-RU"/>
        </w:rPr>
      </w:pPr>
      <w:r w:rsidRPr="00343436">
        <w:rPr>
          <w:rFonts w:ascii="Times New Roman" w:eastAsia="Times New Roman" w:hAnsi="Times New Roman" w:cs="Times New Roman"/>
          <w:sz w:val="28"/>
          <w:szCs w:val="28"/>
          <w:lang w:eastAsia="ru-RU"/>
        </w:rPr>
        <w:t>муниципального образования</w:t>
      </w:r>
    </w:p>
    <w:p w:rsidR="00FA799E" w:rsidRPr="00343436" w:rsidRDefault="00FA799E" w:rsidP="00FA799E">
      <w:pPr>
        <w:spacing w:after="0" w:line="240" w:lineRule="auto"/>
        <w:rPr>
          <w:rFonts w:ascii="Times New Roman" w:eastAsia="Times New Roman" w:hAnsi="Times New Roman" w:cs="Times New Roman"/>
          <w:sz w:val="28"/>
          <w:szCs w:val="28"/>
          <w:lang w:eastAsia="ru-RU"/>
        </w:rPr>
      </w:pPr>
      <w:r w:rsidRPr="00343436">
        <w:rPr>
          <w:rFonts w:ascii="Times New Roman" w:eastAsia="Times New Roman" w:hAnsi="Times New Roman" w:cs="Times New Roman"/>
          <w:sz w:val="28"/>
          <w:szCs w:val="28"/>
          <w:lang w:eastAsia="ru-RU"/>
        </w:rPr>
        <w:t>«</w:t>
      </w:r>
      <w:proofErr w:type="gramStart"/>
      <w:r>
        <w:rPr>
          <w:rFonts w:ascii="Times New Roman" w:eastAsia="Times New Roman" w:hAnsi="Times New Roman" w:cs="Times New Roman"/>
          <w:sz w:val="28"/>
          <w:szCs w:val="28"/>
          <w:lang w:eastAsia="ru-RU"/>
        </w:rPr>
        <w:t>Красногорское</w:t>
      </w:r>
      <w:r w:rsidRPr="00343436">
        <w:rPr>
          <w:rFonts w:ascii="Times New Roman" w:eastAsia="Times New Roman" w:hAnsi="Times New Roman" w:cs="Times New Roman"/>
          <w:sz w:val="28"/>
          <w:szCs w:val="28"/>
          <w:lang w:eastAsia="ru-RU"/>
        </w:rPr>
        <w:t xml:space="preserve">»   </w:t>
      </w:r>
      <w:proofErr w:type="gramEnd"/>
      <w:r w:rsidRPr="00343436">
        <w:rPr>
          <w:rFonts w:ascii="Times New Roman" w:eastAsia="Times New Roman" w:hAnsi="Times New Roman" w:cs="Times New Roman"/>
          <w:sz w:val="28"/>
          <w:szCs w:val="28"/>
          <w:lang w:eastAsia="ru-RU"/>
        </w:rPr>
        <w:t xml:space="preserve">                                                                 </w:t>
      </w:r>
      <w:r w:rsidR="00940E4D">
        <w:rPr>
          <w:rFonts w:ascii="Times New Roman" w:eastAsia="Times New Roman" w:hAnsi="Times New Roman" w:cs="Times New Roman"/>
          <w:sz w:val="28"/>
          <w:szCs w:val="28"/>
          <w:lang w:eastAsia="ru-RU"/>
        </w:rPr>
        <w:t>23</w:t>
      </w:r>
      <w:r w:rsidRPr="00343436">
        <w:rPr>
          <w:rFonts w:ascii="Times New Roman" w:eastAsia="Times New Roman" w:hAnsi="Times New Roman" w:cs="Times New Roman"/>
          <w:sz w:val="28"/>
          <w:szCs w:val="28"/>
          <w:lang w:eastAsia="ru-RU"/>
        </w:rPr>
        <w:t xml:space="preserve"> </w:t>
      </w:r>
      <w:r w:rsidRPr="00940E4D">
        <w:rPr>
          <w:rFonts w:ascii="Times New Roman" w:eastAsia="Times New Roman" w:hAnsi="Times New Roman" w:cs="Times New Roman"/>
          <w:sz w:val="28"/>
          <w:szCs w:val="28"/>
          <w:lang w:eastAsia="ru-RU"/>
        </w:rPr>
        <w:t>декабря 2020 года</w:t>
      </w:r>
    </w:p>
    <w:p w:rsidR="00FA799E" w:rsidRPr="00343436" w:rsidRDefault="00FA799E" w:rsidP="00FA799E">
      <w:pPr>
        <w:tabs>
          <w:tab w:val="left" w:pos="709"/>
        </w:tabs>
        <w:autoSpaceDE w:val="0"/>
        <w:autoSpaceDN w:val="0"/>
        <w:adjustRightInd w:val="0"/>
        <w:spacing w:after="0" w:line="240" w:lineRule="auto"/>
        <w:ind w:left="-142" w:right="-1"/>
        <w:outlineLvl w:val="1"/>
        <w:rPr>
          <w:rFonts w:ascii="Times New Roman" w:eastAsia="Times New Roman" w:hAnsi="Times New Roman" w:cs="Times New Roman"/>
          <w:caps/>
          <w:sz w:val="24"/>
          <w:szCs w:val="24"/>
          <w:lang w:eastAsia="ru-RU"/>
        </w:rPr>
      </w:pPr>
    </w:p>
    <w:p w:rsidR="00FA799E" w:rsidRPr="00343436" w:rsidRDefault="00FA799E" w:rsidP="00FA799E">
      <w:pPr>
        <w:tabs>
          <w:tab w:val="left" w:pos="709"/>
        </w:tabs>
        <w:autoSpaceDE w:val="0"/>
        <w:autoSpaceDN w:val="0"/>
        <w:adjustRightInd w:val="0"/>
        <w:spacing w:after="0" w:line="240" w:lineRule="auto"/>
        <w:ind w:left="-142" w:right="-143"/>
        <w:jc w:val="both"/>
        <w:outlineLvl w:val="1"/>
        <w:rPr>
          <w:rFonts w:ascii="Times New Roman" w:eastAsia="Times New Roman" w:hAnsi="Times New Roman" w:cs="Times New Roman"/>
          <w:sz w:val="24"/>
          <w:szCs w:val="24"/>
          <w:lang w:eastAsia="ru-RU"/>
        </w:rPr>
      </w:pPr>
    </w:p>
    <w:p w:rsidR="00FA799E" w:rsidRPr="00343436" w:rsidRDefault="00FA799E" w:rsidP="00FA799E">
      <w:pPr>
        <w:tabs>
          <w:tab w:val="left" w:pos="709"/>
        </w:tabs>
        <w:autoSpaceDE w:val="0"/>
        <w:autoSpaceDN w:val="0"/>
        <w:adjustRightInd w:val="0"/>
        <w:spacing w:after="0" w:line="240" w:lineRule="auto"/>
        <w:jc w:val="both"/>
        <w:outlineLvl w:val="1"/>
        <w:rPr>
          <w:rFonts w:ascii="Times New Roman" w:eastAsia="Times New Roman" w:hAnsi="Times New Roman" w:cs="Times New Roman"/>
          <w:caps/>
          <w:sz w:val="28"/>
          <w:szCs w:val="28"/>
          <w:lang w:eastAsia="ru-RU"/>
        </w:rPr>
      </w:pPr>
      <w:r>
        <w:rPr>
          <w:rFonts w:ascii="Times New Roman" w:eastAsia="Times New Roman" w:hAnsi="Times New Roman" w:cs="Times New Roman"/>
          <w:sz w:val="28"/>
          <w:szCs w:val="28"/>
          <w:lang w:eastAsia="ru-RU"/>
        </w:rPr>
        <w:tab/>
      </w:r>
      <w:r w:rsidRPr="00343436">
        <w:rPr>
          <w:rFonts w:ascii="Times New Roman" w:eastAsia="Times New Roman" w:hAnsi="Times New Roman" w:cs="Times New Roman"/>
          <w:sz w:val="28"/>
          <w:szCs w:val="28"/>
          <w:lang w:eastAsia="ru-RU"/>
        </w:rPr>
        <w:t xml:space="preserve">В соответствии с Федеральным </w:t>
      </w:r>
      <w:hyperlink r:id="rId6" w:history="1">
        <w:r w:rsidRPr="00343436">
          <w:rPr>
            <w:rFonts w:ascii="Times New Roman" w:eastAsia="Times New Roman" w:hAnsi="Times New Roman" w:cs="Times New Roman"/>
            <w:sz w:val="28"/>
            <w:szCs w:val="28"/>
            <w:lang w:eastAsia="ru-RU"/>
          </w:rPr>
          <w:t>законом</w:t>
        </w:r>
      </w:hyperlink>
      <w:r w:rsidRPr="00343436">
        <w:rPr>
          <w:rFonts w:ascii="Times New Roman" w:eastAsia="Times New Roman" w:hAnsi="Times New Roman" w:cs="Times New Roman"/>
          <w:sz w:val="28"/>
          <w:szCs w:val="28"/>
          <w:lang w:eastAsia="ru-RU"/>
        </w:rPr>
        <w:t xml:space="preserve"> </w:t>
      </w:r>
      <w:r w:rsidRPr="00615CE6">
        <w:rPr>
          <w:rFonts w:ascii="Times New Roman" w:eastAsia="Times New Roman" w:hAnsi="Times New Roman" w:cs="Times New Roman"/>
          <w:sz w:val="28"/>
          <w:szCs w:val="28"/>
          <w:lang w:eastAsia="ru-RU"/>
        </w:rPr>
        <w:t xml:space="preserve">от 06.10.2003 </w:t>
      </w:r>
      <w:r>
        <w:rPr>
          <w:rFonts w:ascii="Times New Roman" w:eastAsia="Times New Roman" w:hAnsi="Times New Roman" w:cs="Times New Roman"/>
          <w:sz w:val="28"/>
          <w:szCs w:val="28"/>
          <w:lang w:eastAsia="ru-RU"/>
        </w:rPr>
        <w:t>№</w:t>
      </w:r>
      <w:r w:rsidRPr="00615CE6">
        <w:rPr>
          <w:rFonts w:ascii="Times New Roman" w:eastAsia="Times New Roman" w:hAnsi="Times New Roman" w:cs="Times New Roman"/>
          <w:sz w:val="28"/>
          <w:szCs w:val="28"/>
          <w:lang w:eastAsia="ru-RU"/>
        </w:rPr>
        <w:t xml:space="preserve"> 131-ФЗ</w:t>
      </w:r>
      <w:r>
        <w:rPr>
          <w:rFonts w:ascii="Times New Roman" w:eastAsia="Times New Roman" w:hAnsi="Times New Roman" w:cs="Times New Roman"/>
          <w:sz w:val="28"/>
          <w:szCs w:val="28"/>
          <w:lang w:eastAsia="ru-RU"/>
        </w:rPr>
        <w:t xml:space="preserve"> </w:t>
      </w:r>
      <w:r w:rsidRPr="00343436">
        <w:rPr>
          <w:rFonts w:ascii="Times New Roman" w:eastAsia="Times New Roman" w:hAnsi="Times New Roman" w:cs="Times New Roman"/>
          <w:sz w:val="28"/>
          <w:szCs w:val="28"/>
          <w:lang w:eastAsia="ru-RU"/>
        </w:rPr>
        <w:t xml:space="preserve">«Об общих принципах организации местного самоуправления в Российской Федерации», </w:t>
      </w:r>
      <w:r>
        <w:rPr>
          <w:rFonts w:ascii="Times New Roman" w:eastAsia="Times New Roman" w:hAnsi="Times New Roman" w:cs="Times New Roman"/>
          <w:sz w:val="28"/>
          <w:szCs w:val="28"/>
          <w:lang w:eastAsia="ru-RU"/>
        </w:rPr>
        <w:t>законом Удмуртской Республики от 13.10.2011 года № 57-РЗ «Об установлении административной ответственности за отдельные виды правонарушений», р</w:t>
      </w:r>
      <w:r w:rsidRPr="00343436">
        <w:rPr>
          <w:rFonts w:ascii="Times New Roman" w:eastAsia="Times New Roman" w:hAnsi="Times New Roman" w:cs="Times New Roman"/>
          <w:sz w:val="28"/>
          <w:szCs w:val="28"/>
          <w:lang w:eastAsia="ru-RU"/>
        </w:rPr>
        <w:t>уководствуясь Уставом муниципаль</w:t>
      </w:r>
      <w:r>
        <w:rPr>
          <w:rFonts w:ascii="Times New Roman" w:eastAsia="Times New Roman" w:hAnsi="Times New Roman" w:cs="Times New Roman"/>
          <w:sz w:val="28"/>
          <w:szCs w:val="28"/>
          <w:lang w:eastAsia="ru-RU"/>
        </w:rPr>
        <w:t>ного образования «Красногорское</w:t>
      </w:r>
      <w:r w:rsidRPr="00343436">
        <w:rPr>
          <w:rFonts w:ascii="Times New Roman" w:eastAsia="Times New Roman" w:hAnsi="Times New Roman" w:cs="Times New Roman"/>
          <w:sz w:val="28"/>
          <w:szCs w:val="28"/>
          <w:lang w:eastAsia="ru-RU"/>
        </w:rPr>
        <w:t>»,</w:t>
      </w:r>
    </w:p>
    <w:p w:rsidR="00FA799E" w:rsidRDefault="00FA799E" w:rsidP="00FA799E">
      <w:pPr>
        <w:spacing w:after="0" w:line="240" w:lineRule="auto"/>
        <w:ind w:firstLine="708"/>
        <w:jc w:val="both"/>
        <w:rPr>
          <w:rFonts w:ascii="Times New Roman" w:hAnsi="Times New Roman" w:cs="Times New Roman"/>
          <w:sz w:val="28"/>
          <w:szCs w:val="28"/>
          <w:lang w:eastAsia="ru-RU"/>
        </w:rPr>
      </w:pPr>
      <w:r w:rsidRPr="00343436">
        <w:rPr>
          <w:rFonts w:ascii="Times New Roman" w:hAnsi="Times New Roman" w:cs="Times New Roman"/>
          <w:sz w:val="28"/>
          <w:szCs w:val="28"/>
          <w:lang w:eastAsia="ru-RU"/>
        </w:rPr>
        <w:t> </w:t>
      </w:r>
    </w:p>
    <w:p w:rsidR="006A04FF" w:rsidRDefault="00FA799E" w:rsidP="00FA799E">
      <w:pPr>
        <w:spacing w:after="0" w:line="480" w:lineRule="auto"/>
        <w:jc w:val="center"/>
        <w:rPr>
          <w:rFonts w:ascii="Times New Roman" w:eastAsia="Times New Roman" w:hAnsi="Times New Roman" w:cs="Times New Roman"/>
          <w:color w:val="000000"/>
          <w:sz w:val="28"/>
          <w:szCs w:val="28"/>
          <w:lang w:eastAsia="ru-RU"/>
        </w:rPr>
      </w:pPr>
      <w:r w:rsidRPr="00343436">
        <w:rPr>
          <w:rFonts w:ascii="Times New Roman" w:eastAsia="Times New Roman" w:hAnsi="Times New Roman" w:cs="Times New Roman"/>
          <w:sz w:val="28"/>
          <w:szCs w:val="28"/>
          <w:lang w:eastAsia="ru-RU"/>
        </w:rPr>
        <w:t xml:space="preserve">Совет депутатов </w:t>
      </w:r>
      <w:r w:rsidR="006A04FF">
        <w:rPr>
          <w:rFonts w:ascii="Times New Roman" w:eastAsia="Times New Roman" w:hAnsi="Times New Roman" w:cs="Times New Roman"/>
          <w:sz w:val="28"/>
          <w:szCs w:val="28"/>
          <w:lang w:eastAsia="ru-RU"/>
        </w:rPr>
        <w:t xml:space="preserve">муниципального образования </w:t>
      </w:r>
      <w:r w:rsidR="006A04FF" w:rsidRPr="001B7661">
        <w:rPr>
          <w:rFonts w:ascii="Times New Roman" w:eastAsia="Times New Roman" w:hAnsi="Times New Roman" w:cs="Times New Roman"/>
          <w:color w:val="000000"/>
          <w:sz w:val="28"/>
          <w:szCs w:val="28"/>
          <w:lang w:eastAsia="ru-RU"/>
        </w:rPr>
        <w:t>«</w:t>
      </w:r>
      <w:r w:rsidR="006A04FF">
        <w:rPr>
          <w:rFonts w:ascii="Times New Roman" w:eastAsia="Times New Roman" w:hAnsi="Times New Roman" w:cs="Times New Roman"/>
          <w:color w:val="000000"/>
          <w:sz w:val="28"/>
          <w:szCs w:val="28"/>
          <w:lang w:eastAsia="ru-RU"/>
        </w:rPr>
        <w:t>Красногорское</w:t>
      </w:r>
      <w:r w:rsidR="006A04FF" w:rsidRPr="001B7661">
        <w:rPr>
          <w:rFonts w:ascii="Times New Roman" w:eastAsia="Times New Roman" w:hAnsi="Times New Roman" w:cs="Times New Roman"/>
          <w:color w:val="000000"/>
          <w:sz w:val="28"/>
          <w:szCs w:val="28"/>
          <w:lang w:eastAsia="ru-RU"/>
        </w:rPr>
        <w:t>»</w:t>
      </w:r>
    </w:p>
    <w:p w:rsidR="00FA799E" w:rsidRPr="00343436" w:rsidRDefault="00940E4D" w:rsidP="00FA799E">
      <w:pPr>
        <w:spacing w:after="0" w:line="48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Р</w:t>
      </w:r>
      <w:r w:rsidR="00FA799E" w:rsidRPr="00FA799E">
        <w:rPr>
          <w:rFonts w:ascii="Times New Roman" w:eastAsia="Times New Roman" w:hAnsi="Times New Roman" w:cs="Times New Roman"/>
          <w:sz w:val="28"/>
          <w:szCs w:val="28"/>
          <w:lang w:eastAsia="ru-RU"/>
        </w:rPr>
        <w:t>ешает</w:t>
      </w:r>
      <w:r w:rsidR="00FA799E" w:rsidRPr="00343436">
        <w:rPr>
          <w:rFonts w:ascii="Times New Roman" w:eastAsia="Times New Roman" w:hAnsi="Times New Roman" w:cs="Times New Roman"/>
          <w:b/>
          <w:sz w:val="28"/>
          <w:szCs w:val="28"/>
          <w:lang w:eastAsia="ru-RU"/>
        </w:rPr>
        <w:t>:</w:t>
      </w:r>
    </w:p>
    <w:p w:rsidR="00FA799E" w:rsidRDefault="00FA799E" w:rsidP="00FA799E">
      <w:pPr>
        <w:numPr>
          <w:ilvl w:val="0"/>
          <w:numId w:val="1"/>
        </w:numPr>
        <w:spacing w:after="0" w:line="240" w:lineRule="auto"/>
        <w:jc w:val="both"/>
        <w:rPr>
          <w:rFonts w:ascii="Times New Roman" w:hAnsi="Times New Roman" w:cs="Times New Roman"/>
          <w:sz w:val="28"/>
          <w:szCs w:val="28"/>
          <w:lang w:eastAsia="ru-RU"/>
        </w:rPr>
      </w:pPr>
      <w:r w:rsidRPr="00615CE6">
        <w:rPr>
          <w:rFonts w:ascii="Times New Roman" w:hAnsi="Times New Roman" w:cs="Times New Roman"/>
          <w:sz w:val="28"/>
          <w:szCs w:val="28"/>
          <w:lang w:eastAsia="ru-RU"/>
        </w:rPr>
        <w:t xml:space="preserve">Внести следующие изменения в </w:t>
      </w:r>
      <w:r w:rsidRPr="00615CE6">
        <w:rPr>
          <w:rFonts w:ascii="Times New Roman" w:hAnsi="Times New Roman" w:cs="Times New Roman"/>
          <w:bCs/>
          <w:sz w:val="28"/>
          <w:szCs w:val="28"/>
          <w:lang w:eastAsia="ru-RU"/>
        </w:rPr>
        <w:t xml:space="preserve">Правила благоустройства муниципального образования </w:t>
      </w:r>
      <w:r>
        <w:rPr>
          <w:rFonts w:ascii="Times New Roman" w:eastAsia="Times New Roman" w:hAnsi="Times New Roman" w:cs="Times New Roman"/>
          <w:sz w:val="28"/>
          <w:szCs w:val="28"/>
          <w:lang w:eastAsia="ru-RU"/>
        </w:rPr>
        <w:t>«Красногорское</w:t>
      </w:r>
      <w:r w:rsidRPr="00343436">
        <w:rPr>
          <w:rFonts w:ascii="Times New Roman" w:eastAsia="Times New Roman" w:hAnsi="Times New Roman" w:cs="Times New Roman"/>
          <w:sz w:val="28"/>
          <w:szCs w:val="28"/>
          <w:lang w:eastAsia="ru-RU"/>
        </w:rPr>
        <w:t>»</w:t>
      </w:r>
      <w:r w:rsidRPr="00615CE6">
        <w:rPr>
          <w:rFonts w:ascii="Times New Roman" w:hAnsi="Times New Roman" w:cs="Times New Roman"/>
          <w:sz w:val="28"/>
          <w:szCs w:val="28"/>
          <w:lang w:eastAsia="ru-RU"/>
        </w:rPr>
        <w:t>:</w:t>
      </w:r>
    </w:p>
    <w:p w:rsidR="00FA799E" w:rsidRDefault="00B524B1" w:rsidP="00FA799E">
      <w:pPr>
        <w:numPr>
          <w:ilvl w:val="1"/>
          <w:numId w:val="2"/>
        </w:numPr>
        <w:spacing w:after="0"/>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п</w:t>
      </w:r>
      <w:r w:rsidR="00FA799E">
        <w:rPr>
          <w:rFonts w:ascii="Times New Roman" w:hAnsi="Times New Roman" w:cs="Times New Roman"/>
          <w:sz w:val="28"/>
          <w:szCs w:val="28"/>
          <w:lang w:eastAsia="ru-RU"/>
        </w:rPr>
        <w:t>п</w:t>
      </w:r>
      <w:proofErr w:type="spellEnd"/>
      <w:r w:rsidR="00FA799E">
        <w:rPr>
          <w:rFonts w:ascii="Times New Roman" w:hAnsi="Times New Roman" w:cs="Times New Roman"/>
          <w:sz w:val="28"/>
          <w:szCs w:val="28"/>
          <w:lang w:eastAsia="ru-RU"/>
        </w:rPr>
        <w:t xml:space="preserve">. </w:t>
      </w:r>
      <w:proofErr w:type="gramStart"/>
      <w:r w:rsidR="00FA799E">
        <w:rPr>
          <w:rFonts w:ascii="Times New Roman" w:hAnsi="Times New Roman" w:cs="Times New Roman"/>
          <w:sz w:val="28"/>
          <w:szCs w:val="28"/>
          <w:lang w:eastAsia="ru-RU"/>
        </w:rPr>
        <w:t>18  п.7</w:t>
      </w:r>
      <w:proofErr w:type="gramEnd"/>
      <w:r w:rsidR="00FA799E">
        <w:rPr>
          <w:rFonts w:ascii="Times New Roman" w:hAnsi="Times New Roman" w:cs="Times New Roman"/>
          <w:sz w:val="28"/>
          <w:szCs w:val="28"/>
          <w:lang w:eastAsia="ru-RU"/>
        </w:rPr>
        <w:t xml:space="preserve"> статьи 9</w:t>
      </w:r>
      <w:r w:rsidR="00FA799E" w:rsidRPr="00CF3EC9">
        <w:rPr>
          <w:rFonts w:ascii="Times New Roman" w:hAnsi="Times New Roman" w:cs="Times New Roman"/>
          <w:sz w:val="28"/>
          <w:szCs w:val="28"/>
          <w:lang w:eastAsia="ru-RU"/>
        </w:rPr>
        <w:t xml:space="preserve"> изложить в следующей редакции: </w:t>
      </w:r>
    </w:p>
    <w:p w:rsidR="00FA799E" w:rsidRPr="00B524B1" w:rsidRDefault="00B524B1" w:rsidP="00FA799E">
      <w:pPr>
        <w:shd w:val="clear" w:color="auto" w:fill="FFFFFF"/>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FA799E">
        <w:rPr>
          <w:rFonts w:ascii="Times New Roman" w:hAnsi="Times New Roman" w:cs="Times New Roman"/>
          <w:sz w:val="28"/>
          <w:szCs w:val="28"/>
          <w:lang w:eastAsia="ru-RU"/>
        </w:rPr>
        <w:t>18</w:t>
      </w:r>
      <w:r>
        <w:rPr>
          <w:rFonts w:ascii="Times New Roman" w:hAnsi="Times New Roman" w:cs="Times New Roman"/>
          <w:sz w:val="28"/>
          <w:szCs w:val="28"/>
          <w:lang w:eastAsia="ru-RU"/>
        </w:rPr>
        <w:t xml:space="preserve">) </w:t>
      </w:r>
      <w:r w:rsidR="00FA799E" w:rsidRPr="00B524B1">
        <w:rPr>
          <w:rFonts w:ascii="Times New Roman" w:hAnsi="Times New Roman" w:cs="Times New Roman"/>
          <w:sz w:val="28"/>
          <w:szCs w:val="28"/>
          <w:lang w:eastAsia="ru-RU"/>
        </w:rPr>
        <w:t>Выгуливать и отпускать с поводка собак. Выпас продуктивных животных, птиц на улицах населенных пунктов. Выпас и выгул животных, в том числе домашних животных, осуществляется только на специально отведенных землях, определяемых Администрацией муниципального образования поселения, либо в границах домовладений. В соответствии со статьей 13 Федерального закона от 27.12.2018 года № 498-ФЗ «Об ответственном обращении с животными и о внесении изменений в отдельные законодательные акты Российской Федерации» при выгуле домашнего животного необходимо соблюдать следующие требования:</w:t>
      </w:r>
    </w:p>
    <w:p w:rsidR="00FA799E" w:rsidRPr="00B524B1" w:rsidRDefault="00FA799E" w:rsidP="00FA799E">
      <w:pPr>
        <w:shd w:val="clear" w:color="auto" w:fill="FFFFFF"/>
        <w:spacing w:after="0" w:line="240" w:lineRule="auto"/>
        <w:ind w:firstLine="567"/>
        <w:jc w:val="both"/>
        <w:rPr>
          <w:rFonts w:ascii="Times New Roman" w:hAnsi="Times New Roman" w:cs="Times New Roman"/>
          <w:sz w:val="28"/>
          <w:szCs w:val="28"/>
          <w:lang w:eastAsia="ru-RU"/>
        </w:rPr>
      </w:pPr>
      <w:r w:rsidRPr="00B524B1">
        <w:rPr>
          <w:rFonts w:ascii="Times New Roman" w:hAnsi="Times New Roman" w:cs="Times New Roman"/>
          <w:sz w:val="28"/>
          <w:szCs w:val="28"/>
          <w:lang w:eastAsia="ru-RU"/>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FA799E" w:rsidRPr="00B524B1" w:rsidRDefault="00FA799E" w:rsidP="00FA799E">
      <w:pPr>
        <w:shd w:val="clear" w:color="auto" w:fill="FFFFFF"/>
        <w:spacing w:after="0" w:line="240" w:lineRule="auto"/>
        <w:ind w:firstLine="567"/>
        <w:jc w:val="both"/>
        <w:rPr>
          <w:rFonts w:ascii="Times New Roman" w:hAnsi="Times New Roman" w:cs="Times New Roman"/>
          <w:sz w:val="28"/>
          <w:szCs w:val="28"/>
          <w:lang w:eastAsia="ru-RU"/>
        </w:rPr>
      </w:pPr>
      <w:r w:rsidRPr="00B524B1">
        <w:rPr>
          <w:rFonts w:ascii="Times New Roman" w:hAnsi="Times New Roman" w:cs="Times New Roman"/>
          <w:sz w:val="28"/>
          <w:szCs w:val="28"/>
          <w:lang w:eastAsia="ru-RU"/>
        </w:rPr>
        <w:lastRenderedPageBreak/>
        <w:t>2) обеспечивать уборку продуктов жизнедеятельности животного в местах и на территориях общего пользования;</w:t>
      </w:r>
    </w:p>
    <w:p w:rsidR="00FA799E" w:rsidRPr="00B524B1" w:rsidRDefault="00FA799E" w:rsidP="00FA799E">
      <w:pPr>
        <w:spacing w:after="0" w:line="240" w:lineRule="auto"/>
        <w:ind w:firstLine="709"/>
        <w:jc w:val="both"/>
        <w:rPr>
          <w:rFonts w:ascii="Times New Roman" w:hAnsi="Times New Roman" w:cs="Times New Roman"/>
          <w:sz w:val="28"/>
          <w:szCs w:val="28"/>
          <w:lang w:eastAsia="ru-RU"/>
        </w:rPr>
      </w:pPr>
      <w:r w:rsidRPr="00B524B1">
        <w:rPr>
          <w:rFonts w:ascii="Times New Roman" w:hAnsi="Times New Roman" w:cs="Times New Roman"/>
          <w:sz w:val="28"/>
          <w:szCs w:val="28"/>
          <w:lang w:eastAsia="ru-RU"/>
        </w:rPr>
        <w:t>3) не допускать выгул животного вне мест, разрешенных решением органа местного самоуправления для выгула животных</w:t>
      </w:r>
    </w:p>
    <w:p w:rsidR="00FA799E" w:rsidRPr="00F85603" w:rsidRDefault="00FA799E" w:rsidP="00FA799E">
      <w:pPr>
        <w:numPr>
          <w:ilvl w:val="0"/>
          <w:numId w:val="1"/>
        </w:numPr>
        <w:spacing w:after="0" w:line="240" w:lineRule="auto"/>
        <w:jc w:val="both"/>
        <w:rPr>
          <w:rFonts w:ascii="Times New Roman" w:hAnsi="Times New Roman" w:cs="Times New Roman"/>
          <w:sz w:val="28"/>
          <w:szCs w:val="28"/>
          <w:lang w:eastAsia="ru-RU"/>
        </w:rPr>
      </w:pPr>
      <w:r w:rsidRPr="00B524B1">
        <w:rPr>
          <w:rFonts w:ascii="Times New Roman" w:hAnsi="Times New Roman" w:cs="Times New Roman"/>
          <w:sz w:val="28"/>
          <w:szCs w:val="28"/>
          <w:lang w:eastAsia="ru-RU"/>
        </w:rPr>
        <w:t xml:space="preserve">Настоящее решение вступает в силу со дня </w:t>
      </w:r>
      <w:r w:rsidRPr="00F85603">
        <w:rPr>
          <w:rFonts w:ascii="Times New Roman" w:hAnsi="Times New Roman" w:cs="Times New Roman"/>
          <w:sz w:val="28"/>
          <w:szCs w:val="28"/>
          <w:lang w:eastAsia="ru-RU"/>
        </w:rPr>
        <w:t xml:space="preserve">его официального опубликования. </w:t>
      </w:r>
    </w:p>
    <w:p w:rsidR="00FA799E" w:rsidRPr="00F85603" w:rsidRDefault="00FA799E" w:rsidP="00FA799E">
      <w:pPr>
        <w:spacing w:after="0" w:line="240" w:lineRule="auto"/>
        <w:ind w:left="360"/>
        <w:jc w:val="both"/>
        <w:rPr>
          <w:rFonts w:ascii="Times New Roman" w:hAnsi="Times New Roman" w:cs="Times New Roman"/>
          <w:sz w:val="28"/>
          <w:szCs w:val="28"/>
          <w:lang w:eastAsia="ru-RU"/>
        </w:rPr>
      </w:pPr>
    </w:p>
    <w:p w:rsidR="00FA799E" w:rsidRDefault="00FA799E"/>
    <w:p w:rsidR="006721E7" w:rsidRPr="00FA799E" w:rsidRDefault="00FA799E" w:rsidP="00FA799E">
      <w:pPr>
        <w:spacing w:after="0"/>
        <w:rPr>
          <w:rFonts w:ascii="Times New Roman" w:hAnsi="Times New Roman" w:cs="Times New Roman"/>
          <w:sz w:val="28"/>
          <w:szCs w:val="28"/>
          <w:lang w:eastAsia="ru-RU"/>
        </w:rPr>
      </w:pPr>
      <w:r w:rsidRPr="00FA799E">
        <w:rPr>
          <w:rFonts w:ascii="Times New Roman" w:hAnsi="Times New Roman" w:cs="Times New Roman"/>
          <w:sz w:val="28"/>
          <w:szCs w:val="28"/>
          <w:lang w:eastAsia="ru-RU"/>
        </w:rPr>
        <w:t>Председатель Совета депутатов</w:t>
      </w:r>
    </w:p>
    <w:p w:rsidR="00FA799E" w:rsidRDefault="00FA799E" w:rsidP="00FA799E">
      <w:pPr>
        <w:spacing w:after="0"/>
        <w:rPr>
          <w:rFonts w:ascii="Times New Roman" w:hAnsi="Times New Roman" w:cs="Times New Roman"/>
          <w:sz w:val="28"/>
          <w:szCs w:val="28"/>
          <w:lang w:eastAsia="ru-RU"/>
        </w:rPr>
      </w:pPr>
      <w:r w:rsidRPr="00FA799E">
        <w:rPr>
          <w:rFonts w:ascii="Times New Roman" w:hAnsi="Times New Roman" w:cs="Times New Roman"/>
          <w:sz w:val="28"/>
          <w:szCs w:val="28"/>
          <w:lang w:eastAsia="ru-RU"/>
        </w:rPr>
        <w:t xml:space="preserve">Муниципального образования </w:t>
      </w:r>
    </w:p>
    <w:p w:rsidR="00FA799E" w:rsidRDefault="00FA799E" w:rsidP="00FA799E">
      <w:pPr>
        <w:spacing w:after="0"/>
        <w:rPr>
          <w:rFonts w:ascii="Times New Roman" w:hAnsi="Times New Roman" w:cs="Times New Roman"/>
          <w:sz w:val="28"/>
          <w:szCs w:val="28"/>
          <w:lang w:eastAsia="ru-RU"/>
        </w:rPr>
      </w:pPr>
      <w:r w:rsidRPr="00FA799E">
        <w:rPr>
          <w:rFonts w:ascii="Times New Roman" w:hAnsi="Times New Roman" w:cs="Times New Roman"/>
          <w:sz w:val="28"/>
          <w:szCs w:val="28"/>
          <w:lang w:eastAsia="ru-RU"/>
        </w:rPr>
        <w:t>«</w:t>
      </w:r>
      <w:proofErr w:type="gramStart"/>
      <w:r w:rsidRPr="00FA799E">
        <w:rPr>
          <w:rFonts w:ascii="Times New Roman" w:hAnsi="Times New Roman" w:cs="Times New Roman"/>
          <w:sz w:val="28"/>
          <w:szCs w:val="28"/>
          <w:lang w:eastAsia="ru-RU"/>
        </w:rPr>
        <w:t xml:space="preserve">Красногорское»   </w:t>
      </w:r>
      <w:proofErr w:type="gramEnd"/>
      <w:r w:rsidRPr="00FA799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FA799E">
        <w:rPr>
          <w:rFonts w:ascii="Times New Roman" w:hAnsi="Times New Roman" w:cs="Times New Roman"/>
          <w:sz w:val="28"/>
          <w:szCs w:val="28"/>
          <w:lang w:eastAsia="ru-RU"/>
        </w:rPr>
        <w:t xml:space="preserve">       </w:t>
      </w:r>
      <w:proofErr w:type="spellStart"/>
      <w:r w:rsidRPr="00FA799E">
        <w:rPr>
          <w:rFonts w:ascii="Times New Roman" w:hAnsi="Times New Roman" w:cs="Times New Roman"/>
          <w:sz w:val="28"/>
          <w:szCs w:val="28"/>
          <w:lang w:eastAsia="ru-RU"/>
        </w:rPr>
        <w:t>О.С.Баженова</w:t>
      </w:r>
      <w:proofErr w:type="spellEnd"/>
      <w:r w:rsidRPr="00FA799E">
        <w:rPr>
          <w:rFonts w:ascii="Times New Roman" w:hAnsi="Times New Roman" w:cs="Times New Roman"/>
          <w:sz w:val="28"/>
          <w:szCs w:val="28"/>
          <w:lang w:eastAsia="ru-RU"/>
        </w:rPr>
        <w:t xml:space="preserve"> </w:t>
      </w:r>
    </w:p>
    <w:p w:rsidR="00FA799E" w:rsidRDefault="00FA799E" w:rsidP="00FA799E">
      <w:pPr>
        <w:spacing w:after="0" w:line="240" w:lineRule="auto"/>
        <w:rPr>
          <w:rFonts w:ascii="Times New Roman" w:eastAsia="Times New Roman" w:hAnsi="Times New Roman" w:cs="Times New Roman"/>
          <w:sz w:val="28"/>
          <w:szCs w:val="28"/>
          <w:lang w:eastAsia="ru-RU"/>
        </w:rPr>
      </w:pPr>
    </w:p>
    <w:p w:rsidR="00FA799E" w:rsidRDefault="00FA799E" w:rsidP="00FA799E">
      <w:pPr>
        <w:spacing w:after="0" w:line="240" w:lineRule="auto"/>
        <w:rPr>
          <w:rFonts w:ascii="Times New Roman" w:eastAsia="Times New Roman" w:hAnsi="Times New Roman" w:cs="Times New Roman"/>
          <w:sz w:val="28"/>
          <w:szCs w:val="28"/>
          <w:lang w:eastAsia="ru-RU"/>
        </w:rPr>
      </w:pPr>
    </w:p>
    <w:p w:rsidR="00FA799E" w:rsidRPr="00343436" w:rsidRDefault="00FA799E" w:rsidP="00FA799E">
      <w:pPr>
        <w:spacing w:after="0" w:line="240" w:lineRule="auto"/>
        <w:rPr>
          <w:rFonts w:ascii="Times New Roman" w:eastAsia="Times New Roman" w:hAnsi="Times New Roman" w:cs="Times New Roman"/>
          <w:sz w:val="28"/>
          <w:szCs w:val="28"/>
          <w:lang w:eastAsia="ru-RU"/>
        </w:rPr>
      </w:pPr>
      <w:r w:rsidRPr="00F85603">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 xml:space="preserve"> </w:t>
      </w:r>
      <w:r w:rsidRPr="00F85603">
        <w:rPr>
          <w:rFonts w:ascii="Times New Roman" w:eastAsia="Times New Roman" w:hAnsi="Times New Roman" w:cs="Times New Roman"/>
          <w:sz w:val="28"/>
          <w:szCs w:val="28"/>
          <w:lang w:eastAsia="ru-RU"/>
        </w:rPr>
        <w:t>Красногорское</w:t>
      </w:r>
    </w:p>
    <w:p w:rsidR="00FA799E" w:rsidRPr="00940E4D" w:rsidRDefault="00940E4D" w:rsidP="00FA799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23 </w:t>
      </w:r>
      <w:bookmarkStart w:id="0" w:name="_GoBack"/>
      <w:r w:rsidR="00FA799E" w:rsidRPr="00940E4D">
        <w:rPr>
          <w:rFonts w:ascii="Times New Roman" w:eastAsia="Times New Roman" w:hAnsi="Times New Roman" w:cs="Times New Roman"/>
          <w:sz w:val="28"/>
          <w:szCs w:val="28"/>
          <w:lang w:eastAsia="ru-RU"/>
        </w:rPr>
        <w:t xml:space="preserve">декабря 2020 года </w:t>
      </w:r>
    </w:p>
    <w:bookmarkEnd w:id="0"/>
    <w:p w:rsidR="00FA799E" w:rsidRPr="00343436" w:rsidRDefault="00FA799E" w:rsidP="00FA799E">
      <w:pPr>
        <w:spacing w:after="0" w:line="240" w:lineRule="auto"/>
        <w:rPr>
          <w:rFonts w:ascii="Times New Roman" w:eastAsia="Times New Roman" w:hAnsi="Times New Roman" w:cs="Times New Roman"/>
          <w:sz w:val="28"/>
          <w:szCs w:val="28"/>
          <w:lang w:eastAsia="ru-RU"/>
        </w:rPr>
      </w:pPr>
      <w:r w:rsidRPr="0034343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226</w:t>
      </w:r>
    </w:p>
    <w:p w:rsidR="00FA799E" w:rsidRDefault="00FA799E" w:rsidP="00FA799E">
      <w:pPr>
        <w:rPr>
          <w:rFonts w:ascii="Times New Roman" w:hAnsi="Times New Roman" w:cs="Times New Roman"/>
          <w:sz w:val="28"/>
          <w:szCs w:val="28"/>
          <w:lang w:eastAsia="ru-RU"/>
        </w:rPr>
      </w:pPr>
    </w:p>
    <w:p w:rsidR="00FA799E" w:rsidRDefault="00FA799E" w:rsidP="00FA799E">
      <w:pPr>
        <w:rPr>
          <w:rFonts w:ascii="Times New Roman" w:hAnsi="Times New Roman" w:cs="Times New Roman"/>
          <w:sz w:val="28"/>
          <w:szCs w:val="28"/>
          <w:lang w:eastAsia="ru-RU"/>
        </w:rPr>
      </w:pPr>
    </w:p>
    <w:p w:rsidR="00FA799E" w:rsidRDefault="00FA799E" w:rsidP="00FA799E">
      <w:pPr>
        <w:rPr>
          <w:rFonts w:ascii="Times New Roman" w:hAnsi="Times New Roman" w:cs="Times New Roman"/>
          <w:sz w:val="28"/>
          <w:szCs w:val="28"/>
          <w:lang w:eastAsia="ru-RU"/>
        </w:rPr>
      </w:pPr>
    </w:p>
    <w:p w:rsidR="00FA799E" w:rsidRDefault="00FA799E" w:rsidP="00FA799E">
      <w:pPr>
        <w:rPr>
          <w:rFonts w:ascii="Times New Roman" w:hAnsi="Times New Roman" w:cs="Times New Roman"/>
          <w:sz w:val="28"/>
          <w:szCs w:val="28"/>
          <w:lang w:eastAsia="ru-RU"/>
        </w:rPr>
      </w:pPr>
    </w:p>
    <w:p w:rsidR="00FA799E" w:rsidRDefault="00FA799E" w:rsidP="00FA799E">
      <w:pPr>
        <w:rPr>
          <w:rFonts w:ascii="Times New Roman" w:hAnsi="Times New Roman" w:cs="Times New Roman"/>
          <w:sz w:val="28"/>
          <w:szCs w:val="28"/>
          <w:lang w:eastAsia="ru-RU"/>
        </w:rPr>
      </w:pPr>
    </w:p>
    <w:p w:rsidR="00FA799E" w:rsidRDefault="00FA799E" w:rsidP="00FA799E">
      <w:pPr>
        <w:rPr>
          <w:rFonts w:ascii="Times New Roman" w:hAnsi="Times New Roman" w:cs="Times New Roman"/>
          <w:sz w:val="28"/>
          <w:szCs w:val="28"/>
          <w:lang w:eastAsia="ru-RU"/>
        </w:rPr>
      </w:pPr>
    </w:p>
    <w:p w:rsidR="00FA799E" w:rsidRDefault="00FA799E" w:rsidP="00FA799E">
      <w:pPr>
        <w:rPr>
          <w:rFonts w:ascii="Times New Roman" w:hAnsi="Times New Roman" w:cs="Times New Roman"/>
          <w:sz w:val="28"/>
          <w:szCs w:val="28"/>
          <w:lang w:eastAsia="ru-RU"/>
        </w:rPr>
      </w:pPr>
    </w:p>
    <w:p w:rsidR="00FA799E" w:rsidRDefault="00FA799E" w:rsidP="00FA799E">
      <w:pPr>
        <w:rPr>
          <w:rFonts w:ascii="Times New Roman" w:hAnsi="Times New Roman" w:cs="Times New Roman"/>
          <w:sz w:val="28"/>
          <w:szCs w:val="28"/>
          <w:lang w:eastAsia="ru-RU"/>
        </w:rPr>
      </w:pPr>
    </w:p>
    <w:p w:rsidR="00FA799E" w:rsidRDefault="00FA799E" w:rsidP="00FA799E">
      <w:pPr>
        <w:rPr>
          <w:rFonts w:ascii="Times New Roman" w:hAnsi="Times New Roman" w:cs="Times New Roman"/>
          <w:sz w:val="28"/>
          <w:szCs w:val="28"/>
          <w:lang w:eastAsia="ru-RU"/>
        </w:rPr>
      </w:pPr>
    </w:p>
    <w:p w:rsidR="00FA799E" w:rsidRDefault="00FA799E" w:rsidP="00FA799E">
      <w:pPr>
        <w:rPr>
          <w:rFonts w:ascii="Times New Roman" w:hAnsi="Times New Roman" w:cs="Times New Roman"/>
          <w:sz w:val="28"/>
          <w:szCs w:val="28"/>
          <w:lang w:eastAsia="ru-RU"/>
        </w:rPr>
      </w:pPr>
    </w:p>
    <w:p w:rsidR="00FA799E" w:rsidRDefault="00FA799E" w:rsidP="00FA799E">
      <w:pPr>
        <w:rPr>
          <w:rFonts w:ascii="Times New Roman" w:hAnsi="Times New Roman" w:cs="Times New Roman"/>
          <w:sz w:val="28"/>
          <w:szCs w:val="28"/>
          <w:lang w:eastAsia="ru-RU"/>
        </w:rPr>
      </w:pPr>
    </w:p>
    <w:p w:rsidR="00FA799E" w:rsidRDefault="00FA799E" w:rsidP="00FA799E">
      <w:pPr>
        <w:rPr>
          <w:rFonts w:ascii="Times New Roman" w:hAnsi="Times New Roman" w:cs="Times New Roman"/>
          <w:sz w:val="28"/>
          <w:szCs w:val="28"/>
          <w:lang w:eastAsia="ru-RU"/>
        </w:rPr>
      </w:pPr>
    </w:p>
    <w:p w:rsidR="00FA799E" w:rsidRDefault="00FA799E" w:rsidP="00FA799E">
      <w:pPr>
        <w:rPr>
          <w:rFonts w:ascii="Times New Roman" w:hAnsi="Times New Roman" w:cs="Times New Roman"/>
          <w:sz w:val="28"/>
          <w:szCs w:val="28"/>
          <w:lang w:eastAsia="ru-RU"/>
        </w:rPr>
      </w:pPr>
    </w:p>
    <w:p w:rsidR="00FA799E" w:rsidRDefault="00FA799E" w:rsidP="00FA799E">
      <w:pPr>
        <w:rPr>
          <w:rFonts w:ascii="Times New Roman" w:hAnsi="Times New Roman" w:cs="Times New Roman"/>
          <w:sz w:val="28"/>
          <w:szCs w:val="28"/>
          <w:lang w:eastAsia="ru-RU"/>
        </w:rPr>
      </w:pPr>
    </w:p>
    <w:p w:rsidR="00FA799E" w:rsidRDefault="00FA799E" w:rsidP="00FA799E">
      <w:pPr>
        <w:rPr>
          <w:rFonts w:ascii="Times New Roman" w:hAnsi="Times New Roman" w:cs="Times New Roman"/>
          <w:sz w:val="28"/>
          <w:szCs w:val="28"/>
          <w:lang w:eastAsia="ru-RU"/>
        </w:rPr>
      </w:pPr>
    </w:p>
    <w:p w:rsidR="00FA799E" w:rsidRDefault="00FA799E" w:rsidP="00FA799E">
      <w:pPr>
        <w:rPr>
          <w:rFonts w:ascii="Times New Roman" w:hAnsi="Times New Roman" w:cs="Times New Roman"/>
          <w:sz w:val="28"/>
          <w:szCs w:val="28"/>
          <w:lang w:eastAsia="ru-RU"/>
        </w:rPr>
      </w:pPr>
    </w:p>
    <w:p w:rsidR="00FA799E" w:rsidRDefault="00FA799E" w:rsidP="00FA799E">
      <w:pPr>
        <w:rPr>
          <w:rFonts w:ascii="Times New Roman" w:hAnsi="Times New Roman" w:cs="Times New Roman"/>
          <w:sz w:val="28"/>
          <w:szCs w:val="28"/>
          <w:lang w:eastAsia="ru-RU"/>
        </w:rPr>
      </w:pPr>
    </w:p>
    <w:p w:rsidR="00FA799E" w:rsidRPr="00FA799E" w:rsidRDefault="00FA799E" w:rsidP="00FA799E">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Приложение </w:t>
      </w:r>
    </w:p>
    <w:p w:rsidR="00FA799E" w:rsidRPr="00FA799E" w:rsidRDefault="00FA799E" w:rsidP="00FA799E">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ab/>
        <w:t>к решению Совета депутатов</w:t>
      </w:r>
    </w:p>
    <w:p w:rsidR="00FA799E" w:rsidRPr="00FA799E" w:rsidRDefault="00FA799E" w:rsidP="00FA799E">
      <w:pPr>
        <w:tabs>
          <w:tab w:val="left" w:pos="5984"/>
        </w:tabs>
        <w:autoSpaceDE w:val="0"/>
        <w:autoSpaceDN w:val="0"/>
        <w:adjustRightInd w:val="0"/>
        <w:spacing w:after="0" w:line="240" w:lineRule="auto"/>
        <w:ind w:left="5984"/>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муниципального образования «Красногорское» </w:t>
      </w:r>
    </w:p>
    <w:p w:rsidR="00FA799E" w:rsidRPr="00FA799E" w:rsidRDefault="00FA799E" w:rsidP="00FA799E">
      <w:pPr>
        <w:tabs>
          <w:tab w:val="left" w:pos="5984"/>
        </w:tabs>
        <w:autoSpaceDE w:val="0"/>
        <w:autoSpaceDN w:val="0"/>
        <w:adjustRightInd w:val="0"/>
        <w:spacing w:after="0" w:line="240" w:lineRule="auto"/>
        <w:ind w:left="5984"/>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от 28 ноября 2019 №</w:t>
      </w:r>
      <w:proofErr w:type="gramStart"/>
      <w:r w:rsidRPr="00FA799E">
        <w:rPr>
          <w:rFonts w:ascii="Times New Roman" w:eastAsia="Times New Roman" w:hAnsi="Times New Roman" w:cs="Times New Roman"/>
          <w:sz w:val="24"/>
          <w:szCs w:val="24"/>
          <w:lang w:eastAsia="ru-RU"/>
        </w:rPr>
        <w:t>181</w:t>
      </w:r>
      <w:r w:rsidR="00B524B1">
        <w:rPr>
          <w:rFonts w:ascii="Times New Roman" w:eastAsia="Times New Roman" w:hAnsi="Times New Roman" w:cs="Times New Roman"/>
          <w:sz w:val="24"/>
          <w:szCs w:val="24"/>
          <w:lang w:eastAsia="ru-RU"/>
        </w:rPr>
        <w:t>( в</w:t>
      </w:r>
      <w:proofErr w:type="gramEnd"/>
      <w:r w:rsidR="00B524B1">
        <w:rPr>
          <w:rFonts w:ascii="Times New Roman" w:eastAsia="Times New Roman" w:hAnsi="Times New Roman" w:cs="Times New Roman"/>
          <w:sz w:val="24"/>
          <w:szCs w:val="24"/>
          <w:lang w:eastAsia="ru-RU"/>
        </w:rPr>
        <w:t xml:space="preserve"> ред. изм. </w:t>
      </w:r>
      <w:r w:rsidR="00B524B1" w:rsidRPr="00B524B1">
        <w:rPr>
          <w:rFonts w:ascii="Times New Roman" w:eastAsia="Times New Roman" w:hAnsi="Times New Roman" w:cs="Times New Roman"/>
          <w:color w:val="FF0000"/>
          <w:sz w:val="24"/>
          <w:szCs w:val="24"/>
          <w:lang w:eastAsia="ru-RU"/>
        </w:rPr>
        <w:t xml:space="preserve">от___ декабря </w:t>
      </w:r>
      <w:r w:rsidR="00B524B1">
        <w:rPr>
          <w:rFonts w:ascii="Times New Roman" w:eastAsia="Times New Roman" w:hAnsi="Times New Roman" w:cs="Times New Roman"/>
          <w:sz w:val="24"/>
          <w:szCs w:val="24"/>
          <w:lang w:eastAsia="ru-RU"/>
        </w:rPr>
        <w:t>2020 № 226)</w:t>
      </w:r>
    </w:p>
    <w:p w:rsidR="00FA799E" w:rsidRPr="00FA799E" w:rsidRDefault="00FA799E" w:rsidP="00FA799E">
      <w:pPr>
        <w:tabs>
          <w:tab w:val="left" w:pos="5984"/>
        </w:tabs>
        <w:autoSpaceDE w:val="0"/>
        <w:autoSpaceDN w:val="0"/>
        <w:adjustRightInd w:val="0"/>
        <w:spacing w:after="0" w:line="240" w:lineRule="auto"/>
        <w:ind w:left="5984"/>
        <w:jc w:val="both"/>
        <w:rPr>
          <w:rFonts w:ascii="Times New Roman" w:eastAsia="Times New Roman" w:hAnsi="Times New Roman" w:cs="Times New Roman"/>
          <w:sz w:val="28"/>
          <w:szCs w:val="28"/>
          <w:lang w:eastAsia="ru-RU"/>
        </w:rPr>
      </w:pPr>
    </w:p>
    <w:p w:rsidR="00FA799E" w:rsidRPr="00FA799E" w:rsidRDefault="00FA799E" w:rsidP="00FA799E">
      <w:pPr>
        <w:spacing w:after="0" w:line="240" w:lineRule="auto"/>
        <w:jc w:val="center"/>
        <w:rPr>
          <w:rFonts w:ascii="Times New Roman" w:hAnsi="Times New Roman" w:cs="Times New Roman"/>
          <w:b/>
          <w:sz w:val="26"/>
          <w:szCs w:val="26"/>
          <w:lang w:eastAsia="ru-RU"/>
        </w:rPr>
      </w:pPr>
      <w:r w:rsidRPr="00FA799E">
        <w:rPr>
          <w:rFonts w:ascii="Times New Roman" w:hAnsi="Times New Roman" w:cs="Times New Roman"/>
          <w:b/>
          <w:sz w:val="26"/>
          <w:szCs w:val="26"/>
          <w:lang w:eastAsia="ru-RU"/>
        </w:rPr>
        <w:t>Правила благоустройства территории муниципального образования «Красногорское»</w:t>
      </w:r>
    </w:p>
    <w:p w:rsidR="00FA799E" w:rsidRPr="00FA799E" w:rsidRDefault="00FA799E" w:rsidP="00FA799E">
      <w:pPr>
        <w:spacing w:after="0" w:line="240" w:lineRule="auto"/>
        <w:jc w:val="right"/>
        <w:rPr>
          <w:rFonts w:ascii="Times New Roman" w:eastAsia="Times New Roman" w:hAnsi="Times New Roman" w:cs="Times New Roman"/>
          <w:bCs/>
          <w:sz w:val="28"/>
          <w:szCs w:val="28"/>
          <w:lang w:eastAsia="ru-RU"/>
        </w:rPr>
      </w:pPr>
    </w:p>
    <w:p w:rsidR="00FA799E" w:rsidRPr="00FA799E" w:rsidRDefault="00FA799E" w:rsidP="00FA799E">
      <w:pPr>
        <w:shd w:val="clear" w:color="auto" w:fill="FFFFFF"/>
        <w:spacing w:after="0" w:line="240" w:lineRule="auto"/>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1. Общие положения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 xml:space="preserve">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sz w:val="24"/>
          <w:szCs w:val="24"/>
          <w:lang w:eastAsia="ru-RU"/>
        </w:rPr>
        <w:t xml:space="preserve">Настоящие Правила благоустройства </w:t>
      </w:r>
      <w:proofErr w:type="gramStart"/>
      <w:r w:rsidRPr="00FA799E">
        <w:rPr>
          <w:rFonts w:ascii="Times New Roman" w:eastAsia="Times New Roman" w:hAnsi="Times New Roman" w:cs="Times New Roman"/>
          <w:sz w:val="24"/>
          <w:szCs w:val="24"/>
          <w:lang w:eastAsia="ru-RU"/>
        </w:rPr>
        <w:t>территории  муниципального</w:t>
      </w:r>
      <w:proofErr w:type="gramEnd"/>
      <w:r w:rsidRPr="00FA799E">
        <w:rPr>
          <w:rFonts w:ascii="Times New Roman" w:eastAsia="Times New Roman" w:hAnsi="Times New Roman" w:cs="Times New Roman"/>
          <w:sz w:val="24"/>
          <w:szCs w:val="24"/>
          <w:lang w:eastAsia="ru-RU"/>
        </w:rPr>
        <w:t xml:space="preserve"> образования «Красногорское» (далее – Правила) в соответствии с действующим законодательством Российской Федерации устанавливают:</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требования по содержанию зданий (включая жилые дома), строений, сооружений, земельных участков, на которых они расположены, прилегающих и придомовых территорий, к внешнему виду фасадов и ограждений соответствующих зданий и сооружений;</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перечень работ по благоустройству, очистке, уборке и содержанию территорий, периодичность их выполнения;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участия собственников зданий (помещений в них) и сооружений в благоустройстве территорий;</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требования по благоустройству территории муниципального образования «Красногорское» (включая освещение улиц, озеленение территорий, установку указателей с наименованиями улиц и номерами домов, размещение и содержание малых архитектурных форм, средств размещения информации, рекламно-информационных элементов и другое);</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размещения и эксплуатации элементов праздничного оформления территории муниципального образования «Красногорское»;</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содержания, использования, охраны, защиты, воспроизводства зелёных насаждений на территории муниципального образования «Красногорское»;</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содержания домашних животных и птицы на территории муниципального образования «Красногорское»;</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содержания и эксплуатации дорог на территории муниципального образования «Красногорское»;</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проведения работ при строительстве, ремонте, реконструкции подземных коммуникаций и осуществления других видов земляных работ на территории муниципального образования «Красногорское»;</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проведения систематического наблюдения (мониторинга) и контроля в области благоустройства территории муниципального образования «Красногорское».</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sz w:val="24"/>
          <w:szCs w:val="24"/>
          <w:lang w:eastAsia="ru-RU"/>
        </w:rPr>
        <w:t>Правила обязательны для исполнения всеми физическими и юридическими лицами, независимо от их организационно-правовых форм.</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sz w:val="24"/>
          <w:szCs w:val="24"/>
          <w:lang w:eastAsia="ru-RU"/>
        </w:rPr>
        <w:t xml:space="preserve">В настоящих Правилах применяются следующие термины </w:t>
      </w:r>
      <w:r w:rsidRPr="00FA799E">
        <w:rPr>
          <w:rFonts w:ascii="Times New Roman" w:eastAsia="Times New Roman" w:hAnsi="Times New Roman" w:cs="Times New Roman"/>
          <w:sz w:val="24"/>
          <w:szCs w:val="24"/>
          <w:lang w:eastAsia="ru-RU"/>
        </w:rPr>
        <w:br/>
        <w:t>с соответствующими определениями:</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Биологические отходы</w:t>
      </w:r>
      <w:r w:rsidRPr="00FA799E">
        <w:rPr>
          <w:rFonts w:ascii="Times New Roman" w:eastAsia="Times New Roman" w:hAnsi="Times New Roman" w:cs="Times New Roman"/>
          <w:sz w:val="24"/>
          <w:szCs w:val="24"/>
          <w:lang w:eastAsia="ru-RU"/>
        </w:rPr>
        <w:t xml:space="preserve"> – отходы, получаемые при переработке пищевого и непищевого сырья животного происхождения; трупы животных и птиц, в </w:t>
      </w:r>
      <w:proofErr w:type="spellStart"/>
      <w:r w:rsidRPr="00FA799E">
        <w:rPr>
          <w:rFonts w:ascii="Times New Roman" w:eastAsia="Times New Roman" w:hAnsi="Times New Roman" w:cs="Times New Roman"/>
          <w:sz w:val="24"/>
          <w:szCs w:val="24"/>
          <w:lang w:eastAsia="ru-RU"/>
        </w:rPr>
        <w:t>т.ч</w:t>
      </w:r>
      <w:proofErr w:type="spellEnd"/>
      <w:r w:rsidRPr="00FA799E">
        <w:rPr>
          <w:rFonts w:ascii="Times New Roman" w:eastAsia="Times New Roman" w:hAnsi="Times New Roman" w:cs="Times New Roman"/>
          <w:sz w:val="24"/>
          <w:szCs w:val="24"/>
          <w:lang w:eastAsia="ru-RU"/>
        </w:rPr>
        <w:t xml:space="preserve">. лабораторных; абортированные и мертворожденные плоды; ветеринарные </w:t>
      </w:r>
      <w:proofErr w:type="spellStart"/>
      <w:r w:rsidRPr="00FA799E">
        <w:rPr>
          <w:rFonts w:ascii="Times New Roman" w:eastAsia="Times New Roman" w:hAnsi="Times New Roman" w:cs="Times New Roman"/>
          <w:sz w:val="24"/>
          <w:szCs w:val="24"/>
          <w:lang w:eastAsia="ru-RU"/>
        </w:rPr>
        <w:t>конфискаты</w:t>
      </w:r>
      <w:proofErr w:type="spellEnd"/>
      <w:r w:rsidRPr="00FA799E">
        <w:rPr>
          <w:rFonts w:ascii="Times New Roman" w:eastAsia="Times New Roman" w:hAnsi="Times New Roman" w:cs="Times New Roman"/>
          <w:sz w:val="24"/>
          <w:szCs w:val="24"/>
          <w:lang w:eastAsia="ru-RU"/>
        </w:rPr>
        <w:t xml:space="preserve"> (мясо, рыба, другая продукция животного происхождения), выявленные после </w:t>
      </w:r>
      <w:r w:rsidRPr="00FA799E">
        <w:rPr>
          <w:rFonts w:ascii="Times New Roman" w:eastAsia="Times New Roman" w:hAnsi="Times New Roman" w:cs="Times New Roman"/>
          <w:sz w:val="24"/>
          <w:szCs w:val="24"/>
          <w:lang w:eastAsia="ru-RU"/>
        </w:rPr>
        <w:lastRenderedPageBreak/>
        <w:t xml:space="preserve">ветеринарно-санитарной экспертизы на убойных пунктах, хладобойнях, в мясо-, </w:t>
      </w:r>
      <w:proofErr w:type="spellStart"/>
      <w:r w:rsidRPr="00FA799E">
        <w:rPr>
          <w:rFonts w:ascii="Times New Roman" w:eastAsia="Times New Roman" w:hAnsi="Times New Roman" w:cs="Times New Roman"/>
          <w:sz w:val="24"/>
          <w:szCs w:val="24"/>
          <w:lang w:eastAsia="ru-RU"/>
        </w:rPr>
        <w:t>рыбоперерабатывающих</w:t>
      </w:r>
      <w:proofErr w:type="spellEnd"/>
      <w:r w:rsidRPr="00FA799E">
        <w:rPr>
          <w:rFonts w:ascii="Times New Roman" w:eastAsia="Times New Roman" w:hAnsi="Times New Roman" w:cs="Times New Roman"/>
          <w:sz w:val="24"/>
          <w:szCs w:val="24"/>
          <w:lang w:eastAsia="ru-RU"/>
        </w:rPr>
        <w:t xml:space="preserve"> организациях, рынках, организациях торговли и др. объектах.</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 Благоустройство территории</w:t>
      </w:r>
      <w:r w:rsidRPr="00FA799E">
        <w:rPr>
          <w:rFonts w:ascii="Times New Roman" w:eastAsia="Times New Roman" w:hAnsi="Times New Roman" w:cs="Times New Roman"/>
          <w:sz w:val="24"/>
          <w:szCs w:val="24"/>
          <w:lang w:eastAsia="ru-RU"/>
        </w:rPr>
        <w:t xml:space="preserve"> – комплекс осуществляемых в соответствии с действующим законодательством мероприятий (работ) по обеспечению и улучшению санитарного и эстетического состояния территории муниципального образования «Красногорское»; повышению комфортности условий, безопасности проживания для жителей муниципального образования «Красногорское»; устройству покрытий, освещению, размещению малых архитектурных форм и объектов монументального искусства на территории муниципального образования «Красногорское».</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Брошенный разукомплектованный автотранспорт</w:t>
      </w:r>
      <w:r w:rsidRPr="00FA799E">
        <w:rPr>
          <w:rFonts w:ascii="Times New Roman" w:eastAsia="Times New Roman" w:hAnsi="Times New Roman" w:cs="Times New Roman"/>
          <w:sz w:val="24"/>
          <w:szCs w:val="24"/>
          <w:lang w:eastAsia="ru-RU"/>
        </w:rPr>
        <w:t xml:space="preserve"> – транспортные средства, оставленные собственником с целью отказа от права собственности на них или по другим причинам, или собственник которых неизвестен, находящиеся на тротуаре, на придомовых территориях, на проезжей части дорог без движения в течение не менее 3 (трех) месяцев и (или) имеющие признаки брошенных, а именно: аварийные, механически поврежденные транспортные средства либо частично или полностью разукомплектованные.</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Газон</w:t>
      </w:r>
      <w:r w:rsidRPr="00FA799E">
        <w:rPr>
          <w:rFonts w:ascii="Times New Roman" w:eastAsia="Times New Roman" w:hAnsi="Times New Roman" w:cs="Times New Roman"/>
          <w:sz w:val="24"/>
          <w:szCs w:val="24"/>
          <w:lang w:eastAsia="ru-RU"/>
        </w:rPr>
        <w:t xml:space="preserve"> - земельный участок, являющийся элементом благоустройства, занятый зелеными насаждениями и (или) предназначенный для выращивания травяного покрова и древесно-кустарниковой растительности.</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Дворовая территория</w:t>
      </w:r>
      <w:r w:rsidRPr="00FA799E">
        <w:rPr>
          <w:rFonts w:ascii="Times New Roman" w:eastAsia="Times New Roman" w:hAnsi="Times New Roman" w:cs="Times New Roman"/>
          <w:sz w:val="24"/>
          <w:szCs w:val="24"/>
          <w:lang w:eastAsia="ru-RU"/>
        </w:rPr>
        <w:t xml:space="preserve"> – территория, прилегающая к жилому зданию и находящаяся в общем пользовании проживающих в нём лиц; на дворовой территории в интересах лиц, проживающих в жилом здании, к которому она прилегает, размещаются детские площадки, контейнерные площадки, места для отдыха, сушки белья, дворовые туалеты, парковки автомобилей, зелёные насаждения и иные объекты общественного пользования.</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Детская (игровая) площадка</w:t>
      </w:r>
      <w:r w:rsidRPr="00FA799E">
        <w:rPr>
          <w:rFonts w:ascii="Times New Roman" w:eastAsia="Times New Roman" w:hAnsi="Times New Roman" w:cs="Times New Roman"/>
          <w:sz w:val="24"/>
          <w:szCs w:val="24"/>
          <w:lang w:eastAsia="ru-RU"/>
        </w:rPr>
        <w:t xml:space="preserve"> – предметно-пространственная среда, предназначенная для времяпровождения детей широкого возрастного диапазона, содержащая нормируемый комплекс функциональных элементов благоустройства.</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Восстановление зелёных насаждений</w:t>
      </w:r>
      <w:r w:rsidRPr="00FA799E">
        <w:rPr>
          <w:rFonts w:ascii="Times New Roman" w:eastAsia="Times New Roman" w:hAnsi="Times New Roman" w:cs="Times New Roman"/>
          <w:sz w:val="24"/>
          <w:szCs w:val="24"/>
          <w:lang w:eastAsia="ru-RU"/>
        </w:rPr>
        <w:t xml:space="preserve"> – высадка равноценных зелёных насаждений взамен повреждённых, уничтоженных либо перенос зелёных насаждений на другое место. </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Восстановительная стоимость зеленых насаждений</w:t>
      </w:r>
      <w:r w:rsidRPr="00FA799E">
        <w:rPr>
          <w:rFonts w:ascii="Times New Roman" w:eastAsia="Times New Roman" w:hAnsi="Times New Roman" w:cs="Times New Roman"/>
          <w:sz w:val="24"/>
          <w:szCs w:val="24"/>
          <w:lang w:eastAsia="ru-RU"/>
        </w:rPr>
        <w:t xml:space="preserve"> – материальная компенсация ущерба, выплачиваемая за нанесение вреда зеленым насаждениям, находящимся в муниципальной собственности, взимаемая при санкционированных пересадке или сносе зеленых насаждений, а также при их повреждении или уничтожении.</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Временно расположенные (некапитальные, нестационарные) объекты</w:t>
      </w:r>
      <w:r w:rsidRPr="00FA799E">
        <w:rPr>
          <w:rFonts w:ascii="Times New Roman" w:eastAsia="Times New Roman" w:hAnsi="Times New Roman" w:cs="Times New Roman"/>
          <w:sz w:val="24"/>
          <w:szCs w:val="24"/>
          <w:lang w:eastAsia="ru-RU"/>
        </w:rPr>
        <w:t xml:space="preserve"> - сооружения сезонного или вспомогательного назначения, в том числе летние павильоны, торговые павильоны из легковозводимых конструкций, металлоконструкций без заглубленных фундаментов и подземных сооружений (теплицы, парники, беседки и другие подобные сооружения, в том числе объекты мелкорозничной торговли, включая машины и прицепы, с которых ведётся торговля, объекты бытового обслуживания и питания, остановочные павильоны, наземные туалетные кабины (биотуалеты), боксовые гаражи) и другие объекты некапитального характера.</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Вывеска</w:t>
      </w:r>
      <w:r w:rsidRPr="00FA799E">
        <w:rPr>
          <w:rFonts w:ascii="Times New Roman" w:eastAsia="Times New Roman" w:hAnsi="Times New Roman" w:cs="Times New Roman"/>
          <w:sz w:val="24"/>
          <w:szCs w:val="24"/>
          <w:lang w:eastAsia="ru-RU"/>
        </w:rPr>
        <w:t xml:space="preserve"> - средство наружной информации, предназначенное для доведения до потребителей информации, указание которой является обязательным в соответствии с Федеральным законом «О защите прав потребителей», а именно информации о наименовании организации, месте её нахождения, адресе и режиме работы.</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Вывоз твёрдых бытовых отходов и крупногабаритного мусора</w:t>
      </w:r>
      <w:r w:rsidRPr="00FA799E">
        <w:rPr>
          <w:rFonts w:ascii="Times New Roman" w:eastAsia="Times New Roman" w:hAnsi="Times New Roman" w:cs="Times New Roman"/>
          <w:sz w:val="24"/>
          <w:szCs w:val="24"/>
          <w:lang w:eastAsia="ru-RU"/>
        </w:rPr>
        <w:t xml:space="preserve"> - выгрузка твёрдых бытовых отходов из контейнеров, загрузка бункеров-накопителей с крупногабаритным мусором в специализированный транспорт и транспортировка их с мест сбора мусора в специально отведённое место в соответствии с договорами, заключёнными между специализированной организацией и потребителями услуги.</w:t>
      </w:r>
    </w:p>
    <w:p w:rsidR="00FA799E" w:rsidRPr="00FA799E" w:rsidRDefault="00FA799E" w:rsidP="00FA799E">
      <w:pPr>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Выжигание сухой растительности </w:t>
      </w:r>
      <w:r w:rsidRPr="00FA799E">
        <w:rPr>
          <w:rFonts w:ascii="Times New Roman" w:eastAsia="Times New Roman" w:hAnsi="Times New Roman" w:cs="Times New Roman"/>
          <w:sz w:val="24"/>
          <w:szCs w:val="24"/>
          <w:lang w:eastAsia="ru-RU"/>
        </w:rPr>
        <w:t xml:space="preserve">(в том числе при проведении сельскохозяйственных палов) – повреждение или уничтожение вследствие пожаров травянистой и древесно-кустарниковой растительности вне земель, занятых защитными </w:t>
      </w:r>
      <w:r w:rsidRPr="00FA799E">
        <w:rPr>
          <w:rFonts w:ascii="Times New Roman" w:eastAsia="Times New Roman" w:hAnsi="Times New Roman" w:cs="Times New Roman"/>
          <w:sz w:val="24"/>
          <w:szCs w:val="24"/>
          <w:lang w:eastAsia="ru-RU"/>
        </w:rPr>
        <w:lastRenderedPageBreak/>
        <w:t>лесами, категории которых установлены в соответствии с Лесным кодексом Российской Федерации, и, как следствие, уничтожение плодородного слоя почвы, среды обитания объектов животного мира, загрязнение атмосферного воздуха.</w:t>
      </w:r>
    </w:p>
    <w:p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Договор по содержанию прилегающей территории (далее - договор)</w:t>
      </w:r>
      <w:r w:rsidRPr="00FA799E">
        <w:rPr>
          <w:rFonts w:ascii="Times New Roman" w:eastAsia="Times New Roman" w:hAnsi="Times New Roman" w:cs="Times New Roman"/>
          <w:sz w:val="24"/>
          <w:szCs w:val="24"/>
          <w:lang w:eastAsia="ru-RU"/>
        </w:rPr>
        <w:t xml:space="preserve"> - документ, определяющий границы благоустройства, содержания и уборки прилегающей территории к домовладению, многоквартирному дому, зданию, строению, сооружению и пр.</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Домовладение (частное домовладение)</w:t>
      </w:r>
      <w:r w:rsidRPr="00FA799E">
        <w:rPr>
          <w:rFonts w:ascii="Times New Roman" w:eastAsia="Times New Roman" w:hAnsi="Times New Roman" w:cs="Times New Roman"/>
          <w:sz w:val="24"/>
          <w:szCs w:val="24"/>
          <w:lang w:eastAsia="ru-RU"/>
        </w:rPr>
        <w:t xml:space="preserve"> - индивидуальный жилой дом (в том числе коттедж) с придомовыми постройками и земельный участок, на котором данный дом расположен.</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Муниципальное образование «Красногорское»-</w:t>
      </w:r>
      <w:r w:rsidRPr="00FA799E">
        <w:rPr>
          <w:rFonts w:ascii="Times New Roman" w:eastAsia="Times New Roman" w:hAnsi="Times New Roman" w:cs="Times New Roman"/>
          <w:sz w:val="24"/>
          <w:szCs w:val="24"/>
          <w:lang w:eastAsia="ru-RU"/>
        </w:rPr>
        <w:t xml:space="preserve"> сельское поселение в составе муниципального образования «Красногорский район», расположенного на территории Удмуртской Республики.</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Животные и птица</w:t>
      </w:r>
      <w:r w:rsidRPr="00FA799E">
        <w:rPr>
          <w:rFonts w:ascii="Times New Roman" w:eastAsia="Times New Roman" w:hAnsi="Times New Roman" w:cs="Times New Roman"/>
          <w:sz w:val="24"/>
          <w:szCs w:val="24"/>
          <w:lang w:eastAsia="ru-RU"/>
        </w:rPr>
        <w:t xml:space="preserve"> – любые сельскохозяйственные (крупный рогатый скот, мелкий рогатый скот, свиньи, лошади и др.), домашние животные (кошки, собаки и др.) и птица (куры, индюки, цесарки, утки, гуси, голуби и др.), содержащиеся гражданами и юридическими лицами и принадлежащие им на праве собственности или ином вещном праве.</w:t>
      </w:r>
    </w:p>
    <w:p w:rsidR="00FA799E" w:rsidRPr="00FA799E" w:rsidRDefault="00FA799E" w:rsidP="00FA799E">
      <w:pPr>
        <w:shd w:val="clear" w:color="auto" w:fill="FFFFFF"/>
        <w:tabs>
          <w:tab w:val="left" w:pos="-5387"/>
        </w:tabs>
        <w:autoSpaceDN w:val="0"/>
        <w:spacing w:after="0" w:line="240" w:lineRule="auto"/>
        <w:ind w:firstLine="680"/>
        <w:jc w:val="both"/>
        <w:rPr>
          <w:rFonts w:ascii="Times New Roman" w:eastAsia="Times New Roman" w:hAnsi="Times New Roman" w:cs="Times New Roman"/>
          <w:sz w:val="24"/>
          <w:szCs w:val="24"/>
          <w:u w:val="single"/>
          <w:lang w:eastAsia="ru-RU"/>
        </w:rPr>
      </w:pPr>
      <w:r w:rsidRPr="00FA799E">
        <w:rPr>
          <w:rFonts w:ascii="Times New Roman" w:eastAsia="Times New Roman" w:hAnsi="Times New Roman" w:cs="Times New Roman"/>
          <w:b/>
          <w:sz w:val="24"/>
          <w:szCs w:val="24"/>
          <w:lang w:eastAsia="ru-RU"/>
        </w:rPr>
        <w:t>Индивидуальная застройка</w:t>
      </w:r>
      <w:r w:rsidRPr="00FA799E">
        <w:rPr>
          <w:rFonts w:ascii="Times New Roman" w:eastAsia="Times New Roman" w:hAnsi="Times New Roman" w:cs="Times New Roman"/>
          <w:sz w:val="24"/>
          <w:szCs w:val="24"/>
          <w:lang w:eastAsia="ru-RU"/>
        </w:rPr>
        <w:t xml:space="preserve"> - группы индивидуальных жилых домов с прилегающей территорией (земельными садово-огородными участками и (или) палисадниками, надворными хозяйственными и иными постройками), участки регулярной малоэтажной застройки усадебного типа.</w:t>
      </w:r>
    </w:p>
    <w:p w:rsidR="00FA799E" w:rsidRPr="00FA799E" w:rsidRDefault="00FA799E" w:rsidP="00FA799E">
      <w:pPr>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Закреплённая территория</w:t>
      </w:r>
      <w:r w:rsidRPr="00FA799E">
        <w:rPr>
          <w:rFonts w:ascii="Times New Roman" w:hAnsi="Times New Roman" w:cs="Times New Roman"/>
          <w:sz w:val="24"/>
          <w:szCs w:val="24"/>
          <w:lang w:eastAsia="ru-RU"/>
        </w:rPr>
        <w:t xml:space="preserve"> – земельный участок, предоставленный в </w:t>
      </w:r>
      <w:proofErr w:type="spellStart"/>
      <w:r w:rsidRPr="00FA799E">
        <w:rPr>
          <w:rFonts w:ascii="Times New Roman" w:hAnsi="Times New Roman" w:cs="Times New Roman"/>
          <w:sz w:val="24"/>
          <w:szCs w:val="24"/>
          <w:lang w:eastAsia="ru-RU"/>
        </w:rPr>
        <w:t>установлённом</w:t>
      </w:r>
      <w:proofErr w:type="spellEnd"/>
      <w:r w:rsidRPr="00FA799E">
        <w:rPr>
          <w:rFonts w:ascii="Times New Roman" w:hAnsi="Times New Roman" w:cs="Times New Roman"/>
          <w:sz w:val="24"/>
          <w:szCs w:val="24"/>
          <w:lang w:eastAsia="ru-RU"/>
        </w:rPr>
        <w:t xml:space="preserve"> законодательством порядке юридическому или физическому лицу, необходимый для эксплуатации, строительства, реконструкции зданий и сооружений или иной разрешённой деятельности.</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Застройщик </w:t>
      </w:r>
      <w:r w:rsidRPr="00FA799E">
        <w:rPr>
          <w:rFonts w:ascii="Times New Roman" w:eastAsia="Times New Roman" w:hAnsi="Times New Roman" w:cs="Times New Roman"/>
          <w:sz w:val="24"/>
          <w:szCs w:val="24"/>
          <w:lang w:eastAsia="ru-RU"/>
        </w:rPr>
        <w:t>- физическое или юридическое лицо, обеспечивающее на принадлежащем ему земельном участке или на земельном участке иного правообладателя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Защита зелёных насаждений</w:t>
      </w:r>
      <w:r w:rsidRPr="00FA799E">
        <w:rPr>
          <w:rFonts w:ascii="Times New Roman" w:eastAsia="Times New Roman" w:hAnsi="Times New Roman" w:cs="Times New Roman"/>
          <w:sz w:val="24"/>
          <w:szCs w:val="24"/>
          <w:lang w:eastAsia="ru-RU"/>
        </w:rPr>
        <w:t xml:space="preserve"> – система правовых, организационных и экономических мер, направленных на создание, сохранение и воспроизводство зелёных насаждений, озеленённых территорий и зелёных массивов.</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Защитное ограждение (барьер) </w:t>
      </w:r>
      <w:r w:rsidRPr="00FA799E">
        <w:rPr>
          <w:rFonts w:ascii="Times New Roman" w:eastAsia="Times New Roman" w:hAnsi="Times New Roman" w:cs="Times New Roman"/>
          <w:sz w:val="24"/>
          <w:szCs w:val="24"/>
          <w:lang w:eastAsia="ru-RU"/>
        </w:rPr>
        <w:t>- ограждение стандартного типа, предназначенное для предотвращения непреднамеренного доступа посторонних лиц на место производства строительно-монтажных или земляных работ во избежание несчастных случаев и травматизма, оборудуется в соответствии с требованиями действующего законодательства.</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Зелёные насаждения</w:t>
      </w:r>
      <w:r w:rsidRPr="00FA799E">
        <w:rPr>
          <w:rFonts w:ascii="Times New Roman" w:eastAsia="Times New Roman" w:hAnsi="Times New Roman" w:cs="Times New Roman"/>
          <w:sz w:val="24"/>
          <w:szCs w:val="24"/>
          <w:lang w:eastAsia="ru-RU"/>
        </w:rPr>
        <w:t xml:space="preserve"> - древесно-кустарниковая и травянистая растительность естественного или искусственного происхождения (включая леса, парки, бульвары, скверы, сады, газоны, цветники, а также отдельно стоящие деревья и кустарники).</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Зелёный фонд </w:t>
      </w:r>
      <w:r w:rsidRPr="00FA799E">
        <w:rPr>
          <w:rFonts w:ascii="Times New Roman" w:eastAsia="Times New Roman" w:hAnsi="Times New Roman" w:cs="Times New Roman"/>
          <w:sz w:val="24"/>
          <w:szCs w:val="24"/>
          <w:lang w:eastAsia="ru-RU"/>
        </w:rPr>
        <w:t>– совокупность зелёных зон, в том числе покрытых древесно-кустарниковой и травянистой растительностью территорий, в границах муниципального образования «Красногорское».</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bCs/>
          <w:sz w:val="24"/>
          <w:szCs w:val="24"/>
          <w:lang w:eastAsia="ru-RU"/>
        </w:rPr>
        <w:t>Земельный участок</w:t>
      </w:r>
      <w:r w:rsidRPr="00FA799E">
        <w:rPr>
          <w:rFonts w:ascii="Times New Roman" w:eastAsia="Times New Roman" w:hAnsi="Times New Roman" w:cs="Times New Roman"/>
          <w:sz w:val="24"/>
          <w:szCs w:val="24"/>
          <w:lang w:eastAsia="ru-RU"/>
        </w:rPr>
        <w:t xml:space="preserve"> – часть поверхности земли, границы ко</w:t>
      </w:r>
      <w:r w:rsidRPr="00FA799E">
        <w:rPr>
          <w:rFonts w:ascii="Times New Roman" w:eastAsia="Times New Roman" w:hAnsi="Times New Roman" w:cs="Times New Roman"/>
          <w:sz w:val="24"/>
          <w:szCs w:val="24"/>
          <w:lang w:eastAsia="ru-RU"/>
        </w:rPr>
        <w:softHyphen/>
        <w:t>торой описаны, удостоверены и установлены в законодательном порядке.</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Компенсационная стоимость зелёных насаждений</w:t>
      </w:r>
      <w:r w:rsidRPr="00FA799E">
        <w:rPr>
          <w:rFonts w:ascii="Times New Roman" w:eastAsia="Times New Roman" w:hAnsi="Times New Roman" w:cs="Times New Roman"/>
          <w:sz w:val="24"/>
          <w:szCs w:val="24"/>
          <w:lang w:eastAsia="ru-RU"/>
        </w:rPr>
        <w:t xml:space="preserve"> – стоимостная оценка зелёных насаждений, устанавливаемая для учёта их ценности при повреждении или уничтожении, включая расходы на создание и содержание зелёных насаждений.</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Компенсационное озеленение</w:t>
      </w:r>
      <w:r w:rsidRPr="00FA799E">
        <w:rPr>
          <w:rFonts w:ascii="Times New Roman" w:eastAsia="Times New Roman" w:hAnsi="Times New Roman" w:cs="Times New Roman"/>
          <w:sz w:val="24"/>
          <w:szCs w:val="24"/>
          <w:lang w:eastAsia="ru-RU"/>
        </w:rPr>
        <w:t xml:space="preserve"> – воспроизводство зелёных насаждений взамен уничтоженных или повреждённых.</w:t>
      </w:r>
    </w:p>
    <w:p w:rsidR="00FA799E" w:rsidRPr="00FA799E" w:rsidRDefault="00FA799E" w:rsidP="00FA799E">
      <w:pPr>
        <w:autoSpaceDN w:val="0"/>
        <w:spacing w:before="17" w:after="17"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lastRenderedPageBreak/>
        <w:t>Контейнерная площадка</w:t>
      </w:r>
      <w:r w:rsidRPr="00FA799E">
        <w:rPr>
          <w:rFonts w:ascii="Times New Roman" w:eastAsia="Times New Roman" w:hAnsi="Times New Roman" w:cs="Times New Roman"/>
          <w:sz w:val="24"/>
          <w:szCs w:val="24"/>
          <w:lang w:eastAsia="ru-RU"/>
        </w:rPr>
        <w:t xml:space="preserve"> -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 и (или) бункеров-накопителей.</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Крупногабаритный мусор </w:t>
      </w:r>
      <w:r w:rsidRPr="00FA799E">
        <w:rPr>
          <w:rFonts w:ascii="Times New Roman" w:eastAsia="Times New Roman" w:hAnsi="Times New Roman" w:cs="Times New Roman"/>
          <w:sz w:val="24"/>
          <w:szCs w:val="24"/>
          <w:lang w:eastAsia="ru-RU"/>
        </w:rPr>
        <w:t>- вид твёрдых бытовых отходов (мебель, бытовая техника, иные крупногабаритные предметы домашнего обихода), размер которых не позволяет осуществлять их временное накопление в стандартных контейнерах для сбора бытовых отходов.</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Малые архитектурные формы</w:t>
      </w:r>
      <w:r w:rsidRPr="00FA799E">
        <w:rPr>
          <w:rFonts w:ascii="Times New Roman" w:eastAsia="Times New Roman" w:hAnsi="Times New Roman" w:cs="Times New Roman"/>
          <w:sz w:val="24"/>
          <w:szCs w:val="24"/>
          <w:lang w:eastAsia="ru-RU"/>
        </w:rPr>
        <w:t xml:space="preserve"> - сооружения, в том числе нестационарные и временные, используемые для организации открытых пространств и дополняющие архитектурно-градостроительную либо садово-парковую композицию. В зависимости от использования они подразделяются на объекты функционального назначения (такие как столы, скамьи, садовые диваны, урны, ограды и заборы, указатели, фонари и опоры уличного освещения, телефонные кабины, платёжные терминалы, остановочные павильоны пассажирского транспорта, беседки, навесы, торговые палатки и павильоны) и объекты декоративного назначения (газонные и тротуарные декоративные ограждения, декоративные стенки, малые скульптуры (композиции), декоративные и иные виды бассейнов, декоративные фонтаны и прочее). Малые архитектурные формы могут быть стационарными и мобильными.</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Место сбора твёрдых бытовых отходов</w:t>
      </w:r>
      <w:r w:rsidRPr="00FA799E">
        <w:rPr>
          <w:rFonts w:ascii="Times New Roman" w:eastAsia="Times New Roman" w:hAnsi="Times New Roman" w:cs="Times New Roman"/>
          <w:sz w:val="24"/>
          <w:szCs w:val="24"/>
          <w:lang w:eastAsia="ru-RU"/>
        </w:rPr>
        <w:t xml:space="preserve"> – специально отведённое место, участок земли, обустроенный в соответствии с требованиями законодательства Российской Федерации, контейнерная площадка и контейнеры, предназначенные для сбора твёрдых бытовых и других отходов.</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Несанкционированная свалка отходов</w:t>
      </w:r>
      <w:r w:rsidRPr="00FA799E">
        <w:rPr>
          <w:rFonts w:ascii="Times New Roman" w:eastAsia="Times New Roman" w:hAnsi="Times New Roman" w:cs="Times New Roman"/>
          <w:sz w:val="24"/>
          <w:szCs w:val="24"/>
          <w:lang w:eastAsia="ru-RU"/>
        </w:rPr>
        <w:t xml:space="preserve"> - самовольный (несанкционированный) сброс (размещение) или складирование твёрдых коммунальных отходов (ТКО), крупногабаритного мусора (КГМ), отходов производства, потребления и строительства, другого мусора, образованного в процессе деятельности юридических лиц независимо от их организационно-правовых форм, индивидуальных предпринимателей, физических лиц на территории, не предназначенной для размещения на ней отходов.</w:t>
      </w:r>
    </w:p>
    <w:p w:rsidR="00FA799E" w:rsidRPr="00B524B1" w:rsidRDefault="00FA799E" w:rsidP="00FA799E">
      <w:pPr>
        <w:shd w:val="clear" w:color="auto" w:fill="FFFFFF"/>
        <w:autoSpaceDN w:val="0"/>
        <w:spacing w:after="0" w:line="240" w:lineRule="auto"/>
        <w:ind w:firstLine="709"/>
        <w:jc w:val="both"/>
        <w:rPr>
          <w:rFonts w:ascii="Times New Roman" w:eastAsia="Times New Roman" w:hAnsi="Times New Roman" w:cs="Times New Roman"/>
          <w:b/>
          <w:sz w:val="24"/>
          <w:szCs w:val="24"/>
          <w:lang w:eastAsia="ru-RU"/>
        </w:rPr>
      </w:pPr>
      <w:r w:rsidRPr="00B524B1">
        <w:rPr>
          <w:rFonts w:ascii="Times New Roman" w:eastAsia="Times New Roman" w:hAnsi="Times New Roman" w:cs="Times New Roman"/>
          <w:b/>
          <w:sz w:val="24"/>
          <w:szCs w:val="24"/>
          <w:lang w:eastAsia="ru-RU"/>
        </w:rPr>
        <w:t xml:space="preserve">Нестационарный торговый объект - </w:t>
      </w:r>
      <w:r w:rsidRPr="00B524B1">
        <w:rPr>
          <w:rFonts w:ascii="Times New Roman" w:eastAsia="Times New Roman" w:hAnsi="Times New Roman" w:cs="Times New Roman"/>
          <w:sz w:val="24"/>
          <w:szCs w:val="24"/>
          <w:lang w:eastAsia="ru-RU"/>
        </w:rPr>
        <w:t>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r w:rsidRPr="00B524B1">
        <w:rPr>
          <w:rFonts w:ascii="Times New Roman" w:eastAsia="Times New Roman" w:hAnsi="Times New Roman" w:cs="Times New Roman"/>
          <w:b/>
          <w:sz w:val="24"/>
          <w:szCs w:val="24"/>
          <w:lang w:eastAsia="ru-RU"/>
        </w:rPr>
        <w:t xml:space="preserve"> </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Объект улично-дорожной сети</w:t>
      </w:r>
      <w:r w:rsidRPr="00FA799E">
        <w:rPr>
          <w:rFonts w:ascii="Times New Roman" w:eastAsia="Times New Roman" w:hAnsi="Times New Roman" w:cs="Times New Roman"/>
          <w:sz w:val="24"/>
          <w:szCs w:val="24"/>
          <w:lang w:eastAsia="ru-RU"/>
        </w:rPr>
        <w:t xml:space="preserve"> - элемент транспортной инфраструктуры муниципального образования «Красногорское», располагающийся на территории общего пользования, определенной «красными линиями», основным назначением которого является движение транспорта и пешеходов.</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Объекты благоустройства территории</w:t>
      </w:r>
      <w:r w:rsidRPr="00FA799E">
        <w:rPr>
          <w:rFonts w:ascii="Times New Roman" w:eastAsia="Times New Roman" w:hAnsi="Times New Roman" w:cs="Times New Roman"/>
          <w:sz w:val="24"/>
          <w:szCs w:val="24"/>
          <w:lang w:eastAsia="ru-RU"/>
        </w:rPr>
        <w:t xml:space="preserve"> - территории муниципального образования «Красногорское», на которых осуществляется деятельность по благоустройству: площадки, дворы, улицы, аллеи, парки, пляжи, дороги, мосты,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 «Красногорское».</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Озеленённые территории</w:t>
      </w:r>
      <w:r w:rsidRPr="00FA799E">
        <w:rPr>
          <w:rFonts w:ascii="Times New Roman" w:eastAsia="Times New Roman" w:hAnsi="Times New Roman" w:cs="Times New Roman"/>
          <w:sz w:val="24"/>
          <w:szCs w:val="24"/>
          <w:lang w:eastAsia="ru-RU"/>
        </w:rPr>
        <w:t xml:space="preserve"> - участки земли, которые не застроены и не используются (не предназначены для использования) под проезжую часть, парковку или тротуар, и при этом покрытые зелёными насаждениями;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поверхности занято растительным покровом.</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Отходы производства и потребления –</w:t>
      </w:r>
      <w:r w:rsidRPr="00FA799E">
        <w:rPr>
          <w:rFonts w:ascii="Times New Roman" w:eastAsia="Times New Roman" w:hAnsi="Times New Roman" w:cs="Times New Roman"/>
          <w:sz w:val="24"/>
          <w:szCs w:val="24"/>
          <w:lang w:eastAsia="ru-RU"/>
        </w:rPr>
        <w:t xml:space="preserve"> отходы, образующиеся в результате жизнедеятельности населения (приготовление пищи, упаковка товаров, уборка и текущий ремонт жилых помещений, крупногабаритные предметы домашнего обихода, отходы, </w:t>
      </w:r>
      <w:r w:rsidRPr="00FA799E">
        <w:rPr>
          <w:rFonts w:ascii="Times New Roman" w:eastAsia="Times New Roman" w:hAnsi="Times New Roman" w:cs="Times New Roman"/>
          <w:sz w:val="24"/>
          <w:szCs w:val="24"/>
          <w:lang w:eastAsia="ru-RU"/>
        </w:rPr>
        <w:lastRenderedPageBreak/>
        <w:t>образующиеся в результате содержания животных и птицы, фекальные отходы, мусор и др.);</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Повреждение зелёных насаждений</w:t>
      </w:r>
      <w:r w:rsidRPr="00FA799E">
        <w:rPr>
          <w:rFonts w:ascii="Times New Roman" w:eastAsia="Times New Roman" w:hAnsi="Times New Roman" w:cs="Times New Roman"/>
          <w:sz w:val="24"/>
          <w:szCs w:val="24"/>
          <w:lang w:eastAsia="ru-RU"/>
        </w:rPr>
        <w:t xml:space="preserve"> – причинение вреда кроне, стволу, ветвям древесно-кустарниковых растений, их корневой системе, повреждение надземной части и корневой системы травянистых растений, не влекущее прекращение роста. Повреждением является механическое повреждение ветвей, корневой системы, нарушение целостности коры, нарушение целостности живого надпочвенного покрова, загрязнение зелёных насаждений либо почвы в корневой зоне вредными веществами, поджог и иное причинение вреда.</w:t>
      </w:r>
    </w:p>
    <w:p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Парковка</w:t>
      </w:r>
      <w:r w:rsidRPr="00FA799E">
        <w:rPr>
          <w:rFonts w:ascii="Times New Roman" w:eastAsia="Times New Roman" w:hAnsi="Times New Roman" w:cs="Times New Roman"/>
          <w:sz w:val="24"/>
          <w:szCs w:val="24"/>
          <w:lang w:eastAsia="ru-RU"/>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 эстакадных или под 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Придомовая территория многоквартирного дома</w:t>
      </w:r>
      <w:r w:rsidRPr="00FA799E">
        <w:rPr>
          <w:rFonts w:ascii="Times New Roman" w:eastAsia="Times New Roman" w:hAnsi="Times New Roman" w:cs="Times New Roman"/>
          <w:sz w:val="24"/>
          <w:szCs w:val="24"/>
          <w:lang w:eastAsia="ru-RU"/>
        </w:rPr>
        <w:t xml:space="preserve"> - территория многоквартирного жилого дома, связанная с обслуживанием, содержанием и эксплуатацией жилого дома, включая придомовые проезды, тротуары, зелёные насаждения и газоны, детские (игровые), спортивные площадки, площадки для отдыха, площадки для временной стоянки транспортных средств, площадки для хозяйственных целей, площадки для сбора твёрдых бытовых отходов, иные территории, необходимые для размещения наружных инженерных сетей.</w:t>
      </w:r>
    </w:p>
    <w:p w:rsidR="00FA799E" w:rsidRPr="00FA799E" w:rsidRDefault="00FA799E" w:rsidP="00FA799E">
      <w:pPr>
        <w:shd w:val="clear" w:color="auto" w:fill="FFFFFF"/>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        Прилегающая территория</w:t>
      </w:r>
      <w:r w:rsidRPr="00FA799E">
        <w:rPr>
          <w:rFonts w:ascii="Times New Roman" w:eastAsia="Times New Roman" w:hAnsi="Times New Roman" w:cs="Times New Roman"/>
          <w:sz w:val="24"/>
          <w:szCs w:val="24"/>
          <w:lang w:eastAsia="ru-RU"/>
        </w:rPr>
        <w:t xml:space="preserve"> – участок территории, непосредственно примыкающий к границе земельного участка, принадлежащего физическому или юридическому лицу на праве собственности, аренды, постоянного (бессрочного) пользования, пожизненного наследуемого владения. Границы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определяются:</w:t>
      </w:r>
    </w:p>
    <w:p w:rsidR="00FA799E" w:rsidRPr="00FA799E" w:rsidRDefault="00FA799E" w:rsidP="00FA799E">
      <w:pPr>
        <w:numPr>
          <w:ilvl w:val="0"/>
          <w:numId w:val="4"/>
        </w:numPr>
        <w:spacing w:after="0" w:line="240" w:lineRule="auto"/>
        <w:ind w:firstLine="300"/>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на улицах с односторонней и двухсторонней застройкой (включая индивидуальные и многоквартирные дома) по длине занимаемого земельного участка, здания, строения, сооружения, хозяйственных построек, по ширине до проезжей части автодороги;</w:t>
      </w:r>
    </w:p>
    <w:p w:rsidR="00FA799E" w:rsidRPr="00FA799E" w:rsidRDefault="00FA799E" w:rsidP="00FA799E">
      <w:pPr>
        <w:numPr>
          <w:ilvl w:val="0"/>
          <w:numId w:val="4"/>
        </w:numPr>
        <w:spacing w:after="0" w:line="240" w:lineRule="auto"/>
        <w:ind w:firstLine="300"/>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на транспортных проездах (включая противопожарные проезды) по ширине - по центру проезда между зданиями, строениями, сооружениями, хозяйственными постройками, земельными участками, по длине проезда - до края проезжей части автодороги;</w:t>
      </w:r>
    </w:p>
    <w:p w:rsidR="00FA799E" w:rsidRPr="00FA799E" w:rsidRDefault="00FA799E" w:rsidP="00FA799E">
      <w:pPr>
        <w:numPr>
          <w:ilvl w:val="0"/>
          <w:numId w:val="4"/>
        </w:numPr>
        <w:spacing w:after="0" w:line="240" w:lineRule="auto"/>
        <w:ind w:firstLine="300"/>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на дорогах, подходах и подъездных путях к промышленным предприятиям, карьерам, гаражам, складам, коллективным садам, летним кафе, базам и лагерям отдыха – по всей длине дороги (подхода, подъездного пути) включая 10-метровую зону с двух сторон от дороги; </w:t>
      </w:r>
    </w:p>
    <w:p w:rsidR="00FA799E" w:rsidRPr="00FA799E" w:rsidRDefault="00FA799E" w:rsidP="00FA799E">
      <w:pPr>
        <w:numPr>
          <w:ilvl w:val="0"/>
          <w:numId w:val="4"/>
        </w:numPr>
        <w:spacing w:after="0" w:line="240" w:lineRule="auto"/>
        <w:ind w:firstLine="300"/>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для строительных площадок и земельных участков, предоставленных под строительство (в соответствии со </w:t>
      </w:r>
      <w:proofErr w:type="spellStart"/>
      <w:r w:rsidRPr="00FA799E">
        <w:rPr>
          <w:rFonts w:ascii="Times New Roman" w:eastAsia="Arial" w:hAnsi="Times New Roman" w:cs="Times New Roman"/>
          <w:sz w:val="24"/>
          <w:szCs w:val="24"/>
          <w:lang w:eastAsia="ru-RU"/>
        </w:rPr>
        <w:t>стройгенпланом</w:t>
      </w:r>
      <w:proofErr w:type="spellEnd"/>
      <w:r w:rsidRPr="00FA799E">
        <w:rPr>
          <w:rFonts w:ascii="Times New Roman" w:eastAsia="Arial" w:hAnsi="Times New Roman" w:cs="Times New Roman"/>
          <w:sz w:val="24"/>
          <w:szCs w:val="24"/>
          <w:lang w:eastAsia="ru-RU"/>
        </w:rPr>
        <w:t xml:space="preserve">) – территория не менее </w:t>
      </w:r>
      <w:smartTag w:uri="urn:schemas-microsoft-com:office:smarttags" w:element="metricconverter">
        <w:smartTagPr>
          <w:attr w:name="ProductID" w:val="20 м"/>
        </w:smartTagPr>
        <w:r w:rsidRPr="00FA799E">
          <w:rPr>
            <w:rFonts w:ascii="Times New Roman" w:eastAsia="Arial" w:hAnsi="Times New Roman" w:cs="Times New Roman"/>
            <w:sz w:val="24"/>
            <w:szCs w:val="24"/>
            <w:lang w:eastAsia="ru-RU"/>
          </w:rPr>
          <w:t>20 м</w:t>
        </w:r>
      </w:smartTag>
      <w:r w:rsidRPr="00FA799E">
        <w:rPr>
          <w:rFonts w:ascii="Times New Roman" w:eastAsia="Arial" w:hAnsi="Times New Roman" w:cs="Times New Roman"/>
          <w:sz w:val="24"/>
          <w:szCs w:val="24"/>
          <w:lang w:eastAsia="ru-RU"/>
        </w:rPr>
        <w:t xml:space="preserve"> по периметру от границ, отведённых под стройплощадку, если менее </w:t>
      </w:r>
      <w:smartTag w:uri="urn:schemas-microsoft-com:office:smarttags" w:element="metricconverter">
        <w:smartTagPr>
          <w:attr w:name="ProductID" w:val="20 м"/>
        </w:smartTagPr>
        <w:r w:rsidRPr="00FA799E">
          <w:rPr>
            <w:rFonts w:ascii="Times New Roman" w:eastAsia="Arial" w:hAnsi="Times New Roman" w:cs="Times New Roman"/>
            <w:sz w:val="24"/>
            <w:szCs w:val="24"/>
            <w:lang w:eastAsia="ru-RU"/>
          </w:rPr>
          <w:t>20 м</w:t>
        </w:r>
      </w:smartTag>
      <w:r w:rsidRPr="00FA799E">
        <w:rPr>
          <w:rFonts w:ascii="Times New Roman" w:eastAsia="Arial" w:hAnsi="Times New Roman" w:cs="Times New Roman"/>
          <w:sz w:val="24"/>
          <w:szCs w:val="24"/>
          <w:lang w:eastAsia="ru-RU"/>
        </w:rPr>
        <w:t xml:space="preserve"> - до проезжей части дороги;  </w:t>
      </w:r>
    </w:p>
    <w:p w:rsidR="00FA799E" w:rsidRPr="00FA799E" w:rsidRDefault="00FA799E" w:rsidP="00FA799E">
      <w:pPr>
        <w:numPr>
          <w:ilvl w:val="0"/>
          <w:numId w:val="4"/>
        </w:numPr>
        <w:spacing w:after="0" w:line="240" w:lineRule="auto"/>
        <w:ind w:firstLine="300"/>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для рынков, торговых палаток (лотков), киосков, ларьков, </w:t>
      </w:r>
      <w:proofErr w:type="gramStart"/>
      <w:r w:rsidRPr="00FA799E">
        <w:rPr>
          <w:rFonts w:ascii="Times New Roman" w:eastAsia="Arial" w:hAnsi="Times New Roman" w:cs="Times New Roman"/>
          <w:sz w:val="24"/>
          <w:szCs w:val="24"/>
          <w:lang w:eastAsia="ru-RU"/>
        </w:rPr>
        <w:t>павильонов  –</w:t>
      </w:r>
      <w:proofErr w:type="gramEnd"/>
      <w:r w:rsidRPr="00FA799E">
        <w:rPr>
          <w:rFonts w:ascii="Times New Roman" w:eastAsia="Arial" w:hAnsi="Times New Roman" w:cs="Times New Roman"/>
          <w:sz w:val="24"/>
          <w:szCs w:val="24"/>
          <w:lang w:eastAsia="ru-RU"/>
        </w:rPr>
        <w:t xml:space="preserve"> не менее </w:t>
      </w:r>
      <w:smartTag w:uri="urn:schemas-microsoft-com:office:smarttags" w:element="metricconverter">
        <w:smartTagPr>
          <w:attr w:name="ProductID" w:val="10 м"/>
        </w:smartTagPr>
        <w:r w:rsidRPr="00FA799E">
          <w:rPr>
            <w:rFonts w:ascii="Times New Roman" w:eastAsia="Arial" w:hAnsi="Times New Roman" w:cs="Times New Roman"/>
            <w:sz w:val="24"/>
            <w:szCs w:val="24"/>
            <w:lang w:eastAsia="ru-RU"/>
          </w:rPr>
          <w:t>10 м</w:t>
        </w:r>
      </w:smartTag>
      <w:r w:rsidRPr="00FA799E">
        <w:rPr>
          <w:rFonts w:ascii="Times New Roman" w:eastAsia="Arial" w:hAnsi="Times New Roman" w:cs="Times New Roman"/>
          <w:sz w:val="24"/>
          <w:szCs w:val="24"/>
          <w:lang w:eastAsia="ru-RU"/>
        </w:rPr>
        <w:t xml:space="preserve"> по периметру, если менее </w:t>
      </w:r>
      <w:smartTag w:uri="urn:schemas-microsoft-com:office:smarttags" w:element="metricconverter">
        <w:smartTagPr>
          <w:attr w:name="ProductID" w:val="10 м"/>
        </w:smartTagPr>
        <w:r w:rsidRPr="00FA799E">
          <w:rPr>
            <w:rFonts w:ascii="Times New Roman" w:eastAsia="Arial" w:hAnsi="Times New Roman" w:cs="Times New Roman"/>
            <w:sz w:val="24"/>
            <w:szCs w:val="24"/>
            <w:lang w:eastAsia="ru-RU"/>
          </w:rPr>
          <w:t>10 м</w:t>
        </w:r>
      </w:smartTag>
      <w:r w:rsidRPr="00FA799E">
        <w:rPr>
          <w:rFonts w:ascii="Times New Roman" w:eastAsia="Arial" w:hAnsi="Times New Roman" w:cs="Times New Roman"/>
          <w:sz w:val="24"/>
          <w:szCs w:val="24"/>
          <w:lang w:eastAsia="ru-RU"/>
        </w:rPr>
        <w:t xml:space="preserve"> - до проезжей части дороги; </w:t>
      </w:r>
    </w:p>
    <w:p w:rsidR="00FA799E" w:rsidRPr="00FA799E" w:rsidRDefault="00FA799E" w:rsidP="00FA799E">
      <w:pPr>
        <w:numPr>
          <w:ilvl w:val="0"/>
          <w:numId w:val="4"/>
        </w:numPr>
        <w:spacing w:after="0" w:line="240" w:lineRule="auto"/>
        <w:ind w:firstLine="300"/>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для контейнерных площадок – не менее </w:t>
      </w:r>
      <w:smartTag w:uri="urn:schemas-microsoft-com:office:smarttags" w:element="metricconverter">
        <w:smartTagPr>
          <w:attr w:name="ProductID" w:val="20 м"/>
        </w:smartTagPr>
        <w:r w:rsidRPr="00FA799E">
          <w:rPr>
            <w:rFonts w:ascii="Times New Roman" w:eastAsia="Arial" w:hAnsi="Times New Roman" w:cs="Times New Roman"/>
            <w:sz w:val="24"/>
            <w:szCs w:val="24"/>
            <w:lang w:eastAsia="ru-RU"/>
          </w:rPr>
          <w:t>20 м</w:t>
        </w:r>
      </w:smartTag>
      <w:r w:rsidRPr="00FA799E">
        <w:rPr>
          <w:rFonts w:ascii="Times New Roman" w:eastAsia="Arial" w:hAnsi="Times New Roman" w:cs="Times New Roman"/>
          <w:sz w:val="24"/>
          <w:szCs w:val="24"/>
          <w:lang w:eastAsia="ru-RU"/>
        </w:rPr>
        <w:t xml:space="preserve"> по периметру площадки, если менее </w:t>
      </w:r>
      <w:smartTag w:uri="urn:schemas-microsoft-com:office:smarttags" w:element="metricconverter">
        <w:smartTagPr>
          <w:attr w:name="ProductID" w:val="20 м"/>
        </w:smartTagPr>
        <w:r w:rsidRPr="00FA799E">
          <w:rPr>
            <w:rFonts w:ascii="Times New Roman" w:eastAsia="Arial" w:hAnsi="Times New Roman" w:cs="Times New Roman"/>
            <w:sz w:val="24"/>
            <w:szCs w:val="24"/>
            <w:lang w:eastAsia="ru-RU"/>
          </w:rPr>
          <w:t>20 м</w:t>
        </w:r>
      </w:smartTag>
      <w:r w:rsidRPr="00FA799E">
        <w:rPr>
          <w:rFonts w:ascii="Times New Roman" w:eastAsia="Arial" w:hAnsi="Times New Roman" w:cs="Times New Roman"/>
          <w:sz w:val="24"/>
          <w:szCs w:val="24"/>
          <w:lang w:eastAsia="ru-RU"/>
        </w:rPr>
        <w:t xml:space="preserve"> - до проезжей части дороги; </w:t>
      </w:r>
    </w:p>
    <w:p w:rsidR="00FA799E" w:rsidRPr="00FA799E" w:rsidRDefault="00FA799E" w:rsidP="00FA799E">
      <w:pPr>
        <w:numPr>
          <w:ilvl w:val="0"/>
          <w:numId w:val="4"/>
        </w:numPr>
        <w:spacing w:after="0" w:line="240" w:lineRule="auto"/>
        <w:ind w:firstLine="300"/>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lastRenderedPageBreak/>
        <w:t xml:space="preserve">для стоянок специализированного транспорта по вывозу отходов производства и потребления – не менее </w:t>
      </w:r>
      <w:smartTag w:uri="urn:schemas-microsoft-com:office:smarttags" w:element="metricconverter">
        <w:smartTagPr>
          <w:attr w:name="ProductID" w:val="30 м"/>
        </w:smartTagPr>
        <w:r w:rsidRPr="00FA799E">
          <w:rPr>
            <w:rFonts w:ascii="Times New Roman" w:eastAsia="Arial" w:hAnsi="Times New Roman" w:cs="Times New Roman"/>
            <w:sz w:val="24"/>
            <w:szCs w:val="24"/>
            <w:lang w:eastAsia="ru-RU"/>
          </w:rPr>
          <w:t>30 м</w:t>
        </w:r>
      </w:smartTag>
      <w:r w:rsidRPr="00FA799E">
        <w:rPr>
          <w:rFonts w:ascii="Times New Roman" w:eastAsia="Arial" w:hAnsi="Times New Roman" w:cs="Times New Roman"/>
          <w:sz w:val="24"/>
          <w:szCs w:val="24"/>
          <w:lang w:eastAsia="ru-RU"/>
        </w:rPr>
        <w:t xml:space="preserve"> по периметру от машины;</w:t>
      </w:r>
    </w:p>
    <w:p w:rsidR="00FA799E" w:rsidRPr="00FA799E" w:rsidRDefault="00FA799E" w:rsidP="00FA799E">
      <w:pPr>
        <w:numPr>
          <w:ilvl w:val="0"/>
          <w:numId w:val="4"/>
        </w:numPr>
        <w:spacing w:after="0" w:line="240" w:lineRule="auto"/>
        <w:ind w:firstLine="300"/>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к трансформаторным и распределительным подстанциям, тепловым пунктам, </w:t>
      </w:r>
      <w:proofErr w:type="gramStart"/>
      <w:r w:rsidRPr="00FA799E">
        <w:rPr>
          <w:rFonts w:ascii="Times New Roman" w:eastAsia="Arial" w:hAnsi="Times New Roman" w:cs="Times New Roman"/>
          <w:sz w:val="24"/>
          <w:szCs w:val="24"/>
          <w:lang w:eastAsia="ru-RU"/>
        </w:rPr>
        <w:t>котельным  другим</w:t>
      </w:r>
      <w:proofErr w:type="gramEnd"/>
      <w:r w:rsidRPr="00FA799E">
        <w:rPr>
          <w:rFonts w:ascii="Times New Roman" w:eastAsia="Arial" w:hAnsi="Times New Roman" w:cs="Times New Roman"/>
          <w:sz w:val="24"/>
          <w:szCs w:val="24"/>
          <w:lang w:eastAsia="ru-RU"/>
        </w:rPr>
        <w:t xml:space="preserve"> зданиям и сооружениям инженерного назначения, в том числе работающим в автоматическом режиме (без обслуживающего персонала) – не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по периметру, если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 до проезжей части дороги; </w:t>
      </w:r>
    </w:p>
    <w:p w:rsidR="00FA799E" w:rsidRPr="00FA799E" w:rsidRDefault="00FA799E" w:rsidP="00FA799E">
      <w:pPr>
        <w:numPr>
          <w:ilvl w:val="0"/>
          <w:numId w:val="4"/>
        </w:numPr>
        <w:spacing w:after="0" w:line="240" w:lineRule="auto"/>
        <w:ind w:firstLine="300"/>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к отдельно стоящим рекламным конструкциям – по периметру не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если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 до проезжей части дороги;</w:t>
      </w:r>
    </w:p>
    <w:p w:rsidR="00FA799E" w:rsidRPr="00FA799E" w:rsidRDefault="00FA799E" w:rsidP="00FA799E">
      <w:pPr>
        <w:numPr>
          <w:ilvl w:val="0"/>
          <w:numId w:val="4"/>
        </w:numPr>
        <w:spacing w:after="0" w:line="240" w:lineRule="auto"/>
        <w:ind w:firstLine="300"/>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к автозаправочным станциям, автомобильным стоянкам, </w:t>
      </w:r>
      <w:proofErr w:type="gramStart"/>
      <w:r w:rsidRPr="00FA799E">
        <w:rPr>
          <w:rFonts w:ascii="Times New Roman" w:eastAsia="Arial" w:hAnsi="Times New Roman" w:cs="Times New Roman"/>
          <w:sz w:val="24"/>
          <w:szCs w:val="24"/>
          <w:lang w:eastAsia="ru-RU"/>
        </w:rPr>
        <w:t>парковкам,  дачно</w:t>
      </w:r>
      <w:proofErr w:type="gramEnd"/>
      <w:r w:rsidRPr="00FA799E">
        <w:rPr>
          <w:rFonts w:ascii="Times New Roman" w:eastAsia="Arial" w:hAnsi="Times New Roman" w:cs="Times New Roman"/>
          <w:sz w:val="24"/>
          <w:szCs w:val="24"/>
          <w:lang w:eastAsia="ru-RU"/>
        </w:rPr>
        <w:t xml:space="preserve">-строительным и гаражно-строительным кооперативам, садоводческим некоммерческим товариществам, кооперативам овощехранилищ, мобильным циркам, зоопаркам, паркам аттракционов, летним кафе – не менее </w:t>
      </w:r>
      <w:smartTag w:uri="urn:schemas-microsoft-com:office:smarttags" w:element="metricconverter">
        <w:smartTagPr>
          <w:attr w:name="ProductID" w:val="50 метров"/>
        </w:smartTagPr>
        <w:r w:rsidRPr="00FA799E">
          <w:rPr>
            <w:rFonts w:ascii="Times New Roman" w:eastAsia="Arial" w:hAnsi="Times New Roman" w:cs="Times New Roman"/>
            <w:sz w:val="24"/>
            <w:szCs w:val="24"/>
            <w:lang w:eastAsia="ru-RU"/>
          </w:rPr>
          <w:t>50 метров</w:t>
        </w:r>
      </w:smartTag>
      <w:r w:rsidRPr="00FA799E">
        <w:rPr>
          <w:rFonts w:ascii="Times New Roman" w:eastAsia="Arial" w:hAnsi="Times New Roman" w:cs="Times New Roman"/>
          <w:sz w:val="24"/>
          <w:szCs w:val="24"/>
          <w:lang w:eastAsia="ru-RU"/>
        </w:rPr>
        <w:t xml:space="preserve"> по периметру от границ земельного участка (включая лесные, лесопарковые зоны), если менее </w:t>
      </w:r>
      <w:smartTag w:uri="urn:schemas-microsoft-com:office:smarttags" w:element="metricconverter">
        <w:smartTagPr>
          <w:attr w:name="ProductID" w:val="50 м"/>
        </w:smartTagPr>
        <w:r w:rsidRPr="00FA799E">
          <w:rPr>
            <w:rFonts w:ascii="Times New Roman" w:eastAsia="Arial" w:hAnsi="Times New Roman" w:cs="Times New Roman"/>
            <w:sz w:val="24"/>
            <w:szCs w:val="24"/>
            <w:lang w:eastAsia="ru-RU"/>
          </w:rPr>
          <w:t>50 м</w:t>
        </w:r>
      </w:smartTag>
      <w:r w:rsidRPr="00FA799E">
        <w:rPr>
          <w:rFonts w:ascii="Times New Roman" w:eastAsia="Arial" w:hAnsi="Times New Roman" w:cs="Times New Roman"/>
          <w:sz w:val="24"/>
          <w:szCs w:val="24"/>
          <w:lang w:eastAsia="ru-RU"/>
        </w:rPr>
        <w:t xml:space="preserve"> - до проезжей части дороги;</w:t>
      </w:r>
    </w:p>
    <w:p w:rsidR="00FA799E" w:rsidRPr="00FA799E" w:rsidRDefault="00FA799E" w:rsidP="00FA799E">
      <w:pPr>
        <w:numPr>
          <w:ilvl w:val="0"/>
          <w:numId w:val="4"/>
        </w:numPr>
        <w:spacing w:after="0" w:line="240" w:lineRule="auto"/>
        <w:ind w:firstLine="300"/>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к индивидуальным гаражам (гаражным боксам), овощным ямам, наземным туалетам, другим отдельно стоящим хозяйственным постройкам – не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по периметру, если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 до проезжей части дороги.  </w:t>
      </w:r>
    </w:p>
    <w:p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shd w:val="clear" w:color="auto" w:fill="FFFFFF"/>
          <w:lang w:eastAsia="ru-RU"/>
        </w:rPr>
      </w:pPr>
      <w:r w:rsidRPr="00FA799E">
        <w:rPr>
          <w:rFonts w:ascii="Tahoma" w:eastAsia="Times New Roman" w:hAnsi="Tahoma" w:cs="Tahoma"/>
          <w:b/>
          <w:bCs/>
          <w:sz w:val="18"/>
          <w:szCs w:val="18"/>
          <w:shd w:val="clear" w:color="auto" w:fill="FFFFFF"/>
          <w:lang w:eastAsia="ru-RU"/>
        </w:rPr>
        <w:t> </w:t>
      </w:r>
      <w:r w:rsidRPr="00FA799E">
        <w:rPr>
          <w:rFonts w:ascii="Times New Roman" w:eastAsia="Times New Roman" w:hAnsi="Times New Roman" w:cs="Times New Roman"/>
          <w:b/>
          <w:bCs/>
          <w:sz w:val="24"/>
          <w:szCs w:val="24"/>
          <w:shd w:val="clear" w:color="auto" w:fill="FFFFFF"/>
          <w:lang w:eastAsia="ru-RU"/>
        </w:rPr>
        <w:t>Палисадник</w:t>
      </w:r>
      <w:r w:rsidRPr="00FA799E">
        <w:rPr>
          <w:rFonts w:ascii="Times New Roman" w:eastAsia="Times New Roman" w:hAnsi="Times New Roman" w:cs="Times New Roman"/>
          <w:bCs/>
          <w:sz w:val="24"/>
          <w:szCs w:val="24"/>
          <w:shd w:val="clear" w:color="auto" w:fill="FFFFFF"/>
          <w:lang w:eastAsia="ru-RU"/>
        </w:rPr>
        <w:t xml:space="preserve"> – </w:t>
      </w:r>
      <w:r w:rsidRPr="00FA799E">
        <w:rPr>
          <w:rFonts w:ascii="Times New Roman" w:eastAsia="Times New Roman" w:hAnsi="Times New Roman" w:cs="Times New Roman"/>
          <w:sz w:val="24"/>
          <w:szCs w:val="24"/>
          <w:shd w:val="clear" w:color="auto" w:fill="FFFFFF"/>
          <w:lang w:eastAsia="ru-RU"/>
        </w:rPr>
        <w:t xml:space="preserve">элемент благоустройства территории в виде ограждения вдоль фасадов домовладений высотой не более </w:t>
      </w:r>
      <w:smartTag w:uri="urn:schemas-microsoft-com:office:smarttags" w:element="metricconverter">
        <w:smartTagPr>
          <w:attr w:name="ProductID" w:val="1,2 метра"/>
        </w:smartTagPr>
        <w:r w:rsidRPr="00FA799E">
          <w:rPr>
            <w:rFonts w:ascii="Times New Roman" w:eastAsia="Times New Roman" w:hAnsi="Times New Roman" w:cs="Times New Roman"/>
            <w:sz w:val="24"/>
            <w:szCs w:val="24"/>
            <w:shd w:val="clear" w:color="auto" w:fill="FFFFFF"/>
            <w:lang w:eastAsia="ru-RU"/>
          </w:rPr>
          <w:t>1,2 метра</w:t>
        </w:r>
      </w:smartTag>
      <w:r w:rsidRPr="00FA799E">
        <w:rPr>
          <w:rFonts w:ascii="Times New Roman" w:eastAsia="Times New Roman" w:hAnsi="Times New Roman" w:cs="Times New Roman"/>
          <w:sz w:val="24"/>
          <w:szCs w:val="24"/>
          <w:shd w:val="clear" w:color="auto" w:fill="FFFFFF"/>
          <w:lang w:eastAsia="ru-RU"/>
        </w:rPr>
        <w:t xml:space="preserve"> и шириной не более </w:t>
      </w:r>
      <w:smartTag w:uri="urn:schemas-microsoft-com:office:smarttags" w:element="metricconverter">
        <w:smartTagPr>
          <w:attr w:name="ProductID" w:val="3 метров"/>
        </w:smartTagPr>
        <w:r w:rsidRPr="00FA799E">
          <w:rPr>
            <w:rFonts w:ascii="Times New Roman" w:eastAsia="Times New Roman" w:hAnsi="Times New Roman" w:cs="Times New Roman"/>
            <w:sz w:val="24"/>
            <w:szCs w:val="24"/>
            <w:shd w:val="clear" w:color="auto" w:fill="FFFFFF"/>
            <w:lang w:eastAsia="ru-RU"/>
          </w:rPr>
          <w:t>3 метров</w:t>
        </w:r>
      </w:smartTag>
      <w:r w:rsidRPr="00FA799E">
        <w:rPr>
          <w:rFonts w:ascii="Times New Roman" w:eastAsia="Times New Roman" w:hAnsi="Times New Roman" w:cs="Times New Roman"/>
          <w:sz w:val="24"/>
          <w:szCs w:val="24"/>
          <w:shd w:val="clear" w:color="auto" w:fill="FFFFFF"/>
          <w:lang w:eastAsia="ru-RU"/>
        </w:rPr>
        <w:t>, используемый для выращивания цветочных культур, низкорослых и среднерослых декоративных кустарников.</w:t>
      </w:r>
    </w:p>
    <w:p w:rsidR="00FA799E" w:rsidRPr="00FA799E" w:rsidRDefault="00FA799E" w:rsidP="00FA799E">
      <w:pPr>
        <w:widowControl w:val="0"/>
        <w:autoSpaceDE w:val="0"/>
        <w:autoSpaceDN w:val="0"/>
        <w:adjustRightInd w:val="0"/>
        <w:spacing w:after="0" w:line="240" w:lineRule="auto"/>
        <w:ind w:firstLine="540"/>
        <w:jc w:val="both"/>
        <w:rPr>
          <w:rFonts w:ascii="Times New Roman" w:eastAsia="Arial" w:hAnsi="Times New Roman" w:cs="Times New Roman"/>
          <w:sz w:val="24"/>
          <w:szCs w:val="24"/>
          <w:lang w:eastAsia="ru-RU"/>
        </w:rPr>
      </w:pPr>
      <w:r w:rsidRPr="00FA799E">
        <w:rPr>
          <w:rFonts w:ascii="Times New Roman" w:eastAsia="Arial" w:hAnsi="Times New Roman" w:cs="Times New Roman"/>
          <w:b/>
          <w:sz w:val="24"/>
          <w:szCs w:val="24"/>
          <w:lang w:eastAsia="ru-RU"/>
        </w:rPr>
        <w:t>Площадки для выгула домашних животных</w:t>
      </w:r>
      <w:r w:rsidRPr="00FA799E">
        <w:rPr>
          <w:rFonts w:ascii="Times New Roman" w:eastAsia="Arial" w:hAnsi="Times New Roman" w:cs="Times New Roman"/>
          <w:sz w:val="24"/>
          <w:szCs w:val="24"/>
          <w:lang w:eastAsia="ru-RU"/>
        </w:rPr>
        <w:t xml:space="preserve"> – элемент благоустройства, площадка функционального назначения. Специально оборудованные территории, с защитным ограждением и элементами благоустройства.  </w:t>
      </w:r>
    </w:p>
    <w:p w:rsidR="00FA799E" w:rsidRPr="00FA799E" w:rsidRDefault="00FA799E" w:rsidP="00FA799E">
      <w:pPr>
        <w:widowControl w:val="0"/>
        <w:autoSpaceDE w:val="0"/>
        <w:autoSpaceDN w:val="0"/>
        <w:adjustRightInd w:val="0"/>
        <w:spacing w:after="0" w:line="240" w:lineRule="auto"/>
        <w:ind w:firstLine="540"/>
        <w:jc w:val="both"/>
        <w:rPr>
          <w:rFonts w:ascii="Times New Roman" w:eastAsia="Arial" w:hAnsi="Times New Roman" w:cs="Times New Roman"/>
          <w:sz w:val="24"/>
          <w:szCs w:val="24"/>
          <w:lang w:eastAsia="ru-RU"/>
        </w:rPr>
      </w:pPr>
      <w:r w:rsidRPr="00FA799E">
        <w:rPr>
          <w:rFonts w:ascii="Times New Roman" w:eastAsia="Arial" w:hAnsi="Times New Roman" w:cs="Times New Roman"/>
          <w:b/>
          <w:sz w:val="24"/>
          <w:szCs w:val="24"/>
          <w:lang w:eastAsia="ru-RU"/>
        </w:rPr>
        <w:t xml:space="preserve">   Реклама</w:t>
      </w:r>
      <w:r w:rsidRPr="00FA799E">
        <w:rPr>
          <w:rFonts w:ascii="Times New Roman" w:eastAsia="Arial" w:hAnsi="Times New Roman" w:cs="Times New Roman"/>
          <w:sz w:val="24"/>
          <w:szCs w:val="24"/>
          <w:lang w:eastAsia="ru-RU"/>
        </w:rPr>
        <w:t xml:space="preserve"> – распространяемая в любой форме, с помощью любых средств, информация о физическом или юридическом лице, товарах, услугах, идеях и начинаниях (рекламная информация), которая предназначена для неопределённого круга лиц и призвана формировать или поддерживать интерес к этим физическим, юридическим лицам, товарам, услугам, идеям и начинаниям и способствовать реализации товаров, идей и начинаний;</w:t>
      </w:r>
    </w:p>
    <w:p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Собственник (правообладатель)</w:t>
      </w:r>
      <w:r w:rsidRPr="00FA799E">
        <w:rPr>
          <w:rFonts w:ascii="Times New Roman" w:eastAsia="Times New Roman" w:hAnsi="Times New Roman" w:cs="Times New Roman"/>
          <w:sz w:val="24"/>
          <w:szCs w:val="24"/>
          <w:lang w:eastAsia="ru-RU"/>
        </w:rPr>
        <w:t xml:space="preserve"> - физическое или юридическое лицо независимо от его организационно-правовой формы, которому принадлежит на праве владения, пользования, распоряжения имущество и (или) земельный участок.</w:t>
      </w:r>
    </w:p>
    <w:p w:rsidR="00FA799E" w:rsidRPr="00FA799E" w:rsidRDefault="00FA799E" w:rsidP="00FA799E">
      <w:pPr>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Содержание и уборка территорий</w:t>
      </w:r>
      <w:r w:rsidRPr="00FA799E">
        <w:rPr>
          <w:rFonts w:ascii="Times New Roman" w:eastAsia="Times New Roman" w:hAnsi="Times New Roman" w:cs="Times New Roman"/>
          <w:sz w:val="24"/>
          <w:szCs w:val="24"/>
          <w:lang w:eastAsia="ru-RU"/>
        </w:rPr>
        <w:t xml:space="preserve"> – виды деятельности, связанные со сбором, вывозом в специально отведённые для этого места отходов производства и потребления,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FA799E" w:rsidRPr="00FA799E" w:rsidRDefault="00FA799E" w:rsidP="00FA799E">
      <w:pPr>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Содержание объекта благоустройства </w:t>
      </w:r>
      <w:r w:rsidRPr="00FA799E">
        <w:rPr>
          <w:rFonts w:ascii="Times New Roman" w:eastAsia="Times New Roman" w:hAnsi="Times New Roman" w:cs="Times New Roman"/>
          <w:sz w:val="24"/>
          <w:szCs w:val="24"/>
          <w:lang w:eastAsia="ru-RU"/>
        </w:rPr>
        <w:t>-  обеспечение    чистоты, поддержание в надлежащем техническом, санитарном и эстетическом состоянии объектов благоустройства, а также их   отдельных элементов.</w:t>
      </w:r>
    </w:p>
    <w:p w:rsidR="00FA799E" w:rsidRPr="00FA799E" w:rsidRDefault="00FA799E" w:rsidP="00FA799E">
      <w:pPr>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Содержание объектов озеленения</w:t>
      </w:r>
      <w:r w:rsidRPr="00FA799E">
        <w:rPr>
          <w:rFonts w:ascii="Times New Roman" w:eastAsia="Times New Roman" w:hAnsi="Times New Roman" w:cs="Times New Roman"/>
          <w:sz w:val="24"/>
          <w:szCs w:val="24"/>
          <w:lang w:eastAsia="ru-RU"/>
        </w:rPr>
        <w:t xml:space="preserve"> – это комплекс работ по уходу   за   зелёными   насаждениями   и   элементами благоустройства озеленённых   территорий, устранению   незначительных деформаций и повреждений конструктивных элементов объёмных сооружений, а также уборка передвижных малых форм в летнее и зимнее время. Содержание объектов озеленения включает:</w:t>
      </w:r>
    </w:p>
    <w:p w:rsidR="00FA799E" w:rsidRPr="00FA799E" w:rsidRDefault="00FA799E" w:rsidP="00FA799E">
      <w:pPr>
        <w:spacing w:after="0" w:line="240" w:lineRule="auto"/>
        <w:ind w:left="426" w:firstLine="283"/>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текущий ремонт;</w:t>
      </w:r>
    </w:p>
    <w:p w:rsidR="00FA799E" w:rsidRPr="00FA799E" w:rsidRDefault="00FA799E" w:rsidP="00FA799E">
      <w:pPr>
        <w:spacing w:after="0" w:line="240" w:lineRule="auto"/>
        <w:ind w:left="426" w:firstLine="283"/>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работы по уходу за деревьями и кустарникам, цветниками;</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подкормку, полив, рыхление, прополку, защиту растений, утепление корневой системы, связывание и развязывание кустов неморозостойких пород, укрытие   и   покрытие   теплолюбивых   растений (со всеми сопутствующими работами), погрузку и разгрузку удобрений, мусора, вырубку сухих и аварийных деревьев и др.;</w:t>
      </w:r>
    </w:p>
    <w:p w:rsidR="00FA799E" w:rsidRPr="00FA799E" w:rsidRDefault="00FA799E" w:rsidP="00FA799E">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 работы   по   уходу   за газонами – прочесывание, рыхление, подкормку, полив, прополку, сбор мусора, опавших листьев, землевание, обрезку   растительности   у бортов газона, выкашивание травостоя, обработку ядохимикатами и гербицидами зелёных насаждений;</w:t>
      </w:r>
    </w:p>
    <w:p w:rsidR="00FA799E" w:rsidRPr="00FA799E" w:rsidRDefault="00FA799E" w:rsidP="00FA799E">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подметание, удаление снега, посыпку песком дорожек, расстановку и перемещение    скамеек, урн, работы по уходу за детскими (игровыми) площадками, песочницами; промывку   полированных   и   мраморных поверхностей, пьедесталов, барельефов;</w:t>
      </w:r>
    </w:p>
    <w:p w:rsidR="00FA799E" w:rsidRPr="00FA799E" w:rsidRDefault="00FA799E" w:rsidP="00FA799E">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работы по уходу за цветниками – посев семян, посадку рассады и луковиц, полив, рыхление, прополку, подкормку, защиту растений, сбор мусора и другие сопутствующие работы.</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Строительный мусор</w:t>
      </w:r>
      <w:r w:rsidRPr="00FA799E">
        <w:rPr>
          <w:rFonts w:ascii="Times New Roman" w:eastAsia="Times New Roman" w:hAnsi="Times New Roman" w:cs="Times New Roman"/>
          <w:sz w:val="24"/>
          <w:szCs w:val="24"/>
          <w:lang w:eastAsia="ru-RU"/>
        </w:rPr>
        <w:t xml:space="preserve"> - отходы, образующиеся в результате строительства, текущего и капитального ремонта зданий, сооружений, жилых и нежилых помещений.</w:t>
      </w: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sz w:val="24"/>
          <w:szCs w:val="24"/>
          <w:lang w:eastAsia="ru-RU"/>
        </w:rPr>
        <w:t xml:space="preserve"> </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Территории общего пользования</w:t>
      </w:r>
      <w:r w:rsidRPr="00FA799E">
        <w:rPr>
          <w:rFonts w:ascii="Times New Roman" w:eastAsia="Times New Roman" w:hAnsi="Times New Roman" w:cs="Times New Roman"/>
          <w:sz w:val="24"/>
          <w:szCs w:val="24"/>
          <w:lang w:eastAsia="ru-RU"/>
        </w:rPr>
        <w:t xml:space="preserve"> – территории, которыми беспрепятственно пользуется неограниченный круг лиц, в том числе площади, улицы, прилегающие территории, проезды, набережные, береговые полосы водных объектов общего пользования, скверы, бульвары, парки, сады и т.п.).</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Уничтожение зелёных насаждений</w:t>
      </w:r>
      <w:r w:rsidRPr="00FA799E">
        <w:rPr>
          <w:rFonts w:ascii="Times New Roman" w:eastAsia="Times New Roman" w:hAnsi="Times New Roman" w:cs="Times New Roman"/>
          <w:sz w:val="24"/>
          <w:szCs w:val="24"/>
          <w:lang w:eastAsia="ru-RU"/>
        </w:rPr>
        <w:t xml:space="preserve"> – повреждение зелёных насаждений, повлекшее прекращение роста.</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Уборка территорий</w:t>
      </w:r>
      <w:r w:rsidRPr="00FA799E">
        <w:rPr>
          <w:rFonts w:ascii="Times New Roman" w:eastAsia="Times New Roman" w:hAnsi="Times New Roman" w:cs="Times New Roman"/>
          <w:sz w:val="24"/>
          <w:szCs w:val="24"/>
          <w:lang w:eastAsia="ru-RU"/>
        </w:rPr>
        <w:t xml:space="preserve"> – комплекс мероприятий, связанных с регулярной очисткой, сбором, вывозом в специально отведённые места отходов производства и потребления, мусора, снега, льда,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 </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Фасад</w:t>
      </w:r>
      <w:r w:rsidRPr="00FA799E">
        <w:rPr>
          <w:rFonts w:ascii="Times New Roman" w:eastAsia="Times New Roman" w:hAnsi="Times New Roman" w:cs="Times New Roman"/>
          <w:sz w:val="24"/>
          <w:szCs w:val="24"/>
          <w:lang w:eastAsia="ru-RU"/>
        </w:rPr>
        <w:t xml:space="preserve"> – наружная сторона домовладения, здания или сооружения.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Элементы   объектов   благоустройства</w:t>
      </w:r>
      <w:r w:rsidRPr="00FA799E">
        <w:rPr>
          <w:rFonts w:ascii="Times New Roman" w:eastAsia="Times New Roman" w:hAnsi="Times New Roman" w:cs="Times New Roman"/>
          <w:sz w:val="24"/>
          <w:szCs w:val="24"/>
          <w:lang w:eastAsia="ru-RU"/>
        </w:rPr>
        <w:t xml:space="preserve">   -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а   также   использование (эксплуатацию) объектов благоустройства в соответствии с их функциональным назначением.</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К элементам благоустройства относятся: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элементы озеленения;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покрытия;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палисадник; </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ограждения (заборы);</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контейнерная площадка;</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водные устройства;</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уличное коммунально-бытовое и техническое оборудование;</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игровое и спортивное оборудование;</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элементы освещения;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средства размещения информации и рекламные конструкции;</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малые архитектурные формы;</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некапитальные нестационарные сооружения;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элементы объектов капитального строительства.</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sz w:val="24"/>
          <w:szCs w:val="24"/>
          <w:lang w:eastAsia="ru-RU"/>
        </w:rPr>
        <w:t>Настоящие Правила содержат статьи:</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1. Общие положения.</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2. Уборка территории муниципального образования «Красногорское».</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3. Уборка территории муниципального образования «</w:t>
      </w:r>
      <w:proofErr w:type="spellStart"/>
      <w:proofErr w:type="gramStart"/>
      <w:r w:rsidRPr="00FA799E">
        <w:rPr>
          <w:rFonts w:ascii="Times New Roman" w:eastAsia="Times New Roman" w:hAnsi="Times New Roman" w:cs="Times New Roman"/>
          <w:sz w:val="24"/>
          <w:szCs w:val="24"/>
          <w:lang w:eastAsia="ru-RU"/>
        </w:rPr>
        <w:t>Красногорское»в</w:t>
      </w:r>
      <w:proofErr w:type="spellEnd"/>
      <w:proofErr w:type="gramEnd"/>
      <w:r w:rsidRPr="00FA799E">
        <w:rPr>
          <w:rFonts w:ascii="Times New Roman" w:eastAsia="Times New Roman" w:hAnsi="Times New Roman" w:cs="Times New Roman"/>
          <w:sz w:val="24"/>
          <w:szCs w:val="24"/>
          <w:lang w:eastAsia="ru-RU"/>
        </w:rPr>
        <w:t xml:space="preserve"> весенне-летний период.</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4. Уборка территории муниципального образования «Красногорское» в осенне-зимний период.</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5. Формы и механизмы общественного участия в принятии решений и реализации проектов комплексного благоустройства и развития городской среды</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 xml:space="preserve">Статья 6. Порядок участия собственников зданий (помещений в них), строений, сооружений, включая жилые дома в благоустройстве, содержании и уборке прилегающих территорий. </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7. Порядок содержания элементов внешнего благоустройства муниципального образования «Красногорское».</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8. Порядок размещения и эксплуатации элементов праздничного оформления территории муниципального образования «Красногорское».</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9. Порядок содержания, использования, охраны, защиты, воспроизводства зелёных насаждений на территории муниципального образования «Красногорское».</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proofErr w:type="gramStart"/>
      <w:r w:rsidRPr="00FA799E">
        <w:rPr>
          <w:rFonts w:ascii="Times New Roman" w:eastAsia="Times New Roman" w:hAnsi="Times New Roman" w:cs="Times New Roman"/>
          <w:sz w:val="24"/>
          <w:szCs w:val="24"/>
          <w:lang w:eastAsia="ru-RU"/>
        </w:rPr>
        <w:t>Статья  10</w:t>
      </w:r>
      <w:proofErr w:type="gramEnd"/>
      <w:r w:rsidRPr="00FA799E">
        <w:rPr>
          <w:rFonts w:ascii="Times New Roman" w:eastAsia="Times New Roman" w:hAnsi="Times New Roman" w:cs="Times New Roman"/>
          <w:sz w:val="24"/>
          <w:szCs w:val="24"/>
          <w:lang w:eastAsia="ru-RU"/>
        </w:rPr>
        <w:t>. Порядок проведения работ при строительстве, ремонте, реконструкции подземных коммуникаций и осуществления других видов земляных работ на территории муниципального образования «Красногорское».</w:t>
      </w:r>
    </w:p>
    <w:p w:rsidR="00FA799E" w:rsidRPr="00FA799E" w:rsidRDefault="00FA799E" w:rsidP="00FA799E">
      <w:pPr>
        <w:widowControl w:val="0"/>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11. Требования по благоустройству, связанные с содержанием и эксплуатацией транспортных средств</w:t>
      </w:r>
    </w:p>
    <w:p w:rsidR="00FA799E" w:rsidRPr="00FA799E" w:rsidRDefault="00FA799E" w:rsidP="00FA799E">
      <w:pPr>
        <w:widowControl w:val="0"/>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12. Требования к внешнему виду нестационарных торговых объектов на территории муниципального образования «Красногорское»</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13. Систематическое наблюдение (мониторинг) и контроль в области благоустройства территории муниципального образования «Красногорское».</w:t>
      </w:r>
    </w:p>
    <w:p w:rsidR="00FA799E" w:rsidRPr="00FA799E" w:rsidRDefault="00FA799E" w:rsidP="00FA799E">
      <w:pPr>
        <w:spacing w:after="0" w:line="240" w:lineRule="auto"/>
        <w:ind w:firstLine="680"/>
        <w:rPr>
          <w:rFonts w:ascii="Times New Roman" w:eastAsia="Times New Roman" w:hAnsi="Times New Roman" w:cs="Times New Roman"/>
          <w:sz w:val="24"/>
          <w:szCs w:val="24"/>
          <w:lang w:eastAsia="ru-RU"/>
        </w:rPr>
      </w:pPr>
      <w:proofErr w:type="gramStart"/>
      <w:r w:rsidRPr="00FA799E">
        <w:rPr>
          <w:rFonts w:ascii="Times New Roman" w:eastAsia="Times New Roman" w:hAnsi="Times New Roman" w:cs="Times New Roman"/>
          <w:sz w:val="24"/>
          <w:szCs w:val="24"/>
          <w:lang w:eastAsia="ru-RU"/>
        </w:rPr>
        <w:t>Статья  14</w:t>
      </w:r>
      <w:proofErr w:type="gramEnd"/>
      <w:r w:rsidRPr="00FA799E">
        <w:rPr>
          <w:rFonts w:ascii="Times New Roman" w:eastAsia="Times New Roman" w:hAnsi="Times New Roman" w:cs="Times New Roman"/>
          <w:sz w:val="24"/>
          <w:szCs w:val="24"/>
          <w:lang w:eastAsia="ru-RU"/>
        </w:rPr>
        <w:t>. Ответственность  за нарушение настоящих правил.</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2. Уборка территории муниципального образования «Красногорское»</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Собственники (правообладатели) земельных участков обязаны осуществлять содержание и облагораживание, в том числе своевременную и качественную очистку, уборку территории муниципального образования «Красногорское» в границах земельных участков, принадлежащих им на праве собственности или ином вещном праве в соответствии с действующим законодательством Российской Федерации.</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Содержание и облагораживание, в том числе своевременная и качественная очистка, уборка территории муниципального образования «Красногорское» в границах земельных участков, находящихся в собственности муниципального образования «Красногорское», земельных участков и земель, государственная собственность на которые не разграничена, свободных от прав третьих лиц, осуществляются за счёт средств бюджета Администрации муниципального образования «Красногорское» и средств бюджетов подведомственных учреждений Администрации муниципального образования «Красногорское».</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sz w:val="24"/>
          <w:szCs w:val="24"/>
          <w:lang w:eastAsia="ru-RU"/>
        </w:rPr>
        <w:t>Содержание и облагораживание, в том числе своевременная и качественная очистка, уборка территории муниципального образования «Красногорское» в границах иных земельных участков, находящихся в собственности Администрации муниципального образования «</w:t>
      </w:r>
      <w:proofErr w:type="gramStart"/>
      <w:r w:rsidRPr="00FA799E">
        <w:rPr>
          <w:rFonts w:ascii="Times New Roman" w:eastAsia="Times New Roman" w:hAnsi="Times New Roman" w:cs="Times New Roman"/>
          <w:sz w:val="24"/>
          <w:szCs w:val="24"/>
          <w:lang w:eastAsia="ru-RU"/>
        </w:rPr>
        <w:t>Красногорское»  либо</w:t>
      </w:r>
      <w:proofErr w:type="gramEnd"/>
      <w:r w:rsidRPr="00FA799E">
        <w:rPr>
          <w:rFonts w:ascii="Times New Roman" w:eastAsia="Times New Roman" w:hAnsi="Times New Roman" w:cs="Times New Roman"/>
          <w:sz w:val="24"/>
          <w:szCs w:val="24"/>
          <w:lang w:eastAsia="ru-RU"/>
        </w:rPr>
        <w:t xml:space="preserve"> собственность на которые не разграничена, осуществляются за счёт лица, которому данные земельные участки предоставлены, на правах аренды, безвозмездного пользования.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shd w:val="clear" w:color="auto" w:fill="FFFF00"/>
          <w:lang w:eastAsia="ru-RU"/>
        </w:rPr>
      </w:pPr>
      <w:r w:rsidRPr="00FA799E">
        <w:rPr>
          <w:rFonts w:ascii="Times New Roman" w:eastAsia="Times New Roman" w:hAnsi="Times New Roman" w:cs="Times New Roman"/>
          <w:sz w:val="24"/>
          <w:szCs w:val="24"/>
          <w:lang w:eastAsia="ru-RU"/>
        </w:rPr>
        <w:t>4. Организация работ по содержанию и облагораживанию, в том числе своевременной и качественной очистки, уборки иных территорий и (или) земельных участков осуществляется Администрацией муниципального образования «Красногорское» по договорам со специализированными организациями в пределах средств, предусмотренных на эти цели в бюджете муниципального образования «Красногорское».</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shd w:val="clear" w:color="auto" w:fill="FFFF00"/>
          <w:lang w:eastAsia="ru-RU"/>
        </w:rPr>
      </w:pPr>
      <w:r w:rsidRPr="00FA799E">
        <w:rPr>
          <w:rFonts w:ascii="Times New Roman" w:eastAsia="Times New Roman" w:hAnsi="Times New Roman" w:cs="Times New Roman"/>
          <w:sz w:val="24"/>
          <w:szCs w:val="24"/>
          <w:lang w:eastAsia="ru-RU"/>
        </w:rPr>
        <w:t>5. На территории муниципального образования «Красногорское» запрещается накапливать и размещать отходы производства и потребления в несанкционированных местах.</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Лица, разместившие отходы производства и потребления в несанкционированных местах, обязаны за свой счёт произвести уборку и очистку данной территории, а при необходимости – рекультивацию земельного участка.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 xml:space="preserve">В случае невозможности установления лиц, разместивших отходы производства и потребления в несанкционированных местах, удаление отходов производства и потребления и рекультивация территории производится за счёт лиц, обязанных обеспечивать уборку данной территории в соответствии со статьей 2 настоящих Правил.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sz w:val="24"/>
          <w:szCs w:val="24"/>
          <w:lang w:eastAsia="ru-RU"/>
        </w:rPr>
        <w:t>6. Сбор и вывоз отходов производства и потребления</w:t>
      </w:r>
      <w:r w:rsidRPr="00FA799E">
        <w:rPr>
          <w:rFonts w:ascii="Times New Roman" w:eastAsia="Times New Roman" w:hAnsi="Times New Roman" w:cs="Times New Roman"/>
          <w:bCs/>
          <w:sz w:val="24"/>
          <w:szCs w:val="24"/>
          <w:lang w:eastAsia="ru-RU"/>
        </w:rPr>
        <w:t xml:space="preserve"> </w:t>
      </w:r>
      <w:r w:rsidRPr="00FA799E">
        <w:rPr>
          <w:rFonts w:ascii="Times New Roman" w:eastAsia="Times New Roman" w:hAnsi="Times New Roman" w:cs="Times New Roman"/>
          <w:sz w:val="24"/>
          <w:szCs w:val="24"/>
          <w:lang w:eastAsia="ru-RU"/>
        </w:rPr>
        <w:t xml:space="preserve">осуществляется по контейнерной системе в установленном порядке. </w:t>
      </w:r>
    </w:p>
    <w:p w:rsidR="00FA799E" w:rsidRPr="00FA799E" w:rsidRDefault="00FA799E" w:rsidP="00FA799E">
      <w:pPr>
        <w:shd w:val="clear" w:color="auto" w:fill="FFFFFF"/>
        <w:tabs>
          <w:tab w:val="left" w:pos="129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Организация очистки и уборки территорий населённых пунктов муниципального образования «Красногорское», а также сбора и вывоза отходов производства и потребления на территории муниципального образования «Красногорское» осуществляется в соответствии с требованиями законодательства Российской Федерации и санитарных норм Российской Федерации.</w:t>
      </w:r>
    </w:p>
    <w:p w:rsidR="00FA799E" w:rsidRPr="00FA799E" w:rsidRDefault="00FA799E" w:rsidP="00FA799E">
      <w:pPr>
        <w:shd w:val="clear" w:color="auto" w:fill="FFFFFF"/>
        <w:tabs>
          <w:tab w:val="left" w:pos="1152"/>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8. Вывоз бытовых отходов производства и потребления из жилых домов, организаций торговли и общественного питания, культуры, детских </w:t>
      </w:r>
      <w:r w:rsidRPr="00FA799E">
        <w:rPr>
          <w:rFonts w:ascii="Times New Roman" w:eastAsia="Times New Roman" w:hAnsi="Times New Roman" w:cs="Times New Roman"/>
          <w:bCs/>
          <w:sz w:val="24"/>
          <w:szCs w:val="24"/>
          <w:lang w:eastAsia="ru-RU"/>
        </w:rPr>
        <w:t xml:space="preserve">и </w:t>
      </w:r>
      <w:r w:rsidRPr="00FA799E">
        <w:rPr>
          <w:rFonts w:ascii="Times New Roman" w:eastAsia="Times New Roman" w:hAnsi="Times New Roman" w:cs="Times New Roman"/>
          <w:sz w:val="24"/>
          <w:szCs w:val="24"/>
          <w:lang w:eastAsia="ru-RU"/>
        </w:rPr>
        <w:t>лечебных учреждений, иных учреждений и организаций осуществляется указанными учреждениями, организациями и домовладельцами, а также иными производителями отходов производства и потребления самостоятельно либо на основании договоров со специализированными организациями.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Вывоз строительного мусора осуществляется производителями работ самостоятельно либо на основании договоров со специализированными организациями.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9.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w:t>
      </w:r>
    </w:p>
    <w:p w:rsidR="00FA799E" w:rsidRPr="00FA799E" w:rsidRDefault="00FA799E" w:rsidP="00FA799E">
      <w:pPr>
        <w:shd w:val="clear" w:color="auto" w:fill="FFFFFF"/>
        <w:tabs>
          <w:tab w:val="left" w:pos="126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iCs/>
          <w:sz w:val="24"/>
          <w:szCs w:val="24"/>
          <w:lang w:eastAsia="ru-RU"/>
        </w:rPr>
        <w:t>10. Для</w:t>
      </w:r>
      <w:r w:rsidRPr="00FA799E">
        <w:rPr>
          <w:rFonts w:ascii="Times New Roman" w:eastAsia="Times New Roman" w:hAnsi="Times New Roman" w:cs="Times New Roman"/>
          <w:i/>
          <w:iCs/>
          <w:sz w:val="24"/>
          <w:szCs w:val="24"/>
          <w:lang w:eastAsia="ru-RU"/>
        </w:rPr>
        <w:t xml:space="preserve"> </w:t>
      </w:r>
      <w:r w:rsidRPr="00FA799E">
        <w:rPr>
          <w:rFonts w:ascii="Times New Roman" w:eastAsia="Times New Roman" w:hAnsi="Times New Roman" w:cs="Times New Roman"/>
          <w:sz w:val="24"/>
          <w:szCs w:val="24"/>
          <w:lang w:eastAsia="ru-RU"/>
        </w:rPr>
        <w:t xml:space="preserve">предотвращения засорения улиц, площадей, скверов </w:t>
      </w:r>
      <w:r w:rsidRPr="00FA799E">
        <w:rPr>
          <w:rFonts w:ascii="Times New Roman" w:eastAsia="Times New Roman" w:hAnsi="Times New Roman" w:cs="Times New Roman"/>
          <w:bCs/>
          <w:sz w:val="24"/>
          <w:szCs w:val="24"/>
          <w:lang w:eastAsia="ru-RU"/>
        </w:rPr>
        <w:t xml:space="preserve">и </w:t>
      </w:r>
      <w:r w:rsidRPr="00FA799E">
        <w:rPr>
          <w:rFonts w:ascii="Times New Roman" w:eastAsia="Times New Roman" w:hAnsi="Times New Roman" w:cs="Times New Roman"/>
          <w:sz w:val="24"/>
          <w:szCs w:val="24"/>
          <w:lang w:eastAsia="ru-RU"/>
        </w:rPr>
        <w:t xml:space="preserve">других общественных мест отходами производства и потребления устанавливаются специально предназначенные для временного хранения отходов ёмкости малого размера (урны, баки). </w:t>
      </w:r>
    </w:p>
    <w:p w:rsidR="00FA799E" w:rsidRPr="00FA799E" w:rsidRDefault="00FA799E" w:rsidP="00FA799E">
      <w:pPr>
        <w:shd w:val="clear" w:color="auto" w:fill="FFFFFF"/>
        <w:tabs>
          <w:tab w:val="left" w:pos="126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Установка ёмкостей для временного хранения отходов производства и потребления и их очистка осуществляются лицами, ответственными за уборку </w:t>
      </w:r>
      <w:r w:rsidRPr="00FA799E">
        <w:rPr>
          <w:rFonts w:ascii="Times New Roman" w:eastAsia="Times New Roman" w:hAnsi="Times New Roman" w:cs="Times New Roman"/>
          <w:bCs/>
          <w:sz w:val="24"/>
          <w:szCs w:val="24"/>
          <w:lang w:eastAsia="ru-RU"/>
        </w:rPr>
        <w:t xml:space="preserve">соответствующих </w:t>
      </w:r>
      <w:r w:rsidRPr="00FA799E">
        <w:rPr>
          <w:rFonts w:ascii="Times New Roman" w:eastAsia="Times New Roman" w:hAnsi="Times New Roman" w:cs="Times New Roman"/>
          <w:sz w:val="24"/>
          <w:szCs w:val="24"/>
          <w:lang w:eastAsia="ru-RU"/>
        </w:rPr>
        <w:t xml:space="preserve">территорий в соответствии со статьей </w:t>
      </w:r>
      <w:r w:rsidRPr="00FA799E">
        <w:rPr>
          <w:rFonts w:ascii="Times New Roman" w:eastAsia="Times New Roman" w:hAnsi="Times New Roman" w:cs="Times New Roman"/>
          <w:bCs/>
          <w:sz w:val="24"/>
          <w:szCs w:val="24"/>
          <w:lang w:eastAsia="ru-RU"/>
        </w:rPr>
        <w:t>2</w:t>
      </w:r>
      <w:r w:rsidRPr="00FA799E">
        <w:rPr>
          <w:rFonts w:ascii="Times New Roman" w:eastAsia="Times New Roman" w:hAnsi="Times New Roman" w:cs="Times New Roman"/>
          <w:sz w:val="24"/>
          <w:szCs w:val="24"/>
          <w:lang w:eastAsia="ru-RU"/>
        </w:rPr>
        <w:t xml:space="preserve"> настоящих Правил.</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Cs/>
          <w:sz w:val="24"/>
          <w:szCs w:val="24"/>
          <w:lang w:eastAsia="ru-RU"/>
        </w:rPr>
        <w:t>11.</w:t>
      </w:r>
      <w:r w:rsidRPr="00FA799E">
        <w:rPr>
          <w:rFonts w:ascii="Times New Roman" w:eastAsia="Times New Roman" w:hAnsi="Times New Roman" w:cs="Times New Roman"/>
          <w:bCs/>
          <w:sz w:val="24"/>
          <w:szCs w:val="24"/>
          <w:lang w:eastAsia="ru-RU"/>
        </w:rPr>
        <w:tab/>
      </w:r>
      <w:r w:rsidRPr="00FA799E">
        <w:rPr>
          <w:rFonts w:ascii="Times New Roman" w:eastAsia="Times New Roman" w:hAnsi="Times New Roman" w:cs="Times New Roman"/>
          <w:sz w:val="24"/>
          <w:szCs w:val="24"/>
          <w:lang w:eastAsia="ru-RU"/>
        </w:rPr>
        <w:t xml:space="preserve">Удаление с контейнерной площадки и прилегающей к ней территории отходов производства и потребления, высыпавшихся при выгрузке </w:t>
      </w:r>
      <w:r w:rsidRPr="00FA799E">
        <w:rPr>
          <w:rFonts w:ascii="Times New Roman" w:eastAsia="Times New Roman" w:hAnsi="Times New Roman" w:cs="Times New Roman"/>
          <w:bCs/>
          <w:sz w:val="24"/>
          <w:szCs w:val="24"/>
          <w:lang w:eastAsia="ru-RU"/>
        </w:rPr>
        <w:t xml:space="preserve">из </w:t>
      </w:r>
      <w:r w:rsidRPr="00FA799E">
        <w:rPr>
          <w:rFonts w:ascii="Times New Roman" w:eastAsia="Times New Roman" w:hAnsi="Times New Roman" w:cs="Times New Roman"/>
          <w:sz w:val="24"/>
          <w:szCs w:val="24"/>
          <w:lang w:eastAsia="ru-RU"/>
        </w:rPr>
        <w:t xml:space="preserve">контейнеров в </w:t>
      </w:r>
      <w:proofErr w:type="spellStart"/>
      <w:r w:rsidRPr="00FA799E">
        <w:rPr>
          <w:rFonts w:ascii="Times New Roman" w:eastAsia="Times New Roman" w:hAnsi="Times New Roman" w:cs="Times New Roman"/>
          <w:bCs/>
          <w:sz w:val="24"/>
          <w:szCs w:val="24"/>
          <w:lang w:eastAsia="ru-RU"/>
        </w:rPr>
        <w:t>мусоровозный</w:t>
      </w:r>
      <w:proofErr w:type="spellEnd"/>
      <w:r w:rsidRPr="00FA799E">
        <w:rPr>
          <w:rFonts w:ascii="Times New Roman" w:eastAsia="Times New Roman" w:hAnsi="Times New Roman" w:cs="Times New Roman"/>
          <w:bCs/>
          <w:sz w:val="24"/>
          <w:szCs w:val="24"/>
          <w:lang w:eastAsia="ru-RU"/>
        </w:rPr>
        <w:t xml:space="preserve"> </w:t>
      </w:r>
      <w:r w:rsidRPr="00FA799E">
        <w:rPr>
          <w:rFonts w:ascii="Times New Roman" w:eastAsia="Times New Roman" w:hAnsi="Times New Roman" w:cs="Times New Roman"/>
          <w:sz w:val="24"/>
          <w:szCs w:val="24"/>
          <w:lang w:eastAsia="ru-RU"/>
        </w:rPr>
        <w:t>транспорт, производят работники организации, осуществляющей вывоз отходов.</w:t>
      </w:r>
    </w:p>
    <w:p w:rsidR="00FA799E" w:rsidRPr="00FA799E" w:rsidRDefault="00FA799E" w:rsidP="00FA799E">
      <w:pPr>
        <w:shd w:val="clear" w:color="auto" w:fill="FFFFFF"/>
        <w:tabs>
          <w:tab w:val="left" w:pos="1238"/>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12.</w:t>
      </w:r>
      <w:r w:rsidRPr="00FA799E">
        <w:rPr>
          <w:rFonts w:ascii="Times New Roman" w:eastAsia="Times New Roman" w:hAnsi="Times New Roman" w:cs="Times New Roman"/>
          <w:sz w:val="24"/>
          <w:szCs w:val="24"/>
          <w:lang w:eastAsia="ru-RU"/>
        </w:rPr>
        <w:tab/>
        <w:t xml:space="preserve">Вывоз отходов должен осуществляться способами, исключающими возможность их потери при перевозке, создания аварийной </w:t>
      </w:r>
      <w:r w:rsidRPr="00FA799E">
        <w:rPr>
          <w:rFonts w:ascii="Times New Roman" w:eastAsia="Times New Roman" w:hAnsi="Times New Roman" w:cs="Times New Roman"/>
          <w:bCs/>
          <w:sz w:val="24"/>
          <w:szCs w:val="24"/>
          <w:lang w:eastAsia="ru-RU"/>
        </w:rPr>
        <w:t xml:space="preserve">ситуации, </w:t>
      </w:r>
      <w:r w:rsidRPr="00FA799E">
        <w:rPr>
          <w:rFonts w:ascii="Times New Roman" w:eastAsia="Times New Roman" w:hAnsi="Times New Roman" w:cs="Times New Roman"/>
          <w:sz w:val="24"/>
          <w:szCs w:val="24"/>
          <w:lang w:eastAsia="ru-RU"/>
        </w:rPr>
        <w:t>причинения транспортируемыми отходами вреда здоровью людей и окружающей среде.</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FA799E" w:rsidRPr="00FA799E" w:rsidRDefault="00FA799E" w:rsidP="00FA799E">
      <w:pPr>
        <w:shd w:val="clear" w:color="auto" w:fill="FFFFFF"/>
        <w:tabs>
          <w:tab w:val="left" w:pos="1404"/>
        </w:tabs>
        <w:spacing w:after="0" w:line="240" w:lineRule="auto"/>
        <w:ind w:firstLine="680"/>
        <w:jc w:val="both"/>
        <w:rPr>
          <w:rFonts w:ascii="Times New Roman" w:eastAsia="Times New Roman" w:hAnsi="Times New Roman" w:cs="Times New Roman"/>
          <w:i/>
          <w:sz w:val="24"/>
          <w:szCs w:val="24"/>
          <w:lang w:eastAsia="ru-RU"/>
        </w:rPr>
      </w:pPr>
      <w:r w:rsidRPr="00FA799E">
        <w:rPr>
          <w:rFonts w:ascii="Times New Roman" w:eastAsia="Times New Roman" w:hAnsi="Times New Roman" w:cs="Times New Roman"/>
          <w:sz w:val="24"/>
          <w:szCs w:val="24"/>
          <w:lang w:eastAsia="ru-RU"/>
        </w:rPr>
        <w:t>13.</w:t>
      </w:r>
      <w:r w:rsidRPr="00FA799E">
        <w:rPr>
          <w:rFonts w:ascii="Times New Roman" w:eastAsia="Times New Roman" w:hAnsi="Times New Roman" w:cs="Times New Roman"/>
          <w:sz w:val="24"/>
          <w:szCs w:val="24"/>
          <w:lang w:eastAsia="ru-RU"/>
        </w:rPr>
        <w:tab/>
        <w:t>При уборке в ночное время должны приниматься меры, предупреждающие шум.</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14.</w:t>
      </w:r>
      <w:r w:rsidRPr="00FA799E">
        <w:rPr>
          <w:rFonts w:ascii="Times New Roman" w:eastAsia="Times New Roman" w:hAnsi="Times New Roman" w:cs="Times New Roman"/>
          <w:sz w:val="24"/>
          <w:szCs w:val="24"/>
          <w:lang w:eastAsia="ru-RU"/>
        </w:rPr>
        <w:tab/>
        <w:t>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возлагаются на организации, в чьей собственности находятся колонки и организации обслуживающие сети водоснабжения.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15. Организация работы по очистке и уборке территории рынков и прилегающих к ним территорий возлагается на администрации рынков в соответствии с действующими санитарными нормами и </w:t>
      </w:r>
      <w:r w:rsidRPr="00FA799E">
        <w:rPr>
          <w:rFonts w:ascii="Times New Roman" w:eastAsia="Times New Roman" w:hAnsi="Times New Roman" w:cs="Times New Roman"/>
          <w:bCs/>
          <w:sz w:val="24"/>
          <w:szCs w:val="24"/>
          <w:lang w:eastAsia="ru-RU"/>
        </w:rPr>
        <w:t xml:space="preserve">правилами </w:t>
      </w:r>
      <w:r w:rsidRPr="00FA799E">
        <w:rPr>
          <w:rFonts w:ascii="Times New Roman" w:eastAsia="Times New Roman" w:hAnsi="Times New Roman" w:cs="Times New Roman"/>
          <w:sz w:val="24"/>
          <w:szCs w:val="24"/>
          <w:lang w:eastAsia="ru-RU"/>
        </w:rPr>
        <w:t>торговли на рынках.</w:t>
      </w:r>
    </w:p>
    <w:p w:rsidR="00FA799E" w:rsidRPr="00FA799E" w:rsidRDefault="00FA799E" w:rsidP="00FA799E">
      <w:pPr>
        <w:shd w:val="clear" w:color="auto" w:fill="FFFFFF"/>
        <w:tabs>
          <w:tab w:val="left" w:pos="152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16.</w:t>
      </w:r>
      <w:r w:rsidRPr="00FA799E">
        <w:rPr>
          <w:rFonts w:ascii="Times New Roman" w:eastAsia="Times New Roman" w:hAnsi="Times New Roman" w:cs="Times New Roman"/>
          <w:sz w:val="24"/>
          <w:szCs w:val="24"/>
          <w:lang w:eastAsia="ru-RU"/>
        </w:rPr>
        <w:tab/>
        <w:t>Содержание и уборку парков, скверов и прилегающих к ним тротуаров, проездов и газонов осуществляют с</w:t>
      </w:r>
      <w:r w:rsidRPr="00FA799E">
        <w:rPr>
          <w:rFonts w:ascii="Times New Roman" w:eastAsia="Times New Roman" w:hAnsi="Times New Roman" w:cs="Times New Roman"/>
          <w:bCs/>
          <w:sz w:val="24"/>
          <w:szCs w:val="24"/>
          <w:lang w:eastAsia="ru-RU"/>
        </w:rPr>
        <w:t xml:space="preserve">пециализированные </w:t>
      </w:r>
      <w:r w:rsidRPr="00FA799E">
        <w:rPr>
          <w:rFonts w:ascii="Times New Roman" w:eastAsia="Times New Roman" w:hAnsi="Times New Roman" w:cs="Times New Roman"/>
          <w:sz w:val="24"/>
          <w:szCs w:val="24"/>
          <w:lang w:eastAsia="ru-RU"/>
        </w:rPr>
        <w:t>организации по договору с Администрацией муниципального образования «Красногорское» за счет средств, предусмотренных в бюджете муниципального образования «Красногорское» на соответствующий финансовый год на эти цели.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Cs/>
          <w:sz w:val="24"/>
          <w:szCs w:val="24"/>
          <w:lang w:eastAsia="ru-RU"/>
        </w:rPr>
        <w:t xml:space="preserve">17. </w:t>
      </w:r>
      <w:r w:rsidRPr="00FA799E">
        <w:rPr>
          <w:rFonts w:ascii="Times New Roman" w:eastAsia="Times New Roman" w:hAnsi="Times New Roman" w:cs="Times New Roman"/>
          <w:sz w:val="24"/>
          <w:szCs w:val="24"/>
          <w:lang w:eastAsia="ru-RU"/>
        </w:rPr>
        <w:t xml:space="preserve">Содержание и уборка садов, скверов, парков, </w:t>
      </w:r>
      <w:r w:rsidRPr="00FA799E">
        <w:rPr>
          <w:rFonts w:ascii="Times New Roman" w:eastAsia="Times New Roman" w:hAnsi="Times New Roman" w:cs="Times New Roman"/>
          <w:iCs/>
          <w:sz w:val="24"/>
          <w:szCs w:val="24"/>
          <w:lang w:eastAsia="ru-RU"/>
        </w:rPr>
        <w:t>зелёных насаждений</w:t>
      </w:r>
      <w:r w:rsidRPr="00FA799E">
        <w:rPr>
          <w:rFonts w:ascii="Times New Roman" w:eastAsia="Times New Roman" w:hAnsi="Times New Roman" w:cs="Times New Roman"/>
          <w:sz w:val="24"/>
          <w:szCs w:val="24"/>
          <w:lang w:eastAsia="ru-RU"/>
        </w:rPr>
        <w:t xml:space="preserve">, находящихся в собственности организаций, физических лиц, производятся силами </w:t>
      </w:r>
      <w:r w:rsidRPr="00FA799E">
        <w:rPr>
          <w:rFonts w:ascii="Times New Roman" w:eastAsia="Times New Roman" w:hAnsi="Times New Roman" w:cs="Times New Roman"/>
          <w:bCs/>
          <w:sz w:val="24"/>
          <w:szCs w:val="24"/>
          <w:lang w:eastAsia="ru-RU"/>
        </w:rPr>
        <w:t xml:space="preserve">и </w:t>
      </w:r>
      <w:r w:rsidRPr="00FA799E">
        <w:rPr>
          <w:rFonts w:ascii="Times New Roman" w:eastAsia="Times New Roman" w:hAnsi="Times New Roman" w:cs="Times New Roman"/>
          <w:sz w:val="24"/>
          <w:szCs w:val="24"/>
          <w:lang w:eastAsia="ru-RU"/>
        </w:rPr>
        <w:t xml:space="preserve">средствами этих организаций, физическими лицами самостоятельно или по </w:t>
      </w:r>
      <w:r w:rsidRPr="00FA799E">
        <w:rPr>
          <w:rFonts w:ascii="Times New Roman" w:eastAsia="Times New Roman" w:hAnsi="Times New Roman" w:cs="Times New Roman"/>
          <w:bCs/>
          <w:sz w:val="24"/>
          <w:szCs w:val="24"/>
          <w:lang w:eastAsia="ru-RU"/>
        </w:rPr>
        <w:t xml:space="preserve">договорам </w:t>
      </w:r>
      <w:r w:rsidRPr="00FA799E">
        <w:rPr>
          <w:rFonts w:ascii="Times New Roman" w:eastAsia="Times New Roman" w:hAnsi="Times New Roman" w:cs="Times New Roman"/>
          <w:sz w:val="24"/>
          <w:szCs w:val="24"/>
          <w:lang w:eastAsia="ru-RU"/>
        </w:rPr>
        <w:t xml:space="preserve">со специализированными организациями.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18.</w:t>
      </w:r>
      <w:r w:rsidRPr="00FA799E">
        <w:rPr>
          <w:rFonts w:ascii="Times New Roman" w:eastAsia="Times New Roman" w:hAnsi="Times New Roman" w:cs="Times New Roman"/>
          <w:sz w:val="24"/>
          <w:szCs w:val="24"/>
          <w:lang w:eastAsia="ru-RU"/>
        </w:rPr>
        <w:tab/>
        <w:t>Жилые здания, не имеющие канализации, должны иметь утеплённые выгребные ямы для совместного сбора туалетных и помойных нечистот с непроницаемым дном, стенками и крышками, препятствующими попаданию крупных предметов в яму.</w:t>
      </w:r>
    </w:p>
    <w:p w:rsidR="00FA799E" w:rsidRPr="00FA799E" w:rsidRDefault="00FA799E" w:rsidP="00FA799E">
      <w:pPr>
        <w:shd w:val="clear" w:color="auto" w:fill="FFFFFF"/>
        <w:tabs>
          <w:tab w:val="left" w:pos="130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19. Жидкие нечистоты вывозятся по договорам или разовым заявкам организациями, имеющими специальный транспорт.</w:t>
      </w:r>
    </w:p>
    <w:p w:rsidR="00FA799E" w:rsidRPr="00FA799E" w:rsidRDefault="00FA799E" w:rsidP="00FA799E">
      <w:pPr>
        <w:shd w:val="clear" w:color="auto" w:fill="FFFFFF"/>
        <w:tabs>
          <w:tab w:val="left" w:pos="130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20. Собственники (арендаторы, наниматели) помещений обязаны обеспечить подъезды непосредственно к мусоросборникам и выгребным ямам. </w:t>
      </w:r>
    </w:p>
    <w:p w:rsidR="00FA799E" w:rsidRPr="00FA799E" w:rsidRDefault="00FA799E" w:rsidP="00FA799E">
      <w:pPr>
        <w:shd w:val="clear" w:color="auto" w:fill="FFFFFF"/>
        <w:tabs>
          <w:tab w:val="left" w:pos="130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21. Очистка и уборка водосточных канав, лотков, труб, дренажей, предназначенных для отвода поверхностных и грунтовых вод из дворов, производятся лицами, указанными в пункте 1 статьи 2 настоящих Правил.</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22. Слив воды на тротуары, газоны, проезжую часть дороги не допускается, а при производстве аварийных работ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23. Вывоз мусора вывозится систематически, по мере накопления.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i/>
          <w:sz w:val="24"/>
          <w:szCs w:val="24"/>
          <w:lang w:eastAsia="ru-RU"/>
        </w:rPr>
      </w:pPr>
      <w:r w:rsidRPr="00FA799E">
        <w:rPr>
          <w:rFonts w:ascii="Times New Roman" w:eastAsia="Times New Roman" w:hAnsi="Times New Roman" w:cs="Times New Roman"/>
          <w:sz w:val="24"/>
          <w:szCs w:val="24"/>
          <w:lang w:eastAsia="ru-RU"/>
        </w:rPr>
        <w:t>24.</w:t>
      </w:r>
      <w:r w:rsidRPr="00FA799E">
        <w:rPr>
          <w:rFonts w:ascii="Times New Roman" w:eastAsia="Times New Roman" w:hAnsi="Times New Roman" w:cs="Times New Roman"/>
          <w:sz w:val="24"/>
          <w:szCs w:val="24"/>
          <w:lang w:eastAsia="ru-RU"/>
        </w:rPr>
        <w:tab/>
        <w:t>Содержание и эксплуатация санкционированных мест хранения и утилизации отходов производства и потребления осуществляется в соответствии с установленным законом порядке</w:t>
      </w:r>
      <w:r w:rsidRPr="00FA799E">
        <w:rPr>
          <w:rFonts w:ascii="Times New Roman" w:eastAsia="Times New Roman" w:hAnsi="Times New Roman" w:cs="Times New Roman"/>
          <w:i/>
          <w:sz w:val="24"/>
          <w:szCs w:val="24"/>
          <w:lang w:eastAsia="ru-RU"/>
        </w:rPr>
        <w:t>.</w:t>
      </w:r>
    </w:p>
    <w:p w:rsidR="00FA799E" w:rsidRPr="00FA799E" w:rsidRDefault="00FA799E" w:rsidP="00FA799E">
      <w:pPr>
        <w:shd w:val="clear" w:color="auto" w:fill="FFFFFF"/>
        <w:tabs>
          <w:tab w:val="left" w:pos="134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25.</w:t>
      </w:r>
      <w:r w:rsidRPr="00FA799E">
        <w:rPr>
          <w:rFonts w:ascii="Times New Roman" w:eastAsia="Times New Roman" w:hAnsi="Times New Roman" w:cs="Times New Roman"/>
          <w:sz w:val="24"/>
          <w:szCs w:val="24"/>
          <w:lang w:eastAsia="ru-RU"/>
        </w:rPr>
        <w:tab/>
        <w:t xml:space="preserve">Уборка и очистка территорий, отведённых для размещения и эксплуатации линий электропередач, газовых, водопроводных и тепловых сетей, осуществляются организациями, эксплуатирующими указанные сети и линии </w:t>
      </w:r>
      <w:r w:rsidRPr="00FA799E">
        <w:rPr>
          <w:rFonts w:ascii="Times New Roman" w:eastAsia="Times New Roman" w:hAnsi="Times New Roman" w:cs="Times New Roman"/>
          <w:bCs/>
          <w:sz w:val="24"/>
          <w:szCs w:val="24"/>
          <w:lang w:eastAsia="ru-RU"/>
        </w:rPr>
        <w:t xml:space="preserve">электропередач. В </w:t>
      </w:r>
      <w:r w:rsidRPr="00FA799E">
        <w:rPr>
          <w:rFonts w:ascii="Times New Roman" w:eastAsia="Times New Roman" w:hAnsi="Times New Roman" w:cs="Times New Roman"/>
          <w:sz w:val="24"/>
          <w:szCs w:val="24"/>
          <w:lang w:eastAsia="ru-RU"/>
        </w:rPr>
        <w:t>случае если указанные в данном пункте сети являются бесхозяйными, уборку и очистку территорий организует муниципального образования «Красногорское».</w:t>
      </w:r>
    </w:p>
    <w:p w:rsidR="00FA799E" w:rsidRPr="00FA799E" w:rsidRDefault="00FA799E" w:rsidP="00FA799E">
      <w:pPr>
        <w:shd w:val="clear" w:color="auto" w:fill="FFFFFF"/>
        <w:tabs>
          <w:tab w:val="left" w:pos="1267"/>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26. </w:t>
      </w:r>
      <w:r w:rsidRPr="00FA799E">
        <w:rPr>
          <w:rFonts w:ascii="Times New Roman" w:eastAsia="Times New Roman" w:hAnsi="Times New Roman" w:cs="Times New Roman"/>
          <w:sz w:val="24"/>
          <w:szCs w:val="24"/>
          <w:lang w:eastAsia="ru-RU"/>
        </w:rPr>
        <w:tab/>
        <w:t>При очистке смотровых колодцев, подземных коммуникаций грунт, мусор, нечистоты складируются в специальную тару и немедленно вывозятся силами организаций, занимающихся очистными работами.</w:t>
      </w:r>
    </w:p>
    <w:p w:rsidR="00FA799E" w:rsidRPr="00FA799E" w:rsidRDefault="00FA799E" w:rsidP="00FA799E">
      <w:pPr>
        <w:shd w:val="clear" w:color="auto" w:fill="FFFFFF"/>
        <w:tabs>
          <w:tab w:val="left" w:pos="139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27. Сбор брошенных на улицах предметов, создающих помехи дорожному движению, возлагается на организации, обслуживающие данные объекты.</w:t>
      </w:r>
    </w:p>
    <w:p w:rsidR="00FA799E" w:rsidRPr="00FA799E" w:rsidRDefault="00FA799E" w:rsidP="00FA799E">
      <w:pPr>
        <w:shd w:val="clear" w:color="auto" w:fill="FFFFFF"/>
        <w:tabs>
          <w:tab w:val="left" w:pos="139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28. Уборка и содержание не используемых и не осваиваемых длительное время территорий муниципального образования после сноса строений возлагается на юридических лиц независимо от форм собственности, физических лиц, которым эта территория отведена под строительство или для использования на законных основаниях.</w:t>
      </w:r>
    </w:p>
    <w:p w:rsidR="00FA799E" w:rsidRPr="00FA799E" w:rsidRDefault="00FA799E" w:rsidP="00FA799E">
      <w:pPr>
        <w:shd w:val="clear" w:color="auto" w:fill="FFFFFF"/>
        <w:spacing w:after="0" w:line="240" w:lineRule="auto"/>
        <w:ind w:left="709"/>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sz w:val="24"/>
          <w:szCs w:val="24"/>
          <w:lang w:eastAsia="ru-RU"/>
        </w:rPr>
        <w:t xml:space="preserve">29. На территории муниципального образования «Красногорское» </w:t>
      </w:r>
      <w:r w:rsidRPr="00FA799E">
        <w:rPr>
          <w:rFonts w:ascii="Times New Roman" w:eastAsia="Times New Roman" w:hAnsi="Times New Roman" w:cs="Times New Roman"/>
          <w:b/>
          <w:sz w:val="24"/>
          <w:szCs w:val="24"/>
          <w:lang w:eastAsia="ru-RU"/>
        </w:rPr>
        <w:t xml:space="preserve">запрещается: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вывозить и выгружать бытовой, строительный мусор и грунт в не отведённые для этой цели места;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сжигать отходы, мусор, листья, обрезки деревьев на улицах, площадях, в скверах, на бульварах, во дворах индивидуальных домовладений и многоквартирных жилых домов, на прилегающих территориях, на территориях организаций, свалках, иных непредназначенных для этого местах;</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выжигать сухую растительность;</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оставлять мусор на улицах, площадях и в других общественных местах, выставлять тары с мусором на улицы;</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 xml:space="preserve">- выбрасывать мусор на проезжую часть улиц, в </w:t>
      </w:r>
      <w:proofErr w:type="spellStart"/>
      <w:r w:rsidRPr="00FA799E">
        <w:rPr>
          <w:rFonts w:ascii="Times New Roman" w:eastAsia="Times New Roman" w:hAnsi="Times New Roman" w:cs="Times New Roman"/>
          <w:sz w:val="24"/>
          <w:szCs w:val="24"/>
          <w:lang w:eastAsia="ru-RU"/>
        </w:rPr>
        <w:t>ливнеприемники</w:t>
      </w:r>
      <w:proofErr w:type="spellEnd"/>
      <w:r w:rsidRPr="00FA799E">
        <w:rPr>
          <w:rFonts w:ascii="Times New Roman" w:eastAsia="Times New Roman" w:hAnsi="Times New Roman" w:cs="Times New Roman"/>
          <w:sz w:val="24"/>
          <w:szCs w:val="24"/>
          <w:lang w:eastAsia="ru-RU"/>
        </w:rPr>
        <w:t xml:space="preserve"> ливневой канализации, а также из окон, балконов (лоджий) жилых домов;</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строить сливные (помойные) ямы с нарушением установленных норм, осуществлять выпуск канализационных стоков открытым способом и в ливневую канализацию;</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размещать транспортные средства </w:t>
      </w:r>
      <w:proofErr w:type="spellStart"/>
      <w:r w:rsidRPr="00FA799E">
        <w:rPr>
          <w:rFonts w:ascii="Times New Roman" w:eastAsia="Times New Roman" w:hAnsi="Times New Roman" w:cs="Times New Roman"/>
          <w:sz w:val="24"/>
          <w:szCs w:val="24"/>
          <w:lang w:eastAsia="ru-RU"/>
        </w:rPr>
        <w:t>безкузовных</w:t>
      </w:r>
      <w:proofErr w:type="spellEnd"/>
      <w:r w:rsidRPr="00FA799E">
        <w:rPr>
          <w:rFonts w:ascii="Times New Roman" w:eastAsia="Times New Roman" w:hAnsi="Times New Roman" w:cs="Times New Roman"/>
          <w:sz w:val="24"/>
          <w:szCs w:val="24"/>
          <w:lang w:eastAsia="ru-RU"/>
        </w:rPr>
        <w:t xml:space="preserve"> деталей или элементы ходовой части на прилегающих территориях;</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загрязнять улицы при перевозке мусора, сыпучих и жидких материалов;</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складировать нечистоты на проезжую часть улиц, тротуары и газоны;</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складировать и хранить отходы от животных и птицы на прилегающих, придомовых территориях, на территориях улиц, переулков, площадей, парка, в лесополосах и на пустырях;</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сжигать отходы от животных и птицы, включая территории частных домовладений;</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мыть автомобили и другие транспортные средства, стирать белье у водоразборных колонок, на площадях, парках и других не предназначенных для этих целей местах.</w:t>
      </w:r>
    </w:p>
    <w:p w:rsidR="00FA799E" w:rsidRPr="00FA799E" w:rsidRDefault="00FA799E" w:rsidP="00FA799E">
      <w:pPr>
        <w:widowControl w:val="0"/>
        <w:autoSpaceDE w:val="0"/>
        <w:autoSpaceDN w:val="0"/>
        <w:adjustRightInd w:val="0"/>
        <w:spacing w:after="0"/>
        <w:ind w:left="426"/>
        <w:jc w:val="both"/>
        <w:rPr>
          <w:rFonts w:ascii="Times New Roman" w:eastAsia="Times New Roman" w:hAnsi="Times New Roman" w:cs="Times New Roman"/>
          <w:sz w:val="24"/>
          <w:szCs w:val="24"/>
          <w:lang w:bidi="en-US"/>
        </w:rPr>
      </w:pPr>
      <w:r w:rsidRPr="00FA799E">
        <w:rPr>
          <w:rFonts w:ascii="Times New Roman" w:eastAsia="Times New Roman" w:hAnsi="Times New Roman" w:cs="Times New Roman"/>
          <w:sz w:val="24"/>
          <w:szCs w:val="24"/>
          <w:lang w:bidi="en-US"/>
        </w:rPr>
        <w:t xml:space="preserve">   - хранить на прилегающей территории к домовладению дрова, строительные материалы - более 2 недель; по согласованию с Администрацией муниципального образования, срок хранения может быть продлен;</w:t>
      </w:r>
    </w:p>
    <w:p w:rsidR="00FA799E" w:rsidRPr="00FA799E" w:rsidRDefault="00FA799E" w:rsidP="00FA799E">
      <w:pPr>
        <w:spacing w:after="0" w:line="240" w:lineRule="auto"/>
        <w:rPr>
          <w:rFonts w:ascii="Times New Roman" w:eastAsia="Times New Roman" w:hAnsi="Times New Roman" w:cs="Times New Roman"/>
          <w:b/>
          <w:sz w:val="24"/>
          <w:szCs w:val="24"/>
          <w:lang w:eastAsia="ru-RU"/>
        </w:rPr>
      </w:pPr>
    </w:p>
    <w:p w:rsidR="00FA799E" w:rsidRPr="00FA799E" w:rsidRDefault="00FA799E" w:rsidP="00FA799E">
      <w:pPr>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 xml:space="preserve">Статья 3.  Уборка территории муниципального образования «Красногорское» в весенне-летний период </w:t>
      </w:r>
    </w:p>
    <w:p w:rsidR="00FA799E" w:rsidRPr="00FA799E" w:rsidRDefault="00FA799E" w:rsidP="00FA799E">
      <w:pPr>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1.Весенне-летняя уборка производится с 15 апреля по 15 октября и предусматривает уборку территорий в зависимости от погодных условий (подметание тротуаров, площадей и прилегающих к домовладениям частей улиц).</w:t>
      </w:r>
    </w:p>
    <w:p w:rsidR="00FA799E" w:rsidRPr="00FA799E" w:rsidRDefault="00FA799E" w:rsidP="00FA799E">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зависимости от климатических условий постановлением Администрации муниципального образования поселения период весенне-летней уборки может быть изменен.</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Санитарная очистка тротуаров, площадей, прилегающих территорий организаций, домовладений, дворовых территорий производится силами организаций и </w:t>
      </w:r>
      <w:proofErr w:type="gramStart"/>
      <w:r w:rsidRPr="00FA799E">
        <w:rPr>
          <w:rFonts w:ascii="Times New Roman" w:eastAsia="Times New Roman" w:hAnsi="Times New Roman" w:cs="Times New Roman"/>
          <w:sz w:val="24"/>
          <w:szCs w:val="24"/>
          <w:lang w:eastAsia="ru-RU"/>
        </w:rPr>
        <w:t>собственниками  помещений</w:t>
      </w:r>
      <w:proofErr w:type="gramEnd"/>
      <w:r w:rsidRPr="00FA799E">
        <w:rPr>
          <w:rFonts w:ascii="Times New Roman" w:eastAsia="Times New Roman" w:hAnsi="Times New Roman" w:cs="Times New Roman"/>
          <w:sz w:val="24"/>
          <w:szCs w:val="24"/>
          <w:lang w:eastAsia="ru-RU"/>
        </w:rPr>
        <w:t xml:space="preserve"> посредством проведения работ, в том числе, включающих в себя:</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 уборка, тротуаров и дворовых территорий, зеленых насаждений и газонов. </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сбор и уборку мусора;</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3) ежегодную в срок до 1 июня окраска малых архитектурных форм, садовой и уличной мебели, урн, спортивных </w:t>
      </w:r>
      <w:proofErr w:type="gramStart"/>
      <w:r w:rsidRPr="00FA799E">
        <w:rPr>
          <w:rFonts w:ascii="Times New Roman" w:eastAsia="Times New Roman" w:hAnsi="Times New Roman" w:cs="Times New Roman"/>
          <w:sz w:val="24"/>
          <w:szCs w:val="24"/>
          <w:lang w:eastAsia="ru-RU"/>
        </w:rPr>
        <w:t>и  детских</w:t>
      </w:r>
      <w:proofErr w:type="gramEnd"/>
      <w:r w:rsidRPr="00FA799E">
        <w:rPr>
          <w:rFonts w:ascii="Times New Roman" w:eastAsia="Times New Roman" w:hAnsi="Times New Roman" w:cs="Times New Roman"/>
          <w:sz w:val="24"/>
          <w:szCs w:val="24"/>
          <w:lang w:eastAsia="ru-RU"/>
        </w:rPr>
        <w:t xml:space="preserve"> площадок, ограждений, бордюров, а также очистку их от грязи, ржавчины и загрязнений;</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4) периодическое кошение травы на прилегающей </w:t>
      </w:r>
      <w:proofErr w:type="gramStart"/>
      <w:r w:rsidRPr="00FA799E">
        <w:rPr>
          <w:rFonts w:ascii="Times New Roman" w:eastAsia="Times New Roman" w:hAnsi="Times New Roman" w:cs="Times New Roman"/>
          <w:sz w:val="24"/>
          <w:szCs w:val="24"/>
          <w:lang w:eastAsia="ru-RU"/>
        </w:rPr>
        <w:t>территории  и</w:t>
      </w:r>
      <w:proofErr w:type="gramEnd"/>
      <w:r w:rsidRPr="00FA799E">
        <w:rPr>
          <w:rFonts w:ascii="Times New Roman" w:eastAsia="Times New Roman" w:hAnsi="Times New Roman" w:cs="Times New Roman"/>
          <w:sz w:val="24"/>
          <w:szCs w:val="24"/>
          <w:lang w:eastAsia="ru-RU"/>
        </w:rPr>
        <w:t xml:space="preserve"> на закрепленной территории (при достижении травой высоты более </w:t>
      </w:r>
      <w:smartTag w:uri="urn:schemas-microsoft-com:office:smarttags" w:element="metricconverter">
        <w:smartTagPr>
          <w:attr w:name="ProductID" w:val="15 см"/>
        </w:smartTagPr>
        <w:r w:rsidRPr="00FA799E">
          <w:rPr>
            <w:rFonts w:ascii="Times New Roman" w:eastAsia="Times New Roman" w:hAnsi="Times New Roman" w:cs="Times New Roman"/>
            <w:sz w:val="24"/>
            <w:szCs w:val="24"/>
            <w:lang w:eastAsia="ru-RU"/>
          </w:rPr>
          <w:t>15 см</w:t>
        </w:r>
      </w:smartTag>
      <w:r w:rsidRPr="00FA799E">
        <w:rPr>
          <w:rFonts w:ascii="Times New Roman" w:eastAsia="Times New Roman" w:hAnsi="Times New Roman" w:cs="Times New Roman"/>
          <w:sz w:val="24"/>
          <w:szCs w:val="24"/>
          <w:lang w:eastAsia="ru-RU"/>
        </w:rPr>
        <w:t>) и последующей, в течении 3-х суток, уборку скошенной травы;</w:t>
      </w:r>
    </w:p>
    <w:p w:rsidR="00FA799E" w:rsidRPr="00FA799E" w:rsidRDefault="00FA799E" w:rsidP="00FA799E">
      <w:pPr>
        <w:spacing w:after="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5) поддерживать системы водоотвода (закрытой и открытой) в исправном состоянии, в том числе осуществлять очистку, промывку, ремонт коллекторов ливневой канализации, </w:t>
      </w:r>
      <w:proofErr w:type="spellStart"/>
      <w:r w:rsidRPr="00FA799E">
        <w:rPr>
          <w:rFonts w:ascii="Times New Roman" w:eastAsia="Times New Roman" w:hAnsi="Times New Roman" w:cs="Times New Roman"/>
          <w:sz w:val="24"/>
          <w:szCs w:val="24"/>
          <w:lang w:eastAsia="ru-RU"/>
        </w:rPr>
        <w:t>дождеприемных</w:t>
      </w:r>
      <w:proofErr w:type="spellEnd"/>
      <w:r w:rsidRPr="00FA799E">
        <w:rPr>
          <w:rFonts w:ascii="Times New Roman" w:eastAsia="Times New Roman" w:hAnsi="Times New Roman" w:cs="Times New Roman"/>
          <w:sz w:val="24"/>
          <w:szCs w:val="24"/>
          <w:lang w:eastAsia="ru-RU"/>
        </w:rPr>
        <w:t xml:space="preserve"> и смотровых колодцев, водопропускных труб, водоотводных лотков, дренажных и ливневых канав, дренажной канализации, предназначенной для понижения уровня грунтовых вод с территории общего пользования (за исключением дренажной канализации, предназначенной для обслуживания зданий и сооружений, в том числе многоквартирных домов). </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По нормативно – правовому акту Администрации муниципального образования поселения в данный период проводятся месячники по уборке территории, субботники, общественные санитарные дни, систематически проводится борьба с сорной растительностью, особенно с растениями, вызывающими аллергические реакции у населения.</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4. Запрещается в данный период уборки сжигание листьев, полимерной тары, пленки и т.д. на убираемых территориях, производство механизированной уборки без увлажнения.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4. Уборка территории муниципального образования «Красногорское»</w:t>
      </w:r>
      <w:r w:rsidRPr="00FA799E">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b/>
          <w:sz w:val="24"/>
          <w:szCs w:val="24"/>
          <w:lang w:eastAsia="ru-RU"/>
        </w:rPr>
        <w:t xml:space="preserve">в осенне-зимний период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tabs>
          <w:tab w:val="left" w:pos="180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 Уборка территории муниципального образования «Красногорское» в осенне-зимний период проводится с 15 октября по 15 апреля и предусматривает уборку и вывоз мусора, снега и льда, грязи, посыпку проезжей части и тротуаров разрешенными к применению </w:t>
      </w:r>
      <w:proofErr w:type="spellStart"/>
      <w:r w:rsidRPr="00FA799E">
        <w:rPr>
          <w:rFonts w:ascii="Times New Roman" w:eastAsia="Times New Roman" w:hAnsi="Times New Roman" w:cs="Times New Roman"/>
          <w:sz w:val="24"/>
          <w:szCs w:val="24"/>
          <w:lang w:eastAsia="ru-RU"/>
        </w:rPr>
        <w:t>противогололедными</w:t>
      </w:r>
      <w:proofErr w:type="spellEnd"/>
      <w:r w:rsidRPr="00FA799E">
        <w:rPr>
          <w:rFonts w:ascii="Times New Roman" w:eastAsia="Times New Roman" w:hAnsi="Times New Roman" w:cs="Times New Roman"/>
          <w:sz w:val="24"/>
          <w:szCs w:val="24"/>
          <w:lang w:eastAsia="ru-RU"/>
        </w:rPr>
        <w:t xml:space="preserve"> материалами.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Укладка </w:t>
      </w:r>
      <w:r w:rsidRPr="00FA799E">
        <w:rPr>
          <w:rFonts w:ascii="Times New Roman" w:eastAsia="Times New Roman" w:hAnsi="Times New Roman" w:cs="Times New Roman"/>
          <w:bCs/>
          <w:sz w:val="24"/>
          <w:szCs w:val="24"/>
          <w:lang w:eastAsia="ru-RU"/>
        </w:rPr>
        <w:t xml:space="preserve">свежевыпавшего </w:t>
      </w:r>
      <w:r w:rsidRPr="00FA799E">
        <w:rPr>
          <w:rFonts w:ascii="Times New Roman" w:eastAsia="Times New Roman" w:hAnsi="Times New Roman" w:cs="Times New Roman"/>
          <w:sz w:val="24"/>
          <w:szCs w:val="24"/>
          <w:lang w:eastAsia="ru-RU"/>
        </w:rPr>
        <w:t>снега в валы и кучи разрешается на всех улицах, площадях и скверах с последующей вывозкой.</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В зависимости от ширины улицы и характера движения на ней валы могут укладываться по обеим сторонам проезжей части, либо с одной стороны проезжей части вдоль тротуара с оставлением необходимых проходов и проездов.</w:t>
      </w:r>
    </w:p>
    <w:p w:rsidR="00FA799E" w:rsidRPr="00FA799E" w:rsidRDefault="00FA799E" w:rsidP="00FA799E">
      <w:pPr>
        <w:shd w:val="clear" w:color="auto" w:fill="FFFFFF"/>
        <w:tabs>
          <w:tab w:val="left" w:pos="1159"/>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Pr="00FA799E">
        <w:rPr>
          <w:rFonts w:ascii="Times New Roman" w:eastAsia="Times New Roman" w:hAnsi="Times New Roman" w:cs="Times New Roman"/>
          <w:sz w:val="24"/>
          <w:szCs w:val="24"/>
          <w:lang w:eastAsia="ru-RU"/>
        </w:rPr>
        <w:tab/>
        <w:t xml:space="preserve"> Посыпку </w:t>
      </w:r>
      <w:proofErr w:type="spellStart"/>
      <w:r w:rsidRPr="00FA799E">
        <w:rPr>
          <w:rFonts w:ascii="Times New Roman" w:eastAsia="Times New Roman" w:hAnsi="Times New Roman" w:cs="Times New Roman"/>
          <w:sz w:val="24"/>
          <w:szCs w:val="24"/>
          <w:lang w:eastAsia="ru-RU"/>
        </w:rPr>
        <w:t>противогололедными</w:t>
      </w:r>
      <w:proofErr w:type="spellEnd"/>
      <w:r w:rsidRPr="00FA799E">
        <w:rPr>
          <w:rFonts w:ascii="Times New Roman" w:eastAsia="Times New Roman" w:hAnsi="Times New Roman" w:cs="Times New Roman"/>
          <w:sz w:val="24"/>
          <w:szCs w:val="24"/>
          <w:lang w:eastAsia="ru-RU"/>
        </w:rPr>
        <w:t xml:space="preserve"> материалами следует начинать немедленно с начала снегопада или появления гололеда.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первую очередь, при гололеде посыпаются спуски, подъемы, перекрестки, места остановок общественного транспорта, пешеходные переходы.</w:t>
      </w:r>
    </w:p>
    <w:p w:rsidR="00FA799E" w:rsidRPr="00FA799E" w:rsidRDefault="00FA799E" w:rsidP="00FA799E">
      <w:pPr>
        <w:shd w:val="clear" w:color="auto" w:fill="FFFFFF"/>
        <w:tabs>
          <w:tab w:val="left" w:pos="127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Очистка от снега крыш и удаление сосулек возлагаются на владельцев зданий и сооружений и должны производиться с обеспечением мер безопасности: назначение дежурных, ограждение тротуаров, оснащение страховочным оборудованием лиц, работающих на высоте.</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проездах, убираемых специализированными организациями, снег должен сбрасываться с крыш до вывозки снега, сметенного с дорожных покрытий, и укладываться в общий с ними вал.</w:t>
      </w:r>
    </w:p>
    <w:p w:rsidR="00FA799E" w:rsidRPr="00FA799E" w:rsidRDefault="00FA799E" w:rsidP="00FA799E">
      <w:pPr>
        <w:shd w:val="clear" w:color="auto" w:fill="FFFFFF"/>
        <w:tabs>
          <w:tab w:val="left" w:pos="180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6. Все тротуары, дворы и другие участки с асфальтовым покрытием должны очищаться от снега и обледенелого наката </w:t>
      </w:r>
      <w:r w:rsidRPr="00FA799E">
        <w:rPr>
          <w:rFonts w:ascii="Times New Roman" w:eastAsia="Times New Roman" w:hAnsi="Times New Roman" w:cs="Times New Roman"/>
          <w:iCs/>
          <w:sz w:val="24"/>
          <w:szCs w:val="24"/>
          <w:lang w:eastAsia="ru-RU"/>
        </w:rPr>
        <w:t>и</w:t>
      </w:r>
      <w:r w:rsidRPr="00FA799E">
        <w:rPr>
          <w:rFonts w:ascii="Times New Roman" w:eastAsia="Times New Roman" w:hAnsi="Times New Roman" w:cs="Times New Roman"/>
          <w:i/>
          <w:iCs/>
          <w:sz w:val="24"/>
          <w:szCs w:val="24"/>
          <w:lang w:eastAsia="ru-RU"/>
        </w:rPr>
        <w:t xml:space="preserve"> </w:t>
      </w:r>
      <w:r w:rsidRPr="00FA799E">
        <w:rPr>
          <w:rFonts w:ascii="Times New Roman" w:eastAsia="Times New Roman" w:hAnsi="Times New Roman" w:cs="Times New Roman"/>
          <w:sz w:val="24"/>
          <w:szCs w:val="24"/>
          <w:lang w:eastAsia="ru-RU"/>
        </w:rPr>
        <w:t xml:space="preserve">посыпаться </w:t>
      </w:r>
      <w:proofErr w:type="spellStart"/>
      <w:r w:rsidRPr="00FA799E">
        <w:rPr>
          <w:rFonts w:ascii="Times New Roman" w:eastAsia="Times New Roman" w:hAnsi="Times New Roman" w:cs="Times New Roman"/>
          <w:sz w:val="24"/>
          <w:szCs w:val="24"/>
          <w:lang w:eastAsia="ru-RU"/>
        </w:rPr>
        <w:t>противогололедными</w:t>
      </w:r>
      <w:proofErr w:type="spellEnd"/>
      <w:r w:rsidRPr="00FA799E">
        <w:rPr>
          <w:rFonts w:ascii="Times New Roman" w:eastAsia="Times New Roman" w:hAnsi="Times New Roman" w:cs="Times New Roman"/>
          <w:sz w:val="24"/>
          <w:szCs w:val="24"/>
          <w:lang w:eastAsia="ru-RU"/>
        </w:rPr>
        <w:t xml:space="preserve"> материалами.</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Вывоз снега разрешается только на специально отведенные места отвала.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Места отвала снега должны быть обеспечены удобными </w:t>
      </w:r>
      <w:r w:rsidRPr="00FA799E">
        <w:rPr>
          <w:rFonts w:ascii="Times New Roman" w:eastAsia="Times New Roman" w:hAnsi="Times New Roman" w:cs="Times New Roman"/>
          <w:bCs/>
          <w:sz w:val="24"/>
          <w:szCs w:val="24"/>
          <w:lang w:eastAsia="ru-RU"/>
        </w:rPr>
        <w:t xml:space="preserve">подъездами, </w:t>
      </w:r>
      <w:r w:rsidRPr="00FA799E">
        <w:rPr>
          <w:rFonts w:ascii="Times New Roman" w:eastAsia="Times New Roman" w:hAnsi="Times New Roman" w:cs="Times New Roman"/>
          <w:sz w:val="24"/>
          <w:szCs w:val="24"/>
          <w:lang w:eastAsia="ru-RU"/>
        </w:rPr>
        <w:t>необходимыми механизмами для складирования снега.</w:t>
      </w:r>
    </w:p>
    <w:p w:rsidR="00FA799E" w:rsidRPr="00FA799E" w:rsidRDefault="00FA799E" w:rsidP="00FA799E">
      <w:pPr>
        <w:shd w:val="clear" w:color="auto" w:fill="FFFFFF"/>
        <w:tabs>
          <w:tab w:val="left" w:pos="1258"/>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w:t>
      </w:r>
      <w:r w:rsidRPr="00FA799E">
        <w:rPr>
          <w:rFonts w:ascii="Times New Roman" w:eastAsia="Times New Roman" w:hAnsi="Times New Roman" w:cs="Times New Roman"/>
          <w:sz w:val="24"/>
          <w:szCs w:val="24"/>
          <w:lang w:eastAsia="ru-RU"/>
        </w:rPr>
        <w:tab/>
        <w:t xml:space="preserve">Уборка и вывозка снега </w:t>
      </w:r>
      <w:r w:rsidRPr="00FA799E">
        <w:rPr>
          <w:rFonts w:ascii="Times New Roman" w:eastAsia="Times New Roman" w:hAnsi="Times New Roman" w:cs="Times New Roman"/>
          <w:bCs/>
          <w:sz w:val="24"/>
          <w:szCs w:val="24"/>
          <w:lang w:eastAsia="ru-RU"/>
        </w:rPr>
        <w:t>и</w:t>
      </w:r>
      <w:r w:rsidRPr="00FA799E">
        <w:rPr>
          <w:rFonts w:ascii="Times New Roman" w:eastAsia="Times New Roman" w:hAnsi="Times New Roman" w:cs="Times New Roman"/>
          <w:b/>
          <w:bCs/>
          <w:sz w:val="24"/>
          <w:szCs w:val="24"/>
          <w:lang w:eastAsia="ru-RU"/>
        </w:rPr>
        <w:t xml:space="preserve"> </w:t>
      </w:r>
      <w:r w:rsidRPr="00FA799E">
        <w:rPr>
          <w:rFonts w:ascii="Times New Roman" w:eastAsia="Times New Roman" w:hAnsi="Times New Roman" w:cs="Times New Roman"/>
          <w:sz w:val="24"/>
          <w:szCs w:val="24"/>
          <w:lang w:eastAsia="ru-RU"/>
        </w:rPr>
        <w:t>льда с улиц, площадей, мостов, плотин, скверов и бульваров начинаются немедленно с начала снегопада и производятся, в первую очередь, с магистральных улиц, маршрутов общественного транспорта, мостов, плотин и путепроводов для обеспечения бесперебойного движения транспорта во избежание обледенелого наката.</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w:t>
      </w:r>
      <w:r w:rsidRPr="00FA799E">
        <w:rPr>
          <w:rFonts w:ascii="Times New Roman" w:eastAsia="Times New Roman" w:hAnsi="Times New Roman" w:cs="Times New Roman"/>
          <w:sz w:val="24"/>
          <w:szCs w:val="24"/>
          <w:lang w:eastAsia="ru-RU"/>
        </w:rPr>
        <w:tab/>
        <w:t>При уборке улиц, проездов, площадей специализированными организациями лица, указанные в пункте 1 статьи 2 настоящих Правил.</w:t>
      </w:r>
    </w:p>
    <w:p w:rsidR="00FA799E" w:rsidRPr="00FA799E" w:rsidRDefault="00FA799E" w:rsidP="00FA799E">
      <w:pPr>
        <w:spacing w:after="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w:t>
      </w:r>
    </w:p>
    <w:p w:rsidR="00FA799E" w:rsidRPr="00FA799E" w:rsidRDefault="00FA799E" w:rsidP="00FA799E">
      <w:pPr>
        <w:shd w:val="clear" w:color="auto" w:fill="FFFFFF"/>
        <w:tabs>
          <w:tab w:val="left" w:pos="1344"/>
        </w:tabs>
        <w:spacing w:after="0" w:line="240" w:lineRule="auto"/>
        <w:ind w:firstLine="680"/>
        <w:jc w:val="center"/>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Статья 5.</w:t>
      </w:r>
      <w:r w:rsidRPr="00FA799E">
        <w:rPr>
          <w:rFonts w:ascii="Times New Roman" w:eastAsia="Times New Roman" w:hAnsi="Times New Roman" w:cs="Times New Roman"/>
          <w:b/>
          <w:sz w:val="24"/>
          <w:szCs w:val="24"/>
          <w:lang w:eastAsia="ru-RU"/>
        </w:rPr>
        <w:tab/>
        <w:t xml:space="preserve">Формы и механизмы общественного участия в принятии решений и реализации проектов комплексного благоустройства и развития городской среды </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sz w:val="24"/>
          <w:szCs w:val="24"/>
          <w:lang w:eastAsia="ru-RU"/>
        </w:rPr>
        <w:tab/>
        <w:t>Задачи, польза и формы общественного участия: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sz w:val="24"/>
          <w:szCs w:val="24"/>
          <w:lang w:eastAsia="ru-RU"/>
        </w:rPr>
        <w:tab/>
        <w:t>Вовлеченность в принятие решений и реализацию проектов, реальный учет мнения всех субъектов сельского развития, повышает их удовлетворенность городской средой,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 xml:space="preserve">Участие в развитии городской среды создает новые возможности для общения, сотворчества и повышает субъективное восприятие качества жизни (реализуя </w:t>
      </w:r>
      <w:r w:rsidRPr="00FA799E">
        <w:rPr>
          <w:rFonts w:ascii="Times New Roman" w:eastAsia="Times New Roman" w:hAnsi="Times New Roman" w:cs="Times New Roman"/>
          <w:sz w:val="24"/>
          <w:szCs w:val="24"/>
          <w:lang w:eastAsia="ru-RU"/>
        </w:rPr>
        <w:lastRenderedPageBreak/>
        <w:t>базовую потребность в сопричастности и соучастии, потребность принадлежности к целому). Важно, чтобы и физическая среда, и социальные регламенты и культура подчеркивали общность и личную ответственность, создавали возможности для знакомства и стимулировали общение горожан по вопросам повседневной жизни, совместному решению задач, созданию новых смыслов и идей, некоммерческих и коммерческих проектов;</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государственной и муниципальной власти и сельчанами, формирует лояльность со стороны населения и создаёт кредит доверия на будущее, а в перспективе превращает сельчан и других субъектов в партнёров органов власти;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Pr="00FA799E">
        <w:rPr>
          <w:rFonts w:ascii="Times New Roman" w:eastAsia="Times New Roman" w:hAnsi="Times New Roman" w:cs="Times New Roman"/>
          <w:sz w:val="24"/>
          <w:szCs w:val="24"/>
          <w:lang w:eastAsia="ru-RU"/>
        </w:rPr>
        <w:tab/>
        <w:t xml:space="preserve">Новый запрос на соучастие со стороны органов власти, приглашение к участию в развитии территории талантливых местных профессионалов, активных сельчан, представителей сообществ и различных организаций ведёт к учёту различных мнений, объективному повышению качества решений, открывает скрытые ресурсы всех субъектов развития, содействует развитию местных кадров, предоставляет новые возможности для повышения социальной связанности, развивает социальный капитал поселения и способствует формированию новых субъектов развития, кто готов думать о поселении, участвовать в его развитии, в том числе личным временем и компетенциями, связями, финансами и иными ресурсами – и таким образом повышает качество жизни и городской среды в целом. </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 xml:space="preserve">Основные решения: </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формирование нового общественного института развития, обеспечивающего максимально эффективное представление интересов и включение способностей и ресурсов всех субъектов сельской жизни в процесс развития территории;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разработка внутренних регламентов, регулирующих процесс общественного соучастия; </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внедрение технологий, которые позволяют совмещать разнообразие мнений и интересов с необходимостью принимать максимально эффективные рациональные решения зачастую в условиях нехватки временных ресурсов, технической сложности решаемых задач и отсутствия достаточной глубины специальных знаний у сельчан и других субъектов сельской жизни;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в целях обеспечения широкого участия всех заинтересованных сторон и оптимального сочетания общественных интересов и пожеланий, и профессиональной экспертизы, рекомендуется провести следующие процедуры:</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этап: рассмотрение созданных вариантов с вовлечением всех субъектов сельской жизни, имеющих отношение к данной территории и данному вопросу;</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этап: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субъектов.</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Принципы организации общественного соучастия: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sz w:val="24"/>
          <w:szCs w:val="24"/>
          <w:lang w:eastAsia="ru-RU"/>
        </w:rPr>
        <w:tab/>
        <w:t xml:space="preserve">Все формы общественного соучастия направлены на наиболее полное включение всех заинтересованных сторон, на выявление их истинных интересов и ценностей, их отражение в проектировании любых сельских изменений, на достижение </w:t>
      </w:r>
      <w:r w:rsidRPr="00FA799E">
        <w:rPr>
          <w:rFonts w:ascii="Times New Roman" w:eastAsia="Times New Roman" w:hAnsi="Times New Roman" w:cs="Times New Roman"/>
          <w:sz w:val="24"/>
          <w:szCs w:val="24"/>
          <w:lang w:eastAsia="ru-RU"/>
        </w:rPr>
        <w:lastRenderedPageBreak/>
        <w:t xml:space="preserve">согласия по целям и планам реализации проектов, на мобилизацию и объединение всех субъектов сельской жизни </w:t>
      </w:r>
      <w:proofErr w:type="gramStart"/>
      <w:r w:rsidRPr="00FA799E">
        <w:rPr>
          <w:rFonts w:ascii="Times New Roman" w:eastAsia="Times New Roman" w:hAnsi="Times New Roman" w:cs="Times New Roman"/>
          <w:sz w:val="24"/>
          <w:szCs w:val="24"/>
          <w:lang w:eastAsia="ru-RU"/>
        </w:rPr>
        <w:t>вокруг проектов</w:t>
      </w:r>
      <w:proofErr w:type="gramEnd"/>
      <w:r w:rsidRPr="00FA799E">
        <w:rPr>
          <w:rFonts w:ascii="Times New Roman" w:eastAsia="Times New Roman" w:hAnsi="Times New Roman" w:cs="Times New Roman"/>
          <w:sz w:val="24"/>
          <w:szCs w:val="24"/>
          <w:lang w:eastAsia="ru-RU"/>
        </w:rPr>
        <w:t xml:space="preserve"> реализующих стратегию развития территории;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Открытое обсуждение проектов благоустройства территорий рекомендуется организовывать на этапе формулирования задач проекта и по итогам каждого из этапов проектирования;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Все решения, касающиеся благоустройства и развития территорий должны приниматься открыто и гласно, с учетом мнения жителей соответствующих территорий и всех субъектов сельской жизни;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Pr="00FA799E">
        <w:rPr>
          <w:rFonts w:ascii="Times New Roman" w:eastAsia="Times New Roman" w:hAnsi="Times New Roman" w:cs="Times New Roman"/>
          <w:sz w:val="24"/>
          <w:szCs w:val="24"/>
          <w:lang w:eastAsia="ru-RU"/>
        </w:rPr>
        <w:tab/>
        <w:t>Для повышения уровня доступности информации и информирования населения и других субъектов сельской жизни о задачах и проектах в сфере благоустройства и комплексного развития городской среды рекомендуется создать интерактивный портал в сети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портала;</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Pr="00FA799E">
        <w:rPr>
          <w:rFonts w:ascii="Times New Roman" w:eastAsia="Times New Roman" w:hAnsi="Times New Roman" w:cs="Times New Roman"/>
          <w:sz w:val="24"/>
          <w:szCs w:val="24"/>
          <w:lang w:eastAsia="ru-RU"/>
        </w:rPr>
        <w:tab/>
        <w:t>Рекомендуется обеспечить свободный доступ в сети «Интернет» к основной проектной и конкурсной документации, а также обеспечивать видеозапись публичных обсуждений проектов благоустройства и их размещение на специализированных муниципальных ресурсах. Кроме того, рекомендуется обеспечить возможность публичного комментирования и обсуждения материалов проектов.</w:t>
      </w:r>
    </w:p>
    <w:p w:rsidR="00FA799E" w:rsidRPr="00FA799E" w:rsidRDefault="00FA799E" w:rsidP="00FA799E">
      <w:pPr>
        <w:shd w:val="clear" w:color="auto" w:fill="FFFFFF"/>
        <w:tabs>
          <w:tab w:val="left" w:pos="-5387"/>
        </w:tabs>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4. Формы общественного соучастия:</w:t>
      </w:r>
    </w:p>
    <w:p w:rsidR="00FA799E" w:rsidRPr="00FA799E" w:rsidRDefault="00FA799E" w:rsidP="00FA799E">
      <w:pPr>
        <w:shd w:val="clear" w:color="auto" w:fill="FFFFFF"/>
        <w:tabs>
          <w:tab w:val="left" w:pos="-5387"/>
        </w:tabs>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ab/>
        <w:t xml:space="preserve"> 1)</w:t>
      </w:r>
      <w:r w:rsidRPr="00FA799E">
        <w:rPr>
          <w:rFonts w:ascii="Times New Roman" w:eastAsia="Times New Roman" w:hAnsi="Times New Roman" w:cs="Times New Roman"/>
          <w:sz w:val="24"/>
          <w:szCs w:val="24"/>
          <w:lang w:eastAsia="ru-RU"/>
        </w:rPr>
        <w:tab/>
        <w:t>Для осуществления участия граждан в процессе принятия решений и реализации проектов комплексного благоустройства рекомендуется следовать следующим форматам:</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Совместное определение целей и задач по развитию территории, инвентаризация проблем и потенциалов среды;</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Определение основных видов активностей, функциональных зон и их взаимного расположения на выбранной территории;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Консультации в выборе типов покрытий, с учетом функционального зонирования территории;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Консультации по предполагаемым типам озеленения;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sz w:val="24"/>
          <w:szCs w:val="24"/>
          <w:lang w:eastAsia="ru-RU"/>
        </w:rPr>
        <w:tab/>
        <w:t>Консультации по предполагаемым типам освещения и осветительного оборудования;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Участие в разработке проекта, обсуждение решений с архитекторами, проектировщиками и другими профильными специалистами;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При реализации проектов необходимо обеспечить информирование общественности о планирующихся изменениях и возможности участия в этом процессе.</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3)</w:t>
      </w:r>
      <w:r w:rsidRPr="00FA799E">
        <w:rPr>
          <w:rFonts w:ascii="Times New Roman" w:eastAsia="Times New Roman" w:hAnsi="Times New Roman" w:cs="Times New Roman"/>
          <w:sz w:val="24"/>
          <w:szCs w:val="24"/>
          <w:lang w:eastAsia="ru-RU"/>
        </w:rPr>
        <w:tab/>
        <w:t>Информирование может осуществляться, но не ограничиваться: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Создание единого информационного интернет - ресурса (сайта или приложения) который будет решать задачи по сбору информации, обеспечению «онлайн» участия и регулярном информированию о ходе проекта, с публикацией фото, видео и текстовых отчетов по итогам проведения общественных обсуждений.</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Работа с местными СМИ, охватывающими широкий круг людей разных возрастных групп и потенциальные аудитории проекта.</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Вывешивание афиш и объявлений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w:t>
      </w:r>
      <w:proofErr w:type="spellStart"/>
      <w:r w:rsidRPr="00FA799E">
        <w:rPr>
          <w:rFonts w:ascii="Times New Roman" w:eastAsia="Times New Roman" w:hAnsi="Times New Roman" w:cs="Times New Roman"/>
          <w:sz w:val="24"/>
          <w:szCs w:val="24"/>
          <w:lang w:eastAsia="ru-RU"/>
        </w:rPr>
        <w:t>фельшерско</w:t>
      </w:r>
      <w:proofErr w:type="spellEnd"/>
      <w:r w:rsidRPr="00FA799E">
        <w:rPr>
          <w:rFonts w:ascii="Times New Roman" w:eastAsia="Times New Roman" w:hAnsi="Times New Roman" w:cs="Times New Roman"/>
          <w:sz w:val="24"/>
          <w:szCs w:val="24"/>
          <w:lang w:eastAsia="ru-RU"/>
        </w:rPr>
        <w:t>-акушерский пункты, ДК, библиотеки), на площадке проведения общественных обсуждений (в зоне входной группы, на специальных информационных стендах).</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Информирование местных жителей через школы и детские сады. В том числе - школьные проекты: организация конкурса рисунков. Сборы пожеланий, сочинений, макетов, проектов, распространение анкет и приглашения для родителей учащихся.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Индивидуальные приглашения участников встречи лично, по электронной почте или по телефону.</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 xml:space="preserve">Использование социальных сетей и </w:t>
      </w:r>
      <w:proofErr w:type="spellStart"/>
      <w:r w:rsidRPr="00FA799E">
        <w:rPr>
          <w:rFonts w:ascii="Times New Roman" w:eastAsia="Times New Roman" w:hAnsi="Times New Roman" w:cs="Times New Roman"/>
          <w:sz w:val="24"/>
          <w:szCs w:val="24"/>
          <w:lang w:eastAsia="ru-RU"/>
        </w:rPr>
        <w:t>интернет-ресурсов</w:t>
      </w:r>
      <w:proofErr w:type="spellEnd"/>
      <w:r w:rsidRPr="00FA799E">
        <w:rPr>
          <w:rFonts w:ascii="Times New Roman" w:eastAsia="Times New Roman" w:hAnsi="Times New Roman" w:cs="Times New Roman"/>
          <w:sz w:val="24"/>
          <w:szCs w:val="24"/>
          <w:lang w:eastAsia="ru-RU"/>
        </w:rPr>
        <w:t xml:space="preserve"> для обеспечения донесения информации до различных сельских и профессиональных сообществ.</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Установка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пожеланий в центрах общественной жизни и местах пребывания большого количества людей.</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 xml:space="preserve">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w:t>
      </w:r>
      <w:proofErr w:type="spellStart"/>
      <w:r w:rsidRPr="00FA799E">
        <w:rPr>
          <w:rFonts w:ascii="Times New Roman" w:eastAsia="Times New Roman" w:hAnsi="Times New Roman" w:cs="Times New Roman"/>
          <w:sz w:val="24"/>
          <w:szCs w:val="24"/>
          <w:lang w:eastAsia="ru-RU"/>
        </w:rPr>
        <w:t>обратнои</w:t>
      </w:r>
      <w:proofErr w:type="spellEnd"/>
      <w:r w:rsidRPr="00FA799E">
        <w:rPr>
          <w:rFonts w:ascii="Times New Roman" w:eastAsia="Times New Roman" w:hAnsi="Times New Roman" w:cs="Times New Roman"/>
          <w:sz w:val="24"/>
          <w:szCs w:val="24"/>
          <w:lang w:eastAsia="ru-RU"/>
        </w:rPr>
        <w:t>̆ связи, так и в качестве площадок для обнародования всех этапов процесса проектирования и отчетов по итогам проведения общественных обсуждений.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Pr="00FA799E">
        <w:rPr>
          <w:rFonts w:ascii="Times New Roman" w:eastAsia="Times New Roman" w:hAnsi="Times New Roman" w:cs="Times New Roman"/>
          <w:sz w:val="24"/>
          <w:szCs w:val="24"/>
          <w:lang w:eastAsia="ru-RU"/>
        </w:rPr>
        <w:tab/>
        <w:t>Механизмы общественного участия: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sz w:val="24"/>
          <w:szCs w:val="24"/>
          <w:lang w:eastAsia="ru-RU"/>
        </w:rPr>
        <w:tab/>
        <w:t>Обсуждение проектов должно происходить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Рекомендуется использовать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rsidRPr="00FA799E">
        <w:rPr>
          <w:rFonts w:ascii="Times New Roman" w:eastAsia="Times New Roman" w:hAnsi="Times New Roman" w:cs="Times New Roman"/>
          <w:sz w:val="24"/>
          <w:szCs w:val="24"/>
          <w:lang w:eastAsia="ru-RU"/>
        </w:rPr>
        <w:t>воркшопов</w:t>
      </w:r>
      <w:proofErr w:type="spellEnd"/>
      <w:r w:rsidRPr="00FA799E">
        <w:rPr>
          <w:rFonts w:ascii="Times New Roman" w:eastAsia="Times New Roman" w:hAnsi="Times New Roman" w:cs="Times New Roman"/>
          <w:sz w:val="24"/>
          <w:szCs w:val="24"/>
          <w:lang w:eastAsia="ru-RU"/>
        </w:rPr>
        <w:t xml:space="preserve">), проведение общественных обсуждений, проведение </w:t>
      </w:r>
      <w:proofErr w:type="spellStart"/>
      <w:r w:rsidRPr="00FA799E">
        <w:rPr>
          <w:rFonts w:ascii="Times New Roman" w:eastAsia="Times New Roman" w:hAnsi="Times New Roman" w:cs="Times New Roman"/>
          <w:sz w:val="24"/>
          <w:szCs w:val="24"/>
          <w:lang w:eastAsia="ru-RU"/>
        </w:rPr>
        <w:t>дизайн-игр</w:t>
      </w:r>
      <w:proofErr w:type="spellEnd"/>
      <w:r w:rsidRPr="00FA799E">
        <w:rPr>
          <w:rFonts w:ascii="Times New Roman" w:eastAsia="Times New Roman" w:hAnsi="Times New Roman" w:cs="Times New Roman"/>
          <w:sz w:val="24"/>
          <w:szCs w:val="24"/>
          <w:lang w:eastAsia="ru-RU"/>
        </w:rPr>
        <w:t xml:space="preserve"> с участием взрослых и </w:t>
      </w:r>
      <w:proofErr w:type="spellStart"/>
      <w:r w:rsidRPr="00FA799E">
        <w:rPr>
          <w:rFonts w:ascii="Times New Roman" w:eastAsia="Times New Roman" w:hAnsi="Times New Roman" w:cs="Times New Roman"/>
          <w:sz w:val="24"/>
          <w:szCs w:val="24"/>
          <w:lang w:eastAsia="ru-RU"/>
        </w:rPr>
        <w:t>детеи</w:t>
      </w:r>
      <w:proofErr w:type="spellEnd"/>
      <w:r w:rsidRPr="00FA799E">
        <w:rPr>
          <w:rFonts w:ascii="Times New Roman" w:eastAsia="Times New Roman" w:hAnsi="Times New Roman" w:cs="Times New Roman"/>
          <w:sz w:val="24"/>
          <w:szCs w:val="24"/>
          <w:lang w:eastAsia="ru-RU"/>
        </w:rPr>
        <w:t>̆,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На каждом этапе проектирования рекомендуется выбирать максимально подходящие для конкретной ситуации механизмы, они должны быть простыми и понятными для всех заинтересованных в проекте сторон.</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Pr="00FA799E">
        <w:rPr>
          <w:rFonts w:ascii="Times New Roman" w:eastAsia="Times New Roman" w:hAnsi="Times New Roman" w:cs="Times New Roman"/>
          <w:sz w:val="24"/>
          <w:szCs w:val="24"/>
          <w:lang w:eastAsia="ru-RU"/>
        </w:rPr>
        <w:tab/>
        <w:t>Для проведения общественных обсуждений рекомендуется выбирать хорошо известные людям общественные и культурные центры (ДК, школы), находящиеся в зоне хорошей транспортной доступности, расположенные по соседству с объектом проектирования.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Pr="00FA799E">
        <w:rPr>
          <w:rFonts w:ascii="Times New Roman" w:eastAsia="Times New Roman" w:hAnsi="Times New Roman" w:cs="Times New Roman"/>
          <w:sz w:val="24"/>
          <w:szCs w:val="24"/>
          <w:lang w:eastAsia="ru-RU"/>
        </w:rPr>
        <w:tab/>
        <w:t>Общественные обсуждения должны проводиться при участии опытного модератора, имеющего нейтральную позицию по отношению ко всем участникам проектного процесса.</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6)</w:t>
      </w:r>
      <w:r w:rsidRPr="00FA799E">
        <w:rPr>
          <w:rFonts w:ascii="Times New Roman" w:eastAsia="Times New Roman" w:hAnsi="Times New Roman" w:cs="Times New Roman"/>
          <w:sz w:val="24"/>
          <w:szCs w:val="24"/>
          <w:lang w:eastAsia="ru-RU"/>
        </w:rPr>
        <w:tab/>
        <w:t>По итогам встреч, проектных семинаров, дизайн-игр и любых других форматов общественных обсуждений должен быть сформирован отчет о встрече, а также видеозапись самой встречи и выложены в публичный доступ как на информационных ресурсах проекта, так и на официальном сайте муниципалитета для того, чтобы граждане могли отслеживать процесс развития проекта, а также комментировать и включаться в этот процесс на любом этапе.</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w:t>
      </w:r>
      <w:r w:rsidRPr="00FA799E">
        <w:rPr>
          <w:rFonts w:ascii="Times New Roman" w:eastAsia="Times New Roman" w:hAnsi="Times New Roman" w:cs="Times New Roman"/>
          <w:sz w:val="24"/>
          <w:szCs w:val="24"/>
          <w:lang w:eastAsia="ru-RU"/>
        </w:rPr>
        <w:tab/>
        <w:t>Для обеспечения квалифицированного участия необходимо публиковать достоверную и актуальную информацию о проекте, результатах пред проектные исследования, а также сам проект не позднее чем за 3 дня до проведения самого общественного обсуждения.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w:t>
      </w:r>
      <w:r w:rsidRPr="00FA799E">
        <w:rPr>
          <w:rFonts w:ascii="Times New Roman" w:eastAsia="Times New Roman" w:hAnsi="Times New Roman" w:cs="Times New Roman"/>
          <w:sz w:val="24"/>
          <w:szCs w:val="24"/>
          <w:lang w:eastAsia="ru-RU"/>
        </w:rPr>
        <w:tab/>
        <w:t>Общественный контроль является одним из механизмов общественного участия.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w:t>
      </w:r>
      <w:r w:rsidRPr="00FA799E">
        <w:rPr>
          <w:rFonts w:ascii="Times New Roman" w:eastAsia="Times New Roman" w:hAnsi="Times New Roman" w:cs="Times New Roman"/>
          <w:sz w:val="24"/>
          <w:szCs w:val="24"/>
          <w:lang w:eastAsia="ru-RU"/>
        </w:rPr>
        <w:tab/>
        <w:t xml:space="preserve">Рекомендуется создавать условия для проведения общественного контроля в области благоустройства, в том числе в рамках организации деятельности </w:t>
      </w:r>
      <w:proofErr w:type="spellStart"/>
      <w:r w:rsidRPr="00FA799E">
        <w:rPr>
          <w:rFonts w:ascii="Times New Roman" w:eastAsia="Times New Roman" w:hAnsi="Times New Roman" w:cs="Times New Roman"/>
          <w:sz w:val="24"/>
          <w:szCs w:val="24"/>
          <w:lang w:eastAsia="ru-RU"/>
        </w:rPr>
        <w:t>общесельских</w:t>
      </w:r>
      <w:proofErr w:type="spellEnd"/>
      <w:r w:rsidRPr="00FA799E">
        <w:rPr>
          <w:rFonts w:ascii="Times New Roman" w:eastAsia="Times New Roman" w:hAnsi="Times New Roman" w:cs="Times New Roman"/>
          <w:sz w:val="24"/>
          <w:szCs w:val="24"/>
          <w:lang w:eastAsia="ru-RU"/>
        </w:rPr>
        <w:t xml:space="preserve"> интерактивных порталов в сети "Интернет".</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w:t>
      </w:r>
      <w:r w:rsidRPr="00FA799E">
        <w:rPr>
          <w:rFonts w:ascii="Times New Roman" w:eastAsia="Times New Roman" w:hAnsi="Times New Roman" w:cs="Times New Roman"/>
          <w:sz w:val="24"/>
          <w:szCs w:val="24"/>
          <w:lang w:eastAsia="ru-RU"/>
        </w:rPr>
        <w:tab/>
        <w:t xml:space="preserve">Общественный контроль в области благоустройства вправе осуществлять любые заинтересованные физические и юридические лица, в том числе с использованием технических средств для фото-, </w:t>
      </w:r>
      <w:proofErr w:type="spellStart"/>
      <w:r w:rsidRPr="00FA799E">
        <w:rPr>
          <w:rFonts w:ascii="Times New Roman" w:eastAsia="Times New Roman" w:hAnsi="Times New Roman" w:cs="Times New Roman"/>
          <w:sz w:val="24"/>
          <w:szCs w:val="24"/>
          <w:lang w:eastAsia="ru-RU"/>
        </w:rPr>
        <w:t>видеофиксации</w:t>
      </w:r>
      <w:proofErr w:type="spellEnd"/>
      <w:r w:rsidRPr="00FA799E">
        <w:rPr>
          <w:rFonts w:ascii="Times New Roman" w:eastAsia="Times New Roman" w:hAnsi="Times New Roman" w:cs="Times New Roman"/>
          <w:sz w:val="24"/>
          <w:szCs w:val="24"/>
          <w:lang w:eastAsia="ru-RU"/>
        </w:rPr>
        <w:t xml:space="preserve">, а также </w:t>
      </w:r>
      <w:proofErr w:type="spellStart"/>
      <w:r w:rsidRPr="00FA799E">
        <w:rPr>
          <w:rFonts w:ascii="Times New Roman" w:eastAsia="Times New Roman" w:hAnsi="Times New Roman" w:cs="Times New Roman"/>
          <w:sz w:val="24"/>
          <w:szCs w:val="24"/>
          <w:lang w:eastAsia="ru-RU"/>
        </w:rPr>
        <w:t>общесельских</w:t>
      </w:r>
      <w:proofErr w:type="spellEnd"/>
      <w:r w:rsidRPr="00FA799E">
        <w:rPr>
          <w:rFonts w:ascii="Times New Roman" w:eastAsia="Times New Roman" w:hAnsi="Times New Roman" w:cs="Times New Roman"/>
          <w:sz w:val="24"/>
          <w:szCs w:val="24"/>
          <w:lang w:eastAsia="ru-RU"/>
        </w:rPr>
        <w:t xml:space="preserve">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местного самоуправления Красногорского сельского поселения и (или) на </w:t>
      </w:r>
      <w:proofErr w:type="spellStart"/>
      <w:r w:rsidRPr="00FA799E">
        <w:rPr>
          <w:rFonts w:ascii="Times New Roman" w:eastAsia="Times New Roman" w:hAnsi="Times New Roman" w:cs="Times New Roman"/>
          <w:sz w:val="24"/>
          <w:szCs w:val="24"/>
          <w:lang w:eastAsia="ru-RU"/>
        </w:rPr>
        <w:t>общесельский</w:t>
      </w:r>
      <w:proofErr w:type="spellEnd"/>
      <w:r w:rsidRPr="00FA799E">
        <w:rPr>
          <w:rFonts w:ascii="Times New Roman" w:eastAsia="Times New Roman" w:hAnsi="Times New Roman" w:cs="Times New Roman"/>
          <w:sz w:val="24"/>
          <w:szCs w:val="24"/>
          <w:lang w:eastAsia="ru-RU"/>
        </w:rPr>
        <w:t xml:space="preserve"> интерактивный портал в сети "Интернет".</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w:t>
      </w:r>
      <w:r w:rsidRPr="00FA799E">
        <w:rPr>
          <w:rFonts w:ascii="Times New Roman" w:eastAsia="Times New Roman" w:hAnsi="Times New Roman" w:cs="Times New Roman"/>
          <w:sz w:val="24"/>
          <w:szCs w:val="24"/>
          <w:lang w:eastAsia="ru-RU"/>
        </w:rPr>
        <w:tab/>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proofErr w:type="gramStart"/>
      <w:r w:rsidRPr="00FA799E">
        <w:rPr>
          <w:rFonts w:ascii="Times New Roman" w:eastAsia="Times New Roman" w:hAnsi="Times New Roman" w:cs="Times New Roman"/>
          <w:b/>
          <w:sz w:val="24"/>
          <w:szCs w:val="24"/>
          <w:lang w:eastAsia="ru-RU"/>
        </w:rPr>
        <w:t>Статья  6</w:t>
      </w:r>
      <w:proofErr w:type="gramEnd"/>
      <w:r w:rsidRPr="00FA799E">
        <w:rPr>
          <w:rFonts w:ascii="Times New Roman" w:eastAsia="Times New Roman" w:hAnsi="Times New Roman" w:cs="Times New Roman"/>
          <w:b/>
          <w:sz w:val="24"/>
          <w:szCs w:val="24"/>
          <w:lang w:eastAsia="ru-RU"/>
        </w:rPr>
        <w:t>. Порядок участия собственников (арендаторов, нанимателей) зданий (помещений в них), строений, сооружений, включая жилые дома в благоустройстве, содержании и уборке придомовых и прилегающих и иных территорий</w:t>
      </w:r>
    </w:p>
    <w:p w:rsidR="00FA799E" w:rsidRPr="00FA799E" w:rsidRDefault="00FA799E" w:rsidP="00FA799E">
      <w:pPr>
        <w:shd w:val="clear" w:color="auto" w:fill="FFFFFF"/>
        <w:spacing w:after="0" w:line="240" w:lineRule="auto"/>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Работы по благоустройству, содержанию и уборке территорий проводятся в соответствии с требованиями настоящих Правил, а также соответствующих ГОСТов, СНиПов, СанПиНов, иных нормативных правовых актов.</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Благоустройству, содержанию и уборке подлежит вся территория муниципального образования «Красногорское», а также все расположенные на этой территории объекты благоустройства, здания (помещения в них), строения, сооружения, включая жилые дома. </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Работы по благоустройству, содержанию и уборке объектов благоустройства и объектов озеленения на прилегающих территориях, в порядке, определённом настоящими Правилами, осуществляют:</w:t>
      </w:r>
    </w:p>
    <w:p w:rsidR="00FA799E" w:rsidRPr="00FA799E" w:rsidRDefault="00FA799E" w:rsidP="00FA799E">
      <w:pPr>
        <w:numPr>
          <w:ilvl w:val="0"/>
          <w:numId w:val="3"/>
        </w:numPr>
        <w:autoSpaceDN w:val="0"/>
        <w:spacing w:after="0" w:line="240" w:lineRule="auto"/>
        <w:ind w:firstLine="140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придомовых территориях, входящих в состав общего имущества многоквартирного дома (общая территория группы жилых домов) – собственники или наниматели (пользователи) помещений в многоквартирном доме.</w:t>
      </w:r>
    </w:p>
    <w:p w:rsidR="00FA799E" w:rsidRPr="00FA799E" w:rsidRDefault="00FA799E" w:rsidP="00FA799E">
      <w:pPr>
        <w:numPr>
          <w:ilvl w:val="0"/>
          <w:numId w:val="3"/>
        </w:numPr>
        <w:autoSpaceDN w:val="0"/>
        <w:spacing w:after="0" w:line="240" w:lineRule="auto"/>
        <w:ind w:firstLine="1418"/>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территории участков частных домовладений, территории участков многоквартирных домов и прилегающей территории со стороны дорог и улиц (переулков, проходов, проездов) от границы участка до проезжей части – собственники или наниматели (пользователи) соответствующего частного домовладения либо помещения в многоквартирном доме.</w:t>
      </w:r>
    </w:p>
    <w:p w:rsidR="00FA799E" w:rsidRPr="00FA799E" w:rsidRDefault="00FA799E" w:rsidP="00FA799E">
      <w:pPr>
        <w:numPr>
          <w:ilvl w:val="0"/>
          <w:numId w:val="3"/>
        </w:numPr>
        <w:autoSpaceDN w:val="0"/>
        <w:spacing w:after="0" w:line="240" w:lineRule="auto"/>
        <w:ind w:firstLine="140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На контейнерных площадках и прилегающих к ним территориях – организации, осуществляющие содержание жилищного фонда, собственники помещений в многоквартирном доме при непосредственном управлении, собственники индивидуальных жилых домов, а также юридические </w:t>
      </w:r>
      <w:r w:rsidRPr="00FA799E">
        <w:rPr>
          <w:rFonts w:ascii="Times New Roman" w:eastAsia="Times New Roman" w:hAnsi="Times New Roman" w:cs="Times New Roman"/>
          <w:sz w:val="24"/>
          <w:szCs w:val="24"/>
          <w:lang w:eastAsia="ru-RU"/>
        </w:rPr>
        <w:lastRenderedPageBreak/>
        <w:t xml:space="preserve">лица независимо от их организационно-правовых форм, индивидуальные предприниматели, физические лица, являющиеся собственниками зданий, строений и сооружений либо владеющие данным объектами на ином вещном праве; </w:t>
      </w:r>
    </w:p>
    <w:p w:rsidR="00FA799E" w:rsidRPr="00FA799E" w:rsidRDefault="00FA799E" w:rsidP="00FA799E">
      <w:pPr>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Удаление с контейнерной площадки и прилегающей к ней территории отходов производства и потребления, высыпавшихся при выгрузке отходов из </w:t>
      </w:r>
      <w:proofErr w:type="gramStart"/>
      <w:r w:rsidRPr="00FA799E">
        <w:rPr>
          <w:rFonts w:ascii="Times New Roman" w:eastAsia="Times New Roman" w:hAnsi="Times New Roman" w:cs="Times New Roman"/>
          <w:sz w:val="24"/>
          <w:szCs w:val="24"/>
          <w:lang w:eastAsia="ru-RU"/>
        </w:rPr>
        <w:t>контейнеров  –</w:t>
      </w:r>
      <w:proofErr w:type="gramEnd"/>
      <w:r w:rsidRPr="00FA799E">
        <w:rPr>
          <w:rFonts w:ascii="Times New Roman" w:eastAsia="Times New Roman" w:hAnsi="Times New Roman" w:cs="Times New Roman"/>
          <w:sz w:val="24"/>
          <w:szCs w:val="24"/>
          <w:lang w:eastAsia="ru-RU"/>
        </w:rPr>
        <w:t xml:space="preserve"> организации, осуществляющее вывоз отходов.</w:t>
      </w:r>
    </w:p>
    <w:p w:rsidR="00FA799E" w:rsidRPr="00FA799E" w:rsidRDefault="00FA799E" w:rsidP="00FA799E">
      <w:pPr>
        <w:numPr>
          <w:ilvl w:val="0"/>
          <w:numId w:val="3"/>
        </w:numPr>
        <w:autoSpaceDN w:val="0"/>
        <w:spacing w:after="0" w:line="240" w:lineRule="auto"/>
        <w:ind w:firstLine="140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территориях рынков, объектов торговли и общественного питания и прилегающей к ним территории – собственники, арендаторы данных объектов.</w:t>
      </w:r>
    </w:p>
    <w:p w:rsidR="00FA799E" w:rsidRPr="00FA799E" w:rsidRDefault="00FA799E" w:rsidP="00FA799E">
      <w:pPr>
        <w:numPr>
          <w:ilvl w:val="0"/>
          <w:numId w:val="3"/>
        </w:numPr>
        <w:autoSpaceDN w:val="0"/>
        <w:spacing w:after="0" w:line="240" w:lineRule="auto"/>
        <w:ind w:firstLine="1276"/>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На участках теплотрасс, воздушных линий электропередачи и других инженерных коммуникаций – собственники, владельцы или пользователи, если указанные объекты переданы им на каком-либо праве.</w:t>
      </w:r>
    </w:p>
    <w:p w:rsidR="00FA799E" w:rsidRPr="00FA799E" w:rsidRDefault="00FA799E" w:rsidP="00FA799E">
      <w:pPr>
        <w:numPr>
          <w:ilvl w:val="0"/>
          <w:numId w:val="3"/>
        </w:numPr>
        <w:autoSpaceDN w:val="0"/>
        <w:spacing w:after="0" w:line="240" w:lineRule="auto"/>
        <w:ind w:firstLine="140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объектах озеленения территорий общего пользования, в том числе расположенных на них тротуарах, пешеходных зонах, лестничных сходах – специализированные организации, осуществляющие содержание зеленых насаждений.</w:t>
      </w:r>
    </w:p>
    <w:p w:rsidR="00FA799E" w:rsidRPr="00FA799E" w:rsidRDefault="00FA799E" w:rsidP="00FA799E">
      <w:pPr>
        <w:numPr>
          <w:ilvl w:val="0"/>
          <w:numId w:val="3"/>
        </w:numPr>
        <w:autoSpaceDN w:val="0"/>
        <w:spacing w:after="0" w:line="240" w:lineRule="auto"/>
        <w:ind w:firstLine="140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территориях, прилегающих к автомобильным стоянкам, – собственники, владельцы данных объектов.</w:t>
      </w:r>
    </w:p>
    <w:p w:rsidR="00FA799E" w:rsidRPr="00FA799E" w:rsidRDefault="00FA799E" w:rsidP="00FA799E">
      <w:pPr>
        <w:numPr>
          <w:ilvl w:val="0"/>
          <w:numId w:val="3"/>
        </w:numPr>
        <w:autoSpaceDN w:val="0"/>
        <w:spacing w:after="0" w:line="240" w:lineRule="auto"/>
        <w:ind w:firstLine="140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территории въезда и выезда автозаправочных станций, станций технического обслуживания, мест мойки автотранспорта и прилегающих к ним территорий – собственники, владельцы или пользователи указанных объектов;</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9) 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мачтам – организации, эксплуатирующие данные сооружения;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10) на территориях, прилегающих к отдельно стоящим объектам для размещения рекламы и иной информации – владельцы рекламных конструкций;</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11) на территориях общего пользования, в том числе земельных участков, занятых площадями, улицами, проездами, автомобильными дорогами местного значения, набережными, скверами, бульварами, пляжами, другими объектами – уполномоченные органы в пределах своих полномочий.</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Юридические лица независимо от их организационно-правовых форм, индивидуальные предприниматели, физические лица осуществляют благоустройство, содержание и уборку прилегающих территорий, примыкающих к зданиям, строениям, сооружениям, строительным площадкам, объектам торговли, бытового обслуживания, общественного питания, рынкам, автозаправочным станциям, рекламным конструкциям с пешеходными тротуарами, газонами, озеленением, площадками для временной стоянки транспортных средств (за исключением территорий и объектов, находящихся в муниципальной собственности) в объеме, предусмотренном действующим законодательством РФ и настоящими Правилами самостоятельно или посредством привлечения специализированных организаций за счёт собственных средств.</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proofErr w:type="gramStart"/>
      <w:r w:rsidRPr="00FA799E">
        <w:rPr>
          <w:rFonts w:ascii="Times New Roman" w:eastAsia="Times New Roman" w:hAnsi="Times New Roman" w:cs="Times New Roman"/>
          <w:b/>
          <w:sz w:val="24"/>
          <w:szCs w:val="24"/>
          <w:lang w:eastAsia="ru-RU"/>
        </w:rPr>
        <w:t>Статья  7</w:t>
      </w:r>
      <w:proofErr w:type="gramEnd"/>
      <w:r w:rsidRPr="00FA799E">
        <w:rPr>
          <w:rFonts w:ascii="Times New Roman" w:eastAsia="Times New Roman" w:hAnsi="Times New Roman" w:cs="Times New Roman"/>
          <w:b/>
          <w:sz w:val="24"/>
          <w:szCs w:val="24"/>
          <w:lang w:eastAsia="ru-RU"/>
        </w:rPr>
        <w:t xml:space="preserve">. Порядок содержания элементов внешнего благоустройства </w:t>
      </w: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муниципального образования «Красногорское»</w:t>
      </w: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sz w:val="24"/>
          <w:szCs w:val="24"/>
          <w:lang w:eastAsia="ru-RU"/>
        </w:rPr>
        <w:t>Общие требования к содержанию элементов благоустройства: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sz w:val="24"/>
          <w:szCs w:val="24"/>
          <w:lang w:eastAsia="ru-RU"/>
        </w:rPr>
        <w:t xml:space="preserve">Содержание элементов благоустройства, включая работы по восстановлению и ремонту памятников, мемориалов, осуществляется физическими и (или) юридическими лицами, независимо от их организационно-правовых форм, владеющими соответствующими элементами благоустройства на праве собственности, хозяйственного ведения, оперативного управления, либо на основании договоров </w:t>
      </w:r>
      <w:r w:rsidRPr="00FA799E">
        <w:rPr>
          <w:rFonts w:ascii="Times New Roman" w:eastAsia="Times New Roman" w:hAnsi="Times New Roman" w:cs="Times New Roman"/>
          <w:bCs/>
          <w:sz w:val="24"/>
          <w:szCs w:val="24"/>
          <w:lang w:eastAsia="ru-RU"/>
        </w:rPr>
        <w:t>с</w:t>
      </w:r>
      <w:r w:rsidRPr="00FA799E">
        <w:rPr>
          <w:rFonts w:ascii="Times New Roman" w:eastAsia="Times New Roman" w:hAnsi="Times New Roman" w:cs="Times New Roman"/>
          <w:b/>
          <w:bCs/>
          <w:sz w:val="24"/>
          <w:szCs w:val="24"/>
          <w:lang w:eastAsia="ru-RU"/>
        </w:rPr>
        <w:t xml:space="preserve"> </w:t>
      </w:r>
      <w:r w:rsidRPr="00FA799E">
        <w:rPr>
          <w:rFonts w:ascii="Times New Roman" w:eastAsia="Times New Roman" w:hAnsi="Times New Roman" w:cs="Times New Roman"/>
          <w:sz w:val="24"/>
          <w:szCs w:val="24"/>
          <w:lang w:eastAsia="ru-RU"/>
        </w:rPr>
        <w:t>собственником или лицом, уполномоченным собственником.</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Физические и юридические лица вправе организовать содержание элементов благоустройства, расположенных на прилегающих территориях.</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Организацию содержания иных элементов благоустройства осуществляет </w:t>
      </w:r>
      <w:r w:rsidRPr="00FA799E">
        <w:rPr>
          <w:rFonts w:ascii="Times New Roman" w:eastAsia="Times New Roman" w:hAnsi="Times New Roman" w:cs="Times New Roman"/>
          <w:bCs/>
          <w:sz w:val="24"/>
          <w:szCs w:val="24"/>
          <w:lang w:eastAsia="ru-RU"/>
        </w:rPr>
        <w:t xml:space="preserve">Администрация </w:t>
      </w:r>
      <w:r w:rsidRPr="00FA799E">
        <w:rPr>
          <w:rFonts w:ascii="Times New Roman" w:eastAsia="Times New Roman" w:hAnsi="Times New Roman" w:cs="Times New Roman"/>
          <w:sz w:val="24"/>
          <w:szCs w:val="24"/>
          <w:lang w:eastAsia="ru-RU"/>
        </w:rPr>
        <w:t>муниципального образования «Красногорское» по договорам со специализированными организациями, в пределах средств, предусмотренных на эти цели в бюджете муниципального образования «Красногорское».</w:t>
      </w:r>
    </w:p>
    <w:p w:rsidR="00FA799E" w:rsidRPr="00FA799E" w:rsidRDefault="00FA799E" w:rsidP="00FA799E">
      <w:pPr>
        <w:shd w:val="clear" w:color="auto" w:fill="FFFFFF"/>
        <w:tabs>
          <w:tab w:val="left" w:pos="1447"/>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 xml:space="preserve">Строительство и установка оград, заборов, газонных и </w:t>
      </w:r>
      <w:r w:rsidRPr="00FA799E">
        <w:rPr>
          <w:rFonts w:ascii="Times New Roman" w:eastAsia="Times New Roman" w:hAnsi="Times New Roman" w:cs="Times New Roman"/>
          <w:bCs/>
          <w:sz w:val="24"/>
          <w:szCs w:val="24"/>
          <w:lang w:eastAsia="ru-RU"/>
        </w:rPr>
        <w:t xml:space="preserve">тротуарных </w:t>
      </w:r>
      <w:r w:rsidRPr="00FA799E">
        <w:rPr>
          <w:rFonts w:ascii="Times New Roman" w:eastAsia="Times New Roman" w:hAnsi="Times New Roman" w:cs="Times New Roman"/>
          <w:sz w:val="24"/>
          <w:szCs w:val="24"/>
          <w:lang w:eastAsia="ru-RU"/>
        </w:rPr>
        <w:t>ограждений, киосков, палаток, павильонов, ларьков, стендов для объявлений, рекламных конструкций и других сооружений допускаются в порядке, установленном законодательством Российской Федерации, Удмуртской Республики, нормативными правовыми актами органов местного самоуправления муниципального образования «Красногорское».</w:t>
      </w:r>
    </w:p>
    <w:p w:rsidR="00FA799E" w:rsidRPr="00FA799E" w:rsidRDefault="00FA799E" w:rsidP="00FA799E">
      <w:pPr>
        <w:shd w:val="clear" w:color="auto" w:fill="FFFFFF"/>
        <w:tabs>
          <w:tab w:val="left" w:pos="1541"/>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Строительные площадки должны быть огорожены по всему периметру плотным забором. В ограждениях предусматривается минимальное количество проездов.</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Проезды, как правило, должны выходить на второстепенные улицы и оборудоваться шлагбаумами или воротами.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Строительные площадки должны быть обеспечены благоустроенной проезжей частью не менее </w:t>
      </w:r>
      <w:smartTag w:uri="urn:schemas-microsoft-com:office:smarttags" w:element="metricconverter">
        <w:smartTagPr>
          <w:attr w:name="ProductID" w:val="20 метров"/>
        </w:smartTagPr>
        <w:r w:rsidRPr="00FA799E">
          <w:rPr>
            <w:rFonts w:ascii="Times New Roman" w:eastAsia="Times New Roman" w:hAnsi="Times New Roman" w:cs="Times New Roman"/>
            <w:sz w:val="24"/>
            <w:szCs w:val="24"/>
            <w:lang w:eastAsia="ru-RU"/>
          </w:rPr>
          <w:t>20 метров</w:t>
        </w:r>
      </w:smartTag>
      <w:r w:rsidRPr="00FA799E">
        <w:rPr>
          <w:rFonts w:ascii="Times New Roman" w:eastAsia="Times New Roman" w:hAnsi="Times New Roman" w:cs="Times New Roman"/>
          <w:sz w:val="24"/>
          <w:szCs w:val="24"/>
          <w:lang w:eastAsia="ru-RU"/>
        </w:rPr>
        <w:t xml:space="preserve"> у каждого выезда с оборудованием для очистки колес.</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sz w:val="24"/>
          <w:szCs w:val="24"/>
          <w:lang w:eastAsia="ru-RU"/>
        </w:rPr>
        <w:t>2. Световые вывески, реклама и витрины:</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sz w:val="24"/>
          <w:szCs w:val="24"/>
          <w:lang w:eastAsia="ru-RU"/>
        </w:rPr>
        <w:t>Размещение средств наружной рекламы и информации на территории муниципального образования «</w:t>
      </w:r>
      <w:proofErr w:type="spellStart"/>
      <w:proofErr w:type="gramStart"/>
      <w:r w:rsidRPr="00FA799E">
        <w:rPr>
          <w:rFonts w:ascii="Times New Roman" w:eastAsia="Times New Roman" w:hAnsi="Times New Roman" w:cs="Times New Roman"/>
          <w:sz w:val="24"/>
          <w:szCs w:val="24"/>
          <w:lang w:eastAsia="ru-RU"/>
        </w:rPr>
        <w:t>Красногорское»осуществляется</w:t>
      </w:r>
      <w:proofErr w:type="spellEnd"/>
      <w:proofErr w:type="gramEnd"/>
      <w:r w:rsidRPr="00FA799E">
        <w:rPr>
          <w:rFonts w:ascii="Times New Roman" w:eastAsia="Times New Roman" w:hAnsi="Times New Roman" w:cs="Times New Roman"/>
          <w:sz w:val="24"/>
          <w:szCs w:val="24"/>
          <w:lang w:eastAsia="ru-RU"/>
        </w:rPr>
        <w:t xml:space="preserve"> с разрешения Администрации муниципального образования «Красногорский район».</w:t>
      </w:r>
      <w:r w:rsidRPr="00FA799E">
        <w:rPr>
          <w:rFonts w:ascii="Times New Roman" w:eastAsia="Times New Roman" w:hAnsi="Times New Roman" w:cs="Times New Roman"/>
          <w:sz w:val="24"/>
          <w:szCs w:val="24"/>
          <w:lang w:eastAsia="ru-RU"/>
        </w:rPr>
        <w:tab/>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highlight w:val="lightGray"/>
          <w:lang w:eastAsia="ru-RU"/>
        </w:rPr>
      </w:pPr>
      <w:r w:rsidRPr="00FA799E">
        <w:rPr>
          <w:rFonts w:ascii="Times New Roman" w:eastAsia="Times New Roman" w:hAnsi="Times New Roman" w:cs="Times New Roman"/>
          <w:sz w:val="24"/>
          <w:szCs w:val="24"/>
          <w:lang w:eastAsia="ru-RU"/>
        </w:rPr>
        <w:t>2)  Эскизы вывесок на территории муниципального образования «Красногорское» согласовываются с Администрацией муниципального образования «Красногорский район».</w:t>
      </w:r>
    </w:p>
    <w:p w:rsidR="00FA799E" w:rsidRPr="00FA799E" w:rsidRDefault="00FA799E" w:rsidP="00FA799E">
      <w:pPr>
        <w:shd w:val="clear" w:color="auto" w:fill="FFFFFF"/>
        <w:tabs>
          <w:tab w:val="left" w:pos="143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3) Организации, эксплуатирующие световые рекламы и вывески, должны ежедневно включать их с наступлением тёмного времени суток и выключать не ранее времени отключения уличного освещения, но не позднее наступления светового дня, обеспечивать </w:t>
      </w:r>
      <w:r w:rsidRPr="00FA799E">
        <w:rPr>
          <w:rFonts w:ascii="Times New Roman" w:eastAsia="Times New Roman" w:hAnsi="Times New Roman" w:cs="Times New Roman"/>
          <w:bCs/>
          <w:sz w:val="24"/>
          <w:szCs w:val="24"/>
          <w:lang w:eastAsia="ru-RU"/>
        </w:rPr>
        <w:t xml:space="preserve">своевременную </w:t>
      </w:r>
      <w:r w:rsidRPr="00FA799E">
        <w:rPr>
          <w:rFonts w:ascii="Times New Roman" w:eastAsia="Times New Roman" w:hAnsi="Times New Roman" w:cs="Times New Roman"/>
          <w:sz w:val="24"/>
          <w:szCs w:val="24"/>
          <w:lang w:eastAsia="ru-RU"/>
        </w:rPr>
        <w:t xml:space="preserve">замену перегоревших </w:t>
      </w:r>
      <w:proofErr w:type="spellStart"/>
      <w:r w:rsidRPr="00FA799E">
        <w:rPr>
          <w:rFonts w:ascii="Times New Roman" w:eastAsia="Times New Roman" w:hAnsi="Times New Roman" w:cs="Times New Roman"/>
          <w:sz w:val="24"/>
          <w:szCs w:val="24"/>
          <w:lang w:eastAsia="ru-RU"/>
        </w:rPr>
        <w:t>газосветовых</w:t>
      </w:r>
      <w:proofErr w:type="spellEnd"/>
      <w:r w:rsidRPr="00FA799E">
        <w:rPr>
          <w:rFonts w:ascii="Times New Roman" w:eastAsia="Times New Roman" w:hAnsi="Times New Roman" w:cs="Times New Roman"/>
          <w:sz w:val="24"/>
          <w:szCs w:val="24"/>
          <w:lang w:eastAsia="ru-RU"/>
        </w:rPr>
        <w:t xml:space="preserve"> трубок и электроламп.</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случае неисправности отдельных знаков рекламы или вывески должны выключаться полностью.</w:t>
      </w:r>
    </w:p>
    <w:p w:rsidR="00FA799E" w:rsidRPr="00FA799E" w:rsidRDefault="00FA799E" w:rsidP="00FA799E">
      <w:pPr>
        <w:shd w:val="clear" w:color="auto" w:fill="FFFFFF"/>
        <w:tabs>
          <w:tab w:val="left" w:pos="1663"/>
        </w:tabs>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sz w:val="24"/>
          <w:szCs w:val="24"/>
          <w:lang w:eastAsia="ru-RU"/>
        </w:rPr>
        <w:t>4) Витрины оборудуются специальными осветительными приборами.</w:t>
      </w:r>
    </w:p>
    <w:p w:rsidR="00FA799E" w:rsidRPr="00FA799E" w:rsidRDefault="00FA799E" w:rsidP="00FA799E">
      <w:pPr>
        <w:shd w:val="clear" w:color="auto" w:fill="FFFFFF"/>
        <w:tabs>
          <w:tab w:val="left" w:pos="1488"/>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Pr="00FA799E">
        <w:rPr>
          <w:rFonts w:ascii="Times New Roman" w:eastAsia="Times New Roman" w:hAnsi="Times New Roman" w:cs="Times New Roman"/>
          <w:sz w:val="24"/>
          <w:szCs w:val="24"/>
          <w:lang w:eastAsia="ru-RU"/>
        </w:rPr>
        <w:tab/>
        <w:t>Расклейка газет, афиш, плакатов, различного рода объявлений и реклам разрешается только в специально установленных местах.</w:t>
      </w:r>
    </w:p>
    <w:p w:rsidR="00FA799E" w:rsidRPr="00FA799E" w:rsidRDefault="00FA799E" w:rsidP="00FA799E">
      <w:pPr>
        <w:shd w:val="clear" w:color="auto" w:fill="FFFFFF"/>
        <w:tabs>
          <w:tab w:val="left" w:pos="161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Очистку от объявлений опор электропередач, связи, цоколя зданий, заборов и других сооружений осуществляют организации, эксплуатирующие данные объекты.</w:t>
      </w:r>
    </w:p>
    <w:p w:rsidR="00FA799E" w:rsidRPr="00FA799E" w:rsidRDefault="00FA799E" w:rsidP="00FA799E">
      <w:pPr>
        <w:shd w:val="clear" w:color="auto" w:fill="FFFFFF"/>
        <w:tabs>
          <w:tab w:val="left" w:pos="161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Строительство, установка и содержание малых архитектурных форм:</w:t>
      </w:r>
    </w:p>
    <w:p w:rsidR="00FA799E" w:rsidRPr="00FA799E" w:rsidRDefault="00FA799E" w:rsidP="00FA799E">
      <w:pPr>
        <w:shd w:val="clear" w:color="auto" w:fill="FFFFFF"/>
        <w:tabs>
          <w:tab w:val="left" w:pos="149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Физические или юридические лица независимо от их организационно-правовых форм обязаны содержать малые архитектурные формы в опрятном виде, производить их ремонт и окраску.</w:t>
      </w:r>
    </w:p>
    <w:p w:rsidR="00FA799E" w:rsidRPr="00FA799E" w:rsidRDefault="00FA799E" w:rsidP="00FA799E">
      <w:pPr>
        <w:shd w:val="clear" w:color="auto" w:fill="FFFFFF"/>
        <w:tabs>
          <w:tab w:val="left" w:pos="1354"/>
        </w:tabs>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bCs/>
          <w:sz w:val="24"/>
          <w:szCs w:val="24"/>
          <w:lang w:eastAsia="ru-RU"/>
        </w:rPr>
        <w:t xml:space="preserve">2)   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необходимо производить </w:t>
      </w:r>
      <w:r w:rsidRPr="00FA799E">
        <w:rPr>
          <w:rFonts w:ascii="Times New Roman" w:eastAsia="Times New Roman" w:hAnsi="Times New Roman" w:cs="Times New Roman"/>
          <w:sz w:val="24"/>
          <w:szCs w:val="24"/>
          <w:lang w:eastAsia="ru-RU"/>
        </w:rPr>
        <w:t>не реже одного раза в год</w:t>
      </w:r>
      <w:r w:rsidRPr="00FA799E">
        <w:rPr>
          <w:rFonts w:ascii="Times New Roman" w:eastAsia="Times New Roman" w:hAnsi="Times New Roman" w:cs="Times New Roman"/>
          <w:bCs/>
          <w:sz w:val="24"/>
          <w:szCs w:val="24"/>
          <w:lang w:eastAsia="ru-RU"/>
        </w:rPr>
        <w:t>.</w:t>
      </w:r>
    </w:p>
    <w:p w:rsidR="00FA799E" w:rsidRPr="00FA799E" w:rsidRDefault="00FA799E" w:rsidP="00FA799E">
      <w:pPr>
        <w:shd w:val="clear" w:color="auto" w:fill="FFFFFF"/>
        <w:tabs>
          <w:tab w:val="left" w:pos="149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Cs/>
          <w:sz w:val="24"/>
          <w:szCs w:val="24"/>
          <w:lang w:eastAsia="ru-RU"/>
        </w:rPr>
        <w:t xml:space="preserve">Окраску каменных, железобетонных и металлических ограждений, фонарей уличного освещения, опор, трансформаторных будок, киосков и гаражей, металлических ворот жилых, общественных и промышленных зданий необходимо производить </w:t>
      </w:r>
      <w:r w:rsidRPr="00FA799E">
        <w:rPr>
          <w:rFonts w:ascii="Times New Roman" w:eastAsia="Times New Roman" w:hAnsi="Times New Roman" w:cs="Times New Roman"/>
          <w:sz w:val="24"/>
          <w:szCs w:val="24"/>
          <w:lang w:eastAsia="ru-RU"/>
        </w:rPr>
        <w:t>не реже одного раза в два года, а ремонт - по мере необходимости.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Ремонт и содержание зданий и сооружений:</w:t>
      </w:r>
    </w:p>
    <w:p w:rsidR="00FA799E" w:rsidRPr="00FA799E" w:rsidRDefault="00FA799E" w:rsidP="00FA799E">
      <w:pPr>
        <w:shd w:val="clear" w:color="auto" w:fill="FFFFFF"/>
        <w:tabs>
          <w:tab w:val="left" w:pos="1349"/>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Эксплуатация зданий и сооружений, их ремонт производятся в соответствии с установленными правилами и нормами технической эксплуатации.</w:t>
      </w:r>
    </w:p>
    <w:p w:rsidR="00FA799E" w:rsidRPr="00FA799E" w:rsidRDefault="00FA799E" w:rsidP="00FA799E">
      <w:pPr>
        <w:shd w:val="clear" w:color="auto" w:fill="FFFFFF"/>
        <w:tabs>
          <w:tab w:val="left" w:pos="1349"/>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иными лицами.</w:t>
      </w:r>
    </w:p>
    <w:p w:rsidR="00FA799E" w:rsidRPr="00FA799E" w:rsidRDefault="00FA799E" w:rsidP="00FA799E">
      <w:pPr>
        <w:shd w:val="clear" w:color="auto" w:fill="FFFFFF"/>
        <w:tabs>
          <w:tab w:val="left" w:pos="1349"/>
        </w:tabs>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sz w:val="24"/>
          <w:szCs w:val="24"/>
          <w:lang w:eastAsia="ru-RU"/>
        </w:rPr>
        <w:t>3) Всякие изменения фасадов зданий, связанные с ликвидацией или изменением отдельных деталей, а также устройство новых и реконструкция существующих оконных и дверных проёмов, выходящих на главный фасад, производятся по согласованию с Администрацией муниципального образования «Красногорский район».</w:t>
      </w:r>
    </w:p>
    <w:p w:rsidR="00FA799E" w:rsidRPr="00FA799E" w:rsidRDefault="00FA799E" w:rsidP="00FA799E">
      <w:pPr>
        <w:shd w:val="clear" w:color="auto" w:fill="FFFFFF"/>
        <w:tabs>
          <w:tab w:val="left" w:pos="1349"/>
        </w:tabs>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bCs/>
          <w:sz w:val="24"/>
          <w:szCs w:val="24"/>
          <w:lang w:eastAsia="ru-RU"/>
        </w:rPr>
        <w:t>4)</w:t>
      </w:r>
      <w:r w:rsidRPr="00FA799E">
        <w:rPr>
          <w:rFonts w:ascii="Times New Roman" w:eastAsia="Times New Roman" w:hAnsi="Times New Roman" w:cs="Times New Roman"/>
          <w:bCs/>
          <w:sz w:val="24"/>
          <w:szCs w:val="24"/>
          <w:lang w:eastAsia="ru-RU"/>
        </w:rPr>
        <w:tab/>
        <w:t xml:space="preserve">Здания и строения должны иметь: указатели с обозначением наименования улицы и номерных знаков, а угловые здания и строения – названия пересекающихся улиц; </w:t>
      </w:r>
    </w:p>
    <w:p w:rsidR="00FA799E" w:rsidRPr="00FA799E" w:rsidRDefault="00FA799E" w:rsidP="00FA799E">
      <w:pPr>
        <w:spacing w:after="0" w:line="240" w:lineRule="auto"/>
        <w:ind w:firstLine="709"/>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Содержание указателей и номерных знаков на многоквартирных домах осуществляется управляющими организациями, на иных объектах капитального строительства — собственником или лицом, пользующимся, владеющим объектом на праве хозяйственного ведения, праве оперативного управления, безвозмездного </w:t>
      </w:r>
      <w:r w:rsidRPr="00FA799E">
        <w:rPr>
          <w:rFonts w:ascii="Times New Roman" w:eastAsia="Times New Roman" w:hAnsi="Times New Roman" w:cs="Times New Roman"/>
          <w:sz w:val="24"/>
          <w:szCs w:val="24"/>
          <w:highlight w:val="green"/>
          <w:lang w:eastAsia="ru-RU"/>
        </w:rPr>
        <w:t>пользования либо на ином законном основании</w:t>
      </w:r>
      <w:r w:rsidRPr="00FA799E">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br/>
      </w:r>
      <w:r w:rsidRPr="00FA799E">
        <w:rPr>
          <w:rFonts w:ascii="Times New Roman" w:eastAsia="Times New Roman" w:hAnsi="Times New Roman" w:cs="Times New Roman"/>
          <w:bCs/>
          <w:sz w:val="24"/>
          <w:szCs w:val="24"/>
          <w:lang w:eastAsia="ru-RU"/>
        </w:rPr>
        <w:t xml:space="preserve">           5. На территории </w:t>
      </w:r>
      <w:r w:rsidRPr="00FA799E">
        <w:rPr>
          <w:rFonts w:ascii="Times New Roman" w:eastAsia="Times New Roman" w:hAnsi="Times New Roman" w:cs="Times New Roman"/>
          <w:sz w:val="24"/>
          <w:szCs w:val="24"/>
          <w:lang w:eastAsia="ru-RU"/>
        </w:rPr>
        <w:t xml:space="preserve">муниципального образования «Красногорское» </w:t>
      </w:r>
      <w:r w:rsidRPr="00FA799E">
        <w:rPr>
          <w:rFonts w:ascii="Times New Roman" w:eastAsia="Times New Roman" w:hAnsi="Times New Roman" w:cs="Times New Roman"/>
          <w:b/>
          <w:bCs/>
          <w:sz w:val="24"/>
          <w:szCs w:val="24"/>
          <w:lang w:eastAsia="ru-RU"/>
        </w:rPr>
        <w:t>запрещается</w:t>
      </w:r>
      <w:r w:rsidRPr="00FA799E">
        <w:rPr>
          <w:rFonts w:ascii="Times New Roman" w:eastAsia="Times New Roman" w:hAnsi="Times New Roman" w:cs="Times New Roman"/>
          <w:bCs/>
          <w:sz w:val="24"/>
          <w:szCs w:val="24"/>
          <w:lang w:eastAsia="ru-RU"/>
        </w:rPr>
        <w:t>:</w:t>
      </w:r>
      <w:r w:rsidRPr="00FA799E">
        <w:rPr>
          <w:rFonts w:ascii="Times New Roman" w:eastAsia="Times New Roman" w:hAnsi="Times New Roman" w:cs="Times New Roman"/>
          <w:bCs/>
          <w:sz w:val="24"/>
          <w:szCs w:val="24"/>
          <w:u w:val="single"/>
          <w:lang w:eastAsia="ru-RU"/>
        </w:rPr>
        <w:t xml:space="preserve"> </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установка ограждений строительных площадок за пределами территории, предоставленной в установленном порядке для строительства данного объекта, и перекрывающих проезды для автотранспорта, а также движение пешеходов.</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Выезд автотранспорта со строительных площадок с грязными колесами и кузовами.</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Размещение афиш, объявлений, листовок и плакатов на фасадах зданий, столбах, деревьях, остановочных павильонов и других, не предназначенных для этой цели элементах внешнего благоустройства.</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4) Самовольное возведение хозяйственных и вспомогательных построек (сараев, гаражей, теплиц и т.п.) на земельных участках физическими или </w:t>
      </w:r>
      <w:proofErr w:type="gramStart"/>
      <w:r w:rsidRPr="00FA799E">
        <w:rPr>
          <w:rFonts w:ascii="Times New Roman" w:eastAsia="Times New Roman" w:hAnsi="Times New Roman" w:cs="Times New Roman"/>
          <w:sz w:val="24"/>
          <w:szCs w:val="24"/>
          <w:lang w:eastAsia="ru-RU"/>
        </w:rPr>
        <w:t>юридическими лицами</w:t>
      </w:r>
      <w:proofErr w:type="gramEnd"/>
      <w:r w:rsidRPr="00FA799E">
        <w:rPr>
          <w:rFonts w:ascii="Times New Roman" w:eastAsia="Times New Roman" w:hAnsi="Times New Roman" w:cs="Times New Roman"/>
          <w:sz w:val="24"/>
          <w:szCs w:val="24"/>
          <w:lang w:eastAsia="ru-RU"/>
        </w:rPr>
        <w:t xml:space="preserve"> не имеющими каких-либо прав на данные земельные участки.</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Загромождение и засорение дворовых территорий металлическим ломом, строительным и бытовым мусором, домашней утварью и другими материалами.</w:t>
      </w:r>
    </w:p>
    <w:p w:rsidR="00FA799E" w:rsidRPr="00FA799E" w:rsidRDefault="00FA799E" w:rsidP="00FA799E">
      <w:pPr>
        <w:shd w:val="clear" w:color="auto" w:fill="FFFFFF"/>
        <w:tabs>
          <w:tab w:val="left" w:pos="1375"/>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Освещение территории муниципального образования «Красногорское»:</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sz w:val="24"/>
          <w:szCs w:val="24"/>
          <w:lang w:eastAsia="ru-RU"/>
        </w:rPr>
        <w:t xml:space="preserve"> Улицы, дороги, площади, мосты, общественные и рекреационные территории, территории жилых кварталов, жилых домов, территории промышленных и коммунальных организаций, дорожные знаки и указатели, элементы информации о населенных пунктах должны освещаться в темное время суток по графику, утвержденному Администрацией муниципального образования «Красногорское».</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Обязанность по освещению данных объектов возлагается на их собственников или уполномоченных собственником лиц.</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Освещение территории муниципального образования «Красногорское» осуществляется </w:t>
      </w:r>
      <w:proofErr w:type="spellStart"/>
      <w:r w:rsidRPr="00FA799E">
        <w:rPr>
          <w:rFonts w:ascii="Times New Roman" w:eastAsia="Times New Roman" w:hAnsi="Times New Roman" w:cs="Times New Roman"/>
          <w:sz w:val="24"/>
          <w:szCs w:val="24"/>
          <w:lang w:eastAsia="ru-RU"/>
        </w:rPr>
        <w:t>энергоснабжающими</w:t>
      </w:r>
      <w:proofErr w:type="spellEnd"/>
      <w:r w:rsidRPr="00FA799E">
        <w:rPr>
          <w:rFonts w:ascii="Times New Roman" w:eastAsia="Times New Roman" w:hAnsi="Times New Roman" w:cs="Times New Roman"/>
          <w:sz w:val="24"/>
          <w:szCs w:val="24"/>
          <w:lang w:eastAsia="ru-RU"/>
        </w:rPr>
        <w:t xml:space="preserve"> организациями по договорам с физическими и юридическими лицами, независимо от их организационно-правовых форм, являющимися собственниками отведённых им в установленном порядке земельных участков.</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Строительство, эксплуатацию, текущий и капитальный ремонт сетей наружного освещения улиц осуществляются Администрацией муниципального образования «Красногорское» по договорам со специализированными организациями.</w:t>
      </w:r>
    </w:p>
    <w:p w:rsidR="00FA799E" w:rsidRPr="00FA799E" w:rsidRDefault="00FA799E" w:rsidP="00FA799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Размещение палисадников.</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Размещение палисадников (элемент благоустройства территории, расположенный между домом, зданием и дорогой (тротуаром) имеющий ограждение, используемый дня выращивания цветочных культур, низкорослых и среднерослых декоративных кустарников) допускается с учетом существующих пешеходных транзитов, соблюдения охранных зон инженерных коммуникаций и нормативной ширины проезжей части дороги.  Допускается   устройство   </w:t>
      </w:r>
      <w:proofErr w:type="gramStart"/>
      <w:r w:rsidRPr="00FA799E">
        <w:rPr>
          <w:rFonts w:ascii="Times New Roman" w:eastAsia="Times New Roman" w:hAnsi="Times New Roman" w:cs="Times New Roman"/>
          <w:sz w:val="24"/>
          <w:szCs w:val="24"/>
          <w:lang w:eastAsia="ru-RU"/>
        </w:rPr>
        <w:t>палисадников  на</w:t>
      </w:r>
      <w:proofErr w:type="gramEnd"/>
      <w:r w:rsidRPr="00FA799E">
        <w:rPr>
          <w:rFonts w:ascii="Times New Roman" w:eastAsia="Times New Roman" w:hAnsi="Times New Roman" w:cs="Times New Roman"/>
          <w:sz w:val="24"/>
          <w:szCs w:val="24"/>
          <w:lang w:eastAsia="ru-RU"/>
        </w:rPr>
        <w:t>  землях,   находящихся   в  муниципальной собственности при условии использования занятого палисадником земельного участка в целях благоустройства и декоративного озеленения.</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 xml:space="preserve">Ограждение палисадника устанавливается шириной не более </w:t>
      </w:r>
      <w:smartTag w:uri="urn:schemas-microsoft-com:office:smarttags" w:element="metricconverter">
        <w:smartTagPr>
          <w:attr w:name="ProductID" w:val="3 метров"/>
        </w:smartTagPr>
        <w:r w:rsidRPr="00FA799E">
          <w:rPr>
            <w:rFonts w:ascii="Times New Roman" w:eastAsia="Times New Roman" w:hAnsi="Times New Roman" w:cs="Times New Roman"/>
            <w:sz w:val="24"/>
            <w:szCs w:val="24"/>
            <w:lang w:eastAsia="ru-RU"/>
          </w:rPr>
          <w:t>3 метров</w:t>
        </w:r>
      </w:smartTag>
      <w:r w:rsidRPr="00FA799E">
        <w:rPr>
          <w:rFonts w:ascii="Times New Roman" w:eastAsia="Times New Roman" w:hAnsi="Times New Roman" w:cs="Times New Roman"/>
          <w:sz w:val="24"/>
          <w:szCs w:val="24"/>
          <w:lang w:eastAsia="ru-RU"/>
        </w:rPr>
        <w:t xml:space="preserve"> с ограничением по длине фасада здания, высотой не более </w:t>
      </w:r>
      <w:smartTag w:uri="urn:schemas-microsoft-com:office:smarttags" w:element="metricconverter">
        <w:smartTagPr>
          <w:attr w:name="ProductID" w:val="1,2 м"/>
        </w:smartTagPr>
        <w:r w:rsidRPr="00FA799E">
          <w:rPr>
            <w:rFonts w:ascii="Times New Roman" w:eastAsia="Times New Roman" w:hAnsi="Times New Roman" w:cs="Times New Roman"/>
            <w:sz w:val="24"/>
            <w:szCs w:val="24"/>
            <w:lang w:eastAsia="ru-RU"/>
          </w:rPr>
          <w:t>1,2 м</w:t>
        </w:r>
      </w:smartTag>
      <w:r w:rsidRPr="00FA799E">
        <w:rPr>
          <w:rFonts w:ascii="Times New Roman" w:eastAsia="Times New Roman" w:hAnsi="Times New Roman" w:cs="Times New Roman"/>
          <w:sz w:val="24"/>
          <w:szCs w:val="24"/>
          <w:lang w:eastAsia="ru-RU"/>
        </w:rPr>
        <w:t xml:space="preserve"> из легко сборных конструкций, без фундаментальной основы, в </w:t>
      </w:r>
      <w:proofErr w:type="spellStart"/>
      <w:r w:rsidRPr="00FA799E">
        <w:rPr>
          <w:rFonts w:ascii="Times New Roman" w:eastAsia="Times New Roman" w:hAnsi="Times New Roman" w:cs="Times New Roman"/>
          <w:sz w:val="24"/>
          <w:szCs w:val="24"/>
          <w:lang w:eastAsia="ru-RU"/>
        </w:rPr>
        <w:t>светопрозрачном</w:t>
      </w:r>
      <w:proofErr w:type="spellEnd"/>
      <w:r w:rsidRPr="00FA799E">
        <w:rPr>
          <w:rFonts w:ascii="Times New Roman" w:eastAsia="Times New Roman" w:hAnsi="Times New Roman" w:cs="Times New Roman"/>
          <w:sz w:val="24"/>
          <w:szCs w:val="24"/>
          <w:lang w:eastAsia="ru-RU"/>
        </w:rPr>
        <w:t xml:space="preserve"> исполнении или в виде формирования «живой» изгороди зеленых насаждений.</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Запрещается устройство палисадников с нарушением санитарных, экологических и пожарных требований, требований земельного и градостроительного законодательства,</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случаях проведения аварийно-восстановительных, ремонтам работ; аварийно-спасательных, строительных работ и наличия препятствий при их осуществлении в виде легко сборных конструкций палисадников и декоративных растений, указанные препятствия устраняются путем демонтажа-разбора объекта по согласованию с собственником, при сохранении возможности его дальнейшего восстановления физическими, юридическими лицами, выполняющими аварийно-восстановительные, аварийно-спасательные, строительные, ремонтные работы.</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w:t>
      </w:r>
      <w:r w:rsidRPr="00FA799E">
        <w:rPr>
          <w:rFonts w:ascii="Times New Roman" w:eastAsia="Times New Roman" w:hAnsi="Times New Roman" w:cs="Times New Roman"/>
          <w:sz w:val="24"/>
          <w:szCs w:val="24"/>
          <w:lang w:eastAsia="ru-RU"/>
        </w:rPr>
        <w:tab/>
        <w:t>Содержание трансформаторных и распределительных подстанций, инженерных сооружений, опор воздушных линий электропередач, уличного освещения и связи, охранные зоны надземных и подземных коммуникаций.</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Юридические и физические лица, в ведении которых находятся указанные объекты, обязаны:</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Выполнять содержание объектов и территорий на основании требований технической эксплуатации и настоящих Правил;</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Обеспечивать содержание и контролировать исправное состояние сетей и коммуникаций, включая колодцы, люки, не допуская при этом отклонение крышки люка, колодца относительно уровня покрытия более 2 см, в течение суток обеспечивают ликвидацию последствий аварий, связанных с функционированием коммуникаций;</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Осуществлять содержание сетей и коммуникаций, инженерных сооружений (водоразборных колонок и пр.), таким образом, чтобы обеспечить безопасность движения и содержание в порядке участка дорожного покрытия на месте вывода объектов и элементов сетей, коммуникаций, инженерных сооружений, в том числе крышек люков, колодцев;</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Обеспечить ремонт (плановый, внеплановый, аварийный) элементов сетей, коммуникаций, инженерных сооружений, на основании разрешения на осуществление земляных работ;</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5) Обеспечить безопасность движения транспортных средств и пешеходов в период ремонта и ликвидации аварий подземных коммуникаций, в том числе установить ограждения и соответствующие дорожные знаки, установить освещение мест аварий в темное время суток, оповестить дежурного Единой дежурной диспетчерской службы муниципального </w:t>
      </w:r>
      <w:proofErr w:type="gramStart"/>
      <w:r w:rsidRPr="00FA799E">
        <w:rPr>
          <w:rFonts w:ascii="Times New Roman" w:eastAsia="Times New Roman" w:hAnsi="Times New Roman" w:cs="Times New Roman"/>
          <w:sz w:val="24"/>
          <w:szCs w:val="24"/>
          <w:lang w:eastAsia="ru-RU"/>
        </w:rPr>
        <w:t>образования  «</w:t>
      </w:r>
      <w:proofErr w:type="gramEnd"/>
      <w:r w:rsidRPr="00FA799E">
        <w:rPr>
          <w:rFonts w:ascii="Times New Roman" w:eastAsia="Times New Roman" w:hAnsi="Times New Roman" w:cs="Times New Roman"/>
          <w:sz w:val="24"/>
          <w:szCs w:val="24"/>
          <w:lang w:eastAsia="ru-RU"/>
        </w:rPr>
        <w:t>Красногорский район»;</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Своевременно удалять поросль деревьев и кустарников в границах охранных зон и прилегающих территорий, с вывозом порубочных остатков на объект размещения отходов в день производства работ;</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7) Незамедлительно принимать меры к вырубке аварийных деревьев в охранных зонах (сломанных, сухих, угрожающих падением, нависших на линиях электропередач, уличного освещения, связи, на воздушных коммуникациях тепловых и газовых сетей); </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8) Содержать объекты и прилегающие территории в части: уборки и вывоза собранного мусора, отходов любого вида и класса </w:t>
      </w:r>
      <w:proofErr w:type="gramStart"/>
      <w:r w:rsidRPr="00FA799E">
        <w:rPr>
          <w:rFonts w:ascii="Times New Roman" w:eastAsia="Times New Roman" w:hAnsi="Times New Roman" w:cs="Times New Roman"/>
          <w:sz w:val="24"/>
          <w:szCs w:val="24"/>
          <w:lang w:eastAsia="ru-RU"/>
        </w:rPr>
        <w:t>опасности,  грязи</w:t>
      </w:r>
      <w:proofErr w:type="gramEnd"/>
      <w:r w:rsidRPr="00FA799E">
        <w:rPr>
          <w:rFonts w:ascii="Times New Roman" w:eastAsia="Times New Roman" w:hAnsi="Times New Roman" w:cs="Times New Roman"/>
          <w:sz w:val="24"/>
          <w:szCs w:val="24"/>
          <w:lang w:eastAsia="ru-RU"/>
        </w:rPr>
        <w:t>, ремонта конструкций и элементов, отчистки от самовольно размещенной рекламы любого вида;</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 Не реже одного раза в два года производить окраску железобетонных, металлических ограждений и ворот, металлических конструкций трансформаторных и распределительных подстанций, шкафов сетей связи, труб и опор газовых воздушных сетей, металлических элементов воздушных сетей теплоснабжения, корпусов фонарей уличного освещения, а также опор воздушных линий (металлических, железобетонных) на высоту 1,5 м;</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10) Обеспечить вертикальное положение опор кабельно-воздушных линий и опор освещения, с отклонением оси не более чем на один градус.</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tabs>
          <w:tab w:val="left" w:pos="986"/>
        </w:tabs>
        <w:spacing w:after="0" w:line="240" w:lineRule="auto"/>
        <w:ind w:firstLine="680"/>
        <w:jc w:val="center"/>
        <w:rPr>
          <w:rFonts w:ascii="Times New Roman" w:eastAsia="Times New Roman" w:hAnsi="Times New Roman" w:cs="Times New Roman"/>
          <w:b/>
          <w:sz w:val="24"/>
          <w:szCs w:val="24"/>
          <w:lang w:eastAsia="ru-RU"/>
        </w:rPr>
      </w:pPr>
      <w:proofErr w:type="gramStart"/>
      <w:r w:rsidRPr="00FA799E">
        <w:rPr>
          <w:rFonts w:ascii="Times New Roman" w:eastAsia="Times New Roman" w:hAnsi="Times New Roman" w:cs="Times New Roman"/>
          <w:b/>
          <w:sz w:val="24"/>
          <w:szCs w:val="24"/>
          <w:lang w:eastAsia="ru-RU"/>
        </w:rPr>
        <w:t>Статья  8</w:t>
      </w:r>
      <w:proofErr w:type="gramEnd"/>
      <w:r w:rsidRPr="00FA799E">
        <w:rPr>
          <w:rFonts w:ascii="Times New Roman" w:eastAsia="Times New Roman" w:hAnsi="Times New Roman" w:cs="Times New Roman"/>
          <w:b/>
          <w:sz w:val="24"/>
          <w:szCs w:val="24"/>
          <w:lang w:eastAsia="ru-RU"/>
        </w:rPr>
        <w:t>. Порядок размещения и эксплуатации элементов праздничного оформления территории муниципального образования «Красногорское»</w:t>
      </w:r>
    </w:p>
    <w:p w:rsidR="00FA799E" w:rsidRPr="00FA799E" w:rsidRDefault="00FA799E" w:rsidP="00FA799E">
      <w:pPr>
        <w:shd w:val="clear" w:color="auto" w:fill="FFFFFF"/>
        <w:tabs>
          <w:tab w:val="left" w:pos="1690"/>
        </w:tabs>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tabs>
          <w:tab w:val="left" w:pos="169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 Праздничное оформление территории муниципального образования «Красногорское» выполняется по решению Администрации муниципального образования «Красногорский район» на период проведения государственных и сельских праздников, мероприятий, связанных со знаменательными событиями.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Оформление зданий, сооружений осуществляется их владельцами в рамках концепции праздничного оформления территории муниципального образования «Красногорское».</w:t>
      </w:r>
    </w:p>
    <w:p w:rsidR="00FA799E" w:rsidRPr="00FA799E" w:rsidRDefault="00FA799E" w:rsidP="00FA799E">
      <w:pPr>
        <w:shd w:val="clear" w:color="auto" w:fill="FFFFFF"/>
        <w:tabs>
          <w:tab w:val="left" w:pos="1205"/>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В праздничное оформление включается: вывеска национальных флагов, лозунгов, гирлянд, панно, установка декоративных элементов </w:t>
      </w:r>
      <w:r w:rsidRPr="00FA799E">
        <w:rPr>
          <w:rFonts w:ascii="Times New Roman" w:eastAsia="Times New Roman" w:hAnsi="Times New Roman" w:cs="Times New Roman"/>
          <w:bCs/>
          <w:sz w:val="24"/>
          <w:szCs w:val="24"/>
          <w:lang w:eastAsia="ru-RU"/>
        </w:rPr>
        <w:t xml:space="preserve">и композиций, </w:t>
      </w:r>
      <w:r w:rsidRPr="00FA799E">
        <w:rPr>
          <w:rFonts w:ascii="Times New Roman" w:eastAsia="Times New Roman" w:hAnsi="Times New Roman" w:cs="Times New Roman"/>
          <w:sz w:val="24"/>
          <w:szCs w:val="24"/>
          <w:lang w:eastAsia="ru-RU"/>
        </w:rPr>
        <w:t>стендов, киосков, трибун, эстрад, а также устройство праздничной иллюминаций.</w:t>
      </w:r>
    </w:p>
    <w:p w:rsidR="00FA799E" w:rsidRPr="00FA799E" w:rsidRDefault="00FA799E" w:rsidP="00FA799E">
      <w:pPr>
        <w:shd w:val="clear" w:color="auto" w:fill="FFFFFF"/>
        <w:tabs>
          <w:tab w:val="left" w:pos="142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муниципального образования «Красногорский район».</w:t>
      </w:r>
    </w:p>
    <w:p w:rsidR="00FA799E" w:rsidRPr="00FA799E" w:rsidRDefault="00FA799E" w:rsidP="00FA799E">
      <w:pPr>
        <w:shd w:val="clear" w:color="auto" w:fill="FFFFFF"/>
        <w:tabs>
          <w:tab w:val="left" w:pos="157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tabs>
          <w:tab w:val="left" w:pos="440"/>
          <w:tab w:val="center" w:pos="4988"/>
        </w:tabs>
        <w:spacing w:after="0" w:line="240" w:lineRule="auto"/>
        <w:ind w:firstLine="680"/>
        <w:jc w:val="center"/>
        <w:rPr>
          <w:rFonts w:ascii="Times New Roman" w:eastAsia="Times New Roman" w:hAnsi="Times New Roman" w:cs="Times New Roman"/>
          <w:b/>
          <w:sz w:val="24"/>
          <w:szCs w:val="24"/>
          <w:lang w:eastAsia="ru-RU"/>
        </w:rPr>
      </w:pPr>
      <w:proofErr w:type="gramStart"/>
      <w:r w:rsidRPr="00FA799E">
        <w:rPr>
          <w:rFonts w:ascii="Times New Roman" w:eastAsia="Times New Roman" w:hAnsi="Times New Roman" w:cs="Times New Roman"/>
          <w:b/>
          <w:sz w:val="24"/>
          <w:szCs w:val="24"/>
          <w:lang w:eastAsia="ru-RU"/>
        </w:rPr>
        <w:t>Статья  9</w:t>
      </w:r>
      <w:proofErr w:type="gramEnd"/>
      <w:r w:rsidRPr="00FA799E">
        <w:rPr>
          <w:rFonts w:ascii="Times New Roman" w:eastAsia="Times New Roman" w:hAnsi="Times New Roman" w:cs="Times New Roman"/>
          <w:b/>
          <w:sz w:val="24"/>
          <w:szCs w:val="24"/>
          <w:lang w:eastAsia="ru-RU"/>
        </w:rPr>
        <w:t>. Порядок содержания, использования, охраны, защиты, воспроизводства зелёных насаждений на территории муниципального образования «Красногорское»</w:t>
      </w:r>
    </w:p>
    <w:p w:rsidR="00FA799E" w:rsidRPr="00FA799E" w:rsidRDefault="00FA799E" w:rsidP="00FA799E">
      <w:pPr>
        <w:shd w:val="clear" w:color="auto" w:fill="FFFFFF"/>
        <w:tabs>
          <w:tab w:val="left" w:pos="1310"/>
        </w:tabs>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Физические и юридические лица независимо от их организационно-правовых форм, в собственности, либо в пользовании, которых находятся земельные участки, придомовые территории многоквартирных домов, обязаны в соответствии с действующим законодательством Российской Федерации:</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Обеспечить содержание и сохранность зелёных насаждений, находящихся на этих участках и территориях.</w:t>
      </w:r>
    </w:p>
    <w:p w:rsidR="00FA799E" w:rsidRPr="00FA799E" w:rsidRDefault="00FA799E" w:rsidP="00FA799E">
      <w:pPr>
        <w:shd w:val="clear" w:color="auto" w:fill="FFFFFF"/>
        <w:tabs>
          <w:tab w:val="left" w:pos="1114"/>
        </w:tabs>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FA799E" w:rsidRPr="00FA799E" w:rsidRDefault="00FA799E" w:rsidP="00FA799E">
      <w:pPr>
        <w:shd w:val="clear" w:color="auto" w:fill="FFFFFF"/>
        <w:tabs>
          <w:tab w:val="left" w:pos="1114"/>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FA799E" w:rsidRPr="00FA799E" w:rsidRDefault="00FA799E" w:rsidP="00FA799E">
      <w:pPr>
        <w:shd w:val="clear" w:color="auto" w:fill="FFFFFF"/>
        <w:tabs>
          <w:tab w:val="left" w:pos="1114"/>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Информировать Администрацию муниципального образования «Красногорское» обо всех случаях массового появления вредителей и болезней и принимать меры борьбы с ними, производить замазку ран и дупел на деревьях.</w:t>
      </w:r>
    </w:p>
    <w:p w:rsidR="00FA799E" w:rsidRPr="00FA799E" w:rsidRDefault="00FA799E" w:rsidP="00FA799E">
      <w:pPr>
        <w:shd w:val="clear" w:color="auto" w:fill="FFFFFF"/>
        <w:tabs>
          <w:tab w:val="left" w:pos="132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Посадка новых деревьев и кустарников на территории улиц, площадей, парков, скверов и т.п., цветочное оформление скверов и парков, а также капитальный ремонт и реконструкция объектов ландшафтной архитектуры производятся только по проектам, согласованным с Администрацией муниципального образования «Красногорское».</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3. Запрещается вырубка деревьев и кустарников, за исключением вырубки зелёных насаждений на территории индивидуальных домовладений, приусадебных, дачных и садово-огороднических участков, придомовых территориях многоквартирных домов.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4.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«Красногорское», производится </w:t>
      </w:r>
      <w:r w:rsidRPr="00FA799E">
        <w:rPr>
          <w:rFonts w:ascii="Times New Roman" w:eastAsia="Times New Roman" w:hAnsi="Times New Roman" w:cs="Times New Roman"/>
          <w:sz w:val="24"/>
          <w:szCs w:val="24"/>
          <w:lang w:eastAsia="ru-RU"/>
        </w:rPr>
        <w:lastRenderedPageBreak/>
        <w:t xml:space="preserve">только по письменному разрешению Администрацию муниципального образования «Красногорское».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sz w:val="24"/>
          <w:szCs w:val="24"/>
          <w:lang w:eastAsia="ru-RU"/>
        </w:rPr>
        <w:t>Зелёные насаждения, попадающие в зону застройки или прокладки подземных коммуникаций, установки высоковольтных линий и других сооружений пересаживаются с комом в места, определяемые Администрацией муниципального образования «Красногорское», за счёт средств застройщика. Также за счёт средств застройщика производятся работы по уходу за пересаженными деревьями и кустарниками до момента полной приживаемости.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исключительных случаях по заключению специализированной организации о невозможности пересадки зелёных насаждений по разрешению Администрацию муниципального образования «Красногорское» допускается снос зелёных насаждений.</w:t>
      </w:r>
    </w:p>
    <w:p w:rsidR="00FA799E" w:rsidRPr="00FA799E" w:rsidRDefault="00FA799E" w:rsidP="00FA799E">
      <w:pPr>
        <w:shd w:val="clear" w:color="auto" w:fill="FFFFFF"/>
        <w:tabs>
          <w:tab w:val="left" w:pos="1498"/>
        </w:tabs>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sz w:val="24"/>
          <w:szCs w:val="24"/>
          <w:lang w:eastAsia="ru-RU"/>
        </w:rPr>
        <w:t>5. Рубка аварийных и сухостойных деревьев производится на основании акта обследования зелёных насаждений и разрешения Администрацию муниципального образования «Красногорское»</w:t>
      </w:r>
      <w:r w:rsidRPr="00FA799E">
        <w:rPr>
          <w:rFonts w:ascii="Times New Roman" w:eastAsia="Times New Roman" w:hAnsi="Times New Roman" w:cs="Times New Roman"/>
          <w:bCs/>
          <w:sz w:val="24"/>
          <w:szCs w:val="24"/>
          <w:lang w:eastAsia="ru-RU"/>
        </w:rPr>
        <w:t>.</w:t>
      </w:r>
    </w:p>
    <w:p w:rsidR="00FA799E" w:rsidRPr="00FA799E" w:rsidRDefault="00FA799E" w:rsidP="00FA799E">
      <w:pPr>
        <w:shd w:val="clear" w:color="auto" w:fill="FFFFFF"/>
        <w:tabs>
          <w:tab w:val="left" w:pos="821"/>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7. На озеленённых и природных территориях </w:t>
      </w:r>
      <w:r w:rsidRPr="00FA799E">
        <w:rPr>
          <w:rFonts w:ascii="Times New Roman" w:eastAsia="Times New Roman" w:hAnsi="Times New Roman" w:cs="Times New Roman"/>
          <w:b/>
          <w:sz w:val="24"/>
          <w:szCs w:val="24"/>
          <w:lang w:eastAsia="ru-RU"/>
        </w:rPr>
        <w:t>запрещается</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Ломать ветви деревьев и кустарников, срывать листья и цветы, сбивать и собирать плоды.</w:t>
      </w:r>
    </w:p>
    <w:p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Разбивать палатки и разводить костры.</w:t>
      </w:r>
    </w:p>
    <w:p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Засорять газоны, цветники, дорожки и водоёмы.</w:t>
      </w:r>
    </w:p>
    <w:p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Портить скульптуры, скамейки, ограды.</w:t>
      </w:r>
    </w:p>
    <w:p w:rsidR="00FA799E" w:rsidRPr="00FA799E" w:rsidRDefault="00FA799E" w:rsidP="00FA799E">
      <w:pPr>
        <w:shd w:val="clear" w:color="auto" w:fill="FFFFFF"/>
        <w:tabs>
          <w:tab w:val="left" w:pos="0"/>
        </w:tabs>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Добывать из деревьев сок, делать надрезы, надписи и наносить другие механические повреждения.</w:t>
      </w:r>
    </w:p>
    <w:p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Приклеивать к деревьям объявления, номерные знаки., рекламные вывески, афиши.</w:t>
      </w:r>
    </w:p>
    <w:p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Крепить к деревьям рекламные щиты, всякого рода указатели, провода, забивать в стволы деревьев крючки, гвозди и т.п.</w:t>
      </w:r>
    </w:p>
    <w:p w:rsidR="00FA799E" w:rsidRPr="00FA799E" w:rsidRDefault="00FA799E" w:rsidP="00FA799E">
      <w:pPr>
        <w:shd w:val="clear" w:color="auto" w:fill="FFFFFF"/>
        <w:tabs>
          <w:tab w:val="left" w:pos="0"/>
        </w:tabs>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 Проезд и стоянка любого вида транспортных средств (кроме транзитных дорог общего пользования дорог, предназначенных для эксплуатации объекта).</w:t>
      </w:r>
    </w:p>
    <w:p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 Мыть автотранспортные средства, стирать бельё, а также купать животных в водоёмах, расположенных на территории зелёных насаждений.</w:t>
      </w:r>
    </w:p>
    <w:p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10) Пасти животных и птицу.</w:t>
      </w:r>
    </w:p>
    <w:p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11) Производить строительные и ремонтные работы без ограждений зелёных насаждений щитами, гарантирующими защиту их от повреждений.</w:t>
      </w:r>
    </w:p>
    <w:p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12) Обнажать корни деревьев на расстоянии ближе </w:t>
      </w:r>
      <w:smartTag w:uri="urn:schemas-microsoft-com:office:smarttags" w:element="metricconverter">
        <w:smartTagPr>
          <w:attr w:name="ProductID" w:val="1,5 м"/>
        </w:smartTagPr>
        <w:r w:rsidRPr="00FA799E">
          <w:rPr>
            <w:rFonts w:ascii="Times New Roman" w:eastAsia="Times New Roman" w:hAnsi="Times New Roman" w:cs="Times New Roman"/>
            <w:sz w:val="24"/>
            <w:szCs w:val="24"/>
            <w:lang w:eastAsia="ru-RU"/>
          </w:rPr>
          <w:t>1,5 м</w:t>
        </w:r>
      </w:smartTag>
      <w:r w:rsidRPr="00FA799E">
        <w:rPr>
          <w:rFonts w:ascii="Times New Roman" w:eastAsia="Times New Roman" w:hAnsi="Times New Roman" w:cs="Times New Roman"/>
          <w:sz w:val="24"/>
          <w:szCs w:val="24"/>
          <w:lang w:eastAsia="ru-RU"/>
        </w:rPr>
        <w:t xml:space="preserve"> от ствола и засыпать шейки деревьев землей или строительным мусором.</w:t>
      </w:r>
    </w:p>
    <w:p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13) Складировать любые виды материалов, а также устраивать </w:t>
      </w:r>
      <w:r w:rsidRPr="00FA799E">
        <w:rPr>
          <w:rFonts w:ascii="Times New Roman" w:eastAsia="Times New Roman" w:hAnsi="Times New Roman" w:cs="Times New Roman"/>
          <w:sz w:val="24"/>
          <w:szCs w:val="24"/>
          <w:lang w:eastAsia="ru-RU"/>
        </w:rPr>
        <w:br/>
        <w:t>на прилегающих территориях склады материалов, способствующие распространению вредителей зелёных насаждений.</w:t>
      </w:r>
    </w:p>
    <w:p w:rsidR="00FA799E" w:rsidRPr="00FA799E" w:rsidRDefault="00FA799E" w:rsidP="00FA799E">
      <w:pPr>
        <w:shd w:val="clear" w:color="auto" w:fill="FFFFFF"/>
        <w:tabs>
          <w:tab w:val="left" w:pos="0"/>
        </w:tabs>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14) Устраивать свалки мусора, снега и льда, за исключением чистого снега, полученного от расчистки садово-парковых дорожек.</w:t>
      </w:r>
    </w:p>
    <w:p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15) Сбрасывать снег с крыш на </w:t>
      </w:r>
      <w:r w:rsidRPr="00FA799E">
        <w:rPr>
          <w:rFonts w:ascii="Times New Roman" w:eastAsia="Times New Roman" w:hAnsi="Times New Roman" w:cs="Times New Roman"/>
          <w:bCs/>
          <w:sz w:val="24"/>
          <w:szCs w:val="24"/>
          <w:lang w:eastAsia="ru-RU"/>
        </w:rPr>
        <w:t>участках,</w:t>
      </w:r>
      <w:r w:rsidRPr="00FA799E">
        <w:rPr>
          <w:rFonts w:ascii="Times New Roman" w:eastAsia="Times New Roman" w:hAnsi="Times New Roman" w:cs="Times New Roman"/>
          <w:b/>
          <w:bCs/>
          <w:sz w:val="24"/>
          <w:szCs w:val="24"/>
          <w:lang w:eastAsia="ru-RU"/>
        </w:rPr>
        <w:t xml:space="preserve"> </w:t>
      </w:r>
      <w:r w:rsidRPr="00FA799E">
        <w:rPr>
          <w:rFonts w:ascii="Times New Roman" w:eastAsia="Times New Roman" w:hAnsi="Times New Roman" w:cs="Times New Roman"/>
          <w:sz w:val="24"/>
          <w:szCs w:val="24"/>
          <w:lang w:eastAsia="ru-RU"/>
        </w:rPr>
        <w:t>имеющих зелёные насаждения, без принятия мер, обеспечивающих сохранность зелёных насаждений.</w:t>
      </w:r>
    </w:p>
    <w:p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16) Устраивать ледяные катки и снежные горки, кататься на лыжах, коньках, санях, организовывать игры, танцы, за исключением мест, отведённых для этих целей.</w:t>
      </w:r>
    </w:p>
    <w:p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17) Добывать растительную землю, песок и производить другие раскопки.</w:t>
      </w:r>
    </w:p>
    <w:p w:rsidR="00B524B1" w:rsidRPr="00B524B1" w:rsidRDefault="00FA799E" w:rsidP="00B524B1">
      <w:pPr>
        <w:shd w:val="clear" w:color="auto" w:fill="FFFFFF"/>
        <w:spacing w:after="0" w:line="240" w:lineRule="auto"/>
        <w:ind w:firstLine="567"/>
        <w:jc w:val="both"/>
        <w:rPr>
          <w:rFonts w:ascii="Times New Roman" w:eastAsia="Times New Roman" w:hAnsi="Times New Roman" w:cs="Times New Roman"/>
          <w:color w:val="FF0000"/>
          <w:sz w:val="24"/>
          <w:szCs w:val="24"/>
          <w:lang w:eastAsia="ru-RU"/>
        </w:rPr>
      </w:pPr>
      <w:r w:rsidRPr="00FA799E">
        <w:rPr>
          <w:rFonts w:ascii="Times New Roman" w:eastAsia="Times New Roman" w:hAnsi="Times New Roman" w:cs="Times New Roman"/>
          <w:sz w:val="24"/>
          <w:szCs w:val="24"/>
          <w:lang w:eastAsia="ru-RU"/>
        </w:rPr>
        <w:t xml:space="preserve">18) </w:t>
      </w:r>
      <w:r w:rsidR="00B524B1" w:rsidRPr="00B524B1">
        <w:rPr>
          <w:rFonts w:ascii="Times New Roman" w:eastAsia="Times New Roman" w:hAnsi="Times New Roman" w:cs="Times New Roman"/>
          <w:color w:val="FF0000"/>
          <w:sz w:val="24"/>
          <w:szCs w:val="24"/>
          <w:lang w:eastAsia="ru-RU"/>
        </w:rPr>
        <w:t xml:space="preserve">Выгуливать и отпускать с поводка собак. Выпас продуктивных животных, птиц на улицах населенных пунктов. Выпас и выгул животных, в том числе домашних животных, осуществляется только на специально отведенных землях, определяемых Администрацией муниципального образования поселения, либо в границах домовладений. В соответствии со статьей 13 Федерального закона от 27.12.2018 года № 498-ФЗ «Об ответственном обращении с животными и о внесении изменений в отдельные законодательные акты </w:t>
      </w:r>
      <w:r w:rsidR="00B524B1" w:rsidRPr="00B524B1">
        <w:rPr>
          <w:rFonts w:ascii="Times New Roman" w:eastAsia="Times New Roman" w:hAnsi="Times New Roman" w:cs="Times New Roman"/>
          <w:color w:val="FF0000"/>
          <w:sz w:val="24"/>
          <w:szCs w:val="24"/>
          <w:lang w:eastAsia="ru-RU"/>
        </w:rPr>
        <w:lastRenderedPageBreak/>
        <w:t>Российской Федерации» при выгуле домашнего животного необходимо соблюдать следующие требования:</w:t>
      </w:r>
    </w:p>
    <w:p w:rsidR="00B524B1" w:rsidRPr="00B524B1" w:rsidRDefault="00B524B1" w:rsidP="00B524B1">
      <w:pPr>
        <w:shd w:val="clear" w:color="auto" w:fill="FFFFFF"/>
        <w:spacing w:after="0" w:line="240" w:lineRule="auto"/>
        <w:ind w:firstLine="567"/>
        <w:jc w:val="both"/>
        <w:rPr>
          <w:rFonts w:ascii="Times New Roman" w:eastAsia="Times New Roman" w:hAnsi="Times New Roman" w:cs="Times New Roman"/>
          <w:color w:val="FF0000"/>
          <w:sz w:val="24"/>
          <w:szCs w:val="24"/>
          <w:lang w:eastAsia="ru-RU"/>
        </w:rPr>
      </w:pPr>
      <w:r w:rsidRPr="00B524B1">
        <w:rPr>
          <w:rFonts w:ascii="Times New Roman" w:eastAsia="Times New Roman" w:hAnsi="Times New Roman" w:cs="Times New Roman"/>
          <w:color w:val="FF0000"/>
          <w:sz w:val="24"/>
          <w:szCs w:val="24"/>
          <w:lang w:eastAsia="ru-RU"/>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B524B1" w:rsidRPr="00B524B1" w:rsidRDefault="00B524B1" w:rsidP="00B524B1">
      <w:pPr>
        <w:shd w:val="clear" w:color="auto" w:fill="FFFFFF"/>
        <w:spacing w:after="0" w:line="240" w:lineRule="auto"/>
        <w:ind w:firstLine="567"/>
        <w:jc w:val="both"/>
        <w:rPr>
          <w:rFonts w:ascii="Times New Roman" w:eastAsia="Times New Roman" w:hAnsi="Times New Roman" w:cs="Times New Roman"/>
          <w:color w:val="FF0000"/>
          <w:sz w:val="24"/>
          <w:szCs w:val="24"/>
          <w:lang w:eastAsia="ru-RU"/>
        </w:rPr>
      </w:pPr>
      <w:r w:rsidRPr="00B524B1">
        <w:rPr>
          <w:rFonts w:ascii="Times New Roman" w:eastAsia="Times New Roman" w:hAnsi="Times New Roman" w:cs="Times New Roman"/>
          <w:color w:val="FF0000"/>
          <w:sz w:val="24"/>
          <w:szCs w:val="24"/>
          <w:lang w:eastAsia="ru-RU"/>
        </w:rPr>
        <w:t>2) обеспечивать уборку продуктов жизнедеятельности животного в местах и на территориях общего пользования;</w:t>
      </w:r>
    </w:p>
    <w:p w:rsidR="00B524B1" w:rsidRPr="00B524B1" w:rsidRDefault="00B524B1" w:rsidP="00B524B1">
      <w:pPr>
        <w:spacing w:after="0" w:line="240" w:lineRule="auto"/>
        <w:jc w:val="both"/>
        <w:rPr>
          <w:rFonts w:ascii="Times New Roman" w:eastAsia="Times New Roman" w:hAnsi="Times New Roman" w:cs="Times New Roman"/>
          <w:color w:val="FF0000"/>
          <w:sz w:val="24"/>
          <w:szCs w:val="24"/>
          <w:lang w:eastAsia="ru-RU"/>
        </w:rPr>
      </w:pPr>
      <w:r w:rsidRPr="00B524B1">
        <w:rPr>
          <w:rFonts w:ascii="Times New Roman" w:eastAsia="Times New Roman" w:hAnsi="Times New Roman" w:cs="Times New Roman"/>
          <w:color w:val="FF0000"/>
          <w:sz w:val="24"/>
          <w:szCs w:val="24"/>
          <w:lang w:eastAsia="ru-RU"/>
        </w:rPr>
        <w:t xml:space="preserve">         3) не допускать выгул животного вне мест, разрешенных решением органа местного самоуправления для выгула животных</w:t>
      </w:r>
    </w:p>
    <w:p w:rsidR="00FA799E" w:rsidRPr="00B524B1" w:rsidRDefault="00FA799E" w:rsidP="00B524B1">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19) Сжигать листву и </w:t>
      </w:r>
      <w:r w:rsidRPr="00FA799E">
        <w:rPr>
          <w:rFonts w:ascii="Times New Roman" w:eastAsia="Times New Roman" w:hAnsi="Times New Roman" w:cs="Times New Roman"/>
          <w:bCs/>
          <w:sz w:val="24"/>
          <w:szCs w:val="24"/>
          <w:lang w:eastAsia="ru-RU"/>
        </w:rPr>
        <w:t>мусор.</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proofErr w:type="gramStart"/>
      <w:r w:rsidRPr="00FA799E">
        <w:rPr>
          <w:rFonts w:ascii="Times New Roman" w:eastAsia="Times New Roman" w:hAnsi="Times New Roman" w:cs="Times New Roman"/>
          <w:b/>
          <w:sz w:val="24"/>
          <w:szCs w:val="24"/>
          <w:lang w:eastAsia="ru-RU"/>
        </w:rPr>
        <w:t>Статья  10</w:t>
      </w:r>
      <w:proofErr w:type="gramEnd"/>
      <w:r w:rsidRPr="00FA799E">
        <w:rPr>
          <w:rFonts w:ascii="Times New Roman" w:eastAsia="Times New Roman" w:hAnsi="Times New Roman" w:cs="Times New Roman"/>
          <w:b/>
          <w:sz w:val="24"/>
          <w:szCs w:val="24"/>
          <w:lang w:eastAsia="ru-RU"/>
        </w:rPr>
        <w:t>. Порядок проведения работ при строительстве, ремонте, реконструкции подземных коммуникаций и осуществления других видов земляных работ</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tabs>
          <w:tab w:val="left" w:pos="1267"/>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и другие виды земляных работ) производятся только при наличии письменного разрешения, выданного Администрацией муниципального образования «Красногорский район».</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Аварийные работы могут начинаться владельцами сетей по телефонограмме или по уведомлению Администрации муниципального образования «Красногорский район» с последующим оформлением </w:t>
      </w:r>
      <w:r w:rsidRPr="00FA799E">
        <w:rPr>
          <w:rFonts w:ascii="Times New Roman" w:eastAsia="Times New Roman" w:hAnsi="Times New Roman" w:cs="Times New Roman"/>
          <w:bCs/>
          <w:sz w:val="24"/>
          <w:szCs w:val="24"/>
          <w:lang w:eastAsia="ru-RU"/>
        </w:rPr>
        <w:t xml:space="preserve">разрешения в </w:t>
      </w:r>
      <w:r w:rsidRPr="00FA799E">
        <w:rPr>
          <w:rFonts w:ascii="Times New Roman" w:eastAsia="Times New Roman" w:hAnsi="Times New Roman" w:cs="Times New Roman"/>
          <w:sz w:val="24"/>
          <w:szCs w:val="24"/>
          <w:lang w:eastAsia="ru-RU"/>
        </w:rPr>
        <w:t>3-дневный срок.</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Разрешение на производство работ по строительству, реконструкции, ремонту коммуникаций выдается Администрацией муниципального образования «Красногорский район» при предъявлении: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Проекта проведения работ, согласованного с заинтересованными службами, отвечающими за сохранность инженерных коммуникаций.</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Схемы движения транспорта и пешеходов, согласованной с государственной инспекцией по безопасности дорожного движения.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Условий производства работ, согласованных с Администрацией муниципального образования «Красногорский район».</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4) Календарного графика производства работ, согласованных с заинтересованными службами,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со специализированной организацией, обслуживающей дорожное покрытие, тротуары, газоны.</w:t>
      </w:r>
    </w:p>
    <w:p w:rsidR="00FA799E" w:rsidRPr="00FA799E" w:rsidRDefault="00FA799E" w:rsidP="00FA799E">
      <w:pPr>
        <w:shd w:val="clear" w:color="auto" w:fill="FFFFFF"/>
        <w:tabs>
          <w:tab w:val="left" w:pos="1188"/>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В целях исключения возможного разрытия вновь построенных (реконструированных) улиц, скверов все организации, которые в предстоящем году должны осуществлять работы по строительству и реконструкции подземных сетей, обязаны в срок до 1 ноября, предшествующего строительству года сообщить в Администрацию муниципального образования «Красногорский район» о намеченных работах по прокладке коммуникаций с указанием предполагаемых сроков производства работ.</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sz w:val="24"/>
          <w:szCs w:val="24"/>
          <w:lang w:eastAsia="ru-RU"/>
        </w:rPr>
        <w:t xml:space="preserve">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w:t>
      </w:r>
      <w:r w:rsidRPr="00FA799E">
        <w:rPr>
          <w:rFonts w:ascii="Times New Roman" w:eastAsia="Times New Roman" w:hAnsi="Times New Roman" w:cs="Times New Roman"/>
          <w:bCs/>
          <w:sz w:val="24"/>
          <w:szCs w:val="24"/>
          <w:lang w:eastAsia="ru-RU"/>
        </w:rPr>
        <w:t>прокладке,</w:t>
      </w:r>
      <w:r w:rsidRPr="00FA799E">
        <w:rPr>
          <w:rFonts w:ascii="Times New Roman" w:eastAsia="Times New Roman" w:hAnsi="Times New Roman" w:cs="Times New Roman"/>
          <w:b/>
          <w:bCs/>
          <w:sz w:val="24"/>
          <w:szCs w:val="24"/>
          <w:lang w:eastAsia="ru-RU"/>
        </w:rPr>
        <w:t xml:space="preserve"> </w:t>
      </w:r>
      <w:r w:rsidRPr="00FA799E">
        <w:rPr>
          <w:rFonts w:ascii="Times New Roman" w:eastAsia="Times New Roman" w:hAnsi="Times New Roman" w:cs="Times New Roman"/>
          <w:sz w:val="24"/>
          <w:szCs w:val="24"/>
          <w:lang w:eastAsia="ru-RU"/>
        </w:rPr>
        <w:t xml:space="preserve">подземных коммуникаций или других видов строительных и земляных работ, должны быть ликвидированы в полном объёме физическими и юридическими лицами, получившими разрешение на производство работ, в </w:t>
      </w:r>
      <w:r w:rsidRPr="00FA799E">
        <w:rPr>
          <w:rFonts w:ascii="Times New Roman" w:eastAsia="Times New Roman" w:hAnsi="Times New Roman" w:cs="Times New Roman"/>
          <w:sz w:val="24"/>
          <w:szCs w:val="24"/>
          <w:lang w:eastAsia="ru-RU"/>
        </w:rPr>
        <w:lastRenderedPageBreak/>
        <w:t>сроки, согласованные с Администрацией муниципального образования «Красногорский район».</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sz w:val="24"/>
          <w:szCs w:val="24"/>
          <w:lang w:eastAsia="ru-RU"/>
        </w:rPr>
        <w:t>До начала производства работ по разрытию необходимо:</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Установить дорожные знаки в соответствии с согласованной схемой.</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Оградить место производства работ, на ограждениях вывесить табличку </w:t>
      </w:r>
      <w:r w:rsidRPr="00FA799E">
        <w:rPr>
          <w:rFonts w:ascii="Times New Roman" w:eastAsia="Times New Roman" w:hAnsi="Times New Roman" w:cs="Times New Roman"/>
          <w:sz w:val="24"/>
          <w:szCs w:val="24"/>
          <w:lang w:eastAsia="ru-RU"/>
        </w:rPr>
        <w:br/>
        <w:t xml:space="preserve">с наименованием организации, производящей работы, фамилией ответственного </w:t>
      </w:r>
      <w:r w:rsidRPr="00FA799E">
        <w:rPr>
          <w:rFonts w:ascii="Times New Roman" w:eastAsia="Times New Roman" w:hAnsi="Times New Roman" w:cs="Times New Roman"/>
          <w:sz w:val="24"/>
          <w:szCs w:val="24"/>
          <w:lang w:eastAsia="ru-RU"/>
        </w:rPr>
        <w:br/>
        <w:t>за производство работ лица, номером телефона организации.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Ограждение должно содержаться в опрятном виде, при производстве работ вблизи проезжей части должна быть обеспечена видимость для водителей и пешеходов, в темное время суток – обозначено красными сигнальными фонарями.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Ограждение должно быть сплошным и надежным, предотвращающим попадание посторонних на стройплощадку.</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На направлениях массовых пешеходных потоков через траншеи должны быть устроены мостки </w:t>
      </w:r>
      <w:r w:rsidRPr="00FA799E">
        <w:rPr>
          <w:rFonts w:ascii="Times New Roman" w:eastAsia="Times New Roman" w:hAnsi="Times New Roman" w:cs="Times New Roman"/>
          <w:bCs/>
          <w:sz w:val="24"/>
          <w:szCs w:val="24"/>
          <w:lang w:eastAsia="ru-RU"/>
        </w:rPr>
        <w:t xml:space="preserve">на расстоянии </w:t>
      </w:r>
      <w:r w:rsidRPr="00FA799E">
        <w:rPr>
          <w:rFonts w:ascii="Times New Roman" w:eastAsia="Times New Roman" w:hAnsi="Times New Roman" w:cs="Times New Roman"/>
          <w:sz w:val="24"/>
          <w:szCs w:val="24"/>
          <w:lang w:eastAsia="ru-RU"/>
        </w:rPr>
        <w:t xml:space="preserve">не менее чем </w:t>
      </w:r>
      <w:smartTag w:uri="urn:schemas-microsoft-com:office:smarttags" w:element="metricconverter">
        <w:smartTagPr>
          <w:attr w:name="ProductID" w:val="200 метров"/>
        </w:smartTagPr>
        <w:r w:rsidRPr="00FA799E">
          <w:rPr>
            <w:rFonts w:ascii="Times New Roman" w:eastAsia="Times New Roman" w:hAnsi="Times New Roman" w:cs="Times New Roman"/>
            <w:sz w:val="24"/>
            <w:szCs w:val="24"/>
            <w:lang w:eastAsia="ru-RU"/>
          </w:rPr>
          <w:t>200 метров</w:t>
        </w:r>
      </w:smartTag>
      <w:r w:rsidRPr="00FA799E">
        <w:rPr>
          <w:rFonts w:ascii="Times New Roman" w:eastAsia="Times New Roman" w:hAnsi="Times New Roman" w:cs="Times New Roman"/>
          <w:sz w:val="24"/>
          <w:szCs w:val="24"/>
          <w:lang w:eastAsia="ru-RU"/>
        </w:rPr>
        <w:t xml:space="preserve"> друг от друга.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Оформлять при необходимости в установленном порядке и осуществлять снос или пересадку зеленых насаждений. В случае, когда при ремонте или реконструкции подземных коммуникаций возникает необходимость в сносе зелёных насаждений, высаженных после прокладки коммуникаций на расстоянии до них меньше допустимого, балансовая стоимость этих насаждений не должна возмещаться.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Разрешение на производство работ должно находиться на месте работ и предъявляться по первому требованию лиц, осуществляющих контроль за исполнением настоящих Правил.</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До начала земляных работ строительная организация обязана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Особые условия подлежат неукоснительному соблюдению строительной организацией, производящей земляные работы.</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8. В случае неявки представителя или отказа его указать точное положение коммуникаций следует составить соответствующий акт. При этом организация, ведущая работы, руководствуется положением коммуникаций, указанных на </w:t>
      </w:r>
      <w:proofErr w:type="spellStart"/>
      <w:r w:rsidRPr="00FA799E">
        <w:rPr>
          <w:rFonts w:ascii="Times New Roman" w:eastAsia="Times New Roman" w:hAnsi="Times New Roman" w:cs="Times New Roman"/>
          <w:sz w:val="24"/>
          <w:szCs w:val="24"/>
          <w:lang w:eastAsia="ru-RU"/>
        </w:rPr>
        <w:t>топооснове</w:t>
      </w:r>
      <w:proofErr w:type="spellEnd"/>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 При производстве работ на проезжей части улиц асфальт и щебень в пределах траншеи разбираются и вывозятся производителем работ в специально отведённое место.</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Бордюр разбирается, складируется на месте производства работ для дальнейшей установки.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При производстве работ на улицах, застроенных территориях грунт немедленно вывозится.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При необходимости строительная организация может обеспечивать планировку грунта на отвале.</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10. Траншеи под проезжей частью и тротуарами засыпаются песком и песчаным фунтом с послойным уплотнением и поливкой водой.</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Траншеи на газонах засыпаются местным грунтом с уплотнением, восстановлением плодородного слоя и посевом травы.</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11. Засыпка траншеи до выполнения геодезической съёмки запрещена.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Организации, получившей разрешение на проведение земляных работ, до окончания работ обязаны произвести геодезическую съёмку.</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13. 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Администрации муниципального образования «Красногорский район» имеют право составить протокол для привлечения виновных лиц к административной ответственности.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14. Датой окончания работ считается дата подписания уполномоченным представителем Администрации муниципального образования «Красногорский район» документа о выполненном благоустройстве.</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15. Провалы, просадки грунта или дорожного покрытия, появившиеся над подземными коммуникациями в течение двух лет после проведения ремонтно-восстановительных работ, должны быть устранены в течение суток организациями, получившими разрешение на производство работ.</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Наледи, образовавшиеся из-за аварий на </w:t>
      </w:r>
      <w:r w:rsidRPr="00FA799E">
        <w:rPr>
          <w:rFonts w:ascii="Times New Roman" w:eastAsia="Times New Roman" w:hAnsi="Times New Roman" w:cs="Times New Roman"/>
          <w:bCs/>
          <w:sz w:val="24"/>
          <w:szCs w:val="24"/>
          <w:lang w:eastAsia="ru-RU"/>
        </w:rPr>
        <w:t xml:space="preserve">подземных </w:t>
      </w:r>
      <w:r w:rsidRPr="00FA799E">
        <w:rPr>
          <w:rFonts w:ascii="Times New Roman" w:eastAsia="Times New Roman" w:hAnsi="Times New Roman" w:cs="Times New Roman"/>
          <w:sz w:val="24"/>
          <w:szCs w:val="24"/>
          <w:lang w:eastAsia="ru-RU"/>
        </w:rPr>
        <w:t xml:space="preserve">коммуникациях, </w:t>
      </w:r>
      <w:r w:rsidRPr="00FA799E">
        <w:rPr>
          <w:rFonts w:ascii="Times New Roman" w:eastAsia="Times New Roman" w:hAnsi="Times New Roman" w:cs="Times New Roman"/>
          <w:bCs/>
          <w:sz w:val="24"/>
          <w:szCs w:val="24"/>
          <w:lang w:eastAsia="ru-RU"/>
        </w:rPr>
        <w:t xml:space="preserve">ликвидируются </w:t>
      </w:r>
      <w:r w:rsidRPr="00FA799E">
        <w:rPr>
          <w:rFonts w:ascii="Times New Roman" w:eastAsia="Times New Roman" w:hAnsi="Times New Roman" w:cs="Times New Roman"/>
          <w:sz w:val="24"/>
          <w:szCs w:val="24"/>
          <w:lang w:eastAsia="ru-RU"/>
        </w:rPr>
        <w:t xml:space="preserve">организациями-владельцами коммуникаций либо на основании договора специализированными </w:t>
      </w:r>
      <w:r w:rsidRPr="00FA799E">
        <w:rPr>
          <w:rFonts w:ascii="Times New Roman" w:eastAsia="Times New Roman" w:hAnsi="Times New Roman" w:cs="Times New Roman"/>
          <w:bCs/>
          <w:sz w:val="24"/>
          <w:szCs w:val="24"/>
          <w:lang w:eastAsia="ru-RU"/>
        </w:rPr>
        <w:t xml:space="preserve">организациями </w:t>
      </w:r>
      <w:r w:rsidRPr="00FA799E">
        <w:rPr>
          <w:rFonts w:ascii="Times New Roman" w:eastAsia="Times New Roman" w:hAnsi="Times New Roman" w:cs="Times New Roman"/>
          <w:sz w:val="24"/>
          <w:szCs w:val="24"/>
          <w:lang w:eastAsia="ru-RU"/>
        </w:rPr>
        <w:t>за счет владельцев коммуникаций.</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16. Проведение работ при строительстве, ремонте, реконструкции коммуникаций без разрешения или в срок, свыше установленного в разрешении, является нарушением порядка проведения земельных работ.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17.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FA799E" w:rsidRPr="00FA799E" w:rsidRDefault="00FA799E" w:rsidP="00FA799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11. Требования по благоустройству, связанные с содержанием и эксплуатацией транспортных средств</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В целях обеспечения чистоты и порядка на территории муниципального </w:t>
      </w:r>
      <w:proofErr w:type="gramStart"/>
      <w:r w:rsidRPr="00FA799E">
        <w:rPr>
          <w:rFonts w:ascii="Times New Roman" w:eastAsia="Times New Roman" w:hAnsi="Times New Roman" w:cs="Times New Roman"/>
          <w:sz w:val="24"/>
          <w:szCs w:val="24"/>
          <w:lang w:eastAsia="ru-RU"/>
        </w:rPr>
        <w:t>образования  физическим</w:t>
      </w:r>
      <w:proofErr w:type="gramEnd"/>
      <w:r w:rsidRPr="00FA799E">
        <w:rPr>
          <w:rFonts w:ascii="Times New Roman" w:eastAsia="Times New Roman" w:hAnsi="Times New Roman" w:cs="Times New Roman"/>
          <w:sz w:val="24"/>
          <w:szCs w:val="24"/>
          <w:lang w:eastAsia="ru-RU"/>
        </w:rPr>
        <w:t xml:space="preserve"> и юридическим лицам независимо от форм собственности </w:t>
      </w:r>
      <w:r w:rsidRPr="00FA799E">
        <w:rPr>
          <w:rFonts w:ascii="Times New Roman" w:eastAsia="Times New Roman" w:hAnsi="Times New Roman" w:cs="Times New Roman"/>
          <w:b/>
          <w:sz w:val="24"/>
          <w:szCs w:val="24"/>
          <w:lang w:eastAsia="ru-RU"/>
        </w:rPr>
        <w:t>запрещается</w:t>
      </w:r>
      <w:r w:rsidRPr="00FA799E">
        <w:rPr>
          <w:rFonts w:ascii="Times New Roman" w:eastAsia="Times New Roman" w:hAnsi="Times New Roman" w:cs="Times New Roman"/>
          <w:sz w:val="24"/>
          <w:szCs w:val="24"/>
          <w:lang w:eastAsia="ru-RU"/>
        </w:rPr>
        <w:t>:</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Нахождение транспортных средств, самоходных машин и прицепного оборудования к ним на территориях общего пользования - газонах, цветниках, пешеходных дорожках, а также нахождение механических транспортных средств на территориях парков, садов, скверов, бульваров, детских и спортивных площадок.</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Самовольная установка ограждений на проезжей части автомобильной дороги местного значения в целях резервирования места для остановки, стоянки транспортного средства, закрытия и (или) сужения части автомобильной дороги.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Выезд транспортных средств с площадок, на которых проводятся строительные, земляные работы, без предварительной мойки (очистки) колес и кузова, создающих угрозу загрязнения территории муниципального образования.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4) Передвижение по территории населенного пункта транспортных средств, осуществляющих перевозку сыпучих, жидких, иных аморфных грузов, твердых бытовых отходов при отсутствии пологов или обеспечения иных мер, предотвращающих загрязнение улиц и территорий муниципального </w:t>
      </w:r>
      <w:proofErr w:type="gramStart"/>
      <w:r w:rsidRPr="00FA799E">
        <w:rPr>
          <w:rFonts w:ascii="Times New Roman" w:eastAsia="Times New Roman" w:hAnsi="Times New Roman" w:cs="Times New Roman"/>
          <w:sz w:val="24"/>
          <w:szCs w:val="24"/>
          <w:lang w:eastAsia="ru-RU"/>
        </w:rPr>
        <w:t>образования .</w:t>
      </w:r>
      <w:proofErr w:type="gramEnd"/>
      <w:r w:rsidRPr="00FA799E">
        <w:rPr>
          <w:rFonts w:ascii="Times New Roman" w:eastAsia="Times New Roman" w:hAnsi="Times New Roman" w:cs="Times New Roman"/>
          <w:sz w:val="24"/>
          <w:szCs w:val="24"/>
          <w:lang w:eastAsia="ru-RU"/>
        </w:rPr>
        <w:t xml:space="preserve"> В целях перевозки грузов лица обязаны укрепить и укрыть груз так, чтобы предотвратить попадание материалов, мусора и пыли на улицу. Перевозчик должен немедленно устранить упавшие при погрузке, выгрузке или транспортировке мусор, предметы, материалы.</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Передвижение машин и механизмов на гусеничном ходу по искусственным покрытиям муниципального образования.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Повреждать ограждения автомобильных дорог.</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7) Оставлять непригодные к эксплуатации транспортные средства и механизмы на территории муниципального </w:t>
      </w:r>
      <w:proofErr w:type="gramStart"/>
      <w:r w:rsidRPr="00FA799E">
        <w:rPr>
          <w:rFonts w:ascii="Times New Roman" w:eastAsia="Times New Roman" w:hAnsi="Times New Roman" w:cs="Times New Roman"/>
          <w:sz w:val="24"/>
          <w:szCs w:val="24"/>
          <w:lang w:eastAsia="ru-RU"/>
        </w:rPr>
        <w:t>образования  вне</w:t>
      </w:r>
      <w:proofErr w:type="gramEnd"/>
      <w:r w:rsidRPr="00FA799E">
        <w:rPr>
          <w:rFonts w:ascii="Times New Roman" w:eastAsia="Times New Roman" w:hAnsi="Times New Roman" w:cs="Times New Roman"/>
          <w:sz w:val="24"/>
          <w:szCs w:val="24"/>
          <w:lang w:eastAsia="ru-RU"/>
        </w:rPr>
        <w:t xml:space="preserve"> специально отведенных для этого мест.</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 Мойка транспортных средств возле водоразборных колонок, водных объектов и в их охранных зонах, а также в местах, не предназначенных для этих целей.</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Лицо, ответственное за содержание территории, объекта благоустройства, обязано принять меры по недопущению нахождения транспортного средства на газонах, цветниках, пешеходных дорожках, детских и спортивных площадках.</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FA799E" w:rsidRPr="00FA799E" w:rsidRDefault="00FA799E" w:rsidP="00FA799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12. Требования к внешнему виду нестационарных торговых объектов на территории муниципального образования «Красногорское»</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Требования к внешнему виду нестационарных торговых объектов (далее - НТО) на территории муниципального образования «Красногорское» разработаны исходя из удобства и функциональности осуществления торговой деятельности, формирования целостного архитектурного облика, повышения комфортности, минимизации расходов хозяйствующего субъекта и простоты оформления.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Требования определяют общие вопросы внешнего вида НТО с учетом исторически сложившейся застройки и соблюдения единообразия для локальных общественных и общественно-деловых зон, мест массового скопления людей, мест проведения массовых мероприятий, площадей, скверов и парков, а также главных и второстепенных улиц.</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Хозяйствующие субъекты, осуществляющие предпринимательскую деятельность посредством НТО обязаны привести НТО к нормативным требованиям в следующие сроки: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а) для НТО, размещенных на момент утверждения Правил благоустройства муниципального образования «Красногорское» (далее Правила), - в течение одного года с момента вступления Правил в силу;</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б) для НТО, модернизированных (реконструированных) по согласованию с органами местного самоуправления в 2018 - 2019 годах, - не более трех лет с момента вступления в силу Правил.</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Положения настоящих требований не распространяются на НТО, оформленные в соответствии с условиями франшизы, на торговые предприятия со специализированным ассортиментом, составляющие нестационарную торговую сеть (согласно ГОСТ Р 51303-2013. Национальный стандарт Российской Федерации. Торговля. Термины и определения), и внешний вид которых согласован с органами местного самоуправления.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Внешний вид вновь размещаемого на территории муниципального образования НТО подлежит согласованию с Администрацией муниципального образования «Красногорское»</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6. Для согласования места размещения и внешнего вида НТО создается комиссия. В комиссию по согласованию могут </w:t>
      </w:r>
      <w:proofErr w:type="gramStart"/>
      <w:r w:rsidRPr="00FA799E">
        <w:rPr>
          <w:rFonts w:ascii="Times New Roman" w:eastAsia="Times New Roman" w:hAnsi="Times New Roman" w:cs="Times New Roman"/>
          <w:sz w:val="24"/>
          <w:szCs w:val="24"/>
          <w:lang w:eastAsia="ru-RU"/>
        </w:rPr>
        <w:t>быть  включены</w:t>
      </w:r>
      <w:proofErr w:type="gramEnd"/>
      <w:r w:rsidRPr="00FA799E">
        <w:rPr>
          <w:rFonts w:ascii="Times New Roman" w:eastAsia="Times New Roman" w:hAnsi="Times New Roman" w:cs="Times New Roman"/>
          <w:sz w:val="24"/>
          <w:szCs w:val="24"/>
          <w:lang w:eastAsia="ru-RU"/>
        </w:rPr>
        <w:t xml:space="preserve"> как специалисты администрации муниципального образования «Красногорский район» так и специалисты других организаций и предприятий.</w:t>
      </w:r>
      <w:r w:rsidRPr="00FA799E">
        <w:rPr>
          <w:rFonts w:ascii="Times New Roman" w:eastAsia="Times New Roman" w:hAnsi="Times New Roman" w:cs="Times New Roman"/>
          <w:sz w:val="24"/>
          <w:szCs w:val="24"/>
          <w:lang w:eastAsia="ru-RU"/>
        </w:rPr>
        <w:cr/>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7. За основу при определении внешнего вида и конструкции НТО должны применяться «Архитектурные и </w:t>
      </w:r>
      <w:proofErr w:type="gramStart"/>
      <w:r w:rsidRPr="00FA799E">
        <w:rPr>
          <w:rFonts w:ascii="Times New Roman" w:eastAsia="Times New Roman" w:hAnsi="Times New Roman" w:cs="Times New Roman"/>
          <w:sz w:val="24"/>
          <w:szCs w:val="24"/>
          <w:lang w:eastAsia="ru-RU"/>
        </w:rPr>
        <w:t>колористические  решения</w:t>
      </w:r>
      <w:proofErr w:type="gramEnd"/>
      <w:r w:rsidRPr="00FA799E">
        <w:rPr>
          <w:rFonts w:ascii="Times New Roman" w:eastAsia="Times New Roman" w:hAnsi="Times New Roman" w:cs="Times New Roman"/>
          <w:sz w:val="24"/>
          <w:szCs w:val="24"/>
          <w:lang w:eastAsia="ru-RU"/>
        </w:rPr>
        <w:t xml:space="preserve"> внешнего вида НТО в Удмуртской Республике» утвержденные Приложением к Рекомендациям  к внешнему виду нестационарных торговых объектов на территории Удмуртской Республики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 Для согласования внешнего вида НТО предоставляется эскизный проект:</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титульный лист;</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текстовая часть - пояснительная записка, содержащая сведения об объекте: местоположение, габаритные размеры, функциональное назначение, описание фасадов и архитектуры НТО, варианты освещения, размещение холодильного и иного оборудования снаружи;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графическая часть, включающая: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схему генерального плана, выполненную на топографической основе в масштабе 1:500, с указанием линейных привязок к основным элементам территории участка (тротуары, проезжая часть, стены домов, инженерные коммуникации и т.д.), согласованную с владельцами инженерных коммуникаций;</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ситуационный план-схему размещения НТО на карте населенного пункта;</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план НТО, выполненный в масштабе 1:50, с указанием основных габаритных размеров, мест размещения оборудования снаружи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развертки фасадов с цветовым решением, с указанием высотных отметок основных элементов фасадов, местом размещения вывески, а также ведомостью отделочных материалов;</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цветное трехмерное изображение НТО, вписанное в окружающую среду;</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материалы </w:t>
      </w:r>
      <w:proofErr w:type="spellStart"/>
      <w:r w:rsidRPr="00FA799E">
        <w:rPr>
          <w:rFonts w:ascii="Times New Roman" w:eastAsia="Times New Roman" w:hAnsi="Times New Roman" w:cs="Times New Roman"/>
          <w:sz w:val="24"/>
          <w:szCs w:val="24"/>
          <w:lang w:eastAsia="ru-RU"/>
        </w:rPr>
        <w:t>фотофиксации</w:t>
      </w:r>
      <w:proofErr w:type="spellEnd"/>
      <w:r w:rsidRPr="00FA799E">
        <w:rPr>
          <w:rFonts w:ascii="Times New Roman" w:eastAsia="Times New Roman" w:hAnsi="Times New Roman" w:cs="Times New Roman"/>
          <w:sz w:val="24"/>
          <w:szCs w:val="24"/>
          <w:lang w:eastAsia="ru-RU"/>
        </w:rPr>
        <w:t xml:space="preserve"> территории участка до начала работ по установке нового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 Конструкция НТО должна обеспечивать возможность его оперативного перемещения и транспортировки.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10. Передний фасад павильонов должен быть полностью остеклен, боковой - частично. Все остекленные поверхности корпуса могут предусматривать установку защитных систем (</w:t>
      </w:r>
      <w:proofErr w:type="spellStart"/>
      <w:r w:rsidRPr="00FA799E">
        <w:rPr>
          <w:rFonts w:ascii="Times New Roman" w:eastAsia="Times New Roman" w:hAnsi="Times New Roman" w:cs="Times New Roman"/>
          <w:sz w:val="24"/>
          <w:szCs w:val="24"/>
          <w:lang w:eastAsia="ru-RU"/>
        </w:rPr>
        <w:t>рольставней</w:t>
      </w:r>
      <w:proofErr w:type="spellEnd"/>
      <w:r w:rsidRPr="00FA799E">
        <w:rPr>
          <w:rFonts w:ascii="Times New Roman" w:eastAsia="Times New Roman" w:hAnsi="Times New Roman" w:cs="Times New Roman"/>
          <w:sz w:val="24"/>
          <w:szCs w:val="24"/>
          <w:lang w:eastAsia="ru-RU"/>
        </w:rPr>
        <w:t xml:space="preserve"> или ставней в виде сдвижных панелей).</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11. Для изготовления НТО и его отделки должны применяться современные сертифицированные материалы с соблюдением правил пожарной безопасности, имеющие качественную и прочную окраску, отделку и не изменяющие своих эстетических и эксплуатационных качеств в течение всего срока эксплуатации НТО (не менее 7 лет).</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12. Архитектурное и конструктивное решение входной группы (групп) НТО, имеющего торговый зал, должно соответствовать положениям СНиП 35-01-2001 "Доступность зданий и сооружений для маломобильных групп населения".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13. В случае объединения нескольких НТО в единый модуль (блокировка НТО), а также для объектов, находящихся в одной торговой зоне, материалы наружной отделки, соединительные декоративные элементы, общий козырек, рама остекления, дверные блоки и другие видимые элементы должны быть изготовлены из идентичных конструктивных материалов. Цветовая гамма наружной отделки всех НТО торговой зоны и сблокированных НТО должна соответствовать установленной для данной торговой площадки.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14. Внешняя облицовка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Колористическое решение НТО необходимо применять с учетом концепции общего цветового решения застройки улицы. </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15. В конструкциях НТО на переднем фасаде допускается устройство фриза.</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Нижняя граница фриза должна располагаться на высоте 2,1 метра от пола.</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Высота фриза должна составлять:</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для киосков шириной до 3 м (включительно) - 300 мм;</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для киосков шириной от 3 м и для павильонов - 500 мм.</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Для защиты от атмосферных осадков конструкция НТО должна предусматривать козырек.</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16. Рекомендации к киоску:</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корпус: композитные материалы с утеплителем;</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остекление: стеклопакет, профиль металлический или ПВХ;</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дверь: с остеклением или без остекления в цветовой гамме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фризы, пилоны, цоколь, парапет из композитных алюминиевых панелей в цветовой гамме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17. Рекомендации к торговому павильону:</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корпус: композитные материалы с утеплителем;</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остекление: стеклопакет, профиль металлический или ПВХ;</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дверь для служебного входа: без остекления в цветовой гамме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дверь входная для покупателей: с остеклением;</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фризы, пилоны, цоколь, парапет из композитных алюминиевых панелей в цветовой гамме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18. Рекомендации к торговому автомату (</w:t>
      </w:r>
      <w:proofErr w:type="spellStart"/>
      <w:r w:rsidRPr="00FA799E">
        <w:rPr>
          <w:rFonts w:ascii="Times New Roman" w:eastAsia="Times New Roman" w:hAnsi="Times New Roman" w:cs="Times New Roman"/>
          <w:sz w:val="24"/>
          <w:szCs w:val="24"/>
          <w:lang w:eastAsia="ru-RU"/>
        </w:rPr>
        <w:t>вендинговому</w:t>
      </w:r>
      <w:proofErr w:type="spellEnd"/>
      <w:r w:rsidRPr="00FA799E">
        <w:rPr>
          <w:rFonts w:ascii="Times New Roman" w:eastAsia="Times New Roman" w:hAnsi="Times New Roman" w:cs="Times New Roman"/>
          <w:sz w:val="24"/>
          <w:szCs w:val="24"/>
          <w:lang w:eastAsia="ru-RU"/>
        </w:rPr>
        <w:t xml:space="preserve"> автомату):</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корпус: композитные материалы;</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фризы, пилоны, цоколь, парапет из композитных алюминиевых панелей в цветовой гамме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19. Блокировка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Допускается размещение киосков и торговых павильонов вплотную друг к другу - блокировка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Блокировка НТО должна осуществляться со стороны боковых фасадов.</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При блокировке киосков и (или) торговых павильонов допускается сдвиг НТО вдоль боковых фасадов, но не более чем на половину длины наиболее короткого из блокируемых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20. Информационные конструкции.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оформлении НТО допускается использование следующих информационных конструкций:</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кронштейн - информационная конструкция, располагающаяся перпендикулярно к фасаду здания, строения, сооружения и содержащая наименование организации, дескриптор, логотип. Разрешается размещение краткого сообщения об основной характеристике товара, работ или услуг, не являющейся рекламой;</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вывеска из отдельных букв и знаков - вывеска, в которой отдельные буквы и знаки крепятся непосредственно на элемент фасада, без дополнительных коробов и подложек;</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вывеска из отдельных букв и знаков на подложке - вывеска, в которой буквы и знаки располагаются на жестком основании;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плоская вывеска - вывеска, состоящая из жесткой основы, на которой буквы и знаки нанесены с помощью печати или оклейки;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w:t>
      </w:r>
      <w:proofErr w:type="spellStart"/>
      <w:r w:rsidRPr="00FA799E">
        <w:rPr>
          <w:rFonts w:ascii="Times New Roman" w:eastAsia="Times New Roman" w:hAnsi="Times New Roman" w:cs="Times New Roman"/>
          <w:sz w:val="24"/>
          <w:szCs w:val="24"/>
          <w:lang w:eastAsia="ru-RU"/>
        </w:rPr>
        <w:t>лайтбокс</w:t>
      </w:r>
      <w:proofErr w:type="spellEnd"/>
      <w:r w:rsidRPr="00FA799E">
        <w:rPr>
          <w:rFonts w:ascii="Times New Roman" w:eastAsia="Times New Roman" w:hAnsi="Times New Roman" w:cs="Times New Roman"/>
          <w:sz w:val="24"/>
          <w:szCs w:val="24"/>
          <w:lang w:eastAsia="ru-RU"/>
        </w:rPr>
        <w:t xml:space="preserve"> - вывеска, подложка которой имеет внутреннюю подсветку;</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информационная табличка - вывеска, располагающаяся рядом с входом в организацию на фасаде здания, строения, сооружения, на которой размещается информация об организации.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По горизонтали вывеска должна располагаться по центру зоны допустимого размещения.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Запрещается установка (размещение) на НТО информационных конструкций с использованием картона и баннерной ткани.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Не допускается размещение рекламы на внешних поверхностях нестационарных торговых объектов.</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21. Хозяйствующие субъекты, осуществляющие предпринимательскую деятельность, посредством НТО в границах прилегающей территории обязаны: </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обеспечить содержание территории, уборку мест общего пользования, прилегающих к НТО, очистку территории от мусора, снега, скоплений дождевых и талых вод, технических и технологических загрязнений, ликвидации гололеда, удаления обледенений с крыш, навесов, кошения травы;</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обеспечить озеленение территории, не имеющего твердого покрытия;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очищать эксплуатируемые объекты от самовольно размещенных афиш, объявлений, вывесок, указателей, агитационных материалов, надписей.</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ind w:firstLine="680"/>
        <w:jc w:val="center"/>
        <w:rPr>
          <w:rFonts w:ascii="Times New Roman" w:eastAsia="Times New Roman" w:hAnsi="Times New Roman" w:cs="Times New Roman"/>
          <w:b/>
          <w:sz w:val="24"/>
          <w:szCs w:val="24"/>
          <w:lang w:eastAsia="ru-RU"/>
        </w:rPr>
      </w:pPr>
      <w:proofErr w:type="gramStart"/>
      <w:r w:rsidRPr="00FA799E">
        <w:rPr>
          <w:rFonts w:ascii="Times New Roman" w:eastAsia="Times New Roman" w:hAnsi="Times New Roman" w:cs="Times New Roman"/>
          <w:b/>
          <w:sz w:val="24"/>
          <w:szCs w:val="24"/>
          <w:lang w:eastAsia="ru-RU"/>
        </w:rPr>
        <w:t>Статья  13</w:t>
      </w:r>
      <w:proofErr w:type="gramEnd"/>
      <w:r w:rsidRPr="00FA799E">
        <w:rPr>
          <w:rFonts w:ascii="Times New Roman" w:eastAsia="Times New Roman" w:hAnsi="Times New Roman" w:cs="Times New Roman"/>
          <w:b/>
          <w:sz w:val="24"/>
          <w:szCs w:val="24"/>
          <w:lang w:eastAsia="ru-RU"/>
        </w:rPr>
        <w:t xml:space="preserve">. Систематическое наблюдение (мониторинг) </w:t>
      </w:r>
    </w:p>
    <w:p w:rsidR="00FA799E" w:rsidRPr="00FA799E" w:rsidRDefault="00FA799E" w:rsidP="00FA799E">
      <w:pPr>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 xml:space="preserve">в области благоустройства </w:t>
      </w:r>
    </w:p>
    <w:p w:rsidR="00FA799E" w:rsidRPr="00FA799E" w:rsidRDefault="00FA799E" w:rsidP="00FA799E">
      <w:pPr>
        <w:spacing w:after="0" w:line="240" w:lineRule="auto"/>
        <w:ind w:firstLine="680"/>
        <w:jc w:val="center"/>
        <w:rPr>
          <w:rFonts w:ascii="Times New Roman" w:eastAsia="Times New Roman" w:hAnsi="Times New Roman" w:cs="Times New Roman"/>
          <w:bCs/>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bCs/>
          <w:sz w:val="24"/>
          <w:szCs w:val="24"/>
          <w:lang w:eastAsia="ru-RU"/>
        </w:rPr>
        <w:t>1.</w:t>
      </w:r>
      <w:r w:rsidRPr="00FA799E">
        <w:rPr>
          <w:rFonts w:ascii="Times New Roman" w:eastAsia="Times New Roman" w:hAnsi="Times New Roman" w:cs="Times New Roman"/>
          <w:b/>
          <w:bCs/>
          <w:sz w:val="24"/>
          <w:szCs w:val="24"/>
          <w:lang w:eastAsia="ru-RU"/>
        </w:rPr>
        <w:t xml:space="preserve"> </w:t>
      </w:r>
      <w:r w:rsidRPr="00FA799E">
        <w:rPr>
          <w:rFonts w:ascii="Times New Roman" w:eastAsia="Times New Roman" w:hAnsi="Times New Roman" w:cs="Times New Roman"/>
          <w:bCs/>
          <w:sz w:val="24"/>
          <w:szCs w:val="24"/>
          <w:lang w:eastAsia="ru-RU"/>
        </w:rPr>
        <w:t>Уполномоченные должностные лица Администрации муниципального образования «Красногорское». проводят систематическое наблюдение (мониторинг) за состоянием объектов благоустройства на территории муниципального образования «Красногорское» на предмет соответствия    требованиям, установленным настоящими Правилами.</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При обнаружении в ходе систематического наблюдения (мониторинга) за состоянием объектов благоустройства достаточных данных, указывающих на наличие  события  административного  правонарушения,     предусмотренного законом Удмуртской Республики от 13.10.2011 № 57-РЗ «Об установлении административной       ответственности за отдельные виды правонарушений», уполномоченные должностные лица направляют соответствующие материалы в административную комиссию муниципального образования «Красногорский район».</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3.</w:t>
      </w: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sz w:val="24"/>
          <w:szCs w:val="24"/>
          <w:lang w:eastAsia="ru-RU"/>
        </w:rPr>
        <w:t xml:space="preserve">Систематическое наблюдение (мониторинг) за состоянием   объектов благоустройства на территории </w:t>
      </w:r>
      <w:r w:rsidRPr="00FA799E">
        <w:rPr>
          <w:rFonts w:ascii="Times New Roman" w:eastAsia="Times New Roman" w:hAnsi="Times New Roman" w:cs="Times New Roman"/>
          <w:bCs/>
          <w:sz w:val="24"/>
          <w:szCs w:val="24"/>
          <w:lang w:eastAsia="ru-RU"/>
        </w:rPr>
        <w:t xml:space="preserve">муниципального образования «Красногорское» </w:t>
      </w:r>
      <w:r w:rsidRPr="00FA799E">
        <w:rPr>
          <w:rFonts w:ascii="Times New Roman" w:eastAsia="Times New Roman" w:hAnsi="Times New Roman" w:cs="Times New Roman"/>
          <w:sz w:val="24"/>
          <w:szCs w:val="24"/>
          <w:lang w:eastAsia="ru-RU"/>
        </w:rPr>
        <w:t>осуществляется в том числе с   использованием средств фотосъёмки, видеозаписи (далее - средства видеонаблюдения).</w:t>
      </w:r>
    </w:p>
    <w:p w:rsidR="00FA799E" w:rsidRPr="00FA799E" w:rsidRDefault="00FA799E" w:rsidP="00FA799E">
      <w:pPr>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sz w:val="24"/>
          <w:szCs w:val="24"/>
          <w:lang w:eastAsia="ru-RU"/>
        </w:rPr>
        <w:t>4.</w:t>
      </w: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sz w:val="24"/>
          <w:szCs w:val="24"/>
          <w:lang w:eastAsia="ru-RU"/>
        </w:rPr>
        <w:t xml:space="preserve">Наличие или отсутствие события административного   правонарушения устанавливается, в том числе с учётом результатов съёмки с использованием средств видеонаблюдения, полученных в   рамках систематического наблюдения (мониторинга) за   состоянием     объектов благоустройства на территории </w:t>
      </w:r>
      <w:r w:rsidRPr="00FA799E">
        <w:rPr>
          <w:rFonts w:ascii="Times New Roman" w:eastAsia="Times New Roman" w:hAnsi="Times New Roman" w:cs="Times New Roman"/>
          <w:bCs/>
          <w:sz w:val="24"/>
          <w:szCs w:val="24"/>
          <w:lang w:eastAsia="ru-RU"/>
        </w:rPr>
        <w:t>муниципального образования «Красногорское».</w:t>
      </w:r>
    </w:p>
    <w:p w:rsidR="00FA799E" w:rsidRPr="00FA799E" w:rsidRDefault="00FA799E" w:rsidP="00FA799E">
      <w:pPr>
        <w:spacing w:after="0" w:line="240" w:lineRule="auto"/>
        <w:ind w:firstLine="680"/>
        <w:jc w:val="both"/>
        <w:rPr>
          <w:rFonts w:ascii="Times New Roman" w:eastAsia="Times New Roman" w:hAnsi="Times New Roman" w:cs="Times New Roman"/>
          <w:bCs/>
          <w:sz w:val="24"/>
          <w:szCs w:val="24"/>
          <w:lang w:eastAsia="ru-RU"/>
        </w:rPr>
      </w:pPr>
    </w:p>
    <w:p w:rsidR="00FA799E" w:rsidRPr="00FA799E" w:rsidRDefault="00FA799E" w:rsidP="00FA799E">
      <w:pPr>
        <w:spacing w:after="0" w:line="240" w:lineRule="auto"/>
        <w:ind w:firstLine="680"/>
        <w:jc w:val="center"/>
        <w:rPr>
          <w:rFonts w:ascii="Times New Roman" w:eastAsia="Times New Roman" w:hAnsi="Times New Roman" w:cs="Times New Roman"/>
          <w:b/>
          <w:sz w:val="24"/>
          <w:szCs w:val="24"/>
          <w:lang w:eastAsia="ru-RU"/>
        </w:rPr>
      </w:pPr>
      <w:proofErr w:type="gramStart"/>
      <w:r w:rsidRPr="00FA799E">
        <w:rPr>
          <w:rFonts w:ascii="Times New Roman" w:eastAsia="Times New Roman" w:hAnsi="Times New Roman" w:cs="Times New Roman"/>
          <w:b/>
          <w:sz w:val="24"/>
          <w:szCs w:val="24"/>
          <w:lang w:eastAsia="ru-RU"/>
        </w:rPr>
        <w:t>Статья  14</w:t>
      </w:r>
      <w:proofErr w:type="gramEnd"/>
      <w:r w:rsidRPr="00FA799E">
        <w:rPr>
          <w:rFonts w:ascii="Times New Roman" w:eastAsia="Times New Roman" w:hAnsi="Times New Roman" w:cs="Times New Roman"/>
          <w:b/>
          <w:sz w:val="24"/>
          <w:szCs w:val="24"/>
          <w:lang w:eastAsia="ru-RU"/>
        </w:rPr>
        <w:t>. Ответственность  за нарушение настоящих правил</w:t>
      </w:r>
    </w:p>
    <w:p w:rsidR="00FA799E" w:rsidRPr="00FA799E" w:rsidRDefault="00FA799E" w:rsidP="00FA799E">
      <w:pPr>
        <w:spacing w:after="0" w:line="240" w:lineRule="auto"/>
        <w:ind w:firstLine="680"/>
        <w:jc w:val="center"/>
        <w:rPr>
          <w:rFonts w:ascii="Times New Roman" w:eastAsia="Times New Roman" w:hAnsi="Times New Roman" w:cs="Times New Roman"/>
          <w:sz w:val="24"/>
          <w:szCs w:val="24"/>
          <w:lang w:eastAsia="ru-RU"/>
        </w:rPr>
      </w:pPr>
    </w:p>
    <w:p w:rsidR="00FA799E" w:rsidRPr="00FA799E" w:rsidRDefault="00FA799E" w:rsidP="00FA799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16.1. Нарушение настоящих Правил влечет ответственность в соответствии с Законом Удмуртской Республики «Об установлении административной ответственности за отдельные виды правонарушений» от 13.10.2011 № 57-</w:t>
      </w:r>
      <w:proofErr w:type="gramStart"/>
      <w:r w:rsidRPr="00FA799E">
        <w:rPr>
          <w:rFonts w:ascii="Times New Roman" w:eastAsia="Times New Roman" w:hAnsi="Times New Roman" w:cs="Times New Roman"/>
          <w:sz w:val="24"/>
          <w:szCs w:val="24"/>
          <w:lang w:eastAsia="ru-RU"/>
        </w:rPr>
        <w:t>РЗ .</w:t>
      </w:r>
      <w:proofErr w:type="gramEnd"/>
    </w:p>
    <w:p w:rsidR="00FA799E" w:rsidRPr="00FA799E" w:rsidRDefault="00FA799E" w:rsidP="00FA799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16.2. Привлечение к ответственности за неисполнение или ненадлежащее исполнение требований законодательства и муниципальных правовых актов в области </w:t>
      </w:r>
      <w:hyperlink r:id="rId7" w:anchor="YANDEX_29" w:history="1"/>
      <w:r w:rsidRPr="00FA799E">
        <w:rPr>
          <w:rFonts w:ascii="Times New Roman" w:eastAsia="Times New Roman" w:hAnsi="Times New Roman" w:cs="Times New Roman"/>
          <w:sz w:val="24"/>
          <w:szCs w:val="24"/>
          <w:lang w:eastAsia="ru-RU"/>
        </w:rPr>
        <w:t> благоустройства  не освобождает лицо от исполнения указанных требований и устранения допущенных нарушений.</w:t>
      </w:r>
    </w:p>
    <w:p w:rsidR="00FA799E" w:rsidRPr="00FA799E" w:rsidRDefault="00FA799E" w:rsidP="00FA799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16.3. Контроль над соблюдением юридическими лицами, должностными лицами, гражданами Правил благоустройства осуществляют должностные лица администрации муниципального образования, сотрудники полиции.</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jc w:val="right"/>
        <w:rPr>
          <w:rFonts w:ascii="Times New Roman" w:eastAsia="Times New Roman" w:hAnsi="Times New Roman" w:cs="Times New Roman"/>
          <w:sz w:val="24"/>
          <w:szCs w:val="24"/>
          <w:lang w:eastAsia="ru-RU"/>
        </w:rPr>
      </w:pPr>
    </w:p>
    <w:p w:rsidR="00FA799E" w:rsidRPr="00FA799E" w:rsidRDefault="00FA799E" w:rsidP="00FA799E">
      <w:pPr>
        <w:spacing w:after="0" w:line="240" w:lineRule="auto"/>
        <w:rPr>
          <w:rFonts w:ascii="Times New Roman" w:eastAsia="Times New Roman" w:hAnsi="Times New Roman" w:cs="Times New Roman"/>
          <w:sz w:val="24"/>
          <w:szCs w:val="24"/>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4"/>
          <w:szCs w:val="24"/>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tabs>
          <w:tab w:val="left" w:pos="59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799E">
        <w:rPr>
          <w:rFonts w:ascii="Times New Roman" w:eastAsia="Times New Roman" w:hAnsi="Times New Roman" w:cs="Times New Roman"/>
          <w:sz w:val="24"/>
          <w:szCs w:val="24"/>
          <w:lang w:eastAsia="ru-RU"/>
        </w:rPr>
        <w:t xml:space="preserve">                                                                                                    </w:t>
      </w: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Default="00FA799E" w:rsidP="00FA799E">
      <w:pPr>
        <w:rPr>
          <w:rFonts w:ascii="Times New Roman" w:hAnsi="Times New Roman" w:cs="Times New Roman"/>
          <w:sz w:val="28"/>
          <w:szCs w:val="28"/>
          <w:lang w:eastAsia="ru-RU"/>
        </w:rPr>
      </w:pPr>
    </w:p>
    <w:p w:rsidR="00FA799E" w:rsidRDefault="00FA799E" w:rsidP="00FA799E">
      <w:pPr>
        <w:rPr>
          <w:rFonts w:ascii="Times New Roman" w:hAnsi="Times New Roman" w:cs="Times New Roman"/>
          <w:sz w:val="28"/>
          <w:szCs w:val="28"/>
          <w:lang w:eastAsia="ru-RU"/>
        </w:rPr>
      </w:pPr>
    </w:p>
    <w:p w:rsidR="00FA799E" w:rsidRDefault="00FA799E" w:rsidP="00FA799E">
      <w:pPr>
        <w:rPr>
          <w:rFonts w:ascii="Times New Roman" w:hAnsi="Times New Roman" w:cs="Times New Roman"/>
          <w:sz w:val="28"/>
          <w:szCs w:val="28"/>
          <w:lang w:eastAsia="ru-RU"/>
        </w:rPr>
      </w:pPr>
    </w:p>
    <w:p w:rsidR="00FA799E" w:rsidRDefault="00FA799E" w:rsidP="00FA799E">
      <w:pPr>
        <w:rPr>
          <w:rFonts w:ascii="Times New Roman" w:hAnsi="Times New Roman" w:cs="Times New Roman"/>
          <w:sz w:val="28"/>
          <w:szCs w:val="28"/>
          <w:lang w:eastAsia="ru-RU"/>
        </w:rPr>
      </w:pPr>
    </w:p>
    <w:p w:rsidR="00FA799E" w:rsidRDefault="00FA799E" w:rsidP="00FA799E">
      <w:pPr>
        <w:rPr>
          <w:rFonts w:ascii="Times New Roman" w:hAnsi="Times New Roman" w:cs="Times New Roman"/>
          <w:sz w:val="28"/>
          <w:szCs w:val="28"/>
          <w:lang w:eastAsia="ru-RU"/>
        </w:rPr>
      </w:pPr>
    </w:p>
    <w:p w:rsidR="00FA799E" w:rsidRDefault="00FA799E" w:rsidP="00FA799E">
      <w:pPr>
        <w:rPr>
          <w:rFonts w:ascii="Times New Roman" w:hAnsi="Times New Roman" w:cs="Times New Roman"/>
          <w:sz w:val="28"/>
          <w:szCs w:val="28"/>
          <w:lang w:eastAsia="ru-RU"/>
        </w:rPr>
      </w:pPr>
    </w:p>
    <w:p w:rsidR="00FA799E" w:rsidRDefault="00FA799E" w:rsidP="00FA799E">
      <w:pPr>
        <w:rPr>
          <w:rFonts w:ascii="Times New Roman" w:hAnsi="Times New Roman" w:cs="Times New Roman"/>
          <w:sz w:val="28"/>
          <w:szCs w:val="28"/>
          <w:lang w:eastAsia="ru-RU"/>
        </w:rPr>
      </w:pPr>
    </w:p>
    <w:p w:rsidR="00FA799E" w:rsidRDefault="00FA799E" w:rsidP="00FA799E">
      <w:pPr>
        <w:rPr>
          <w:rFonts w:ascii="Times New Roman" w:hAnsi="Times New Roman" w:cs="Times New Roman"/>
          <w:sz w:val="28"/>
          <w:szCs w:val="28"/>
          <w:lang w:eastAsia="ru-RU"/>
        </w:rPr>
      </w:pPr>
    </w:p>
    <w:p w:rsidR="00FA799E" w:rsidRPr="00FA799E" w:rsidRDefault="00FA799E" w:rsidP="00FA799E">
      <w:pPr>
        <w:rPr>
          <w:rFonts w:ascii="Times New Roman" w:hAnsi="Times New Roman" w:cs="Times New Roman"/>
          <w:sz w:val="28"/>
          <w:szCs w:val="28"/>
          <w:lang w:eastAsia="ru-RU"/>
        </w:rPr>
      </w:pPr>
    </w:p>
    <w:sectPr w:rsidR="00FA799E" w:rsidRPr="00FA7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77D7B"/>
    <w:multiLevelType w:val="multilevel"/>
    <w:tmpl w:val="6C1CDB94"/>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15:restartNumberingAfterBreak="0">
    <w:nsid w:val="24D54972"/>
    <w:multiLevelType w:val="hybridMultilevel"/>
    <w:tmpl w:val="7E1A3BF2"/>
    <w:lvl w:ilvl="0" w:tplc="1C8A3DEC">
      <w:start w:val="1"/>
      <w:numFmt w:val="decimal"/>
      <w:lvlText w:val="%1."/>
      <w:lvlJc w:val="left"/>
      <w:pPr>
        <w:tabs>
          <w:tab w:val="num" w:pos="502"/>
        </w:tabs>
        <w:ind w:left="502" w:hanging="360"/>
      </w:pPr>
      <w:rPr>
        <w:rFonts w:cs="Times New Roman" w:hint="default"/>
      </w:rPr>
    </w:lvl>
    <w:lvl w:ilvl="1" w:tplc="444C9604">
      <w:start w:val="1"/>
      <w:numFmt w:val="decimal"/>
      <w:lvlText w:val="%2)"/>
      <w:lvlJc w:val="left"/>
      <w:pPr>
        <w:tabs>
          <w:tab w:val="num" w:pos="1837"/>
        </w:tabs>
        <w:ind w:left="1837" w:hanging="360"/>
      </w:pPr>
      <w:rPr>
        <w:rFonts w:cs="Times New Roman" w:hint="default"/>
      </w:rPr>
    </w:lvl>
    <w:lvl w:ilvl="2" w:tplc="0419001B">
      <w:start w:val="1"/>
      <w:numFmt w:val="lowerRoman"/>
      <w:lvlText w:val="%3."/>
      <w:lvlJc w:val="right"/>
      <w:pPr>
        <w:tabs>
          <w:tab w:val="num" w:pos="2557"/>
        </w:tabs>
        <w:ind w:left="2557" w:hanging="180"/>
      </w:pPr>
      <w:rPr>
        <w:rFonts w:cs="Times New Roman"/>
      </w:rPr>
    </w:lvl>
    <w:lvl w:ilvl="3" w:tplc="0419000F">
      <w:start w:val="1"/>
      <w:numFmt w:val="decimal"/>
      <w:lvlText w:val="%4."/>
      <w:lvlJc w:val="left"/>
      <w:pPr>
        <w:tabs>
          <w:tab w:val="num" w:pos="3277"/>
        </w:tabs>
        <w:ind w:left="3277" w:hanging="360"/>
      </w:pPr>
      <w:rPr>
        <w:rFonts w:cs="Times New Roman"/>
      </w:rPr>
    </w:lvl>
    <w:lvl w:ilvl="4" w:tplc="04190019">
      <w:start w:val="1"/>
      <w:numFmt w:val="lowerLetter"/>
      <w:lvlText w:val="%5."/>
      <w:lvlJc w:val="left"/>
      <w:pPr>
        <w:tabs>
          <w:tab w:val="num" w:pos="3997"/>
        </w:tabs>
        <w:ind w:left="3997" w:hanging="360"/>
      </w:pPr>
      <w:rPr>
        <w:rFonts w:cs="Times New Roman"/>
      </w:rPr>
    </w:lvl>
    <w:lvl w:ilvl="5" w:tplc="0419001B">
      <w:start w:val="1"/>
      <w:numFmt w:val="lowerRoman"/>
      <w:lvlText w:val="%6."/>
      <w:lvlJc w:val="right"/>
      <w:pPr>
        <w:tabs>
          <w:tab w:val="num" w:pos="4717"/>
        </w:tabs>
        <w:ind w:left="4717" w:hanging="180"/>
      </w:pPr>
      <w:rPr>
        <w:rFonts w:cs="Times New Roman"/>
      </w:rPr>
    </w:lvl>
    <w:lvl w:ilvl="6" w:tplc="0419000F">
      <w:start w:val="1"/>
      <w:numFmt w:val="decimal"/>
      <w:lvlText w:val="%7."/>
      <w:lvlJc w:val="left"/>
      <w:pPr>
        <w:tabs>
          <w:tab w:val="num" w:pos="5437"/>
        </w:tabs>
        <w:ind w:left="5437" w:hanging="360"/>
      </w:pPr>
      <w:rPr>
        <w:rFonts w:cs="Times New Roman"/>
      </w:rPr>
    </w:lvl>
    <w:lvl w:ilvl="7" w:tplc="04190019">
      <w:start w:val="1"/>
      <w:numFmt w:val="lowerLetter"/>
      <w:lvlText w:val="%8."/>
      <w:lvlJc w:val="left"/>
      <w:pPr>
        <w:tabs>
          <w:tab w:val="num" w:pos="6157"/>
        </w:tabs>
        <w:ind w:left="6157" w:hanging="360"/>
      </w:pPr>
      <w:rPr>
        <w:rFonts w:cs="Times New Roman"/>
      </w:rPr>
    </w:lvl>
    <w:lvl w:ilvl="8" w:tplc="0419001B">
      <w:start w:val="1"/>
      <w:numFmt w:val="lowerRoman"/>
      <w:lvlText w:val="%9."/>
      <w:lvlJc w:val="right"/>
      <w:pPr>
        <w:tabs>
          <w:tab w:val="num" w:pos="6877"/>
        </w:tabs>
        <w:ind w:left="6877" w:hanging="180"/>
      </w:pPr>
      <w:rPr>
        <w:rFonts w:cs="Times New Roman"/>
      </w:rPr>
    </w:lvl>
  </w:abstractNum>
  <w:abstractNum w:abstractNumId="2" w15:restartNumberingAfterBreak="0">
    <w:nsid w:val="35CA4597"/>
    <w:multiLevelType w:val="hybridMultilevel"/>
    <w:tmpl w:val="EF6EFB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6F04C6B"/>
    <w:multiLevelType w:val="hybridMultilevel"/>
    <w:tmpl w:val="39E6977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9E6"/>
    <w:rsid w:val="006721E7"/>
    <w:rsid w:val="006A04FF"/>
    <w:rsid w:val="00940E4D"/>
    <w:rsid w:val="00B524B1"/>
    <w:rsid w:val="00C069E6"/>
    <w:rsid w:val="00FA79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C37BBD0"/>
  <w15:chartTrackingRefBased/>
  <w15:docId w15:val="{5E3F1998-F865-4CD7-8E24-C3CD4245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799E"/>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0E4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40E4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hghltd.yandex.net/yandbtm?lang=ru&amp;fmode=envelope&amp;tld=ru&amp;text=%D0%BF%D1%80%D0%B0%D0%B2%D0%B8%D0%BB%D0%B0%20%D0%B1%D0%BB%D0%B0%D0%B3%D0%BE%D1%83%D1%81%D1%82%D1%80%D0%BE%D0%B9%D1%81%D1%82%D0%B2%D0%B0%20%20%D0%B2%20%D1%82%D0%B0%D1%82%D0%B0%D1%80%D1%81%D1%82%D0%B0%D0%BD%D0%B5&amp;url=http%3A%2F%2Fe-nkama.ru%2FPravila_blagoustr.doc&amp;lr=44&amp;l10n=ru&amp;mime=doc&amp;sign=da1667912eefae9bd242aaa41a6e4168&amp;keyno=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66E10256AE5F88B7B3968C48BBDF9E218EE34B127366F80C74D798C12B836BC73A420D5EAA9HD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14530</Words>
  <Characters>82821</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2020-12-22T09:44:00Z</cp:lastPrinted>
  <dcterms:created xsi:type="dcterms:W3CDTF">2020-12-02T05:43:00Z</dcterms:created>
  <dcterms:modified xsi:type="dcterms:W3CDTF">2020-12-22T09:44:00Z</dcterms:modified>
</cp:coreProperties>
</file>