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61" w:type="dxa"/>
        <w:tblLayout w:type="fixed"/>
        <w:tblLook w:val="0000" w:firstRow="0" w:lastRow="0" w:firstColumn="0" w:lastColumn="0" w:noHBand="0" w:noVBand="0"/>
      </w:tblPr>
      <w:tblGrid>
        <w:gridCol w:w="14361"/>
      </w:tblGrid>
      <w:tr w:rsidR="00012FB3" w:rsidRPr="00C83DFB" w:rsidTr="000F0633">
        <w:trPr>
          <w:trHeight w:val="872"/>
        </w:trPr>
        <w:tc>
          <w:tcPr>
            <w:tcW w:w="14361" w:type="dxa"/>
          </w:tcPr>
          <w:p w:rsidR="00012FB3" w:rsidRPr="00C83DFB" w:rsidRDefault="00012FB3" w:rsidP="00D65027">
            <w:pPr>
              <w:framePr w:hSpace="180" w:wrap="auto" w:vAnchor="text" w:hAnchor="text" w:x="-2853" w:y="1"/>
              <w:widowControl w:val="0"/>
              <w:autoSpaceDE w:val="0"/>
              <w:autoSpaceDN w:val="0"/>
              <w:adjustRightInd w:val="0"/>
              <w:rPr>
                <w:rFonts w:ascii="Times New Roman" w:hAnsi="Times New Roman" w:cs="Times New Roman"/>
                <w:b/>
                <w:bCs/>
              </w:rPr>
            </w:pPr>
            <w:r w:rsidRPr="00C83DFB">
              <w:rPr>
                <w:rFonts w:ascii="Times New Roman" w:hAnsi="Times New Roman" w:cs="Times New Roman"/>
                <w:b/>
                <w:bCs/>
                <w:sz w:val="28"/>
                <w:szCs w:val="28"/>
              </w:rPr>
              <w:t xml:space="preserve">                                                                                    </w:t>
            </w:r>
            <w:r w:rsidRPr="00C83DFB">
              <w:rPr>
                <w:rFonts w:ascii="Times New Roman" w:hAnsi="Times New Roman" w:cs="Times New Roman"/>
                <w:b/>
                <w:bCs/>
                <w:sz w:val="28"/>
                <w:szCs w:val="28"/>
              </w:rPr>
              <w:object w:dxaOrig="1022" w:dyaOrig="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44.25pt" o:ole="" fillcolor="window">
                  <v:imagedata r:id="rId6" o:title=""/>
                </v:shape>
                <o:OLEObject Type="Embed" ProgID="Word.Picture.8" ShapeID="_x0000_i1025" DrawAspect="Content" ObjectID="_1656131790" r:id="rId7"/>
              </w:object>
            </w:r>
            <w:r w:rsidR="00BB354D">
              <w:rPr>
                <w:rFonts w:ascii="Times New Roman" w:hAnsi="Times New Roman" w:cs="Times New Roman"/>
                <w:b/>
                <w:bCs/>
                <w:sz w:val="28"/>
                <w:szCs w:val="28"/>
              </w:rPr>
              <w:t xml:space="preserve">                          </w:t>
            </w:r>
          </w:p>
        </w:tc>
      </w:tr>
    </w:tbl>
    <w:p w:rsidR="00012FB3" w:rsidRPr="00C83DFB" w:rsidRDefault="00012FB3" w:rsidP="00012FB3">
      <w:pPr>
        <w:jc w:val="center"/>
        <w:rPr>
          <w:rFonts w:ascii="Times New Roman" w:hAnsi="Times New Roman" w:cs="Times New Roman"/>
          <w:b/>
          <w:bCs/>
          <w:sz w:val="28"/>
          <w:szCs w:val="28"/>
        </w:rPr>
      </w:pPr>
      <w:r w:rsidRPr="00C83DFB">
        <w:rPr>
          <w:rFonts w:ascii="Times New Roman" w:hAnsi="Times New Roman" w:cs="Times New Roman"/>
          <w:b/>
          <w:bCs/>
          <w:sz w:val="28"/>
          <w:szCs w:val="28"/>
        </w:rPr>
        <w:t>РЕШЕНИЕ</w:t>
      </w:r>
    </w:p>
    <w:p w:rsidR="00012FB3" w:rsidRPr="00C83DFB" w:rsidRDefault="00012FB3" w:rsidP="00197FC6">
      <w:pPr>
        <w:spacing w:after="0"/>
        <w:jc w:val="center"/>
        <w:rPr>
          <w:rFonts w:ascii="Times New Roman" w:hAnsi="Times New Roman" w:cs="Times New Roman"/>
          <w:b/>
          <w:bCs/>
          <w:sz w:val="28"/>
          <w:szCs w:val="28"/>
          <w:u w:val="single"/>
        </w:rPr>
      </w:pPr>
      <w:r w:rsidRPr="00C83DFB">
        <w:rPr>
          <w:rFonts w:ascii="Times New Roman" w:hAnsi="Times New Roman" w:cs="Times New Roman"/>
          <w:b/>
          <w:bCs/>
          <w:sz w:val="28"/>
          <w:szCs w:val="28"/>
          <w:u w:val="single"/>
        </w:rPr>
        <w:t>Совета депутатов мун</w:t>
      </w:r>
      <w:r w:rsidR="008C3A08">
        <w:rPr>
          <w:rFonts w:ascii="Times New Roman" w:hAnsi="Times New Roman" w:cs="Times New Roman"/>
          <w:b/>
          <w:bCs/>
          <w:sz w:val="28"/>
          <w:szCs w:val="28"/>
          <w:u w:val="single"/>
        </w:rPr>
        <w:t xml:space="preserve">иципального образования « </w:t>
      </w:r>
      <w:proofErr w:type="spellStart"/>
      <w:r w:rsidR="008C3A08">
        <w:rPr>
          <w:rFonts w:ascii="Times New Roman" w:hAnsi="Times New Roman" w:cs="Times New Roman"/>
          <w:b/>
          <w:bCs/>
          <w:sz w:val="28"/>
          <w:szCs w:val="28"/>
          <w:u w:val="single"/>
        </w:rPr>
        <w:t>Селеговское</w:t>
      </w:r>
      <w:proofErr w:type="spellEnd"/>
      <w:r w:rsidR="008C3A08">
        <w:rPr>
          <w:rFonts w:ascii="Times New Roman" w:hAnsi="Times New Roman" w:cs="Times New Roman"/>
          <w:b/>
          <w:bCs/>
          <w:sz w:val="28"/>
          <w:szCs w:val="28"/>
          <w:u w:val="single"/>
        </w:rPr>
        <w:t xml:space="preserve"> </w:t>
      </w:r>
      <w:r w:rsidRPr="00C83DFB">
        <w:rPr>
          <w:rFonts w:ascii="Times New Roman" w:hAnsi="Times New Roman" w:cs="Times New Roman"/>
          <w:b/>
          <w:bCs/>
          <w:sz w:val="28"/>
          <w:szCs w:val="28"/>
          <w:u w:val="single"/>
        </w:rPr>
        <w:t>»</w:t>
      </w:r>
    </w:p>
    <w:p w:rsidR="00064FB9" w:rsidRPr="005F682C" w:rsidRDefault="00064FB9" w:rsidP="00064FB9">
      <w:pPr>
        <w:spacing w:after="0" w:line="240" w:lineRule="auto"/>
        <w:ind w:right="-5"/>
        <w:jc w:val="center"/>
        <w:rPr>
          <w:rFonts w:ascii="Times New Roman" w:hAnsi="Times New Roman" w:cs="Times New Roman"/>
          <w:b/>
          <w:bCs/>
          <w:sz w:val="24"/>
          <w:szCs w:val="24"/>
          <w:lang w:eastAsia="ru-RU"/>
        </w:rPr>
      </w:pPr>
      <w:r w:rsidRPr="005F682C">
        <w:rPr>
          <w:rFonts w:ascii="Times New Roman" w:hAnsi="Times New Roman" w:cs="Times New Roman"/>
          <w:b/>
          <w:bCs/>
          <w:sz w:val="24"/>
          <w:szCs w:val="24"/>
          <w:lang w:eastAsia="ru-RU"/>
        </w:rPr>
        <w:t>Об утверждении Типовых Правил благоустройства и санитарного содержания населенных пунктов муниципального образования «</w:t>
      </w:r>
      <w:proofErr w:type="spellStart"/>
      <w:r w:rsidRPr="005F682C">
        <w:rPr>
          <w:rFonts w:ascii="Times New Roman" w:hAnsi="Times New Roman" w:cs="Times New Roman"/>
          <w:b/>
          <w:bCs/>
          <w:sz w:val="24"/>
          <w:szCs w:val="24"/>
          <w:lang w:eastAsia="ru-RU"/>
        </w:rPr>
        <w:t>Селеговское</w:t>
      </w:r>
      <w:proofErr w:type="spellEnd"/>
      <w:r w:rsidRPr="005F682C">
        <w:rPr>
          <w:rFonts w:ascii="Times New Roman" w:hAnsi="Times New Roman" w:cs="Times New Roman"/>
          <w:b/>
          <w:bCs/>
          <w:sz w:val="24"/>
          <w:szCs w:val="24"/>
          <w:lang w:eastAsia="ru-RU"/>
        </w:rPr>
        <w:t>»</w:t>
      </w:r>
    </w:p>
    <w:p w:rsidR="00064FB9" w:rsidRPr="005F682C" w:rsidRDefault="00064FB9" w:rsidP="00012FB3">
      <w:pPr>
        <w:tabs>
          <w:tab w:val="left" w:pos="3960"/>
        </w:tabs>
        <w:spacing w:after="0" w:line="240" w:lineRule="auto"/>
        <w:rPr>
          <w:rFonts w:ascii="Times New Roman" w:eastAsia="Times New Roman" w:hAnsi="Times New Roman" w:cs="Times New Roman"/>
          <w:b/>
          <w:sz w:val="24"/>
          <w:szCs w:val="24"/>
          <w:lang w:eastAsia="ru-RU"/>
        </w:rPr>
      </w:pPr>
    </w:p>
    <w:p w:rsidR="00012FB3" w:rsidRPr="005F682C" w:rsidRDefault="00012FB3" w:rsidP="00012FB3">
      <w:pPr>
        <w:tabs>
          <w:tab w:val="left" w:pos="3960"/>
        </w:tabs>
        <w:spacing w:after="0" w:line="240" w:lineRule="auto"/>
        <w:rPr>
          <w:rFonts w:ascii="Times New Roman" w:hAnsi="Times New Roman" w:cs="Times New Roman"/>
          <w:sz w:val="24"/>
          <w:szCs w:val="24"/>
        </w:rPr>
      </w:pPr>
      <w:r w:rsidRPr="005F682C">
        <w:rPr>
          <w:rFonts w:ascii="Times New Roman" w:hAnsi="Times New Roman" w:cs="Times New Roman"/>
          <w:sz w:val="24"/>
          <w:szCs w:val="24"/>
        </w:rPr>
        <w:t>Принято Советом депутатов</w:t>
      </w:r>
    </w:p>
    <w:p w:rsidR="00BA786E" w:rsidRPr="005F682C" w:rsidRDefault="00012FB3" w:rsidP="00197FC6">
      <w:pPr>
        <w:tabs>
          <w:tab w:val="left" w:pos="3960"/>
        </w:tabs>
        <w:spacing w:after="0" w:line="240" w:lineRule="auto"/>
        <w:rPr>
          <w:rFonts w:ascii="Times New Roman" w:hAnsi="Times New Roman" w:cs="Times New Roman"/>
          <w:sz w:val="24"/>
          <w:szCs w:val="24"/>
        </w:rPr>
      </w:pPr>
      <w:r w:rsidRPr="005F682C">
        <w:rPr>
          <w:rFonts w:ascii="Times New Roman" w:hAnsi="Times New Roman" w:cs="Times New Roman"/>
          <w:sz w:val="24"/>
          <w:szCs w:val="24"/>
        </w:rPr>
        <w:t>муниципального образования «</w:t>
      </w:r>
      <w:proofErr w:type="spellStart"/>
      <w:r w:rsidR="008C3A08" w:rsidRPr="005F682C">
        <w:rPr>
          <w:rFonts w:ascii="Times New Roman" w:hAnsi="Times New Roman" w:cs="Times New Roman"/>
          <w:sz w:val="24"/>
          <w:szCs w:val="24"/>
        </w:rPr>
        <w:t>С</w:t>
      </w:r>
      <w:r w:rsidR="00780CD2" w:rsidRPr="005F682C">
        <w:rPr>
          <w:rFonts w:ascii="Times New Roman" w:hAnsi="Times New Roman" w:cs="Times New Roman"/>
          <w:sz w:val="24"/>
          <w:szCs w:val="24"/>
        </w:rPr>
        <w:t>елеговское</w:t>
      </w:r>
      <w:proofErr w:type="spellEnd"/>
      <w:r w:rsidR="00780CD2" w:rsidRPr="005F682C">
        <w:rPr>
          <w:rFonts w:ascii="Times New Roman" w:hAnsi="Times New Roman" w:cs="Times New Roman"/>
          <w:sz w:val="24"/>
          <w:szCs w:val="24"/>
        </w:rPr>
        <w:t xml:space="preserve">»   </w:t>
      </w:r>
      <w:r w:rsidR="00234986" w:rsidRPr="005F682C">
        <w:rPr>
          <w:rFonts w:ascii="Times New Roman" w:hAnsi="Times New Roman" w:cs="Times New Roman"/>
          <w:sz w:val="24"/>
          <w:szCs w:val="24"/>
        </w:rPr>
        <w:t xml:space="preserve">            </w:t>
      </w:r>
      <w:r w:rsidR="005F682C">
        <w:rPr>
          <w:rFonts w:ascii="Times New Roman" w:hAnsi="Times New Roman" w:cs="Times New Roman"/>
          <w:sz w:val="24"/>
          <w:szCs w:val="24"/>
        </w:rPr>
        <w:t xml:space="preserve">                             </w:t>
      </w:r>
      <w:r w:rsidR="00234986" w:rsidRPr="005F682C">
        <w:rPr>
          <w:rFonts w:ascii="Times New Roman" w:hAnsi="Times New Roman" w:cs="Times New Roman"/>
          <w:sz w:val="24"/>
          <w:szCs w:val="24"/>
        </w:rPr>
        <w:t xml:space="preserve"> 25 сентября</w:t>
      </w:r>
      <w:r w:rsidR="009D529A" w:rsidRPr="005F682C">
        <w:rPr>
          <w:rFonts w:ascii="Times New Roman" w:hAnsi="Times New Roman" w:cs="Times New Roman"/>
          <w:sz w:val="24"/>
          <w:szCs w:val="24"/>
        </w:rPr>
        <w:t xml:space="preserve">  2019</w:t>
      </w:r>
      <w:r w:rsidRPr="005F682C">
        <w:rPr>
          <w:rFonts w:ascii="Times New Roman" w:hAnsi="Times New Roman" w:cs="Times New Roman"/>
          <w:sz w:val="24"/>
          <w:szCs w:val="24"/>
        </w:rPr>
        <w:t xml:space="preserve"> года</w:t>
      </w:r>
    </w:p>
    <w:p w:rsidR="00064FB9" w:rsidRPr="005F682C" w:rsidRDefault="00064FB9" w:rsidP="00197FC6">
      <w:pPr>
        <w:tabs>
          <w:tab w:val="left" w:pos="3960"/>
        </w:tabs>
        <w:spacing w:after="0" w:line="240" w:lineRule="auto"/>
        <w:rPr>
          <w:rFonts w:ascii="Times New Roman" w:hAnsi="Times New Roman" w:cs="Times New Roman"/>
          <w:sz w:val="24"/>
          <w:szCs w:val="24"/>
        </w:rPr>
      </w:pPr>
    </w:p>
    <w:p w:rsidR="00064FB9" w:rsidRPr="00832693" w:rsidRDefault="00064FB9" w:rsidP="00064FB9">
      <w:pPr>
        <w:spacing w:after="0" w:line="240" w:lineRule="auto"/>
        <w:ind w:firstLine="708"/>
        <w:jc w:val="both"/>
        <w:rPr>
          <w:rFonts w:ascii="Times New Roman" w:hAnsi="Times New Roman" w:cs="Times New Roman"/>
          <w:sz w:val="24"/>
          <w:szCs w:val="24"/>
          <w:lang w:eastAsia="ru-RU"/>
        </w:rPr>
      </w:pPr>
      <w:r w:rsidRPr="00832693">
        <w:rPr>
          <w:rFonts w:ascii="Times New Roman" w:hAnsi="Times New Roman" w:cs="Times New Roman"/>
          <w:sz w:val="24"/>
          <w:szCs w:val="24"/>
          <w:lang w:eastAsia="ru-RU"/>
        </w:rPr>
        <w:t>Правила благоустройства муниципального образования «</w:t>
      </w:r>
      <w:proofErr w:type="spellStart"/>
      <w:r w:rsidR="002C1119">
        <w:rPr>
          <w:rFonts w:ascii="Times New Roman" w:hAnsi="Times New Roman" w:cs="Times New Roman"/>
          <w:sz w:val="24"/>
          <w:szCs w:val="24"/>
          <w:lang w:eastAsia="ru-RU"/>
        </w:rPr>
        <w:t>Селеговское</w:t>
      </w:r>
      <w:proofErr w:type="spellEnd"/>
      <w:r w:rsidRPr="00832693">
        <w:rPr>
          <w:rFonts w:ascii="Times New Roman" w:hAnsi="Times New Roman" w:cs="Times New Roman"/>
          <w:sz w:val="24"/>
          <w:szCs w:val="24"/>
          <w:lang w:eastAsia="ru-RU"/>
        </w:rPr>
        <w:t>» (далее по тексту - Правила) разработаны на основании законодательства, нормативно-правовых актов Российской Федерации, Удмуртской Республики, муниципального образования «</w:t>
      </w:r>
      <w:proofErr w:type="spellStart"/>
      <w:r w:rsidR="00A50089">
        <w:rPr>
          <w:rFonts w:ascii="Times New Roman" w:hAnsi="Times New Roman" w:cs="Times New Roman"/>
          <w:sz w:val="24"/>
          <w:szCs w:val="24"/>
          <w:lang w:eastAsia="ru-RU"/>
        </w:rPr>
        <w:t>Селеговское</w:t>
      </w:r>
      <w:proofErr w:type="spellEnd"/>
      <w:r w:rsidRPr="00832693">
        <w:rPr>
          <w:rFonts w:ascii="Times New Roman" w:hAnsi="Times New Roman" w:cs="Times New Roman"/>
          <w:sz w:val="24"/>
          <w:szCs w:val="24"/>
          <w:lang w:eastAsia="ru-RU"/>
        </w:rPr>
        <w:t>»: </w:t>
      </w:r>
      <w:r w:rsidR="00A50089">
        <w:rPr>
          <w:rFonts w:ascii="Times New Roman" w:hAnsi="Times New Roman" w:cs="Times New Roman"/>
          <w:sz w:val="24"/>
          <w:szCs w:val="24"/>
          <w:lang w:eastAsia="ru-RU"/>
        </w:rPr>
        <w:t xml:space="preserve"> </w:t>
      </w:r>
      <w:r w:rsidRPr="00832693">
        <w:rPr>
          <w:rFonts w:ascii="Times New Roman" w:hAnsi="Times New Roman" w:cs="Times New Roman"/>
          <w:sz w:val="24"/>
          <w:szCs w:val="24"/>
          <w:lang w:eastAsia="ru-RU"/>
        </w:rPr>
        <w:t xml:space="preserve"> Федерального закона от 06.10.2003 г. № 131-ФЗ «Об общих принципах организации местного самоуправления в Российской Федерации»; Федерального закона от 8 ноября 2007 г. N 257-ФЗ «Об автомобильных дорогах и о дорожной деятельности в Российской Федерации», Федерального закона от 24 июня 1998 г. № 89-ФЗ «Об отходах производства и потребления»; Постановления Правительства Российской Федерации от 12 ноября 2016 года № 1156 «Об обращении с твердыми коммунальными отходами и внесении изменения в постановление Правительства РФ от 25.08.2008 г. № 641»; СНиП III-10-75 «Благоустройство территорий»; СНиП 2.05.02-85 «Автомобильные дороги», СНиП 2.07.01-89* «Градостроительство. Планировка и застройка городских и сельских поселений», СанПиН 42-128-4690-88 «Санитарные правила содержания территорий населённых мест», ВСН 20-88 «Технические правила ремонта и содержания, автомобильных дорог», ВСН 20-87 «Инструкция по борьбе с зимней скользкостью на автомобильных дорогах», СНиП 3.01.01-85 «Организация строительного производства», ГОСТ 28329-89 «Озеленение городов. Термины и определения», СНиП 23-05-95 «Естественное и искусственное освещение», ГОСТ </w:t>
      </w:r>
      <w:proofErr w:type="gramStart"/>
      <w:r w:rsidRPr="00832693">
        <w:rPr>
          <w:rFonts w:ascii="Times New Roman" w:hAnsi="Times New Roman" w:cs="Times New Roman"/>
          <w:sz w:val="24"/>
          <w:szCs w:val="24"/>
          <w:lang w:eastAsia="ru-RU"/>
        </w:rPr>
        <w:t>Р</w:t>
      </w:r>
      <w:proofErr w:type="gramEnd"/>
      <w:r w:rsidRPr="00832693">
        <w:rPr>
          <w:rFonts w:ascii="Times New Roman" w:hAnsi="Times New Roman" w:cs="Times New Roman"/>
          <w:sz w:val="24"/>
          <w:szCs w:val="24"/>
          <w:lang w:eastAsia="ru-RU"/>
        </w:rPr>
        <w:t xml:space="preserve"> 50597-93 «Безопасность дорожного движения», Федерального закона от 13 марта 2006 года № 38-ФЗ «О рекламе», ГОСТ Р 52044-2003 «Наружная реклама на автомобильных дорогах и территориях городских и сельских поселений», ГОСТ Р 52301-2004 «Оборудование детских игровых площадок. Безопасность при эксплуатации», Правил предоставления услуг по вывозу жидких бытовых отходов утвержденных Постановлением Правительства Российской Федерации от 10 февраля 1997 г. N 155 (в ред. от 30.06.2018 № 766), Уставом муниципального образования «</w:t>
      </w:r>
      <w:proofErr w:type="spellStart"/>
      <w:r w:rsidR="00A50089">
        <w:rPr>
          <w:rFonts w:ascii="Times New Roman" w:hAnsi="Times New Roman" w:cs="Times New Roman"/>
          <w:sz w:val="24"/>
          <w:szCs w:val="24"/>
          <w:lang w:eastAsia="ru-RU"/>
        </w:rPr>
        <w:t>Селеговское</w:t>
      </w:r>
      <w:proofErr w:type="spellEnd"/>
      <w:r w:rsidRPr="00832693">
        <w:rPr>
          <w:rFonts w:ascii="Times New Roman" w:hAnsi="Times New Roman" w:cs="Times New Roman"/>
          <w:sz w:val="24"/>
          <w:szCs w:val="24"/>
          <w:lang w:eastAsia="ru-RU"/>
        </w:rPr>
        <w:t>», утвержденного решением  Совета депутатов муниципального образования «</w:t>
      </w:r>
      <w:proofErr w:type="spellStart"/>
      <w:r w:rsidR="00A50089">
        <w:rPr>
          <w:rFonts w:ascii="Times New Roman" w:hAnsi="Times New Roman" w:cs="Times New Roman"/>
          <w:sz w:val="24"/>
          <w:szCs w:val="24"/>
          <w:lang w:eastAsia="ru-RU"/>
        </w:rPr>
        <w:t>Селе</w:t>
      </w:r>
      <w:bookmarkStart w:id="0" w:name="_GoBack"/>
      <w:bookmarkEnd w:id="0"/>
      <w:r w:rsidR="00A50089">
        <w:rPr>
          <w:rFonts w:ascii="Times New Roman" w:hAnsi="Times New Roman" w:cs="Times New Roman"/>
          <w:sz w:val="24"/>
          <w:szCs w:val="24"/>
          <w:lang w:eastAsia="ru-RU"/>
        </w:rPr>
        <w:t>говское</w:t>
      </w:r>
      <w:proofErr w:type="spellEnd"/>
      <w:r w:rsidRPr="00832693">
        <w:rPr>
          <w:rFonts w:ascii="Times New Roman" w:hAnsi="Times New Roman" w:cs="Times New Roman"/>
          <w:sz w:val="24"/>
          <w:szCs w:val="24"/>
          <w:lang w:eastAsia="ru-RU"/>
        </w:rPr>
        <w:t>»  от 1</w:t>
      </w:r>
      <w:r w:rsidR="00A50089">
        <w:rPr>
          <w:rFonts w:ascii="Times New Roman" w:hAnsi="Times New Roman" w:cs="Times New Roman"/>
          <w:sz w:val="24"/>
          <w:szCs w:val="24"/>
          <w:lang w:eastAsia="ru-RU"/>
        </w:rPr>
        <w:t>2</w:t>
      </w:r>
      <w:r w:rsidRPr="00832693">
        <w:rPr>
          <w:rFonts w:ascii="Times New Roman" w:hAnsi="Times New Roman" w:cs="Times New Roman"/>
          <w:sz w:val="24"/>
          <w:szCs w:val="24"/>
          <w:lang w:eastAsia="ru-RU"/>
        </w:rPr>
        <w:t>.12.2005 г. № 5,  </w:t>
      </w:r>
    </w:p>
    <w:p w:rsidR="00197FC6" w:rsidRPr="00197FC6" w:rsidRDefault="00197FC6" w:rsidP="00197FC6">
      <w:pPr>
        <w:tabs>
          <w:tab w:val="left" w:pos="3960"/>
        </w:tabs>
        <w:spacing w:after="0" w:line="240" w:lineRule="auto"/>
        <w:rPr>
          <w:rFonts w:ascii="Times New Roman" w:hAnsi="Times New Roman" w:cs="Times New Roman"/>
          <w:sz w:val="28"/>
          <w:szCs w:val="28"/>
        </w:rPr>
      </w:pPr>
    </w:p>
    <w:p w:rsidR="00012FB3" w:rsidRDefault="00012FB3" w:rsidP="00BA79C8">
      <w:pPr>
        <w:tabs>
          <w:tab w:val="left" w:pos="3960"/>
        </w:tabs>
        <w:spacing w:after="0" w:line="240" w:lineRule="auto"/>
        <w:jc w:val="both"/>
        <w:rPr>
          <w:rFonts w:ascii="Times New Roman" w:hAnsi="Times New Roman" w:cs="Times New Roman"/>
          <w:b/>
          <w:sz w:val="28"/>
          <w:szCs w:val="28"/>
        </w:rPr>
      </w:pPr>
      <w:r w:rsidRPr="00197FC6">
        <w:rPr>
          <w:rFonts w:ascii="Times New Roman" w:hAnsi="Times New Roman" w:cs="Times New Roman"/>
          <w:sz w:val="28"/>
          <w:szCs w:val="28"/>
        </w:rPr>
        <w:t xml:space="preserve">    </w:t>
      </w:r>
      <w:r w:rsidRPr="00197FC6">
        <w:rPr>
          <w:rFonts w:ascii="Times New Roman" w:hAnsi="Times New Roman" w:cs="Times New Roman"/>
          <w:b/>
          <w:sz w:val="28"/>
          <w:szCs w:val="28"/>
        </w:rPr>
        <w:t>Совет депутатов мун</w:t>
      </w:r>
      <w:r w:rsidR="008C3A08" w:rsidRPr="00197FC6">
        <w:rPr>
          <w:rFonts w:ascii="Times New Roman" w:hAnsi="Times New Roman" w:cs="Times New Roman"/>
          <w:b/>
          <w:sz w:val="28"/>
          <w:szCs w:val="28"/>
        </w:rPr>
        <w:t>иципального образования «</w:t>
      </w:r>
      <w:proofErr w:type="spellStart"/>
      <w:r w:rsidR="008C3A08" w:rsidRPr="00197FC6">
        <w:rPr>
          <w:rFonts w:ascii="Times New Roman" w:hAnsi="Times New Roman" w:cs="Times New Roman"/>
          <w:b/>
          <w:sz w:val="28"/>
          <w:szCs w:val="28"/>
        </w:rPr>
        <w:t>Селеговское</w:t>
      </w:r>
      <w:proofErr w:type="spellEnd"/>
      <w:r w:rsidR="008C3A08" w:rsidRPr="00197FC6">
        <w:rPr>
          <w:rFonts w:ascii="Times New Roman" w:hAnsi="Times New Roman" w:cs="Times New Roman"/>
          <w:b/>
          <w:sz w:val="28"/>
          <w:szCs w:val="28"/>
        </w:rPr>
        <w:t xml:space="preserve">» </w:t>
      </w:r>
      <w:r w:rsidRPr="00197FC6">
        <w:rPr>
          <w:rFonts w:ascii="Times New Roman" w:hAnsi="Times New Roman" w:cs="Times New Roman"/>
          <w:b/>
          <w:sz w:val="28"/>
          <w:szCs w:val="28"/>
        </w:rPr>
        <w:t xml:space="preserve"> решает:</w:t>
      </w:r>
    </w:p>
    <w:p w:rsidR="00A50089" w:rsidRPr="00A50089" w:rsidRDefault="00A50089" w:rsidP="00A50089">
      <w:pPr>
        <w:numPr>
          <w:ilvl w:val="0"/>
          <w:numId w:val="6"/>
        </w:numPr>
        <w:tabs>
          <w:tab w:val="left" w:pos="3960"/>
        </w:tabs>
        <w:spacing w:after="0" w:line="240" w:lineRule="auto"/>
        <w:jc w:val="both"/>
        <w:rPr>
          <w:rFonts w:ascii="Times New Roman" w:hAnsi="Times New Roman" w:cs="Times New Roman"/>
          <w:sz w:val="24"/>
          <w:szCs w:val="24"/>
        </w:rPr>
      </w:pPr>
      <w:r w:rsidRPr="00A50089">
        <w:rPr>
          <w:rFonts w:ascii="Times New Roman" w:hAnsi="Times New Roman" w:cs="Times New Roman"/>
          <w:sz w:val="24"/>
          <w:szCs w:val="24"/>
        </w:rPr>
        <w:t>Утвердить  Типовые Правила благоустройства и санитарного содержания населенных пунктов муниципального образования «</w:t>
      </w:r>
      <w:proofErr w:type="spellStart"/>
      <w:r w:rsidRPr="00A50089">
        <w:rPr>
          <w:rFonts w:ascii="Times New Roman" w:hAnsi="Times New Roman" w:cs="Times New Roman"/>
          <w:sz w:val="24"/>
          <w:szCs w:val="24"/>
        </w:rPr>
        <w:t>Селеговское</w:t>
      </w:r>
      <w:proofErr w:type="spellEnd"/>
      <w:r w:rsidRPr="00A50089">
        <w:rPr>
          <w:rFonts w:ascii="Times New Roman" w:hAnsi="Times New Roman" w:cs="Times New Roman"/>
          <w:sz w:val="24"/>
          <w:szCs w:val="24"/>
        </w:rPr>
        <w:t>» (прилагается).</w:t>
      </w:r>
    </w:p>
    <w:p w:rsidR="00A50089" w:rsidRPr="005F682C" w:rsidRDefault="00A50089" w:rsidP="00A50089">
      <w:pPr>
        <w:numPr>
          <w:ilvl w:val="0"/>
          <w:numId w:val="6"/>
        </w:numPr>
        <w:tabs>
          <w:tab w:val="left" w:pos="3960"/>
        </w:tabs>
        <w:spacing w:after="0" w:line="240" w:lineRule="auto"/>
        <w:jc w:val="both"/>
        <w:rPr>
          <w:rFonts w:ascii="Times New Roman" w:hAnsi="Times New Roman" w:cs="Times New Roman"/>
          <w:sz w:val="24"/>
          <w:szCs w:val="24"/>
        </w:rPr>
      </w:pPr>
      <w:r w:rsidRPr="00A50089">
        <w:rPr>
          <w:rFonts w:ascii="Times New Roman" w:hAnsi="Times New Roman" w:cs="Times New Roman"/>
          <w:sz w:val="24"/>
          <w:szCs w:val="24"/>
        </w:rPr>
        <w:t>Считать утратившим силу решение Совета депутатов муниципального образования «</w:t>
      </w:r>
      <w:proofErr w:type="spellStart"/>
      <w:r w:rsidRPr="00A50089">
        <w:rPr>
          <w:rFonts w:ascii="Times New Roman" w:hAnsi="Times New Roman" w:cs="Times New Roman"/>
          <w:sz w:val="24"/>
          <w:szCs w:val="24"/>
        </w:rPr>
        <w:t>Селеговское</w:t>
      </w:r>
      <w:proofErr w:type="spellEnd"/>
      <w:r w:rsidRPr="00A50089">
        <w:rPr>
          <w:rFonts w:ascii="Times New Roman" w:hAnsi="Times New Roman" w:cs="Times New Roman"/>
          <w:sz w:val="24"/>
          <w:szCs w:val="24"/>
        </w:rPr>
        <w:t>» «Об утверждении  Правил благоустройства и санитарного содержания населенных пунктов муниципального образования «</w:t>
      </w:r>
      <w:proofErr w:type="spellStart"/>
      <w:r w:rsidRPr="00A50089">
        <w:rPr>
          <w:rFonts w:ascii="Times New Roman" w:hAnsi="Times New Roman" w:cs="Times New Roman"/>
          <w:sz w:val="24"/>
          <w:szCs w:val="24"/>
        </w:rPr>
        <w:t>Селеговское</w:t>
      </w:r>
      <w:proofErr w:type="spellEnd"/>
      <w:r w:rsidRPr="00A50089">
        <w:rPr>
          <w:rFonts w:ascii="Times New Roman" w:hAnsi="Times New Roman" w:cs="Times New Roman"/>
          <w:sz w:val="24"/>
          <w:szCs w:val="24"/>
        </w:rPr>
        <w:t>» от 24.08.2013г. № 53 (в редак</w:t>
      </w:r>
      <w:r w:rsidR="005F682C">
        <w:rPr>
          <w:rFonts w:ascii="Times New Roman" w:hAnsi="Times New Roman" w:cs="Times New Roman"/>
          <w:sz w:val="24"/>
          <w:szCs w:val="24"/>
        </w:rPr>
        <w:t>ции изменений от 02.02.2017 № 29, от  15.06.2018г. № 96</w:t>
      </w:r>
      <w:r w:rsidRPr="00A50089">
        <w:rPr>
          <w:rFonts w:ascii="Times New Roman" w:hAnsi="Times New Roman" w:cs="Times New Roman"/>
          <w:sz w:val="24"/>
          <w:szCs w:val="24"/>
        </w:rPr>
        <w:t xml:space="preserve">) </w:t>
      </w:r>
    </w:p>
    <w:p w:rsidR="00A50089" w:rsidRPr="00A50089" w:rsidRDefault="00A50089" w:rsidP="00A50089">
      <w:pPr>
        <w:numPr>
          <w:ilvl w:val="0"/>
          <w:numId w:val="6"/>
        </w:numPr>
        <w:tabs>
          <w:tab w:val="left" w:pos="3960"/>
        </w:tabs>
        <w:spacing w:after="0" w:line="240" w:lineRule="auto"/>
        <w:jc w:val="both"/>
        <w:rPr>
          <w:rFonts w:ascii="Times New Roman" w:hAnsi="Times New Roman" w:cs="Times New Roman"/>
          <w:sz w:val="24"/>
          <w:szCs w:val="24"/>
        </w:rPr>
      </w:pPr>
      <w:r w:rsidRPr="00A50089">
        <w:rPr>
          <w:rFonts w:ascii="Times New Roman" w:hAnsi="Times New Roman" w:cs="Times New Roman"/>
          <w:sz w:val="24"/>
          <w:szCs w:val="24"/>
        </w:rPr>
        <w:t xml:space="preserve">Настоящее решение вступает в силу со дня его официального опубликования. </w:t>
      </w:r>
    </w:p>
    <w:p w:rsidR="00012FB3" w:rsidRPr="00C83DFB" w:rsidRDefault="00012FB3" w:rsidP="00012FB3">
      <w:pPr>
        <w:tabs>
          <w:tab w:val="left" w:pos="3960"/>
        </w:tabs>
        <w:spacing w:after="0" w:line="240" w:lineRule="auto"/>
        <w:rPr>
          <w:rFonts w:ascii="Times New Roman" w:hAnsi="Times New Roman" w:cs="Times New Roman"/>
          <w:sz w:val="28"/>
          <w:szCs w:val="28"/>
        </w:rPr>
      </w:pPr>
      <w:r w:rsidRPr="00C83DFB">
        <w:rPr>
          <w:rFonts w:ascii="Times New Roman" w:hAnsi="Times New Roman" w:cs="Times New Roman"/>
          <w:sz w:val="28"/>
          <w:szCs w:val="28"/>
        </w:rPr>
        <w:t xml:space="preserve"> </w:t>
      </w:r>
    </w:p>
    <w:p w:rsidR="00012FB3" w:rsidRPr="005F682C" w:rsidRDefault="00012FB3" w:rsidP="00012FB3">
      <w:pPr>
        <w:tabs>
          <w:tab w:val="left" w:pos="3960"/>
        </w:tabs>
        <w:spacing w:after="0" w:line="240" w:lineRule="auto"/>
        <w:rPr>
          <w:rFonts w:ascii="Times New Roman" w:hAnsi="Times New Roman" w:cs="Times New Roman"/>
          <w:sz w:val="24"/>
          <w:szCs w:val="24"/>
        </w:rPr>
      </w:pPr>
      <w:r w:rsidRPr="005F682C">
        <w:rPr>
          <w:rFonts w:ascii="Times New Roman" w:hAnsi="Times New Roman" w:cs="Times New Roman"/>
          <w:sz w:val="24"/>
          <w:szCs w:val="24"/>
        </w:rPr>
        <w:t xml:space="preserve"> Глава </w:t>
      </w:r>
      <w:proofErr w:type="gramStart"/>
      <w:r w:rsidRPr="005F682C">
        <w:rPr>
          <w:rFonts w:ascii="Times New Roman" w:hAnsi="Times New Roman" w:cs="Times New Roman"/>
          <w:sz w:val="24"/>
          <w:szCs w:val="24"/>
        </w:rPr>
        <w:t>муниципального</w:t>
      </w:r>
      <w:proofErr w:type="gramEnd"/>
    </w:p>
    <w:p w:rsidR="00012FB3" w:rsidRPr="005F682C" w:rsidRDefault="008C3A08" w:rsidP="00012FB3">
      <w:pPr>
        <w:tabs>
          <w:tab w:val="left" w:pos="3960"/>
        </w:tabs>
        <w:spacing w:after="0" w:line="240" w:lineRule="auto"/>
        <w:rPr>
          <w:rFonts w:ascii="Times New Roman" w:hAnsi="Times New Roman" w:cs="Times New Roman"/>
          <w:sz w:val="24"/>
          <w:szCs w:val="24"/>
        </w:rPr>
      </w:pPr>
      <w:r w:rsidRPr="005F682C">
        <w:rPr>
          <w:rFonts w:ascii="Times New Roman" w:hAnsi="Times New Roman" w:cs="Times New Roman"/>
          <w:sz w:val="24"/>
          <w:szCs w:val="24"/>
        </w:rPr>
        <w:t>образования «</w:t>
      </w:r>
      <w:proofErr w:type="spellStart"/>
      <w:r w:rsidRPr="005F682C">
        <w:rPr>
          <w:rFonts w:ascii="Times New Roman" w:hAnsi="Times New Roman" w:cs="Times New Roman"/>
          <w:sz w:val="24"/>
          <w:szCs w:val="24"/>
        </w:rPr>
        <w:t>Селеговское</w:t>
      </w:r>
      <w:proofErr w:type="spellEnd"/>
      <w:r w:rsidR="00012FB3" w:rsidRPr="005F682C">
        <w:rPr>
          <w:rFonts w:ascii="Times New Roman" w:hAnsi="Times New Roman" w:cs="Times New Roman"/>
          <w:sz w:val="24"/>
          <w:szCs w:val="24"/>
        </w:rPr>
        <w:t xml:space="preserve">»                          </w:t>
      </w:r>
      <w:r w:rsidRPr="005F682C">
        <w:rPr>
          <w:rFonts w:ascii="Times New Roman" w:hAnsi="Times New Roman" w:cs="Times New Roman"/>
          <w:sz w:val="24"/>
          <w:szCs w:val="24"/>
        </w:rPr>
        <w:t xml:space="preserve">  </w:t>
      </w:r>
      <w:r w:rsidR="00331218" w:rsidRPr="005F682C">
        <w:rPr>
          <w:rFonts w:ascii="Times New Roman" w:hAnsi="Times New Roman" w:cs="Times New Roman"/>
          <w:sz w:val="24"/>
          <w:szCs w:val="24"/>
        </w:rPr>
        <w:t xml:space="preserve">                   Г.М. </w:t>
      </w:r>
      <w:proofErr w:type="spellStart"/>
      <w:r w:rsidR="00331218" w:rsidRPr="005F682C">
        <w:rPr>
          <w:rFonts w:ascii="Times New Roman" w:hAnsi="Times New Roman" w:cs="Times New Roman"/>
          <w:sz w:val="24"/>
          <w:szCs w:val="24"/>
        </w:rPr>
        <w:t>Копысова</w:t>
      </w:r>
      <w:proofErr w:type="spellEnd"/>
    </w:p>
    <w:p w:rsidR="00AA2FA1" w:rsidRPr="005F682C" w:rsidRDefault="00012FB3" w:rsidP="00AA2FA1">
      <w:pPr>
        <w:tabs>
          <w:tab w:val="left" w:pos="3960"/>
        </w:tabs>
        <w:spacing w:after="0" w:line="240" w:lineRule="auto"/>
        <w:rPr>
          <w:rFonts w:ascii="Times New Roman" w:hAnsi="Times New Roman" w:cs="Times New Roman"/>
          <w:sz w:val="24"/>
          <w:szCs w:val="24"/>
        </w:rPr>
      </w:pPr>
      <w:r w:rsidRPr="005F682C">
        <w:rPr>
          <w:rFonts w:ascii="Times New Roman" w:hAnsi="Times New Roman" w:cs="Times New Roman"/>
          <w:sz w:val="24"/>
          <w:szCs w:val="24"/>
        </w:rPr>
        <w:t xml:space="preserve">    </w:t>
      </w:r>
    </w:p>
    <w:p w:rsidR="00331218" w:rsidRPr="005F682C" w:rsidRDefault="00331218" w:rsidP="00AA2FA1">
      <w:pPr>
        <w:tabs>
          <w:tab w:val="left" w:pos="3960"/>
        </w:tabs>
        <w:spacing w:after="0" w:line="240" w:lineRule="auto"/>
        <w:rPr>
          <w:rFonts w:ascii="Times New Roman" w:hAnsi="Times New Roman" w:cs="Times New Roman"/>
          <w:sz w:val="24"/>
          <w:szCs w:val="24"/>
        </w:rPr>
      </w:pPr>
      <w:r w:rsidRPr="005F682C">
        <w:rPr>
          <w:rFonts w:ascii="Times New Roman" w:hAnsi="Times New Roman" w:cs="Times New Roman"/>
          <w:sz w:val="24"/>
          <w:szCs w:val="24"/>
        </w:rPr>
        <w:t xml:space="preserve">с. Большой  </w:t>
      </w:r>
      <w:proofErr w:type="spellStart"/>
      <w:r w:rsidRPr="005F682C">
        <w:rPr>
          <w:rFonts w:ascii="Times New Roman" w:hAnsi="Times New Roman" w:cs="Times New Roman"/>
          <w:sz w:val="24"/>
          <w:szCs w:val="24"/>
        </w:rPr>
        <w:t>Селег</w:t>
      </w:r>
      <w:proofErr w:type="spellEnd"/>
    </w:p>
    <w:p w:rsidR="00331218" w:rsidRPr="005F682C" w:rsidRDefault="00234986" w:rsidP="00331218">
      <w:pPr>
        <w:pStyle w:val="ConsPlusNormal"/>
        <w:ind w:firstLine="0"/>
        <w:rPr>
          <w:rFonts w:ascii="Times New Roman" w:hAnsi="Times New Roman" w:cs="Times New Roman"/>
          <w:sz w:val="24"/>
          <w:szCs w:val="24"/>
        </w:rPr>
      </w:pPr>
      <w:r w:rsidRPr="005F682C">
        <w:rPr>
          <w:rFonts w:ascii="Times New Roman" w:hAnsi="Times New Roman" w:cs="Times New Roman"/>
          <w:sz w:val="24"/>
          <w:szCs w:val="24"/>
        </w:rPr>
        <w:t>25 сентября</w:t>
      </w:r>
      <w:r w:rsidR="009D529A" w:rsidRPr="005F682C">
        <w:rPr>
          <w:rFonts w:ascii="Times New Roman" w:hAnsi="Times New Roman" w:cs="Times New Roman"/>
          <w:sz w:val="24"/>
          <w:szCs w:val="24"/>
        </w:rPr>
        <w:t xml:space="preserve"> 2019</w:t>
      </w:r>
      <w:r w:rsidR="00331218" w:rsidRPr="005F682C">
        <w:rPr>
          <w:rFonts w:ascii="Times New Roman" w:hAnsi="Times New Roman" w:cs="Times New Roman"/>
          <w:sz w:val="24"/>
          <w:szCs w:val="24"/>
        </w:rPr>
        <w:t>г.</w:t>
      </w:r>
    </w:p>
    <w:p w:rsidR="00012FB3" w:rsidRPr="005F682C" w:rsidRDefault="005F682C" w:rsidP="00BA79C8">
      <w:pPr>
        <w:pStyle w:val="ConsPlusNormal"/>
        <w:ind w:firstLine="0"/>
        <w:rPr>
          <w:rFonts w:ascii="Times New Roman" w:hAnsi="Times New Roman" w:cs="Times New Roman"/>
          <w:sz w:val="24"/>
          <w:szCs w:val="24"/>
        </w:rPr>
      </w:pPr>
      <w:r>
        <w:rPr>
          <w:rFonts w:ascii="Times New Roman" w:hAnsi="Times New Roman" w:cs="Times New Roman"/>
          <w:sz w:val="24"/>
          <w:szCs w:val="24"/>
        </w:rPr>
        <w:t>№ 14</w:t>
      </w:r>
      <w:r w:rsidR="00BB354D">
        <w:rPr>
          <w:rFonts w:ascii="Times New Roman" w:hAnsi="Times New Roman" w:cs="Times New Roman"/>
          <w:sz w:val="24"/>
          <w:szCs w:val="24"/>
        </w:rPr>
        <w:t>7</w:t>
      </w:r>
    </w:p>
    <w:p w:rsidR="00197FC6" w:rsidRDefault="00197FC6" w:rsidP="00BA79C8">
      <w:pPr>
        <w:pStyle w:val="ConsPlusNormal"/>
        <w:ind w:firstLine="0"/>
        <w:rPr>
          <w:rFonts w:ascii="Times New Roman" w:hAnsi="Times New Roman" w:cs="Times New Roman"/>
          <w:sz w:val="28"/>
          <w:szCs w:val="28"/>
        </w:rPr>
      </w:pPr>
    </w:p>
    <w:p w:rsidR="000F0633" w:rsidRDefault="000F0633" w:rsidP="000F0633">
      <w:pPr>
        <w:shd w:val="clear" w:color="auto" w:fill="FFFFFF"/>
        <w:spacing w:after="0" w:line="240" w:lineRule="auto"/>
        <w:jc w:val="right"/>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Утверждены</w:t>
      </w:r>
      <w:proofErr w:type="gramEnd"/>
      <w:r>
        <w:rPr>
          <w:rFonts w:ascii="Times New Roman" w:hAnsi="Times New Roman" w:cs="Times New Roman"/>
          <w:sz w:val="24"/>
          <w:szCs w:val="24"/>
          <w:lang w:eastAsia="ru-RU"/>
        </w:rPr>
        <w:t xml:space="preserve"> решением С</w:t>
      </w:r>
      <w:r w:rsidRPr="00832693">
        <w:rPr>
          <w:rFonts w:ascii="Times New Roman" w:hAnsi="Times New Roman" w:cs="Times New Roman"/>
          <w:sz w:val="24"/>
          <w:szCs w:val="24"/>
          <w:lang w:eastAsia="ru-RU"/>
        </w:rPr>
        <w:t xml:space="preserve">овета депутатов муниципального </w:t>
      </w:r>
    </w:p>
    <w:p w:rsidR="000F0633" w:rsidRDefault="000F0633" w:rsidP="000F0633">
      <w:pPr>
        <w:shd w:val="clear" w:color="auto" w:fill="FFFFFF"/>
        <w:spacing w:after="0" w:line="240" w:lineRule="auto"/>
        <w:jc w:val="right"/>
        <w:rPr>
          <w:rFonts w:ascii="Times New Roman" w:hAnsi="Times New Roman" w:cs="Times New Roman"/>
          <w:sz w:val="24"/>
          <w:szCs w:val="24"/>
          <w:lang w:eastAsia="ru-RU"/>
        </w:rPr>
      </w:pPr>
      <w:r w:rsidRPr="00832693">
        <w:rPr>
          <w:rFonts w:ascii="Times New Roman" w:hAnsi="Times New Roman" w:cs="Times New Roman"/>
          <w:sz w:val="24"/>
          <w:szCs w:val="24"/>
          <w:lang w:eastAsia="ru-RU"/>
        </w:rPr>
        <w:t xml:space="preserve">образования </w:t>
      </w:r>
      <w:r w:rsidR="005F682C">
        <w:rPr>
          <w:rFonts w:ascii="Times New Roman" w:hAnsi="Times New Roman" w:cs="Times New Roman"/>
          <w:sz w:val="24"/>
          <w:szCs w:val="24"/>
          <w:lang w:eastAsia="ru-RU"/>
        </w:rPr>
        <w:t>«</w:t>
      </w:r>
      <w:proofErr w:type="spellStart"/>
      <w:r w:rsidR="005F682C">
        <w:rPr>
          <w:rFonts w:ascii="Times New Roman" w:hAnsi="Times New Roman" w:cs="Times New Roman"/>
          <w:sz w:val="24"/>
          <w:szCs w:val="24"/>
          <w:lang w:eastAsia="ru-RU"/>
        </w:rPr>
        <w:t>Селеговское</w:t>
      </w:r>
      <w:proofErr w:type="spellEnd"/>
      <w:r>
        <w:rPr>
          <w:rFonts w:ascii="Times New Roman" w:hAnsi="Times New Roman" w:cs="Times New Roman"/>
          <w:sz w:val="24"/>
          <w:szCs w:val="24"/>
          <w:lang w:eastAsia="ru-RU"/>
        </w:rPr>
        <w:t>»</w:t>
      </w:r>
    </w:p>
    <w:p w:rsidR="000F0633" w:rsidRDefault="005F682C" w:rsidP="000F0633">
      <w:pPr>
        <w:shd w:val="clear" w:color="auto" w:fill="FFFFFF"/>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от 25.09.2019г. №147</w:t>
      </w:r>
    </w:p>
    <w:p w:rsidR="005053A7" w:rsidRPr="00C675B9" w:rsidRDefault="005053A7" w:rsidP="005053A7">
      <w:pPr>
        <w:pStyle w:val="ConsPlusNormal"/>
        <w:jc w:val="center"/>
        <w:rPr>
          <w:rFonts w:ascii="Times New Roman" w:hAnsi="Times New Roman" w:cs="Times New Roman"/>
          <w:b/>
          <w:bCs/>
          <w:sz w:val="25"/>
          <w:szCs w:val="25"/>
        </w:rPr>
      </w:pPr>
      <w:r w:rsidRPr="00C675B9">
        <w:rPr>
          <w:rFonts w:ascii="Times New Roman" w:hAnsi="Times New Roman" w:cs="Times New Roman"/>
          <w:b/>
          <w:bCs/>
          <w:sz w:val="25"/>
          <w:szCs w:val="25"/>
        </w:rPr>
        <w:t xml:space="preserve">Правила благоустройства территории </w:t>
      </w:r>
    </w:p>
    <w:p w:rsidR="005053A7" w:rsidRPr="00C675B9" w:rsidRDefault="005053A7" w:rsidP="005053A7">
      <w:pPr>
        <w:pStyle w:val="ConsPlusNormal"/>
        <w:jc w:val="center"/>
        <w:rPr>
          <w:rFonts w:ascii="Times New Roman" w:hAnsi="Times New Roman" w:cs="Times New Roman"/>
          <w:b/>
          <w:bCs/>
          <w:sz w:val="25"/>
          <w:szCs w:val="25"/>
        </w:rPr>
      </w:pPr>
      <w:r w:rsidRPr="00C675B9">
        <w:rPr>
          <w:rFonts w:ascii="Times New Roman" w:hAnsi="Times New Roman" w:cs="Times New Roman"/>
          <w:b/>
          <w:bCs/>
          <w:sz w:val="25"/>
          <w:szCs w:val="25"/>
        </w:rPr>
        <w:t>муниципального образования «</w:t>
      </w:r>
      <w:proofErr w:type="spellStart"/>
      <w:r>
        <w:rPr>
          <w:rFonts w:ascii="Times New Roman" w:hAnsi="Times New Roman" w:cs="Times New Roman"/>
          <w:b/>
          <w:bCs/>
          <w:sz w:val="25"/>
          <w:szCs w:val="25"/>
        </w:rPr>
        <w:t>Селеговское</w:t>
      </w:r>
      <w:proofErr w:type="spellEnd"/>
      <w:r w:rsidRPr="00C675B9">
        <w:rPr>
          <w:rFonts w:ascii="Times New Roman" w:hAnsi="Times New Roman" w:cs="Times New Roman"/>
          <w:b/>
          <w:bCs/>
          <w:sz w:val="25"/>
          <w:szCs w:val="25"/>
        </w:rPr>
        <w:t>»</w:t>
      </w:r>
    </w:p>
    <w:p w:rsidR="005053A7" w:rsidRPr="00C675B9" w:rsidRDefault="005053A7" w:rsidP="005053A7">
      <w:pPr>
        <w:pStyle w:val="ConsPlusNormal"/>
        <w:ind w:firstLine="540"/>
        <w:jc w:val="both"/>
        <w:rPr>
          <w:rFonts w:ascii="Times New Roman" w:hAnsi="Times New Roman" w:cs="Times New Roman"/>
          <w:sz w:val="25"/>
          <w:szCs w:val="25"/>
        </w:rPr>
      </w:pPr>
    </w:p>
    <w:p w:rsidR="005053A7" w:rsidRPr="00C675B9" w:rsidRDefault="005053A7" w:rsidP="005053A7">
      <w:pPr>
        <w:pStyle w:val="a8"/>
        <w:ind w:firstLine="562"/>
        <w:jc w:val="center"/>
        <w:rPr>
          <w:b/>
          <w:bCs/>
          <w:sz w:val="25"/>
          <w:szCs w:val="25"/>
        </w:rPr>
      </w:pPr>
      <w:r w:rsidRPr="00C675B9">
        <w:rPr>
          <w:b/>
          <w:bCs/>
          <w:sz w:val="25"/>
          <w:szCs w:val="25"/>
        </w:rPr>
        <w:t>1. Общие положения</w:t>
      </w:r>
    </w:p>
    <w:p w:rsidR="005053A7" w:rsidRPr="000170C3" w:rsidRDefault="005053A7" w:rsidP="005053A7">
      <w:pPr>
        <w:pStyle w:val="ConsPlusNormal"/>
        <w:ind w:firstLine="540"/>
        <w:jc w:val="both"/>
        <w:rPr>
          <w:rFonts w:ascii="Times New Roman" w:hAnsi="Times New Roman" w:cs="Times New Roman"/>
          <w:sz w:val="24"/>
          <w:szCs w:val="24"/>
        </w:rPr>
      </w:pPr>
    </w:p>
    <w:p w:rsidR="005053A7" w:rsidRPr="000170C3" w:rsidRDefault="005053A7" w:rsidP="005053A7">
      <w:pPr>
        <w:pStyle w:val="ConsPlusNormal"/>
        <w:ind w:firstLine="540"/>
        <w:jc w:val="both"/>
        <w:rPr>
          <w:rFonts w:ascii="Times New Roman" w:hAnsi="Times New Roman" w:cs="Times New Roman"/>
          <w:sz w:val="24"/>
          <w:szCs w:val="24"/>
        </w:rPr>
      </w:pPr>
      <w:r w:rsidRPr="000170C3">
        <w:rPr>
          <w:rFonts w:ascii="Times New Roman" w:hAnsi="Times New Roman" w:cs="Times New Roman"/>
          <w:sz w:val="24"/>
          <w:szCs w:val="24"/>
        </w:rPr>
        <w:t>1.1. Настоящие Правила благоустройства территории муниципального образования «</w:t>
      </w:r>
      <w:proofErr w:type="spellStart"/>
      <w:r w:rsidRPr="000170C3">
        <w:rPr>
          <w:rFonts w:ascii="Times New Roman" w:hAnsi="Times New Roman" w:cs="Times New Roman"/>
          <w:sz w:val="24"/>
          <w:szCs w:val="24"/>
        </w:rPr>
        <w:t>Селеговское</w:t>
      </w:r>
      <w:proofErr w:type="spellEnd"/>
      <w:r w:rsidRPr="000170C3">
        <w:rPr>
          <w:rFonts w:ascii="Times New Roman" w:hAnsi="Times New Roman" w:cs="Times New Roman"/>
          <w:sz w:val="24"/>
          <w:szCs w:val="24"/>
        </w:rPr>
        <w:t>»</w:t>
      </w:r>
      <w:r w:rsidRPr="000170C3">
        <w:rPr>
          <w:rFonts w:ascii="Times New Roman" w:hAnsi="Times New Roman" w:cs="Times New Roman"/>
          <w:color w:val="111111"/>
          <w:sz w:val="24"/>
          <w:szCs w:val="24"/>
        </w:rPr>
        <w:t xml:space="preserve"> </w:t>
      </w:r>
      <w:r w:rsidRPr="000170C3">
        <w:rPr>
          <w:rFonts w:ascii="Times New Roman" w:hAnsi="Times New Roman" w:cs="Times New Roman"/>
          <w:sz w:val="24"/>
          <w:szCs w:val="24"/>
        </w:rPr>
        <w:t>(далее по тексту - Правила) разработаны с целью обеспечения должного санитарно-эстетического состояния населенных пунктов на основании действующих федеральных законов и законов Удмуртской Республики, Уставом муниципального образования «</w:t>
      </w:r>
      <w:proofErr w:type="spellStart"/>
      <w:r w:rsidRPr="000170C3">
        <w:rPr>
          <w:rFonts w:ascii="Times New Roman" w:hAnsi="Times New Roman" w:cs="Times New Roman"/>
          <w:sz w:val="24"/>
          <w:szCs w:val="24"/>
        </w:rPr>
        <w:t>Селеговское</w:t>
      </w:r>
      <w:proofErr w:type="spellEnd"/>
      <w:r w:rsidRPr="000170C3">
        <w:rPr>
          <w:rFonts w:ascii="Times New Roman" w:hAnsi="Times New Roman" w:cs="Times New Roman"/>
          <w:sz w:val="24"/>
          <w:szCs w:val="24"/>
        </w:rPr>
        <w:t xml:space="preserve">», технических, противопожарных, экологических, санитарных и других нормативных актов по содержанию населенных мест. </w:t>
      </w:r>
    </w:p>
    <w:p w:rsidR="005053A7" w:rsidRPr="000170C3" w:rsidRDefault="005053A7" w:rsidP="005053A7">
      <w:pPr>
        <w:pStyle w:val="western"/>
        <w:spacing w:before="0" w:beforeAutospacing="0" w:after="0" w:afterAutospacing="0"/>
        <w:ind w:firstLine="562"/>
        <w:jc w:val="both"/>
      </w:pPr>
      <w:r w:rsidRPr="000170C3">
        <w:t>1.2. Настоящие Правила действуют на всей территории муниципального образования и устанавливают требования:</w:t>
      </w:r>
    </w:p>
    <w:p w:rsidR="005053A7" w:rsidRPr="000170C3" w:rsidRDefault="005053A7" w:rsidP="005053A7">
      <w:pPr>
        <w:pStyle w:val="western"/>
        <w:spacing w:before="0" w:beforeAutospacing="0" w:after="0" w:afterAutospacing="0"/>
        <w:ind w:firstLine="567"/>
        <w:jc w:val="both"/>
      </w:pPr>
      <w:r w:rsidRPr="000170C3">
        <w:t>1) к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w:t>
      </w:r>
    </w:p>
    <w:p w:rsidR="005053A7" w:rsidRPr="000170C3" w:rsidRDefault="005053A7" w:rsidP="005053A7">
      <w:pPr>
        <w:pStyle w:val="western"/>
        <w:spacing w:before="0" w:beforeAutospacing="0" w:after="0" w:afterAutospacing="0"/>
        <w:ind w:firstLine="567"/>
        <w:jc w:val="both"/>
      </w:pPr>
      <w:r w:rsidRPr="000170C3">
        <w:t>2) к перечню работ по благоустройству и периодичности их выполнения;</w:t>
      </w:r>
    </w:p>
    <w:p w:rsidR="005053A7" w:rsidRPr="000170C3" w:rsidRDefault="005053A7" w:rsidP="005053A7">
      <w:pPr>
        <w:pStyle w:val="western"/>
        <w:spacing w:before="0" w:beforeAutospacing="0" w:after="0" w:afterAutospacing="0"/>
        <w:ind w:firstLine="567"/>
        <w:jc w:val="both"/>
      </w:pPr>
      <w:r w:rsidRPr="000170C3">
        <w:t>3) к установлению порядка участия собственников, арендаторов, нанимателей зданий (помещений в них) и сооружений в благоустройстве прилегающих территорий;</w:t>
      </w:r>
    </w:p>
    <w:p w:rsidR="005053A7" w:rsidRPr="000170C3" w:rsidRDefault="005053A7" w:rsidP="005053A7">
      <w:pPr>
        <w:pStyle w:val="western"/>
        <w:spacing w:before="0" w:beforeAutospacing="0" w:after="0" w:afterAutospacing="0"/>
        <w:ind w:firstLine="567"/>
        <w:jc w:val="both"/>
      </w:pPr>
      <w:r w:rsidRPr="000170C3">
        <w:t>4) к организации благоустройства территории муниципального образования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5053A7" w:rsidRPr="000170C3" w:rsidRDefault="005053A7" w:rsidP="005053A7">
      <w:pPr>
        <w:pStyle w:val="a8"/>
        <w:ind w:firstLine="562"/>
        <w:jc w:val="both"/>
      </w:pPr>
      <w:r w:rsidRPr="000170C3">
        <w:t>1.3. Настоящие Правила обязательны для исполнения всеми юридическими и физическими лицами, а также лицами, осуществляющими предпринимательскую деятельность, являющимися пользователями или владельцами земель, застройщиками, собственниками, владельцами и арендаторами зданий, строений и сооружений, расположенных на территории муниципального образования «</w:t>
      </w:r>
      <w:proofErr w:type="spellStart"/>
      <w:r w:rsidRPr="000170C3">
        <w:t>Селеговское</w:t>
      </w:r>
      <w:proofErr w:type="spellEnd"/>
      <w:r w:rsidRPr="000170C3">
        <w:t>», независимо от форм собственности, ведомственной принадлежности и гражданства.</w:t>
      </w:r>
    </w:p>
    <w:p w:rsidR="005053A7" w:rsidRPr="000170C3" w:rsidRDefault="005053A7" w:rsidP="005053A7">
      <w:pPr>
        <w:pStyle w:val="ConsPlusNormal"/>
        <w:ind w:firstLine="540"/>
        <w:jc w:val="both"/>
        <w:rPr>
          <w:rFonts w:ascii="Times New Roman" w:hAnsi="Times New Roman" w:cs="Times New Roman"/>
          <w:sz w:val="24"/>
          <w:szCs w:val="24"/>
        </w:rPr>
      </w:pPr>
      <w:r w:rsidRPr="000170C3">
        <w:rPr>
          <w:rFonts w:ascii="Times New Roman" w:hAnsi="Times New Roman" w:cs="Times New Roman"/>
          <w:sz w:val="24"/>
          <w:szCs w:val="24"/>
        </w:rPr>
        <w:t>1.4.  Все работы по содержанию территорий и ремонту элементов благоустройства должны выполняться в соответствии с действующими нормативными актами (нормами, правилами, инструкциями).</w:t>
      </w:r>
    </w:p>
    <w:p w:rsidR="005053A7" w:rsidRPr="000170C3" w:rsidRDefault="005053A7" w:rsidP="005053A7">
      <w:pPr>
        <w:pStyle w:val="ConsPlusNormal"/>
        <w:ind w:firstLine="540"/>
        <w:jc w:val="both"/>
        <w:rPr>
          <w:rFonts w:ascii="Times New Roman" w:hAnsi="Times New Roman" w:cs="Times New Roman"/>
          <w:sz w:val="24"/>
          <w:szCs w:val="24"/>
        </w:rPr>
      </w:pPr>
    </w:p>
    <w:p w:rsidR="005053A7" w:rsidRPr="000170C3" w:rsidRDefault="005053A7" w:rsidP="005053A7">
      <w:pPr>
        <w:pStyle w:val="ConsPlusNormal"/>
        <w:jc w:val="center"/>
        <w:outlineLvl w:val="1"/>
        <w:rPr>
          <w:rFonts w:ascii="Times New Roman" w:hAnsi="Times New Roman" w:cs="Times New Roman"/>
          <w:b/>
          <w:sz w:val="24"/>
          <w:szCs w:val="24"/>
        </w:rPr>
      </w:pPr>
      <w:r w:rsidRPr="000170C3">
        <w:rPr>
          <w:rFonts w:ascii="Times New Roman" w:hAnsi="Times New Roman" w:cs="Times New Roman"/>
          <w:b/>
          <w:sz w:val="24"/>
          <w:szCs w:val="24"/>
        </w:rPr>
        <w:t xml:space="preserve">2. Основные термины и определения, </w:t>
      </w:r>
    </w:p>
    <w:p w:rsidR="005053A7" w:rsidRPr="000170C3" w:rsidRDefault="005053A7" w:rsidP="005053A7">
      <w:pPr>
        <w:pStyle w:val="ConsPlusNormal"/>
        <w:jc w:val="center"/>
        <w:rPr>
          <w:rFonts w:ascii="Times New Roman" w:hAnsi="Times New Roman" w:cs="Times New Roman"/>
          <w:b/>
          <w:sz w:val="24"/>
          <w:szCs w:val="24"/>
        </w:rPr>
      </w:pPr>
      <w:proofErr w:type="gramStart"/>
      <w:r w:rsidRPr="000170C3">
        <w:rPr>
          <w:rFonts w:ascii="Times New Roman" w:hAnsi="Times New Roman" w:cs="Times New Roman"/>
          <w:b/>
          <w:sz w:val="24"/>
          <w:szCs w:val="24"/>
        </w:rPr>
        <w:t>используемые</w:t>
      </w:r>
      <w:proofErr w:type="gramEnd"/>
      <w:r w:rsidRPr="000170C3">
        <w:rPr>
          <w:rFonts w:ascii="Times New Roman" w:hAnsi="Times New Roman" w:cs="Times New Roman"/>
          <w:b/>
          <w:sz w:val="24"/>
          <w:szCs w:val="24"/>
        </w:rPr>
        <w:t xml:space="preserve"> в Правилах.</w:t>
      </w:r>
    </w:p>
    <w:p w:rsidR="005053A7" w:rsidRPr="000170C3" w:rsidRDefault="005053A7" w:rsidP="005053A7">
      <w:pPr>
        <w:pStyle w:val="ConsPlusNormal"/>
        <w:ind w:firstLine="540"/>
        <w:jc w:val="both"/>
        <w:rPr>
          <w:rFonts w:ascii="Times New Roman" w:hAnsi="Times New Roman" w:cs="Times New Roman"/>
          <w:sz w:val="24"/>
          <w:szCs w:val="24"/>
        </w:rPr>
      </w:pPr>
      <w:r w:rsidRPr="000170C3">
        <w:rPr>
          <w:rFonts w:ascii="Times New Roman" w:hAnsi="Times New Roman" w:cs="Times New Roman"/>
          <w:sz w:val="24"/>
          <w:szCs w:val="24"/>
        </w:rPr>
        <w:t>В целях применения настоящих Правил используются следующие основные термины и определения:</w:t>
      </w:r>
    </w:p>
    <w:p w:rsidR="005053A7" w:rsidRPr="000170C3" w:rsidRDefault="005053A7" w:rsidP="005053A7">
      <w:pPr>
        <w:pStyle w:val="HTML2"/>
        <w:ind w:firstLine="540"/>
        <w:jc w:val="both"/>
        <w:rPr>
          <w:rFonts w:ascii="Times New Roman" w:hAnsi="Times New Roman" w:cs="Times New Roman"/>
        </w:rPr>
      </w:pPr>
      <w:r w:rsidRPr="000170C3">
        <w:rPr>
          <w:rFonts w:ascii="Times New Roman" w:hAnsi="Times New Roman" w:cs="Times New Roman"/>
        </w:rPr>
        <w:t xml:space="preserve">      </w:t>
      </w:r>
      <w:r w:rsidRPr="000170C3">
        <w:rPr>
          <w:rFonts w:ascii="Times New Roman" w:hAnsi="Times New Roman" w:cs="Times New Roman"/>
          <w:b/>
        </w:rPr>
        <w:t>Благоустройство территории</w:t>
      </w:r>
      <w:r w:rsidRPr="000170C3">
        <w:rPr>
          <w:rFonts w:ascii="Times New Roman" w:hAnsi="Times New Roman" w:cs="Times New Roman"/>
        </w:rP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p>
    <w:p w:rsidR="005053A7" w:rsidRPr="000170C3" w:rsidRDefault="005053A7" w:rsidP="005053A7">
      <w:pPr>
        <w:pStyle w:val="HTML2"/>
        <w:ind w:firstLine="540"/>
        <w:jc w:val="both"/>
        <w:rPr>
          <w:rFonts w:ascii="Times New Roman" w:hAnsi="Times New Roman" w:cs="Times New Roman"/>
        </w:rPr>
      </w:pPr>
      <w:r w:rsidRPr="000170C3">
        <w:rPr>
          <w:rFonts w:ascii="Times New Roman" w:hAnsi="Times New Roman" w:cs="Times New Roman"/>
          <w:b/>
        </w:rPr>
        <w:t xml:space="preserve">     Нормируемый комплекс элементов благоустройства</w:t>
      </w:r>
      <w:r w:rsidRPr="000170C3">
        <w:rPr>
          <w:rFonts w:ascii="Times New Roman" w:hAnsi="Times New Roman" w:cs="Times New Roman"/>
        </w:rPr>
        <w:t xml:space="preserve"> – устанавливается в составе местных норм и правил благоустройства территории органом местного самоуправления.</w:t>
      </w:r>
    </w:p>
    <w:p w:rsidR="005053A7" w:rsidRPr="000170C3" w:rsidRDefault="005053A7" w:rsidP="005053A7">
      <w:pPr>
        <w:pStyle w:val="HTML2"/>
        <w:ind w:firstLine="540"/>
        <w:jc w:val="both"/>
        <w:rPr>
          <w:rFonts w:ascii="Times New Roman" w:hAnsi="Times New Roman" w:cs="Times New Roman"/>
        </w:rPr>
      </w:pPr>
      <w:r w:rsidRPr="000170C3">
        <w:rPr>
          <w:rFonts w:ascii="Times New Roman" w:hAnsi="Times New Roman" w:cs="Times New Roman"/>
        </w:rPr>
        <w:t xml:space="preserve">     </w:t>
      </w:r>
      <w:proofErr w:type="gramStart"/>
      <w:r w:rsidRPr="000170C3">
        <w:rPr>
          <w:rFonts w:ascii="Times New Roman" w:hAnsi="Times New Roman" w:cs="Times New Roman"/>
          <w:b/>
        </w:rPr>
        <w:t xml:space="preserve">Объекты благоустройства территории </w:t>
      </w:r>
      <w:r w:rsidRPr="000170C3">
        <w:rPr>
          <w:rFonts w:ascii="Times New Roman" w:hAnsi="Times New Roman" w:cs="Times New Roman"/>
        </w:rPr>
        <w:t>-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roofErr w:type="gramEnd"/>
    </w:p>
    <w:p w:rsidR="005053A7" w:rsidRPr="000170C3" w:rsidRDefault="005053A7" w:rsidP="005053A7">
      <w:pPr>
        <w:pStyle w:val="HTML2"/>
        <w:ind w:firstLine="540"/>
        <w:jc w:val="both"/>
        <w:rPr>
          <w:rFonts w:ascii="Times New Roman" w:hAnsi="Times New Roman" w:cs="Times New Roman"/>
        </w:rPr>
      </w:pPr>
      <w:r w:rsidRPr="000170C3">
        <w:rPr>
          <w:rFonts w:ascii="Times New Roman" w:hAnsi="Times New Roman" w:cs="Times New Roman"/>
        </w:rPr>
        <w:t xml:space="preserve">    </w:t>
      </w:r>
      <w:r w:rsidRPr="000170C3">
        <w:rPr>
          <w:rFonts w:ascii="Times New Roman" w:hAnsi="Times New Roman" w:cs="Times New Roman"/>
          <w:b/>
        </w:rPr>
        <w:t>Объекты нормирования благоустройства территории</w:t>
      </w:r>
      <w:r w:rsidRPr="000170C3">
        <w:rPr>
          <w:rFonts w:ascii="Times New Roman" w:hAnsi="Times New Roman" w:cs="Times New Roman"/>
        </w:rPr>
        <w:t xml:space="preserve"> – территории муниципального образования,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w:t>
      </w:r>
      <w:proofErr w:type="gramStart"/>
      <w:r w:rsidRPr="000170C3">
        <w:rPr>
          <w:rFonts w:ascii="Times New Roman" w:hAnsi="Times New Roman" w:cs="Times New Roman"/>
        </w:rPr>
        <w:t xml:space="preserve">Такими территориями могут являться: площадки различного функционального </w:t>
      </w:r>
      <w:r w:rsidRPr="000170C3">
        <w:rPr>
          <w:rFonts w:ascii="Times New Roman" w:hAnsi="Times New Roman" w:cs="Times New Roman"/>
        </w:rPr>
        <w:lastRenderedPageBreak/>
        <w:t>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roofErr w:type="gramEnd"/>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Территория объекта благоустройства</w:t>
      </w:r>
      <w:r w:rsidRPr="000170C3">
        <w:rPr>
          <w:rFonts w:ascii="Times New Roman" w:hAnsi="Times New Roman" w:cs="Times New Roman"/>
          <w:sz w:val="24"/>
          <w:szCs w:val="24"/>
        </w:rPr>
        <w:t xml:space="preserve"> - участки территорий в границах земельного участка, принадлежащего на праве собственности, обязательственном праве или на правовых основаниях в соответствии с действующим законодательством, непосредственно примыкающие к зданиям, строениям, сооружениям, некапитальным объектам, сооружениям (объектам) внешнего благоустройства, элементам благоустройства, находящимся в собственности, аренде, пользовании или владен</w:t>
      </w:r>
      <w:proofErr w:type="gramStart"/>
      <w:r w:rsidRPr="000170C3">
        <w:rPr>
          <w:rFonts w:ascii="Times New Roman" w:hAnsi="Times New Roman" w:cs="Times New Roman"/>
          <w:sz w:val="24"/>
          <w:szCs w:val="24"/>
        </w:rPr>
        <w:t>ии у ю</w:t>
      </w:r>
      <w:proofErr w:type="gramEnd"/>
      <w:r w:rsidRPr="000170C3">
        <w:rPr>
          <w:rFonts w:ascii="Times New Roman" w:hAnsi="Times New Roman" w:cs="Times New Roman"/>
          <w:sz w:val="24"/>
          <w:szCs w:val="24"/>
        </w:rPr>
        <w:t>ридических или физических лиц.</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Открытые площадки для сбора отходов</w:t>
      </w:r>
      <w:r w:rsidRPr="000170C3">
        <w:rPr>
          <w:rFonts w:ascii="Times New Roman" w:hAnsi="Times New Roman" w:cs="Times New Roman"/>
          <w:sz w:val="24"/>
          <w:szCs w:val="24"/>
        </w:rPr>
        <w:t xml:space="preserve"> - открытые площадки для сбора и временного хранения твердых бытовых отходов (далее - ТКО) открытым способом, имеющие твердые водонепроницаемые покрытия и ограждение, препятствующие раздутию мусора ветром, организованные с целью дальнейшей транспортировки и размещения отходов на полигоне ТКО.</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Строительные отходы</w:t>
      </w:r>
      <w:r w:rsidRPr="000170C3">
        <w:rPr>
          <w:rFonts w:ascii="Times New Roman" w:hAnsi="Times New Roman" w:cs="Times New Roman"/>
          <w:sz w:val="24"/>
          <w:szCs w:val="24"/>
        </w:rPr>
        <w:t xml:space="preserve"> - отходы, образующиеся в процессе строительства зданий и сооружений (в том числе дорог), при производстве работ на объектах ремонта и реконструкции.</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Несанкционированная свалка мусора</w:t>
      </w:r>
      <w:r w:rsidRPr="000170C3">
        <w:rPr>
          <w:rFonts w:ascii="Times New Roman" w:hAnsi="Times New Roman" w:cs="Times New Roman"/>
          <w:sz w:val="24"/>
          <w:szCs w:val="24"/>
        </w:rPr>
        <w:t xml:space="preserve"> - самовольный (несанкционированный) сброс (размещение) или складирование твердо-бытовых отходов, крупногабаритного мусора, отходов производства и строительства, мусора, образованного в процессе деятельности юридических или физических лиц.</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Содержание объекта благоустройства</w:t>
      </w:r>
      <w:r w:rsidRPr="000170C3">
        <w:rPr>
          <w:rFonts w:ascii="Times New Roman" w:hAnsi="Times New Roman" w:cs="Times New Roman"/>
          <w:sz w:val="24"/>
          <w:szCs w:val="24"/>
        </w:rPr>
        <w:t xml:space="preserve"> - выполнение в отношении объекта благоустройства комплекса работ (в том числе очистка и уборка), обеспечивающих его чистоту, надлежащее физическое и техническое состояние, а также безопасность.</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Индивидуальное домовладение</w:t>
      </w:r>
      <w:r w:rsidRPr="000170C3">
        <w:rPr>
          <w:rFonts w:ascii="Times New Roman" w:hAnsi="Times New Roman" w:cs="Times New Roman"/>
          <w:sz w:val="24"/>
          <w:szCs w:val="24"/>
        </w:rPr>
        <w:t xml:space="preserve"> - земельный участок с расположенным на нем жилым домом (частью жилого дома) и примыкающими к нему и (или) отдельно стоящими на общем с жилым домом (частью жилого дома) земельном участке надворными постройками.</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Зимняя скользкость</w:t>
      </w:r>
      <w:r w:rsidRPr="000170C3">
        <w:rPr>
          <w:rFonts w:ascii="Times New Roman" w:hAnsi="Times New Roman" w:cs="Times New Roman"/>
          <w:sz w:val="24"/>
          <w:szCs w:val="24"/>
        </w:rPr>
        <w:t xml:space="preserve"> - снежно-ледяные образования, приводящие к снижению коэффициента сцепления, в том числе в виде гололедицы и снежного наката.</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Фасад здания, сооружения</w:t>
      </w:r>
      <w:r w:rsidRPr="000170C3">
        <w:rPr>
          <w:rFonts w:ascii="Times New Roman" w:hAnsi="Times New Roman" w:cs="Times New Roman"/>
          <w:sz w:val="24"/>
          <w:szCs w:val="24"/>
        </w:rPr>
        <w:t xml:space="preserve"> - наружная сторона здания, сооружения.</w:t>
      </w:r>
    </w:p>
    <w:p w:rsidR="005053A7" w:rsidRPr="000170C3" w:rsidRDefault="005053A7" w:rsidP="005053A7">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2"/>
      </w:pPr>
      <w:r w:rsidRPr="000170C3">
        <w:rPr>
          <w:b/>
          <w:bCs/>
        </w:rPr>
        <w:t>Озеленение</w:t>
      </w:r>
      <w:r w:rsidRPr="000170C3">
        <w:t xml:space="preserve"> – комплексный процесс, связанный с непосредственной посадкой деревьев, кустарников, цветов, созданием травянистых газонов, и с проведением работ по различным видам инженерной подготовки и благоустройству озелененных территорий.</w:t>
      </w:r>
    </w:p>
    <w:p w:rsidR="005053A7" w:rsidRPr="000170C3" w:rsidRDefault="005053A7" w:rsidP="005053A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rsidRPr="000170C3">
        <w:t>Газон - травяной покров, создаваемый посевом семян специально подобранных трав, являющийся фоном для посадок, парковых сооружений и самостоятельным элементом ландшафтной композиции, а также естественная травяная растительность.</w:t>
      </w:r>
    </w:p>
    <w:p w:rsidR="005053A7" w:rsidRPr="000170C3" w:rsidRDefault="005053A7" w:rsidP="005053A7">
      <w:pPr>
        <w:pStyle w:val="HTML2"/>
        <w:ind w:firstLine="567"/>
        <w:jc w:val="both"/>
        <w:rPr>
          <w:rFonts w:ascii="Times New Roman" w:hAnsi="Times New Roman" w:cs="Times New Roman"/>
        </w:rPr>
      </w:pPr>
      <w:r w:rsidRPr="000170C3">
        <w:rPr>
          <w:rFonts w:ascii="Times New Roman" w:hAnsi="Times New Roman" w:cs="Times New Roman"/>
          <w:b/>
        </w:rPr>
        <w:t>Уборка территорий</w:t>
      </w:r>
      <w:r w:rsidRPr="000170C3">
        <w:rPr>
          <w:rFonts w:ascii="Times New Roman" w:hAnsi="Times New Roman" w:cs="Times New Roman"/>
        </w:rPr>
        <w:t xml:space="preserve">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 </w:t>
      </w:r>
    </w:p>
    <w:p w:rsidR="005053A7" w:rsidRPr="000170C3" w:rsidRDefault="005053A7" w:rsidP="005053A7">
      <w:pPr>
        <w:pStyle w:val="HTML2"/>
        <w:ind w:firstLine="567"/>
        <w:jc w:val="both"/>
        <w:rPr>
          <w:rFonts w:ascii="Times New Roman" w:hAnsi="Times New Roman" w:cs="Times New Roman"/>
        </w:rPr>
      </w:pPr>
      <w:r w:rsidRPr="000170C3">
        <w:rPr>
          <w:rFonts w:ascii="Times New Roman" w:hAnsi="Times New Roman" w:cs="Times New Roman"/>
          <w:b/>
        </w:rPr>
        <w:t>Прилегающая территория</w:t>
      </w:r>
      <w:r w:rsidRPr="000170C3">
        <w:rPr>
          <w:rFonts w:ascii="Times New Roman" w:hAnsi="Times New Roman" w:cs="Times New Roman"/>
        </w:rPr>
        <w:t xml:space="preserve"> – участок территории с газонами, архитектурными объектами малых форм и другими сооружениями, </w:t>
      </w:r>
      <w:proofErr w:type="gramStart"/>
      <w:r w:rsidRPr="000170C3">
        <w:rPr>
          <w:rFonts w:ascii="Times New Roman" w:hAnsi="Times New Roman" w:cs="Times New Roman"/>
        </w:rPr>
        <w:t>посредственно</w:t>
      </w:r>
      <w:proofErr w:type="gramEnd"/>
      <w:r w:rsidRPr="000170C3">
        <w:rPr>
          <w:rFonts w:ascii="Times New Roman" w:hAnsi="Times New Roman" w:cs="Times New Roman"/>
        </w:rPr>
        <w:t xml:space="preserve">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w:t>
      </w:r>
    </w:p>
    <w:p w:rsidR="005053A7" w:rsidRPr="000170C3" w:rsidRDefault="005053A7" w:rsidP="005053A7">
      <w:pPr>
        <w:pStyle w:val="HTML2"/>
        <w:ind w:firstLine="567"/>
        <w:jc w:val="both"/>
        <w:rPr>
          <w:rFonts w:ascii="Times New Roman" w:hAnsi="Times New Roman" w:cs="Times New Roman"/>
        </w:rPr>
      </w:pP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Земляные работы</w:t>
      </w:r>
      <w:r w:rsidRPr="000170C3">
        <w:rPr>
          <w:rFonts w:ascii="Times New Roman" w:hAnsi="Times New Roman" w:cs="Times New Roman"/>
          <w:sz w:val="24"/>
          <w:szCs w:val="24"/>
        </w:rPr>
        <w:t xml:space="preserve"> - все виды работ, связанные со вскрытием грунта и нарушением благоустройства (первичного вида) территории.</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Зеленые насаждения</w:t>
      </w:r>
      <w:r w:rsidRPr="000170C3">
        <w:rPr>
          <w:rFonts w:ascii="Times New Roman" w:hAnsi="Times New Roman" w:cs="Times New Roman"/>
          <w:sz w:val="24"/>
          <w:szCs w:val="24"/>
        </w:rPr>
        <w:t xml:space="preserve"> - совокупность древесных, кустарниковых и травянистых растений естественного происхождения или посаженных на определенной территории.</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Газон</w:t>
      </w:r>
      <w:r w:rsidRPr="000170C3">
        <w:rPr>
          <w:rFonts w:ascii="Times New Roman" w:hAnsi="Times New Roman" w:cs="Times New Roman"/>
          <w:sz w:val="24"/>
          <w:szCs w:val="24"/>
        </w:rPr>
        <w:t xml:space="preserve"> - элемент благоустройства, включающий в себя остриженную траву и растения.</w:t>
      </w:r>
    </w:p>
    <w:p w:rsidR="005053A7" w:rsidRPr="000170C3" w:rsidRDefault="005053A7" w:rsidP="005053A7">
      <w:pPr>
        <w:pStyle w:val="HTML2"/>
        <w:ind w:firstLine="284"/>
        <w:jc w:val="both"/>
        <w:rPr>
          <w:rFonts w:ascii="Times New Roman" w:hAnsi="Times New Roman" w:cs="Times New Roman"/>
        </w:rPr>
      </w:pPr>
      <w:r w:rsidRPr="000170C3">
        <w:rPr>
          <w:rFonts w:ascii="Times New Roman" w:hAnsi="Times New Roman" w:cs="Times New Roman"/>
          <w:b/>
        </w:rPr>
        <w:t xml:space="preserve">   </w:t>
      </w:r>
      <w:proofErr w:type="gramStart"/>
      <w:r w:rsidRPr="000170C3">
        <w:rPr>
          <w:rFonts w:ascii="Times New Roman" w:hAnsi="Times New Roman" w:cs="Times New Roman"/>
          <w:b/>
        </w:rPr>
        <w:t>Домовладелец</w:t>
      </w:r>
      <w:r w:rsidRPr="000170C3">
        <w:rPr>
          <w:rFonts w:ascii="Times New Roman" w:hAnsi="Times New Roman" w:cs="Times New Roman"/>
        </w:rPr>
        <w:t xml:space="preserve"> – физическое (юридическое) лицо, пользующееся (использующее)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 </w:t>
      </w:r>
      <w:proofErr w:type="gramEnd"/>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Обезвреживание отходов</w:t>
      </w:r>
      <w:r w:rsidRPr="000170C3">
        <w:rPr>
          <w:rFonts w:ascii="Times New Roman" w:hAnsi="Times New Roman" w:cs="Times New Roman"/>
          <w:sz w:val="24"/>
          <w:szCs w:val="24"/>
        </w:rPr>
        <w:t xml:space="preserve"> - уменьшение массы отходов, изменение их состава, физических и химических свойств (включая сжигание и (или) обеззараживание на специализированных </w:t>
      </w:r>
      <w:r w:rsidRPr="000170C3">
        <w:rPr>
          <w:rFonts w:ascii="Times New Roman" w:hAnsi="Times New Roman" w:cs="Times New Roman"/>
          <w:sz w:val="24"/>
          <w:szCs w:val="24"/>
        </w:rPr>
        <w:lastRenderedPageBreak/>
        <w:t>установках) в целях снижения негативного воздействия отходов на здоровье человека и окружающую среду.</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Объекты размещения отходов</w:t>
      </w:r>
      <w:r w:rsidRPr="000170C3">
        <w:rPr>
          <w:rFonts w:ascii="Times New Roman" w:hAnsi="Times New Roman" w:cs="Times New Roman"/>
          <w:sz w:val="24"/>
          <w:szCs w:val="24"/>
        </w:rPr>
        <w:t xml:space="preserve"> - специально оборудованные сооружения, предназначенные для размещения отходов (полигон, </w:t>
      </w:r>
      <w:proofErr w:type="spellStart"/>
      <w:r w:rsidRPr="000170C3">
        <w:rPr>
          <w:rFonts w:ascii="Times New Roman" w:hAnsi="Times New Roman" w:cs="Times New Roman"/>
          <w:sz w:val="24"/>
          <w:szCs w:val="24"/>
        </w:rPr>
        <w:t>шламохранилище</w:t>
      </w:r>
      <w:proofErr w:type="spellEnd"/>
      <w:r w:rsidRPr="000170C3">
        <w:rPr>
          <w:rFonts w:ascii="Times New Roman" w:hAnsi="Times New Roman" w:cs="Times New Roman"/>
          <w:sz w:val="24"/>
          <w:szCs w:val="24"/>
        </w:rPr>
        <w:t xml:space="preserve">, в том </w:t>
      </w:r>
      <w:proofErr w:type="gramStart"/>
      <w:r w:rsidRPr="000170C3">
        <w:rPr>
          <w:rFonts w:ascii="Times New Roman" w:hAnsi="Times New Roman" w:cs="Times New Roman"/>
          <w:sz w:val="24"/>
          <w:szCs w:val="24"/>
        </w:rPr>
        <w:t>числе</w:t>
      </w:r>
      <w:proofErr w:type="gramEnd"/>
      <w:r w:rsidRPr="000170C3">
        <w:rPr>
          <w:rFonts w:ascii="Times New Roman" w:hAnsi="Times New Roman" w:cs="Times New Roman"/>
          <w:sz w:val="24"/>
          <w:szCs w:val="24"/>
        </w:rPr>
        <w:t xml:space="preserve">, шламовый амбар, </w:t>
      </w:r>
      <w:proofErr w:type="spellStart"/>
      <w:r w:rsidRPr="000170C3">
        <w:rPr>
          <w:rFonts w:ascii="Times New Roman" w:hAnsi="Times New Roman" w:cs="Times New Roman"/>
          <w:sz w:val="24"/>
          <w:szCs w:val="24"/>
        </w:rPr>
        <w:t>хвостохранилище</w:t>
      </w:r>
      <w:proofErr w:type="spellEnd"/>
      <w:r w:rsidRPr="000170C3">
        <w:rPr>
          <w:rFonts w:ascii="Times New Roman" w:hAnsi="Times New Roman" w:cs="Times New Roman"/>
          <w:sz w:val="24"/>
          <w:szCs w:val="24"/>
        </w:rPr>
        <w:t>, отвал горных пород и другое) и включающие в себя объекты хранения отходов и объекты захоронения отходов.</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Лимит на размещение отходов</w:t>
      </w:r>
      <w:r w:rsidRPr="000170C3">
        <w:rPr>
          <w:rFonts w:ascii="Times New Roman" w:hAnsi="Times New Roman" w:cs="Times New Roman"/>
          <w:sz w:val="24"/>
          <w:szCs w:val="24"/>
        </w:rPr>
        <w:t xml:space="preserve"> - предельно 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Норматив образования отходов</w:t>
      </w:r>
      <w:r w:rsidRPr="000170C3">
        <w:rPr>
          <w:rFonts w:ascii="Times New Roman" w:hAnsi="Times New Roman" w:cs="Times New Roman"/>
          <w:sz w:val="24"/>
          <w:szCs w:val="24"/>
        </w:rPr>
        <w:t xml:space="preserve"> - установленное количество отходов конкретного вида при производстве единицы продукции.</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Паспорт отходов</w:t>
      </w:r>
      <w:r w:rsidRPr="000170C3">
        <w:rPr>
          <w:rFonts w:ascii="Times New Roman" w:hAnsi="Times New Roman" w:cs="Times New Roman"/>
          <w:sz w:val="24"/>
          <w:szCs w:val="24"/>
        </w:rPr>
        <w:t xml:space="preserve"> - документ, удостоверяющий принадлежность отходов к отходам соответствующего вида и класса опасности, содержащий сведения об их составе.</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Вид отходов</w:t>
      </w:r>
      <w:r w:rsidRPr="000170C3">
        <w:rPr>
          <w:rFonts w:ascii="Times New Roman" w:hAnsi="Times New Roman" w:cs="Times New Roman"/>
          <w:sz w:val="24"/>
          <w:szCs w:val="24"/>
        </w:rPr>
        <w:t xml:space="preserve"> - совокупность отходов, которые имеют общие признаки в соответствии с системой классификации отходов.</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proofErr w:type="gramStart"/>
      <w:r w:rsidRPr="000170C3">
        <w:rPr>
          <w:rFonts w:ascii="Times New Roman" w:hAnsi="Times New Roman" w:cs="Times New Roman"/>
          <w:b/>
          <w:sz w:val="24"/>
          <w:szCs w:val="24"/>
        </w:rPr>
        <w:t>Лом и отходы цветных и (или) черных металлов</w:t>
      </w:r>
      <w:r w:rsidRPr="000170C3">
        <w:rPr>
          <w:rFonts w:ascii="Times New Roman" w:hAnsi="Times New Roman" w:cs="Times New Roman"/>
          <w:sz w:val="24"/>
          <w:szCs w:val="24"/>
        </w:rPr>
        <w:t xml:space="preserve"> - пришедшие в негодность или утратившие свои потребительские свойства изделия из цветных и (или) черных металлов и их сплавов, отходы, образовавшиеся в процессе производства изделий из цветных и (или) черных металлов и их сплавов, а также неисправимый брак, возникший в процессе производства указанных изделий.</w:t>
      </w:r>
      <w:proofErr w:type="gramEnd"/>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Сбор отходов</w:t>
      </w:r>
      <w:r w:rsidRPr="000170C3">
        <w:rPr>
          <w:rFonts w:ascii="Times New Roman" w:hAnsi="Times New Roman" w:cs="Times New Roman"/>
          <w:sz w:val="24"/>
          <w:szCs w:val="24"/>
        </w:rPr>
        <w:t xml:space="preserve"> - 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Транспортирование отходов</w:t>
      </w:r>
      <w:r w:rsidRPr="000170C3">
        <w:rPr>
          <w:rFonts w:ascii="Times New Roman" w:hAnsi="Times New Roman" w:cs="Times New Roman"/>
          <w:sz w:val="24"/>
          <w:szCs w:val="24"/>
        </w:rPr>
        <w:t xml:space="preserve">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Накопление отходов</w:t>
      </w:r>
      <w:r w:rsidRPr="000170C3">
        <w:rPr>
          <w:rFonts w:ascii="Times New Roman" w:hAnsi="Times New Roman" w:cs="Times New Roman"/>
          <w:sz w:val="24"/>
          <w:szCs w:val="24"/>
        </w:rPr>
        <w:t xml:space="preserve"> - временное складирование отходов (на срок не более чем одиннадцать месяцев) в местах (на площадках), обустроенных в соответствии с требованиями </w:t>
      </w:r>
      <w:hyperlink r:id="rId8" w:history="1">
        <w:r w:rsidRPr="000170C3">
          <w:rPr>
            <w:rStyle w:val="af"/>
            <w:rFonts w:cs="Times New Roman"/>
            <w:sz w:val="24"/>
            <w:szCs w:val="24"/>
          </w:rPr>
          <w:t>законодательства</w:t>
        </w:r>
      </w:hyperlink>
      <w:r w:rsidRPr="000170C3">
        <w:rPr>
          <w:rFonts w:ascii="Times New Roman" w:hAnsi="Times New Roman" w:cs="Times New Roman"/>
          <w:sz w:val="24"/>
          <w:szCs w:val="24"/>
        </w:rPr>
        <w:t xml:space="preserve"> в области охраны окружающей среды и </w:t>
      </w:r>
      <w:hyperlink r:id="rId9" w:history="1">
        <w:r w:rsidRPr="000170C3">
          <w:rPr>
            <w:rStyle w:val="af"/>
            <w:rFonts w:cs="Times New Roman"/>
            <w:sz w:val="24"/>
            <w:szCs w:val="24"/>
          </w:rPr>
          <w:t>законодательства</w:t>
        </w:r>
      </w:hyperlink>
      <w:r w:rsidRPr="000170C3">
        <w:rPr>
          <w:rFonts w:ascii="Times New Roman" w:hAnsi="Times New Roman" w:cs="Times New Roman"/>
          <w:sz w:val="24"/>
          <w:szCs w:val="24"/>
        </w:rPr>
        <w:t xml:space="preserve"> в области обеспечения санитарно-эпидемиологического благополучия населения, в целях их дальнейших утилизации, обезвреживания, размещения, транспортирования.</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Обработка отходов</w:t>
      </w:r>
      <w:r w:rsidRPr="000170C3">
        <w:rPr>
          <w:rFonts w:ascii="Times New Roman" w:hAnsi="Times New Roman" w:cs="Times New Roman"/>
          <w:sz w:val="24"/>
          <w:szCs w:val="24"/>
        </w:rPr>
        <w:t xml:space="preserve"> - предварительная подготовка отходов к дальнейшей утилизации, включая их сортировку, разборку, очистку.</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Твердые коммунальные отходы</w:t>
      </w:r>
      <w:r w:rsidRPr="000170C3">
        <w:rPr>
          <w:rFonts w:ascii="Times New Roman" w:hAnsi="Times New Roman" w:cs="Times New Roman"/>
          <w:sz w:val="24"/>
          <w:szCs w:val="24"/>
        </w:rPr>
        <w:t xml:space="preserve">  </w:t>
      </w:r>
      <w:r w:rsidRPr="000170C3">
        <w:rPr>
          <w:rFonts w:ascii="Times New Roman" w:hAnsi="Times New Roman" w:cs="Times New Roman"/>
          <w:b/>
          <w:sz w:val="24"/>
          <w:szCs w:val="24"/>
        </w:rPr>
        <w:t>(ТКО)</w:t>
      </w:r>
      <w:r w:rsidRPr="000170C3">
        <w:rPr>
          <w:rFonts w:ascii="Times New Roman" w:hAnsi="Times New Roman" w:cs="Times New Roman"/>
          <w:sz w:val="24"/>
          <w:szCs w:val="24"/>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Норматив накопления твердых коммунальных отходов</w:t>
      </w:r>
      <w:r w:rsidRPr="000170C3">
        <w:rPr>
          <w:rFonts w:ascii="Times New Roman" w:hAnsi="Times New Roman" w:cs="Times New Roman"/>
          <w:sz w:val="24"/>
          <w:szCs w:val="24"/>
        </w:rPr>
        <w:t xml:space="preserve"> - среднее количество твердых коммунальных отходов, образующихся в единицу времени;</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Объекты захоронения отходов</w:t>
      </w:r>
      <w:r w:rsidRPr="000170C3">
        <w:rPr>
          <w:rFonts w:ascii="Times New Roman" w:hAnsi="Times New Roman" w:cs="Times New Roman"/>
          <w:sz w:val="24"/>
          <w:szCs w:val="24"/>
        </w:rPr>
        <w:t xml:space="preserve"> - предоставленные в пользование в установленном порядке участки недр, подземные сооружения для захоронения отходов I - V классов опасности в соответствии с законодательством Российской Федерации о недрах.</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Объекты хранения отходов</w:t>
      </w:r>
      <w:r w:rsidRPr="000170C3">
        <w:rPr>
          <w:rFonts w:ascii="Times New Roman" w:hAnsi="Times New Roman" w:cs="Times New Roman"/>
          <w:sz w:val="24"/>
          <w:szCs w:val="24"/>
        </w:rPr>
        <w:t xml:space="preserve">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утилизации, обезвреживания, захоронения.</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Объекты обезвреживания отходов</w:t>
      </w:r>
      <w:r w:rsidRPr="000170C3">
        <w:rPr>
          <w:rFonts w:ascii="Times New Roman" w:hAnsi="Times New Roman" w:cs="Times New Roman"/>
          <w:sz w:val="24"/>
          <w:szCs w:val="24"/>
        </w:rPr>
        <w:t xml:space="preserve">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обезвреживания отходов.</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lastRenderedPageBreak/>
        <w:t>Оператор по обращению с твердыми коммунальными отходами</w:t>
      </w:r>
      <w:r w:rsidRPr="000170C3">
        <w:rPr>
          <w:rFonts w:ascii="Times New Roman" w:hAnsi="Times New Roman" w:cs="Times New Roman"/>
          <w:sz w:val="24"/>
          <w:szCs w:val="24"/>
        </w:rPr>
        <w:t xml:space="preserve"> -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proofErr w:type="gramStart"/>
      <w:r w:rsidRPr="000170C3">
        <w:rPr>
          <w:rFonts w:ascii="Times New Roman" w:hAnsi="Times New Roman" w:cs="Times New Roman"/>
          <w:b/>
          <w:sz w:val="24"/>
          <w:szCs w:val="24"/>
        </w:rPr>
        <w:t>Региональный оператор по обращению с твердыми коммунальными отходами (далее также - региональный оператор)</w:t>
      </w:r>
      <w:r w:rsidRPr="000170C3">
        <w:rPr>
          <w:rFonts w:ascii="Times New Roman" w:hAnsi="Times New Roman" w:cs="Times New Roman"/>
          <w:sz w:val="24"/>
          <w:szCs w:val="24"/>
        </w:rPr>
        <w:t xml:space="preserve">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сбора которых находятся в зоне деятельности регионального оператора.</w:t>
      </w:r>
      <w:proofErr w:type="gramEnd"/>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proofErr w:type="gramStart"/>
      <w:r w:rsidRPr="000170C3">
        <w:rPr>
          <w:rFonts w:ascii="Times New Roman" w:hAnsi="Times New Roman" w:cs="Times New Roman"/>
          <w:b/>
          <w:sz w:val="24"/>
          <w:szCs w:val="24"/>
        </w:rPr>
        <w:t>Отходы от использования товаров</w:t>
      </w:r>
      <w:r w:rsidRPr="000170C3">
        <w:rPr>
          <w:rFonts w:ascii="Times New Roman" w:hAnsi="Times New Roman" w:cs="Times New Roman"/>
          <w:sz w:val="24"/>
          <w:szCs w:val="24"/>
        </w:rPr>
        <w:t xml:space="preserve"> - готовые товары (продукция), утратившие полностью или частично свои потребительские свойства и складированные их собственником в месте сбора отходов, либо переданные в соответствии с договором или законодательством Российской Федерации лицу, осуществляющему обработку, утилизацию отходов, либо брошенные или иным образом оставленные собственником с целью отказаться от права собственности на них.</w:t>
      </w:r>
      <w:proofErr w:type="gramEnd"/>
    </w:p>
    <w:p w:rsidR="005053A7" w:rsidRPr="000170C3" w:rsidRDefault="005053A7" w:rsidP="005053A7">
      <w:pPr>
        <w:pStyle w:val="HTML2"/>
        <w:ind w:firstLine="567"/>
        <w:jc w:val="both"/>
        <w:rPr>
          <w:rFonts w:ascii="Times New Roman" w:hAnsi="Times New Roman" w:cs="Times New Roman"/>
        </w:rPr>
      </w:pPr>
      <w:r w:rsidRPr="000170C3">
        <w:rPr>
          <w:rFonts w:ascii="Times New Roman" w:hAnsi="Times New Roman" w:cs="Times New Roman"/>
        </w:rPr>
        <w:t xml:space="preserve"> </w:t>
      </w:r>
      <w:r w:rsidRPr="000170C3">
        <w:rPr>
          <w:rFonts w:ascii="Times New Roman" w:hAnsi="Times New Roman" w:cs="Times New Roman"/>
          <w:b/>
        </w:rPr>
        <w:t xml:space="preserve">Животные </w:t>
      </w:r>
      <w:r w:rsidRPr="000170C3">
        <w:rPr>
          <w:rFonts w:ascii="Times New Roman" w:hAnsi="Times New Roman" w:cs="Times New Roman"/>
        </w:rPr>
        <w:t>– домашние животные, животные компаньоны, животные, используемые в культурно-зрелищных мероприятиях, служебные животные, лабораторные животные, другие животные.</w:t>
      </w:r>
    </w:p>
    <w:p w:rsidR="005053A7" w:rsidRPr="000170C3" w:rsidRDefault="005053A7" w:rsidP="005053A7">
      <w:pPr>
        <w:pStyle w:val="HTML2"/>
        <w:ind w:firstLine="567"/>
        <w:jc w:val="both"/>
        <w:rPr>
          <w:rFonts w:ascii="Times New Roman" w:hAnsi="Times New Roman" w:cs="Times New Roman"/>
        </w:rPr>
      </w:pPr>
      <w:r w:rsidRPr="000170C3">
        <w:rPr>
          <w:rFonts w:ascii="Times New Roman" w:hAnsi="Times New Roman" w:cs="Times New Roman"/>
          <w:b/>
        </w:rPr>
        <w:t xml:space="preserve"> </w:t>
      </w:r>
      <w:proofErr w:type="gramStart"/>
      <w:r w:rsidRPr="000170C3">
        <w:rPr>
          <w:rFonts w:ascii="Times New Roman" w:hAnsi="Times New Roman" w:cs="Times New Roman"/>
          <w:b/>
        </w:rPr>
        <w:t>Домашние животные</w:t>
      </w:r>
      <w:r w:rsidRPr="000170C3">
        <w:rPr>
          <w:rFonts w:ascii="Times New Roman" w:hAnsi="Times New Roman" w:cs="Times New Roman"/>
        </w:rPr>
        <w:t xml:space="preserve"> – крупный рогатый скот, свиньи, лошади, овцы, козы, пушные звери, птицы, рыбы и другие сельскохозяйственные животные, специально выращенные и используемые для получения (производства) продуктов животного происхождения (продукции животноводства), а также в качестве транспортного средства или тяговой силы.</w:t>
      </w:r>
      <w:proofErr w:type="gramEnd"/>
    </w:p>
    <w:p w:rsidR="005053A7" w:rsidRPr="000170C3" w:rsidRDefault="005053A7" w:rsidP="005053A7">
      <w:pPr>
        <w:pStyle w:val="HTML2"/>
        <w:ind w:firstLine="567"/>
        <w:jc w:val="both"/>
        <w:rPr>
          <w:rFonts w:ascii="Times New Roman" w:hAnsi="Times New Roman" w:cs="Times New Roman"/>
        </w:rPr>
      </w:pPr>
      <w:r w:rsidRPr="000170C3">
        <w:rPr>
          <w:rFonts w:ascii="Times New Roman" w:hAnsi="Times New Roman" w:cs="Times New Roman"/>
          <w:b/>
        </w:rPr>
        <w:t>Безнадзорные животные</w:t>
      </w:r>
      <w:r w:rsidRPr="000170C3">
        <w:rPr>
          <w:rFonts w:ascii="Times New Roman" w:hAnsi="Times New Roman" w:cs="Times New Roman"/>
        </w:rPr>
        <w:t xml:space="preserve"> -  пригульный скот и другие потерявшиеся, сбежавшие, брошенные или иным образом, оставшиеся без попечения людей домашние животные, животные-компаньоны, животные, используемые в культурно-зрелищных мероприятиях, лабораторные и служебные животные.</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4"/>
          <w:szCs w:val="24"/>
        </w:rPr>
      </w:pPr>
      <w:r w:rsidRPr="000170C3">
        <w:rPr>
          <w:rFonts w:ascii="Times New Roman" w:hAnsi="Times New Roman" w:cs="Times New Roman"/>
          <w:b/>
          <w:sz w:val="24"/>
          <w:szCs w:val="24"/>
        </w:rPr>
        <w:t>Владелец животного</w:t>
      </w:r>
      <w:r w:rsidRPr="000170C3">
        <w:rPr>
          <w:rFonts w:ascii="Times New Roman" w:hAnsi="Times New Roman" w:cs="Times New Roman"/>
          <w:sz w:val="24"/>
          <w:szCs w:val="24"/>
        </w:rPr>
        <w:t xml:space="preserve"> – физическое или юридическое лицо, которому животное принадлежит на праве собственности или ином вещном праве.</w:t>
      </w:r>
      <w:r w:rsidRPr="000170C3">
        <w:rPr>
          <w:rFonts w:ascii="Times New Roman" w:hAnsi="Times New Roman" w:cs="Times New Roman"/>
          <w:b/>
          <w:sz w:val="24"/>
          <w:szCs w:val="24"/>
        </w:rPr>
        <w:t xml:space="preserve"> </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Вывоз твердых коммунальных отходов</w:t>
      </w:r>
      <w:r w:rsidRPr="000170C3">
        <w:rPr>
          <w:rFonts w:ascii="Times New Roman" w:hAnsi="Times New Roman" w:cs="Times New Roman"/>
          <w:sz w:val="24"/>
          <w:szCs w:val="24"/>
        </w:rPr>
        <w:t xml:space="preserve"> (ТКО) - транспортирование твердых коммунальных отходов от мест их накопления и сбора до объектов, используемых для обработки, утилизации, обезвреживания, захоронения твердых коммунальных отходов.</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Бункер</w:t>
      </w:r>
      <w:r w:rsidRPr="000170C3">
        <w:rPr>
          <w:rFonts w:ascii="Times New Roman" w:hAnsi="Times New Roman" w:cs="Times New Roman"/>
          <w:sz w:val="24"/>
          <w:szCs w:val="24"/>
        </w:rPr>
        <w:t xml:space="preserve"> - мусоросборник, предназначенный для складирования крупногабаритных отходов.</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Контейнер</w:t>
      </w:r>
      <w:r w:rsidRPr="000170C3">
        <w:rPr>
          <w:rFonts w:ascii="Times New Roman" w:hAnsi="Times New Roman" w:cs="Times New Roman"/>
          <w:sz w:val="24"/>
          <w:szCs w:val="24"/>
        </w:rPr>
        <w:t xml:space="preserve"> - мусоросборник, предназначенный для складирования твердых коммунальных отходов, за исключением крупногабаритных отходов.</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Контейнерная площадка</w:t>
      </w:r>
      <w:r w:rsidRPr="000170C3">
        <w:rPr>
          <w:rFonts w:ascii="Times New Roman" w:hAnsi="Times New Roman" w:cs="Times New Roman"/>
          <w:sz w:val="24"/>
          <w:szCs w:val="24"/>
        </w:rPr>
        <w:t xml:space="preserve">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Крупногабаритные отходы</w:t>
      </w:r>
      <w:r w:rsidRPr="000170C3">
        <w:rPr>
          <w:rFonts w:ascii="Times New Roman" w:hAnsi="Times New Roman" w:cs="Times New Roman"/>
          <w:sz w:val="24"/>
          <w:szCs w:val="24"/>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Отходы производства и потребления (далее - отходы)</w:t>
      </w:r>
      <w:r w:rsidRPr="000170C3">
        <w:rPr>
          <w:rFonts w:ascii="Times New Roman" w:hAnsi="Times New Roman" w:cs="Times New Roman"/>
          <w:sz w:val="24"/>
          <w:szCs w:val="24"/>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законом.</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proofErr w:type="gramStart"/>
      <w:r w:rsidRPr="000170C3">
        <w:rPr>
          <w:rFonts w:ascii="Times New Roman" w:hAnsi="Times New Roman" w:cs="Times New Roman"/>
          <w:b/>
          <w:sz w:val="24"/>
          <w:szCs w:val="24"/>
        </w:rPr>
        <w:t>Обращение с отходами</w:t>
      </w:r>
      <w:r w:rsidRPr="000170C3">
        <w:rPr>
          <w:rFonts w:ascii="Times New Roman" w:hAnsi="Times New Roman" w:cs="Times New Roman"/>
          <w:sz w:val="24"/>
          <w:szCs w:val="24"/>
        </w:rPr>
        <w:t xml:space="preserve"> - деятельность по сбору, накоплению, транспортированию, обработке, утилизации, обезвреживанию, размещению отходов.</w:t>
      </w:r>
      <w:proofErr w:type="gramEnd"/>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Размещение отходов</w:t>
      </w:r>
      <w:r w:rsidRPr="000170C3">
        <w:rPr>
          <w:rFonts w:ascii="Times New Roman" w:hAnsi="Times New Roman" w:cs="Times New Roman"/>
          <w:sz w:val="24"/>
          <w:szCs w:val="24"/>
        </w:rPr>
        <w:t xml:space="preserve"> - хранение и захоронение отходов.</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Хранение отходов</w:t>
      </w:r>
      <w:r w:rsidRPr="000170C3">
        <w:rPr>
          <w:rFonts w:ascii="Times New Roman" w:hAnsi="Times New Roman" w:cs="Times New Roman"/>
          <w:sz w:val="24"/>
          <w:szCs w:val="24"/>
        </w:rP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rsidR="005053A7" w:rsidRPr="000170C3"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4"/>
          <w:szCs w:val="24"/>
        </w:rPr>
      </w:pPr>
      <w:r w:rsidRPr="000170C3">
        <w:rPr>
          <w:rFonts w:ascii="Times New Roman" w:hAnsi="Times New Roman" w:cs="Times New Roman"/>
          <w:b/>
          <w:sz w:val="24"/>
          <w:szCs w:val="24"/>
        </w:rPr>
        <w:t>Захоронение отходов</w:t>
      </w:r>
      <w:r w:rsidRPr="000170C3">
        <w:rPr>
          <w:rFonts w:ascii="Times New Roman" w:hAnsi="Times New Roman" w:cs="Times New Roman"/>
          <w:sz w:val="24"/>
          <w:szCs w:val="24"/>
        </w:rPr>
        <w:t xml:space="preserve">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5053A7" w:rsidRPr="000170C3" w:rsidRDefault="005053A7" w:rsidP="005053A7">
      <w:pPr>
        <w:pStyle w:val="HTML2"/>
        <w:ind w:firstLine="567"/>
        <w:jc w:val="both"/>
        <w:rPr>
          <w:rFonts w:ascii="Times New Roman" w:hAnsi="Times New Roman" w:cs="Times New Roman"/>
        </w:rPr>
      </w:pPr>
      <w:r w:rsidRPr="000170C3">
        <w:rPr>
          <w:rFonts w:ascii="Times New Roman" w:hAnsi="Times New Roman" w:cs="Times New Roman"/>
          <w:b/>
        </w:rPr>
        <w:lastRenderedPageBreak/>
        <w:t xml:space="preserve"> Утилизация отходов</w:t>
      </w:r>
      <w:r w:rsidRPr="000170C3">
        <w:rPr>
          <w:rFonts w:ascii="Times New Roman" w:hAnsi="Times New Roman" w:cs="Times New Roman"/>
        </w:rPr>
        <w:t xml:space="preserve">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w:t>
      </w:r>
      <w:proofErr w:type="spellStart"/>
      <w:r w:rsidRPr="000170C3">
        <w:rPr>
          <w:rFonts w:ascii="Times New Roman" w:hAnsi="Times New Roman" w:cs="Times New Roman"/>
        </w:rPr>
        <w:t>рециклинг</w:t>
      </w:r>
      <w:proofErr w:type="spellEnd"/>
      <w:r w:rsidRPr="000170C3">
        <w:rPr>
          <w:rFonts w:ascii="Times New Roman" w:hAnsi="Times New Roman" w:cs="Times New Roman"/>
        </w:rPr>
        <w:t>), их возврат в производственный цикл после соответствующей подготовки (регенерация), а также извлечения полезных компонентов для их повторного применения (рекуперация).</w:t>
      </w:r>
    </w:p>
    <w:p w:rsidR="005053A7" w:rsidRPr="000170C3" w:rsidRDefault="005053A7" w:rsidP="005053A7">
      <w:pPr>
        <w:pStyle w:val="HTML2"/>
        <w:ind w:firstLine="567"/>
        <w:jc w:val="both"/>
        <w:rPr>
          <w:rFonts w:ascii="Times New Roman" w:hAnsi="Times New Roman" w:cs="Times New Roman"/>
        </w:rPr>
      </w:pPr>
      <w:r w:rsidRPr="000170C3">
        <w:rPr>
          <w:rFonts w:ascii="Times New Roman" w:hAnsi="Times New Roman" w:cs="Times New Roman"/>
          <w:b/>
        </w:rPr>
        <w:t>Мусоровоз –</w:t>
      </w:r>
      <w:r w:rsidRPr="000170C3">
        <w:rPr>
          <w:rFonts w:ascii="Times New Roman" w:hAnsi="Times New Roman" w:cs="Times New Roman"/>
        </w:rPr>
        <w:t xml:space="preserve"> транспортное средство категории </w:t>
      </w:r>
      <w:r w:rsidRPr="000170C3">
        <w:rPr>
          <w:rFonts w:ascii="Times New Roman" w:hAnsi="Times New Roman" w:cs="Times New Roman"/>
          <w:lang w:val="en-US"/>
        </w:rPr>
        <w:t>N</w:t>
      </w:r>
      <w:r w:rsidRPr="000170C3">
        <w:rPr>
          <w:rFonts w:ascii="Times New Roman" w:hAnsi="Times New Roman" w:cs="Times New Roman"/>
        </w:rPr>
        <w:t>, используемое для перевозки твердых коммунальных отходов.</w:t>
      </w:r>
    </w:p>
    <w:p w:rsidR="005053A7" w:rsidRPr="000170C3" w:rsidRDefault="005053A7" w:rsidP="005053A7">
      <w:pPr>
        <w:pStyle w:val="HTML2"/>
        <w:ind w:firstLine="567"/>
        <w:jc w:val="both"/>
        <w:rPr>
          <w:rFonts w:ascii="Times New Roman" w:hAnsi="Times New Roman" w:cs="Times New Roman"/>
        </w:rPr>
      </w:pPr>
      <w:r w:rsidRPr="000170C3">
        <w:rPr>
          <w:rFonts w:ascii="Times New Roman" w:hAnsi="Times New Roman" w:cs="Times New Roman"/>
          <w:b/>
        </w:rPr>
        <w:t>Потребитель</w:t>
      </w:r>
      <w:r w:rsidRPr="000170C3">
        <w:rPr>
          <w:rFonts w:ascii="Times New Roman" w:hAnsi="Times New Roman" w:cs="Times New Roman"/>
        </w:rPr>
        <w:t xml:space="preserve"> – собственник твердых коммунальных отходов или уполномоченное им лицо, заключающее или обязанное заключить с региональным оператором договор на оказание услуг по обращению с твердыми коммунальными отходами.</w:t>
      </w:r>
    </w:p>
    <w:p w:rsidR="005053A7" w:rsidRPr="00C675B9" w:rsidRDefault="005053A7" w:rsidP="005053A7">
      <w:pPr>
        <w:pStyle w:val="HTML2"/>
        <w:jc w:val="both"/>
        <w:rPr>
          <w:rFonts w:ascii="Times New Roman" w:hAnsi="Times New Roman" w:cs="Times New Roman"/>
          <w:sz w:val="25"/>
          <w:szCs w:val="25"/>
        </w:rPr>
      </w:pPr>
    </w:p>
    <w:p w:rsidR="005053A7" w:rsidRPr="00C675B9"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sz w:val="25"/>
          <w:szCs w:val="25"/>
        </w:rPr>
      </w:pPr>
    </w:p>
    <w:p w:rsidR="005053A7" w:rsidRPr="00C675B9"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sz w:val="25"/>
          <w:szCs w:val="25"/>
        </w:rPr>
      </w:pPr>
      <w:r w:rsidRPr="00C675B9">
        <w:rPr>
          <w:rFonts w:ascii="Times New Roman" w:hAnsi="Times New Roman" w:cs="Times New Roman"/>
          <w:b/>
          <w:sz w:val="25"/>
          <w:szCs w:val="25"/>
        </w:rPr>
        <w:t xml:space="preserve">3. Порядок организации благоустройства </w:t>
      </w:r>
    </w:p>
    <w:p w:rsidR="005053A7" w:rsidRPr="00C675B9"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sz w:val="25"/>
          <w:szCs w:val="25"/>
        </w:rPr>
      </w:pPr>
      <w:r w:rsidRPr="00C675B9">
        <w:rPr>
          <w:rFonts w:ascii="Times New Roman" w:hAnsi="Times New Roman" w:cs="Times New Roman"/>
          <w:b/>
          <w:sz w:val="25"/>
          <w:szCs w:val="25"/>
        </w:rPr>
        <w:t xml:space="preserve"> и содержания объектов благоустройства </w:t>
      </w:r>
    </w:p>
    <w:p w:rsidR="005053A7" w:rsidRPr="00C675B9"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5"/>
          <w:szCs w:val="25"/>
        </w:rPr>
      </w:pPr>
      <w:r w:rsidRPr="00C675B9">
        <w:rPr>
          <w:rFonts w:ascii="Times New Roman" w:hAnsi="Times New Roman" w:cs="Times New Roman"/>
          <w:b/>
          <w:sz w:val="25"/>
          <w:szCs w:val="25"/>
        </w:rPr>
        <w:t>на территории муниципального образования «</w:t>
      </w:r>
      <w:proofErr w:type="spellStart"/>
      <w:r w:rsidR="00481A4E">
        <w:rPr>
          <w:rFonts w:ascii="Times New Roman" w:hAnsi="Times New Roman" w:cs="Times New Roman"/>
          <w:b/>
          <w:sz w:val="25"/>
          <w:szCs w:val="25"/>
        </w:rPr>
        <w:t>Селеговское</w:t>
      </w:r>
      <w:proofErr w:type="spellEnd"/>
      <w:r w:rsidRPr="00C675B9">
        <w:rPr>
          <w:rFonts w:ascii="Times New Roman" w:hAnsi="Times New Roman" w:cs="Times New Roman"/>
          <w:b/>
          <w:sz w:val="25"/>
          <w:szCs w:val="25"/>
        </w:rPr>
        <w:t>»</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3.1. Физические и юридические лица обязаны осуществлять содержание (в том числе очистку и уборку), а также обеспечивать благоустройство объектов благоустройства самостоятельно или посредством привлечения специализированных организаций за счет собственных средств.</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3.2. Ответственными за благоустройство и содержание объектов благоустройства являются физические и юридические лица, независимо от их организационно-правовых форм и форм собственности, в том числе:</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на территориях земельных участков и зданиях многоквартирных домов - организации, осуществляющие управление жилищным фондом, либо собственники многоквартирного жилого дома, выбравшие непосредственный способ управления;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на территориях общего пользования - юридические лица независимо от форм собственности и физические лица, осуществляющие работы по благоустройству и содержанию на основании муниципальных контрактов, договоров с Администрацией муниципального образования;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на дорожных сооружениях автомобильных дорог местного значения - юридические лица независимо от форм собственности и физические лица, осуществляющие работы по благоустройству и содержанию дорожных сооружений на основании муниципальных контрактов;</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 на территориях, отведенных под проектирование и застройку, где не ведутся работы, - юридические лица независимо от форм собственности, физические лица, которым отведен земельный участок;</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 на территориях, где ведется строительство, - лица, получившие разрешение на строительство;</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6) на территориях трансформаторных и распределительных подстанций, инженерных сооружений, а также опор воздушных линий электропередач - лица, в ведении которых находятся указанные объекты;</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7) на территориях индивидуальных домовладений - собственники (или) наниматели индивидуальных домовладений, лица, имеющие права владения и (или) пользования индивидуальным домовладением (далее – владельцы жилых домов) на правовом основании, если иное не предусмотрено законом или договором. </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proofErr w:type="gramStart"/>
      <w:r w:rsidRPr="000170C3">
        <w:rPr>
          <w:rFonts w:ascii="Times New Roman" w:eastAsia="Times New Roman" w:hAnsi="Times New Roman" w:cs="Times New Roman"/>
          <w:sz w:val="24"/>
          <w:szCs w:val="24"/>
          <w:lang w:eastAsia="ru-RU"/>
        </w:rPr>
        <w:t xml:space="preserve">На объектах благоустройства, за исключением указанных в </w:t>
      </w:r>
      <w:hyperlink r:id="rId10" w:anchor="Par161" w:tooltip="Ссылка на текущий документ" w:history="1">
        <w:r w:rsidRPr="000170C3">
          <w:rPr>
            <w:rFonts w:ascii="Times New Roman" w:eastAsia="Times New Roman" w:hAnsi="Times New Roman" w:cs="Times New Roman"/>
            <w:color w:val="0000FF"/>
            <w:sz w:val="24"/>
            <w:szCs w:val="24"/>
            <w:u w:val="single"/>
            <w:lang w:eastAsia="ru-RU"/>
          </w:rPr>
          <w:t>подпунктах 1</w:t>
        </w:r>
      </w:hyperlink>
      <w:r w:rsidRPr="000170C3">
        <w:rPr>
          <w:rFonts w:ascii="Times New Roman" w:eastAsia="Times New Roman" w:hAnsi="Times New Roman" w:cs="Times New Roman"/>
          <w:sz w:val="24"/>
          <w:szCs w:val="24"/>
          <w:lang w:eastAsia="ru-RU"/>
        </w:rPr>
        <w:t xml:space="preserve"> - </w:t>
      </w:r>
      <w:hyperlink r:id="rId11" w:anchor="Par170" w:tooltip="Ссылка на текущий документ" w:history="1">
        <w:r w:rsidRPr="000170C3">
          <w:rPr>
            <w:rFonts w:ascii="Times New Roman" w:eastAsia="Times New Roman" w:hAnsi="Times New Roman" w:cs="Times New Roman"/>
            <w:color w:val="0000FF"/>
            <w:sz w:val="24"/>
            <w:szCs w:val="24"/>
            <w:u w:val="single"/>
            <w:lang w:eastAsia="ru-RU"/>
          </w:rPr>
          <w:t>7 п.3.2</w:t>
        </w:r>
      </w:hyperlink>
      <w:r w:rsidRPr="000170C3">
        <w:rPr>
          <w:rFonts w:ascii="Times New Roman" w:eastAsia="Times New Roman" w:hAnsi="Times New Roman" w:cs="Times New Roman"/>
          <w:sz w:val="24"/>
          <w:szCs w:val="24"/>
          <w:lang w:eastAsia="ru-RU"/>
        </w:rPr>
        <w:t>. настоящих Правил лицами, ответственными за соблюдение настоящих Правил, являются физические и юридические лица на принадлежащих им на праве собственности, обязательственном праве или на правовых основаниях объектах в объеме, предусмотренном действующим законодательством и настоящими Правилами и обязанных обеспечить их выполнение самостоятельно и (или) посредством привлечения специализированных организаций за счет</w:t>
      </w:r>
      <w:proofErr w:type="gramEnd"/>
      <w:r w:rsidRPr="000170C3">
        <w:rPr>
          <w:rFonts w:ascii="Times New Roman" w:eastAsia="Times New Roman" w:hAnsi="Times New Roman" w:cs="Times New Roman"/>
          <w:sz w:val="24"/>
          <w:szCs w:val="24"/>
          <w:lang w:eastAsia="ru-RU"/>
        </w:rPr>
        <w:t xml:space="preserve"> собственных средств.</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3.3. Содержание объектов благоустройства (в том числе территорий) осуществляются: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в весенне-летний период - с 20 апреля по 1 октября;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в осенне-зимний период - с 1 октября по 19 апреля.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lastRenderedPageBreak/>
        <w:t>3.4. В весенний и осенний периоды проводятся мероприятия по санитарной очистке и пожарной безопасности с привлечением сил и сре</w:t>
      </w:r>
      <w:proofErr w:type="gramStart"/>
      <w:r w:rsidRPr="000170C3">
        <w:rPr>
          <w:rFonts w:ascii="Times New Roman" w:eastAsia="Times New Roman" w:hAnsi="Times New Roman" w:cs="Times New Roman"/>
          <w:sz w:val="24"/>
          <w:szCs w:val="24"/>
          <w:lang w:eastAsia="ru-RU"/>
        </w:rPr>
        <w:t>дств  пр</w:t>
      </w:r>
      <w:proofErr w:type="gramEnd"/>
      <w:r w:rsidRPr="000170C3">
        <w:rPr>
          <w:rFonts w:ascii="Times New Roman" w:eastAsia="Times New Roman" w:hAnsi="Times New Roman" w:cs="Times New Roman"/>
          <w:sz w:val="24"/>
          <w:szCs w:val="24"/>
          <w:lang w:eastAsia="ru-RU"/>
        </w:rPr>
        <w:t>едприятий, организаций и населения.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3.5. Содержание в весенне-летний период.</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3.5.1. Мероприятия по содержанию объектов благоустройства производятся с целью ликвидации загрязненности и запыленности посредством проведения работ, в том числе, включающих в себя: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сбор и вывоз мусора;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окраску малых архитектурных форм, садовой и уличной мебели, урн, спортивных и детских городков, ограждений, бордюров, а также очистку их от грязи, ржавчины и загрязнений;</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кошение травы и уборку скошенной травы;</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4)  поддержание системы водоотвода, в том числе очистка, промывка, водопропускных труб.   </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3.5.2. Уборка посадочных площадок остановок автомобильного транспорта общего пользования.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3.5.3. В результате выполнения мероприятий по содержанию объектов благоустройства (в том числе территорий) должны быть обеспечены порядок, чистота и безопасность.</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3.5.4. На территории логов, пустошей, родников и </w:t>
      </w:r>
      <w:proofErr w:type="spellStart"/>
      <w:r w:rsidRPr="000170C3">
        <w:rPr>
          <w:rFonts w:ascii="Times New Roman" w:eastAsia="Times New Roman" w:hAnsi="Times New Roman" w:cs="Times New Roman"/>
          <w:sz w:val="24"/>
          <w:szCs w:val="24"/>
          <w:lang w:eastAsia="ru-RU"/>
        </w:rPr>
        <w:t>водоохранных</w:t>
      </w:r>
      <w:proofErr w:type="spellEnd"/>
      <w:r w:rsidRPr="000170C3">
        <w:rPr>
          <w:rFonts w:ascii="Times New Roman" w:eastAsia="Times New Roman" w:hAnsi="Times New Roman" w:cs="Times New Roman"/>
          <w:sz w:val="24"/>
          <w:szCs w:val="24"/>
          <w:lang w:eastAsia="ru-RU"/>
        </w:rPr>
        <w:t xml:space="preserve"> зон, лесов запрещается размещать отходы производства и потребления, порубочные остатки деревьев и кустарников.</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3.5.5. Около предприятий торговли, общественного питания, киосков, павильонов, палаток, холодильных прилавков, летних кафе, нестационарных торговых объектов устанавливаются урны собственниками этих объектов. Очистка урн производится по мере их наполнения. </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3.5.6. В условиях сухой, жаркой и ветреной погоды или при получении штормового предупреждения в населенных пунктах, на предприятиях, организациях всех форм собственности и садовых участках  по решению органов местного самоуправления, разведение костров, проведение пожароопасных работ, топка печей, кухонных очагов и котельных установок, может временно приостанавливаться.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3.5.7. Уборка и содержание не используемых и не осваиваемых длительное время территорий муниципального образования после сноса строений возлагается на юридических лиц независимо от форм собственности, физических лиц, которым эта территория отведена под строительство или для использования на законных основаниях.</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3.6. Содержание в осенне-зимний период.</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3.6.1. Мероприятия по содержанию территорий общего пользования, объектов благоустройства, в том числе включают в себя: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очистку территорий объектов благоустройства, а также улиц, дорог, проездов, тротуаров,  площадей от снега;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погрузку и вывоз снега при необходимости;</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 в случае скользкости - посыпку песком, обработку </w:t>
      </w:r>
      <w:proofErr w:type="spellStart"/>
      <w:r w:rsidRPr="000170C3">
        <w:rPr>
          <w:rFonts w:ascii="Times New Roman" w:eastAsia="Times New Roman" w:hAnsi="Times New Roman" w:cs="Times New Roman"/>
          <w:sz w:val="24"/>
          <w:szCs w:val="24"/>
          <w:lang w:eastAsia="ru-RU"/>
        </w:rPr>
        <w:t>противогололедными</w:t>
      </w:r>
      <w:proofErr w:type="spellEnd"/>
      <w:r w:rsidRPr="000170C3">
        <w:rPr>
          <w:rFonts w:ascii="Times New Roman" w:eastAsia="Times New Roman" w:hAnsi="Times New Roman" w:cs="Times New Roman"/>
          <w:sz w:val="24"/>
          <w:szCs w:val="24"/>
          <w:lang w:eastAsia="ru-RU"/>
        </w:rPr>
        <w:t xml:space="preserve"> материалами (далее - ПГМ);</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 удаление снежно-ледяных образований и уплотненного снега;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 рыхление снега и организацию отвода талых вод (в весенние месяцы);</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6) работы по уборке территорий от мусора (ТБО).</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3.6.2. К первоочередным операциям уборки и содержания улично-дорожной сети на территории муниципал</w:t>
      </w:r>
      <w:r>
        <w:rPr>
          <w:rFonts w:ascii="Times New Roman" w:eastAsia="Times New Roman" w:hAnsi="Times New Roman" w:cs="Times New Roman"/>
          <w:sz w:val="24"/>
          <w:szCs w:val="24"/>
          <w:lang w:eastAsia="ru-RU"/>
        </w:rPr>
        <w:t>ьного образования «</w:t>
      </w:r>
      <w:proofErr w:type="spellStart"/>
      <w:r>
        <w:rPr>
          <w:rFonts w:ascii="Times New Roman" w:eastAsia="Times New Roman" w:hAnsi="Times New Roman" w:cs="Times New Roman"/>
          <w:sz w:val="24"/>
          <w:szCs w:val="24"/>
          <w:lang w:eastAsia="ru-RU"/>
        </w:rPr>
        <w:t>Селеговское</w:t>
      </w:r>
      <w:proofErr w:type="spellEnd"/>
      <w:r w:rsidRPr="000170C3">
        <w:rPr>
          <w:rFonts w:ascii="Times New Roman" w:eastAsia="Times New Roman" w:hAnsi="Times New Roman" w:cs="Times New Roman"/>
          <w:sz w:val="24"/>
          <w:szCs w:val="24"/>
          <w:lang w:eastAsia="ru-RU"/>
        </w:rPr>
        <w:t>» относятся: удаление снега проезжей части улично-дорожной сети, обработка проезжей части дорог ПГМ.</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3.6.3. К операциям второй очереди относятся удаление (вывоз) снега, скалывание льда и удаление снежно-ледяных образований механизированным и ручным способом. В первую очередь ПГМ обрабатываются наиболее опасные для движения транспорта участки магистралей и улиц - спуски, подъемы, перекрестки, места остановок общественного транспорта, пешеходные переходы, тормозные площадки на перекрестках улиц и остановках общественного транспорта.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3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3.6.4.  В результате уборки тротуаров на всех территориях должно быть обеспечено безопасное движение пешеходов независимо от погодных условий. Уборка тротуаров осуществляется как механизированным, так и ручным способом. </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eastAsia="Times New Roman" w:hAnsi="Times New Roman" w:cs="Times New Roman"/>
          <w:sz w:val="24"/>
          <w:szCs w:val="24"/>
          <w:highlight w:val="green"/>
          <w:lang w:eastAsia="ru-RU"/>
        </w:rPr>
      </w:pPr>
      <w:r w:rsidRPr="000170C3">
        <w:rPr>
          <w:rFonts w:ascii="Times New Roman" w:eastAsia="Times New Roman" w:hAnsi="Times New Roman" w:cs="Times New Roman"/>
          <w:sz w:val="24"/>
          <w:szCs w:val="24"/>
          <w:lang w:eastAsia="ru-RU"/>
        </w:rPr>
        <w:lastRenderedPageBreak/>
        <w:t>3.6.5. Посадочные площадки остановок пассажирского общественного транспорта должны постоянно очищаться от снега и наледи (скользкости). Уборка осуществляется организацией, выигравшей конкурс на проведение данных видов работ по результатам размещения муниципального заказа, обслуживающей проезжую часть дорог.</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3.6.6. Результаты использованных технологий и режимов производства работ по уборке и содержанию улично-дорожной сети должны обеспечить беспрепятственное и безопасное движение транспортных средств.</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3.6.7. </w:t>
      </w:r>
      <w:proofErr w:type="gramStart"/>
      <w:r w:rsidRPr="000170C3">
        <w:rPr>
          <w:rFonts w:ascii="Times New Roman" w:eastAsia="Times New Roman" w:hAnsi="Times New Roman" w:cs="Times New Roman"/>
          <w:sz w:val="24"/>
          <w:szCs w:val="24"/>
          <w:lang w:eastAsia="ru-RU"/>
        </w:rPr>
        <w:t>Очистка крыш от снега и удаление сосулек, ледяных наростов на карнизах, крышах и водосточных трубах производится ежедневно с обязательным соблюдением мер безопасности, в том числе во избежание несчастных случаев с пешеходами и повреждений воздушных сетей, светильников, зеленых насаждений, объектов благоустройства, а именно: назначение дежурных, ограждение тротуаров, оснащение страховочным оборудованием лиц, работающих на высоте.</w:t>
      </w:r>
      <w:proofErr w:type="gramEnd"/>
      <w:r w:rsidRPr="000170C3">
        <w:rPr>
          <w:rFonts w:ascii="Times New Roman" w:eastAsia="Times New Roman" w:hAnsi="Times New Roman" w:cs="Times New Roman"/>
          <w:sz w:val="24"/>
          <w:szCs w:val="24"/>
          <w:lang w:eastAsia="ru-RU"/>
        </w:rPr>
        <w:t xml:space="preserve"> Собственники (владельцы) зданий (сооружений), организации, осуществляющие управление жилым фондом, либо собственники многоквартирного жилого дома, выбравшие непосредственный способ управления, обеспечивают в этот же день уборку сброшенного на тротуар, пешеходную дорожку, проезд и (или) проезжую часть снега и льда.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3.6.8. Зимняя скользкость, наледь на тротуарах, проезжей части дорог, площадей, проездов,  возникшие в результате аварий на водопроводных, канализационных, тепловых сетях, должны устраняться владельцами указанных объектов немедленно с обязательным уведомлением об аварии Администрацию поселения.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3.6.9. Ответственность за безопасные условия дорожного движения и безопасное передвижение пешеходов на месте аварии сетей, на прилегающей территории в связи с аварией, несет владелец, арендатор соответствующих сетей.</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3.6.10. При очистке объектов благоустройства и территорий от снега запрещается сбрасывать снежно-ледовые образования на проезжую часть дорог.</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3.6.11. При осуществлении мероприятий по содержанию территорий зданий и сооружений, тротуаров, пешеходных дорожек, проездов, дорог должна быть обеспечена посыпка </w:t>
      </w:r>
      <w:proofErr w:type="spellStart"/>
      <w:r w:rsidRPr="000170C3">
        <w:rPr>
          <w:rFonts w:ascii="Times New Roman" w:eastAsia="Times New Roman" w:hAnsi="Times New Roman" w:cs="Times New Roman"/>
          <w:sz w:val="24"/>
          <w:szCs w:val="24"/>
          <w:lang w:eastAsia="ru-RU"/>
        </w:rPr>
        <w:t>противогололедным</w:t>
      </w:r>
      <w:proofErr w:type="spellEnd"/>
      <w:r w:rsidRPr="000170C3">
        <w:rPr>
          <w:rFonts w:ascii="Times New Roman" w:eastAsia="Times New Roman" w:hAnsi="Times New Roman" w:cs="Times New Roman"/>
          <w:sz w:val="24"/>
          <w:szCs w:val="24"/>
          <w:lang w:eastAsia="ru-RU"/>
        </w:rPr>
        <w:t xml:space="preserve"> материалом, обеспечивающая безопасное передвижение пешеходов и транспортных средств. В любом случае должна быть ликвидирована зимняя скользкость, гололед, обледенения территории в течение одного рабочего дня с момента обращения граждан, государственных органов, органов местного самоуправления или заинтересованных лиц.</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3.6.12. </w:t>
      </w:r>
      <w:proofErr w:type="gramStart"/>
      <w:r w:rsidRPr="000170C3">
        <w:rPr>
          <w:rFonts w:ascii="Times New Roman" w:eastAsia="Times New Roman" w:hAnsi="Times New Roman" w:cs="Times New Roman"/>
          <w:sz w:val="24"/>
          <w:szCs w:val="24"/>
          <w:lang w:eastAsia="ru-RU"/>
        </w:rPr>
        <w:t>При производстве уборочных работ в осенне-зимний период запрещается перемещение, переброска и складирование скола льда, загрязненного снега на трассы тепловых сетей, смотровые колодцы, к стенам зданий и сооружений, перемещение, складирование снега на проезжую часть автомобильных дорог местного значения, вывоз снега и льда в места, не предназначенные для складирования снега и снежно-ледяных образований.</w:t>
      </w:r>
      <w:proofErr w:type="gramEnd"/>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3.6.13. Работы по уборке снега должны начаться с момента окончания снегопада. В первую очередь производится очистка от снега магистральных улиц, остановок пассажирского транспорта,  пешеходных переходов, въездов на территорию больниц и других социально важных объектов.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3.6.14. При механизированной уборке снега запрещается формирование снежного вала на перекрестках дорог, в местах установленных пешеходных переходов через перекрестки, а также в местах, где его наличие создает угрозу безопасности дорожного движения или может вынудить транспортное средство остановиться в месте, в котором остановка запрещена Правилами дорожного движения.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3.7. Дополнительные требования к содержанию территорий земельных участков многоквартирных домов (далее - территория многоквартирного дома):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3.7.1. </w:t>
      </w:r>
      <w:proofErr w:type="gramStart"/>
      <w:r w:rsidRPr="000170C3">
        <w:rPr>
          <w:rFonts w:ascii="Times New Roman" w:eastAsia="Times New Roman" w:hAnsi="Times New Roman" w:cs="Times New Roman"/>
          <w:sz w:val="24"/>
          <w:szCs w:val="24"/>
          <w:lang w:eastAsia="ru-RU"/>
        </w:rPr>
        <w:t xml:space="preserve">Организация, осуществляющая управление жилищным фондом, либо собственники многоквартирного жилого дома, выбравшие непосредственный способ управления, обязаны обеспечить благоустройство и содержание территории многоквартирного дома в надлежащем санитарном состоянии в соответствии с </w:t>
      </w:r>
      <w:hyperlink r:id="rId12" w:tooltip="Постановление Госстроя РФ от 27.09.2003 N 170 &quot;Об утверждении Правил и норм технической эксплуатации жилищного фонда&quot; (Зарегистрировано в Минюсте РФ 15.10.2003 N 5176){КонсультантПлюс}" w:history="1">
        <w:r w:rsidRPr="000170C3">
          <w:rPr>
            <w:rFonts w:ascii="Times New Roman" w:eastAsia="Times New Roman" w:hAnsi="Times New Roman" w:cs="Times New Roman"/>
            <w:color w:val="0000FF"/>
            <w:sz w:val="24"/>
            <w:szCs w:val="24"/>
            <w:u w:val="single"/>
            <w:lang w:eastAsia="ru-RU"/>
          </w:rPr>
          <w:t>Правилами и нормами</w:t>
        </w:r>
      </w:hyperlink>
      <w:r w:rsidRPr="000170C3">
        <w:rPr>
          <w:rFonts w:ascii="Times New Roman" w:eastAsia="Times New Roman" w:hAnsi="Times New Roman" w:cs="Times New Roman"/>
          <w:sz w:val="24"/>
          <w:szCs w:val="24"/>
          <w:lang w:eastAsia="ru-RU"/>
        </w:rPr>
        <w:t xml:space="preserve"> технической эксплуатации жилищного фонда, утвержденные постановлением Госстроя РФ от 27.09.2003 N 170 (далее - Правила и нормы технической эксплуатации), а также настоящими Правилами, в том числе:</w:t>
      </w:r>
      <w:proofErr w:type="gramEnd"/>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lastRenderedPageBreak/>
        <w:t>1) осуществлять уборку территории многоквартирного дома;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осуществлять озеленение, сохранность и надлежащий уход за зелеными насаждениями на территории земельного участка многоквартирного дома;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исключить самовольное проведение работ, влекущих нарушение благоустройства территории многоквартирного дома.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3.7.2. Летняя уборка территорий многоквартирных домов.</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3.7.2.1. Летняя уборка территорий многоквартирных домов (подметание, мойка или поливка) должна выполняться в поздние вечерние и ранние часы и должна быть закончена к 10.00 часам утра.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3.7.2.2. Выполнение летних уборочных работ должно осуществляться с периодичностью, установленной </w:t>
      </w:r>
      <w:hyperlink r:id="rId13" w:tooltip="Постановление Госстроя РФ от 27.09.2003 N 170 &quot;Об утверждении Правил и норм технической эксплуатации жилищного фонда&quot; (Зарегистрировано в Минюсте РФ 15.10.2003 N 5176){КонсультантПлюс}" w:history="1">
        <w:r w:rsidRPr="000170C3">
          <w:rPr>
            <w:rFonts w:ascii="Times New Roman" w:eastAsia="Times New Roman" w:hAnsi="Times New Roman" w:cs="Times New Roman"/>
            <w:color w:val="0000FF"/>
            <w:sz w:val="24"/>
            <w:szCs w:val="24"/>
            <w:u w:val="single"/>
            <w:lang w:eastAsia="ru-RU"/>
          </w:rPr>
          <w:t>Правилами</w:t>
        </w:r>
      </w:hyperlink>
      <w:r w:rsidRPr="000170C3">
        <w:rPr>
          <w:rFonts w:ascii="Times New Roman" w:eastAsia="Times New Roman" w:hAnsi="Times New Roman" w:cs="Times New Roman"/>
          <w:sz w:val="24"/>
          <w:szCs w:val="24"/>
          <w:lang w:eastAsia="ru-RU"/>
        </w:rPr>
        <w:t xml:space="preserve"> и нормами технической эксплуатации, но не менее одного раза в сутки.</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3.7.2.3. При очистке смотровых колодцев, подземных коммуникаций грунт, мусор, нечистоты подлежат немедленной вывозке организацией, занимающейся очистными работами. Складирование нечистот на проезжую часть улиц, тротуары и газоны запрещается. </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3.7.3. Зимняя уборка территорий многоквартирных домов.</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3.7.3.1. Выполнение зимних уборочных работ должно осуществляться с периодичностью, установленной требованиями </w:t>
      </w:r>
      <w:hyperlink r:id="rId14" w:tooltip="Постановление Госстроя РФ от 27.09.2003 N 170 &quot;Об утверждении Правил и норм технической эксплуатации жилищного фонда&quot; (Зарегистрировано в Минюсте РФ 15.10.2003 N 5176){КонсультантПлюс}" w:history="1">
        <w:r w:rsidRPr="000170C3">
          <w:rPr>
            <w:rFonts w:ascii="Times New Roman" w:eastAsia="Times New Roman" w:hAnsi="Times New Roman" w:cs="Times New Roman"/>
            <w:color w:val="0000FF"/>
            <w:sz w:val="24"/>
            <w:szCs w:val="24"/>
            <w:u w:val="single"/>
            <w:lang w:eastAsia="ru-RU"/>
          </w:rPr>
          <w:t>Правил</w:t>
        </w:r>
      </w:hyperlink>
      <w:r w:rsidRPr="000170C3">
        <w:rPr>
          <w:rFonts w:ascii="Times New Roman" w:eastAsia="Times New Roman" w:hAnsi="Times New Roman" w:cs="Times New Roman"/>
          <w:sz w:val="24"/>
          <w:szCs w:val="24"/>
          <w:lang w:eastAsia="ru-RU"/>
        </w:rPr>
        <w:t xml:space="preserve"> и норм технической эксплуатации.</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3.7.3.2. Все работы по укладке снега в валы и кучи на территории многоквартирного дома должны быть закончены не позднее сроков, установленных </w:t>
      </w:r>
      <w:hyperlink r:id="rId15" w:tooltip="Постановление Госстроя РФ от 27.09.2003 N 170 &quot;Об утверждении Правил и норм технической эксплуатации жилищного фонда&quot; (Зарегистрировано в Минюсте РФ 15.10.2003 N 5176){КонсультантПлюс}" w:history="1">
        <w:r w:rsidRPr="000170C3">
          <w:rPr>
            <w:rFonts w:ascii="Times New Roman" w:eastAsia="Times New Roman" w:hAnsi="Times New Roman" w:cs="Times New Roman"/>
            <w:color w:val="0000FF"/>
            <w:sz w:val="24"/>
            <w:szCs w:val="24"/>
            <w:u w:val="single"/>
            <w:lang w:eastAsia="ru-RU"/>
          </w:rPr>
          <w:t>Правилами</w:t>
        </w:r>
      </w:hyperlink>
      <w:r w:rsidRPr="000170C3">
        <w:rPr>
          <w:rFonts w:ascii="Times New Roman" w:eastAsia="Times New Roman" w:hAnsi="Times New Roman" w:cs="Times New Roman"/>
          <w:sz w:val="24"/>
          <w:szCs w:val="24"/>
          <w:lang w:eastAsia="ru-RU"/>
        </w:rPr>
        <w:t xml:space="preserve"> и нормами технической эксплуатации, но не позднее 12 часов с момента окончания снегопада.</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3.7.3.3. Участки тротуаров, покрытые уплотненным снегом, следует убирать в кратчайшие сроки. Сгребание и уборка скола должна производиться одновременно со скалыванием или немедленно после него и складироваться вместе со снегом.</w:t>
      </w:r>
    </w:p>
    <w:p w:rsidR="000170C3" w:rsidRPr="000170C3" w:rsidRDefault="000170C3" w:rsidP="000170C3">
      <w:pPr>
        <w:spacing w:after="0" w:line="240" w:lineRule="auto"/>
        <w:ind w:firstLine="567"/>
        <w:jc w:val="both"/>
        <w:rPr>
          <w:rFonts w:ascii="Times New Roman" w:hAnsi="Times New Roman" w:cs="Times New Roman"/>
          <w:sz w:val="24"/>
          <w:szCs w:val="24"/>
        </w:rPr>
      </w:pPr>
      <w:proofErr w:type="gramStart"/>
      <w:r w:rsidRPr="000170C3">
        <w:rPr>
          <w:rFonts w:ascii="Times New Roman" w:hAnsi="Times New Roman" w:cs="Times New Roman"/>
          <w:sz w:val="24"/>
          <w:szCs w:val="24"/>
        </w:rPr>
        <w:t>Очистка крыш от снега и ледяных наростов должны производится регулярно, в соответствие с пунктом 3.6.8 настоящих Правил.</w:t>
      </w:r>
      <w:proofErr w:type="gramEnd"/>
      <w:r w:rsidRPr="000170C3">
        <w:rPr>
          <w:rFonts w:ascii="Times New Roman" w:hAnsi="Times New Roman" w:cs="Times New Roman"/>
          <w:sz w:val="24"/>
          <w:szCs w:val="24"/>
        </w:rPr>
        <w:t xml:space="preserve"> Самопроизвольно упавшие снег, ледяные наросты с крыш, при заграждении проезда и пешеходной дорожки, убираются незамедлительно собственниками и (или) уполномоченными ими лицами, являющимися владельцами и (или) пользователями зданий и сооружений.</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Снег и лед складируются в местах, не препятствующих свободному проезду автотранспорта, движению пешеходов и маломобильных групп населения, для дальнейшего вывоза. Вывоз снега и льда обеспечивается лицами, ответственными за содержание соответствующей территории.</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Снежные валы при расчистке придомовой территории не должны превышать двукратную высоту естественного уровня снежного покрова (на ровных безветренных участках).</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3.7.3.4. При возникновении скользкости должна быть обеспечена обработка покрытий тротуаров, пешеходных дорожек, проездов и дорожных покрытий </w:t>
      </w:r>
      <w:proofErr w:type="spellStart"/>
      <w:r w:rsidRPr="000170C3">
        <w:rPr>
          <w:rFonts w:ascii="Times New Roman" w:hAnsi="Times New Roman" w:cs="Times New Roman"/>
          <w:sz w:val="24"/>
          <w:szCs w:val="24"/>
        </w:rPr>
        <w:t>противогололедными</w:t>
      </w:r>
      <w:proofErr w:type="spellEnd"/>
      <w:r w:rsidRPr="000170C3">
        <w:rPr>
          <w:rFonts w:ascii="Times New Roman" w:hAnsi="Times New Roman" w:cs="Times New Roman"/>
          <w:sz w:val="24"/>
          <w:szCs w:val="24"/>
        </w:rPr>
        <w:t xml:space="preserve"> материалами. </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3.7.3.5. Размягченные после обработки льдообразования должны быть удалены.</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3.7.3.6. Все работы по уборке и содержанию территории многоквартирного дома должны быть закончены к 10 часам утра. При невозможности выполнения работ в указанный срок в связи с погодными условиями, уборочные работы могут быть продолжены в течение дня.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3.7.3.7. С наступлением весенне-летнего периода на территории многоквартирного дома должны быть организованы следующие мероприятия: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расчистка водоотводных канав для беспрепятственного отвода талых вод;</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общая очистка территорий многоквартирного дома после окончания таяния снега со сбором и удалением мусора.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3.7.4. На территории многоквартирного дома запрещается: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proofErr w:type="gramStart"/>
      <w:r w:rsidRPr="000170C3">
        <w:rPr>
          <w:rFonts w:ascii="Times New Roman" w:eastAsia="Times New Roman" w:hAnsi="Times New Roman" w:cs="Times New Roman"/>
          <w:sz w:val="24"/>
          <w:szCs w:val="24"/>
          <w:lang w:eastAsia="ru-RU"/>
        </w:rPr>
        <w:t xml:space="preserve">1) самовольно возводить хозяйственные, вспомогательные постройки (дровяные сараи, будки, гаражи, голубятни, теплицы, ограждения, заборы), устанавливать шлагбаумы, перегораживать проходы, проезды </w:t>
      </w:r>
      <w:proofErr w:type="spellStart"/>
      <w:r w:rsidRPr="000170C3">
        <w:rPr>
          <w:rFonts w:ascii="Times New Roman" w:eastAsia="Times New Roman" w:hAnsi="Times New Roman" w:cs="Times New Roman"/>
          <w:sz w:val="24"/>
          <w:szCs w:val="24"/>
          <w:lang w:eastAsia="ru-RU"/>
        </w:rPr>
        <w:t>внутридворовых</w:t>
      </w:r>
      <w:proofErr w:type="spellEnd"/>
      <w:r w:rsidRPr="000170C3">
        <w:rPr>
          <w:rFonts w:ascii="Times New Roman" w:eastAsia="Times New Roman" w:hAnsi="Times New Roman" w:cs="Times New Roman"/>
          <w:sz w:val="24"/>
          <w:szCs w:val="24"/>
          <w:lang w:eastAsia="ru-RU"/>
        </w:rPr>
        <w:t xml:space="preserve"> территорий и других территорий общего пользования, влекущие нарушения градостроительных норм и регламентов);</w:t>
      </w:r>
      <w:proofErr w:type="gramEnd"/>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загромождение транспортными средствами, засорение дворовых территорий металлическим ломом, строительным и бытовым мусором, домашней утварью и другими материалами.</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lastRenderedPageBreak/>
        <w:t>3.8.Содержание индивидуальных жилых домов и благоустройство территории</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3.8.1. Собственники (или) наниматели индивидуальных жилых домов (далее – владельцы жилых домов), если иное не предусмотрено законом или договором, </w:t>
      </w:r>
      <w:r w:rsidRPr="000170C3">
        <w:rPr>
          <w:rFonts w:ascii="Times New Roman" w:hAnsi="Times New Roman" w:cs="Times New Roman"/>
          <w:b/>
          <w:sz w:val="24"/>
          <w:szCs w:val="24"/>
        </w:rPr>
        <w:t>обязаны</w:t>
      </w:r>
      <w:r w:rsidRPr="000170C3">
        <w:rPr>
          <w:rFonts w:ascii="Times New Roman" w:hAnsi="Times New Roman" w:cs="Times New Roman"/>
          <w:sz w:val="24"/>
          <w:szCs w:val="24"/>
        </w:rPr>
        <w:t>:</w:t>
      </w:r>
    </w:p>
    <w:p w:rsidR="000170C3" w:rsidRPr="000170C3" w:rsidRDefault="000170C3" w:rsidP="000170C3">
      <w:pPr>
        <w:spacing w:after="0" w:line="240" w:lineRule="auto"/>
        <w:ind w:firstLine="567"/>
        <w:jc w:val="both"/>
        <w:rPr>
          <w:rFonts w:ascii="Times New Roman" w:hAnsi="Times New Roman" w:cs="Times New Roman"/>
          <w:b/>
          <w:sz w:val="24"/>
          <w:szCs w:val="24"/>
        </w:rPr>
      </w:pPr>
      <w:r w:rsidRPr="000170C3">
        <w:rPr>
          <w:rFonts w:ascii="Times New Roman" w:hAnsi="Times New Roman" w:cs="Times New Roman"/>
          <w:sz w:val="24"/>
          <w:szCs w:val="24"/>
        </w:rPr>
        <w:t xml:space="preserve">  1) содержать в  исправном состоянии номерной знак дома (участка), а также уличные знаки информации, предоставляемые органами местного самоуправления;</w:t>
      </w:r>
      <w:r w:rsidRPr="000170C3">
        <w:rPr>
          <w:rFonts w:ascii="Times New Roman" w:hAnsi="Times New Roman" w:cs="Times New Roman"/>
          <w:b/>
          <w:sz w:val="24"/>
          <w:szCs w:val="24"/>
        </w:rPr>
        <w:t xml:space="preserve"> </w:t>
      </w:r>
    </w:p>
    <w:p w:rsidR="000170C3" w:rsidRPr="000170C3" w:rsidRDefault="000170C3" w:rsidP="000170C3">
      <w:pPr>
        <w:spacing w:after="0" w:line="240" w:lineRule="auto"/>
        <w:ind w:firstLine="567"/>
        <w:rPr>
          <w:rFonts w:ascii="Times New Roman" w:hAnsi="Times New Roman" w:cs="Times New Roman"/>
          <w:sz w:val="24"/>
          <w:szCs w:val="24"/>
        </w:rPr>
      </w:pPr>
      <w:r w:rsidRPr="000170C3">
        <w:rPr>
          <w:rFonts w:ascii="Times New Roman" w:hAnsi="Times New Roman" w:cs="Times New Roman"/>
          <w:sz w:val="24"/>
          <w:szCs w:val="24"/>
        </w:rPr>
        <w:t>2) содержать в порядке и обеспечивать надлежащее санитарное состояние прилегающей территории;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содержать в порядке зеленые насаждения на прилегающей территории,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 и других инженерных сетей;</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 содержать в надлежащем порядке (очищать, окашивать) прилегающую территорию жилого дома;</w:t>
      </w:r>
      <w:r w:rsidRPr="000170C3">
        <w:rPr>
          <w:rFonts w:ascii="Times New Roman" w:eastAsia="Times New Roman" w:hAnsi="Times New Roman" w:cs="Times New Roman"/>
          <w:b/>
          <w:sz w:val="24"/>
          <w:szCs w:val="24"/>
          <w:lang w:eastAsia="ru-RU"/>
        </w:rPr>
        <w:t xml:space="preserve"> </w:t>
      </w:r>
      <w:r w:rsidRPr="000170C3">
        <w:rPr>
          <w:rFonts w:ascii="Times New Roman" w:eastAsia="Times New Roman" w:hAnsi="Times New Roman" w:cs="Times New Roman"/>
          <w:sz w:val="24"/>
          <w:szCs w:val="24"/>
          <w:lang w:eastAsia="ru-RU"/>
        </w:rPr>
        <w:t>очищать канавы и трубы для стока воды, в весенний период обеспечивать проход талых вод, не допускать подтопления соседних участков, тротуаров, улиц и проездов;</w:t>
      </w:r>
    </w:p>
    <w:p w:rsidR="000170C3" w:rsidRPr="000170C3" w:rsidRDefault="000170C3" w:rsidP="000170C3">
      <w:pPr>
        <w:spacing w:after="0" w:line="240" w:lineRule="auto"/>
        <w:ind w:firstLine="567"/>
        <w:rPr>
          <w:rFonts w:ascii="Times New Roman" w:hAnsi="Times New Roman" w:cs="Times New Roman"/>
          <w:sz w:val="24"/>
          <w:szCs w:val="24"/>
        </w:rPr>
      </w:pPr>
      <w:r w:rsidRPr="000170C3">
        <w:rPr>
          <w:rFonts w:ascii="Times New Roman" w:hAnsi="Times New Roman" w:cs="Times New Roman"/>
          <w:sz w:val="24"/>
          <w:szCs w:val="24"/>
        </w:rPr>
        <w:t xml:space="preserve">5) регулярно осуществлять работы по скашиванию травы (при достижении травой высоты более </w:t>
      </w:r>
      <w:smartTag w:uri="urn:schemas-microsoft-com:office:smarttags" w:element="metricconverter">
        <w:smartTagPr>
          <w:attr w:name="ProductID" w:val="15 см"/>
        </w:smartTagPr>
        <w:r w:rsidRPr="000170C3">
          <w:rPr>
            <w:rFonts w:ascii="Times New Roman" w:hAnsi="Times New Roman" w:cs="Times New Roman"/>
            <w:sz w:val="24"/>
            <w:szCs w:val="24"/>
          </w:rPr>
          <w:t>15 см</w:t>
        </w:r>
      </w:smartTag>
      <w:r w:rsidRPr="000170C3">
        <w:rPr>
          <w:rFonts w:ascii="Times New Roman" w:hAnsi="Times New Roman" w:cs="Times New Roman"/>
          <w:sz w:val="24"/>
          <w:szCs w:val="24"/>
        </w:rPr>
        <w:t>.) и уборку скошенной травы;</w:t>
      </w:r>
    </w:p>
    <w:p w:rsidR="000170C3" w:rsidRPr="000170C3" w:rsidRDefault="000170C3" w:rsidP="000170C3">
      <w:pPr>
        <w:spacing w:after="0" w:line="240" w:lineRule="auto"/>
        <w:ind w:firstLine="567"/>
        <w:rPr>
          <w:rFonts w:ascii="Times New Roman" w:hAnsi="Times New Roman" w:cs="Times New Roman"/>
          <w:sz w:val="24"/>
          <w:szCs w:val="24"/>
        </w:rPr>
      </w:pPr>
      <w:r w:rsidRPr="000170C3">
        <w:rPr>
          <w:rFonts w:ascii="Times New Roman" w:hAnsi="Times New Roman" w:cs="Times New Roman"/>
          <w:sz w:val="24"/>
          <w:szCs w:val="24"/>
        </w:rPr>
        <w:t>6) 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7) производить складирование твердых и крупногабаритных отходов в контейнеры, установленные на специальных площадках;</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8) обеспечить своевременный сбор и вывоз твердых бытовых и крупногабаритных отходов в соответствии с установленным порядком.</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3.8.2. Рекомендуется обеспечивать надлежащее состояние фасадов жилых домов, ограждений (заборов), а также прочих сооружений в границах домовладения. Своевременно производить поддерживающий их ремонт и окраску.</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3.8.3. Рекомендуется иметь в наличии емкость (бочку) или огнетушитель, а также приставную лестницу, достигающую крыши, и лестницу на кровле, доходящую до конька крыши. </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3.8.4. На прилегающей территории индивидуальной жилой застройки </w:t>
      </w:r>
      <w:r w:rsidRPr="000170C3">
        <w:rPr>
          <w:rFonts w:ascii="Times New Roman" w:eastAsia="Times New Roman" w:hAnsi="Times New Roman" w:cs="Times New Roman"/>
          <w:b/>
          <w:bCs/>
          <w:sz w:val="24"/>
          <w:szCs w:val="24"/>
          <w:lang w:eastAsia="ru-RU"/>
        </w:rPr>
        <w:t>запрещается</w:t>
      </w:r>
      <w:r w:rsidRPr="000170C3">
        <w:rPr>
          <w:rFonts w:ascii="Times New Roman" w:eastAsia="Times New Roman" w:hAnsi="Times New Roman" w:cs="Times New Roman"/>
          <w:sz w:val="24"/>
          <w:szCs w:val="24"/>
          <w:lang w:eastAsia="ru-RU"/>
        </w:rPr>
        <w:t>:</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самовольно возводить ограждения (заборы, ограды) устанавливать шлагбаумы, перегораживать проходы, проезды на прилегающей территории за границей домовладения;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сжигать любые виды отходов и мусор на территориях домовладений и на прилегающих к ним территориях;</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складировать уголь, дрова, крупногабаритные отходы, строительные материалы за территорией домовладения;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 мыть транспортные средства за территорией домовладения;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 строить дворовые постройки, обустраивать выгребные ямы за территорией домовладения;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6) размещать на уличных проездах данной территории заграждения, затрудняющие доступ специального транспорта и уборочной техники или препятствующие им;</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7) разрушать и портить элементы благоустройства территории, засорять водоемы;</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8) хранить разукомплектованное (неисправное) транспортное средство за территорией домовладения;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9) допускать образование несанкционированных свалок бытовых отходов.</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3.8.5. Запрещается огораживать территорию земельного участка, при её не использовании и не осваивании по назначению (строительства), а также в отсутствии выданного разрешения на строительство.</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0170C3">
        <w:rPr>
          <w:rFonts w:ascii="Times New Roman" w:eastAsia="Times New Roman" w:hAnsi="Times New Roman" w:cs="Times New Roman"/>
          <w:b/>
          <w:bCs/>
          <w:sz w:val="24"/>
          <w:szCs w:val="24"/>
          <w:lang w:eastAsia="ru-RU"/>
        </w:rPr>
        <w:t xml:space="preserve">4. Требования по содержанию фасадов </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0170C3">
        <w:rPr>
          <w:rFonts w:ascii="Times New Roman" w:eastAsia="Times New Roman" w:hAnsi="Times New Roman" w:cs="Times New Roman"/>
          <w:b/>
          <w:bCs/>
          <w:sz w:val="24"/>
          <w:szCs w:val="24"/>
          <w:lang w:eastAsia="ru-RU"/>
        </w:rPr>
        <w:t>и ограждений зданий, сооружений и многоквартирных жилых домов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4.1. Принципы организации содержания фасадов зданий и сооружений.</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4.1.1. Ремонт фасадов зданий и сооружений, замена или устройство элементов фасада, а также изменение цветового или </w:t>
      </w:r>
      <w:proofErr w:type="gramStart"/>
      <w:r w:rsidRPr="000170C3">
        <w:rPr>
          <w:rFonts w:ascii="Times New Roman" w:eastAsia="Times New Roman" w:hAnsi="Times New Roman" w:cs="Times New Roman"/>
          <w:sz w:val="24"/>
          <w:szCs w:val="24"/>
          <w:lang w:eastAsia="ru-RU"/>
        </w:rPr>
        <w:t>архитектурного решения</w:t>
      </w:r>
      <w:proofErr w:type="gramEnd"/>
      <w:r w:rsidRPr="000170C3">
        <w:rPr>
          <w:rFonts w:ascii="Times New Roman" w:eastAsia="Times New Roman" w:hAnsi="Times New Roman" w:cs="Times New Roman"/>
          <w:sz w:val="24"/>
          <w:szCs w:val="24"/>
          <w:lang w:eastAsia="ru-RU"/>
        </w:rPr>
        <w:t xml:space="preserve"> осуществляются по проектам, согласованным с Администрацией района.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lastRenderedPageBreak/>
        <w:t>4.1.2. Фасады зданий:</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не должны иметь видимых повреждений строительной части, декоративной отделки и элементов фасада;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на фасаде не должны размещаться посторонние надписи и объявления;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на фасаде каждого здания должны быть установлены указатели номера здания и наименования улицы, проезда, переулка, площади;</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на многоквартирных домах, имеющих несколько подъездов, у каждого подъезда должен быть установлен указатель номеров квартир, расположенных в данном подъезде.</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4.1.3. Общие требования к внешнему виду фасадов зданий, сооружений:</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основным условием для фасадов зданий, сооружений является стилевое единство архитектурно-художественного образа, материалов и цветового решения. Локальные участки фасада, детали, элементы и дополнительное оборудование должны размещаться в соответствии с комплексным решением;</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цветовое решение должно соответствовать характеристикам и стилевому решению фасада, функциональному назначению объекта, окружающей среде;</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торцы домов (боковые фасады), просматриваемые с улицы, стены и перекрытия арочных проездов полностью окрашиваются в цвет главного фасада;</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 фасады зданий, сооружений не должны иметь видимых повреждений строительной части, декоративной отделки и инженерных элементов и должны поддерживаться в надлежащем эстетическом состоянии. Повреждения окраски фасада здания не должны превышать более 1% от общей площади фасада;</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 изменения фасадов зданий, сооружений, связанные с ликвидацией или изменением отдельных деталей, допускаются в порядке, установленном законодательством РФ;</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6) цветовая гамма фасада здания определяется согласно паспорту цветового решения фасадов здания и согласовывается в установленном порядке. Изменение цветового тона при эксплуатации здания, сооружения или ремонте не допускается;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proofErr w:type="gramStart"/>
      <w:r w:rsidRPr="000170C3">
        <w:rPr>
          <w:rFonts w:ascii="Times New Roman" w:eastAsia="Times New Roman" w:hAnsi="Times New Roman" w:cs="Times New Roman"/>
          <w:sz w:val="24"/>
          <w:szCs w:val="24"/>
          <w:lang w:eastAsia="ru-RU"/>
        </w:rPr>
        <w:t>7) отделка фасадов зданий, расположенных в зонах охраны объектов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и проектом зон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выполняется в стиле архитектуры зданий, в том числе в</w:t>
      </w:r>
      <w:proofErr w:type="gramEnd"/>
      <w:r w:rsidRPr="000170C3">
        <w:rPr>
          <w:rFonts w:ascii="Times New Roman" w:eastAsia="Times New Roman" w:hAnsi="Times New Roman" w:cs="Times New Roman"/>
          <w:sz w:val="24"/>
          <w:szCs w:val="24"/>
          <w:lang w:eastAsia="ru-RU"/>
        </w:rPr>
        <w:t xml:space="preserve"> </w:t>
      </w:r>
      <w:proofErr w:type="gramStart"/>
      <w:r w:rsidRPr="000170C3">
        <w:rPr>
          <w:rFonts w:ascii="Times New Roman" w:eastAsia="Times New Roman" w:hAnsi="Times New Roman" w:cs="Times New Roman"/>
          <w:sz w:val="24"/>
          <w:szCs w:val="24"/>
          <w:lang w:eastAsia="ru-RU"/>
        </w:rPr>
        <w:t>общем</w:t>
      </w:r>
      <w:proofErr w:type="gramEnd"/>
      <w:r w:rsidRPr="000170C3">
        <w:rPr>
          <w:rFonts w:ascii="Times New Roman" w:eastAsia="Times New Roman" w:hAnsi="Times New Roman" w:cs="Times New Roman"/>
          <w:sz w:val="24"/>
          <w:szCs w:val="24"/>
          <w:lang w:eastAsia="ru-RU"/>
        </w:rPr>
        <w:t xml:space="preserve"> стилевом решении застройки улиц.</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8) при урегулировании вопросов внешнего вида нестационарных торговых объектов на территории му</w:t>
      </w:r>
      <w:r>
        <w:rPr>
          <w:rFonts w:ascii="Times New Roman" w:eastAsia="Times New Roman" w:hAnsi="Times New Roman" w:cs="Times New Roman"/>
          <w:sz w:val="24"/>
          <w:szCs w:val="24"/>
          <w:lang w:eastAsia="ru-RU"/>
        </w:rPr>
        <w:t>ниципального образования «</w:t>
      </w:r>
      <w:proofErr w:type="spellStart"/>
      <w:r>
        <w:rPr>
          <w:rFonts w:ascii="Times New Roman" w:eastAsia="Times New Roman" w:hAnsi="Times New Roman" w:cs="Times New Roman"/>
          <w:sz w:val="24"/>
          <w:szCs w:val="24"/>
          <w:lang w:eastAsia="ru-RU"/>
        </w:rPr>
        <w:t>Селеговское</w:t>
      </w:r>
      <w:proofErr w:type="spellEnd"/>
      <w:r w:rsidRPr="000170C3">
        <w:rPr>
          <w:rFonts w:ascii="Times New Roman" w:eastAsia="Times New Roman" w:hAnsi="Times New Roman" w:cs="Times New Roman"/>
          <w:sz w:val="24"/>
          <w:szCs w:val="24"/>
          <w:lang w:eastAsia="ru-RU"/>
        </w:rPr>
        <w:t xml:space="preserve">» руководствоваться Рекомендациями к внешнему виду нестационарных торговых объектов на территории Удмуртской Республики, утвержденные приказом Министерства промышленности и торговли Удмуртской Республики от 2 августа 2019 года № 64. </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4.1.4. Общие требования к ограждениям и заборам. </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proofErr w:type="gramStart"/>
      <w:r w:rsidRPr="000170C3">
        <w:rPr>
          <w:rFonts w:ascii="Times New Roman" w:eastAsia="Times New Roman" w:hAnsi="Times New Roman" w:cs="Times New Roman"/>
          <w:sz w:val="24"/>
          <w:szCs w:val="24"/>
          <w:lang w:eastAsia="ru-RU"/>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roofErr w:type="gramEnd"/>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На территориях общественного, жилого, (за исключением индивидуальных жилых домов) рекреационного назначения запрещено проектирование глухих и железобетонных ограждений. На таких территориях устанавливаются декоративные ажурные металлические ограждения.</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Сплошное ограждение многоквартирных домов является нежелательным.</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4.2.Содержание фасадов зданий, сооружений</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4.2.1. Содержание фасадов зданий, сооружений включает:</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1) своевременный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lastRenderedPageBreak/>
        <w:t>2) обеспечение наличия и содержания в исправном состоянии водостоков, водосточных труб и сливов;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герметизацию, заделку и расшивку швов, трещин и выбоин;</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4) восстановление, ремонт и своевременную очистку </w:t>
      </w:r>
      <w:proofErr w:type="spellStart"/>
      <w:r w:rsidRPr="000170C3">
        <w:rPr>
          <w:rFonts w:ascii="Times New Roman" w:eastAsia="Times New Roman" w:hAnsi="Times New Roman" w:cs="Times New Roman"/>
          <w:sz w:val="24"/>
          <w:szCs w:val="24"/>
          <w:lang w:eastAsia="ru-RU"/>
        </w:rPr>
        <w:t>отмосток</w:t>
      </w:r>
      <w:proofErr w:type="spellEnd"/>
      <w:r w:rsidRPr="000170C3">
        <w:rPr>
          <w:rFonts w:ascii="Times New Roman" w:eastAsia="Times New Roman" w:hAnsi="Times New Roman" w:cs="Times New Roman"/>
          <w:sz w:val="24"/>
          <w:szCs w:val="24"/>
          <w:lang w:eastAsia="ru-RU"/>
        </w:rPr>
        <w:t>, приямков цокольных окон и входов в подвалы;</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 поддержание в исправном состоянии размещенного на фасаде электроосвещения и включение его с наступлением темноты;</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6) своевременную очистку и промывку поверхностей фасадов в зависимости от их состояния и условий эксплуатации;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7) своевременное мытье окон и витрин, вывесок и указателей;</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8) очистку от надписей, рисунков, объявлений, плакатов и иной информационно-печатной продукции.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4.2.2. В состав элементов фасадов зданий, строений и сооружений, подлежащих содержанию, входят:</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1) приямки, входы в подвальные помещения и </w:t>
      </w:r>
      <w:proofErr w:type="spellStart"/>
      <w:r w:rsidRPr="000170C3">
        <w:rPr>
          <w:rFonts w:ascii="Times New Roman" w:eastAsia="Times New Roman" w:hAnsi="Times New Roman" w:cs="Times New Roman"/>
          <w:sz w:val="24"/>
          <w:szCs w:val="24"/>
          <w:lang w:eastAsia="ru-RU"/>
        </w:rPr>
        <w:t>мусорокамеры</w:t>
      </w:r>
      <w:proofErr w:type="spellEnd"/>
      <w:r w:rsidRPr="000170C3">
        <w:rPr>
          <w:rFonts w:ascii="Times New Roman" w:eastAsia="Times New Roman" w:hAnsi="Times New Roman" w:cs="Times New Roman"/>
          <w:sz w:val="24"/>
          <w:szCs w:val="24"/>
          <w:lang w:eastAsia="ru-RU"/>
        </w:rPr>
        <w:t>;</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proofErr w:type="gramStart"/>
      <w:r w:rsidRPr="000170C3">
        <w:rPr>
          <w:rFonts w:ascii="Times New Roman" w:eastAsia="Times New Roman" w:hAnsi="Times New Roman" w:cs="Times New Roman"/>
          <w:sz w:val="24"/>
          <w:szCs w:val="24"/>
          <w:lang w:eastAsia="ru-RU"/>
        </w:rPr>
        <w:t>2) входные группы (ступени, площадки, перила, козырьки над входом, ограждения, стены, двери и др.);</w:t>
      </w:r>
      <w:proofErr w:type="gramEnd"/>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 цоколи и </w:t>
      </w:r>
      <w:proofErr w:type="spellStart"/>
      <w:r w:rsidRPr="000170C3">
        <w:rPr>
          <w:rFonts w:ascii="Times New Roman" w:eastAsia="Times New Roman" w:hAnsi="Times New Roman" w:cs="Times New Roman"/>
          <w:sz w:val="24"/>
          <w:szCs w:val="24"/>
          <w:lang w:eastAsia="ru-RU"/>
        </w:rPr>
        <w:t>отмостки</w:t>
      </w:r>
      <w:proofErr w:type="spellEnd"/>
      <w:r w:rsidRPr="000170C3">
        <w:rPr>
          <w:rFonts w:ascii="Times New Roman" w:eastAsia="Times New Roman" w:hAnsi="Times New Roman" w:cs="Times New Roman"/>
          <w:sz w:val="24"/>
          <w:szCs w:val="24"/>
          <w:lang w:eastAsia="ru-RU"/>
        </w:rPr>
        <w:t>;</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 плоскости стен;</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 выступающие элементы фасадов (балконы, лоджии, эркеры, карнизы и др.);</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6) элементы кровли, включая вентиляционные и дымовые трубы, ограждающие решетки, выходы на кровлю и т.д.;</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7) архитектурные детали и облицовка (колонны, пилястры, розетки, капители, фризы, пояски и др.);</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8) водосточные трубы, включая воронки;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9) парапетные и оконные ограждения, решетки;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10) металлическая отделка окон, балконов, поясков, выступов цоколя, свесов и т.п.;</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11) навесные металлические конструкции (</w:t>
      </w:r>
      <w:proofErr w:type="spellStart"/>
      <w:r w:rsidRPr="000170C3">
        <w:rPr>
          <w:rFonts w:ascii="Times New Roman" w:eastAsia="Times New Roman" w:hAnsi="Times New Roman" w:cs="Times New Roman"/>
          <w:sz w:val="24"/>
          <w:szCs w:val="24"/>
          <w:lang w:eastAsia="ru-RU"/>
        </w:rPr>
        <w:t>флагодержатели</w:t>
      </w:r>
      <w:proofErr w:type="spellEnd"/>
      <w:r w:rsidRPr="000170C3">
        <w:rPr>
          <w:rFonts w:ascii="Times New Roman" w:eastAsia="Times New Roman" w:hAnsi="Times New Roman" w:cs="Times New Roman"/>
          <w:sz w:val="24"/>
          <w:szCs w:val="24"/>
          <w:lang w:eastAsia="ru-RU"/>
        </w:rPr>
        <w:t>, анкеры, пожарные лестницы, вентиляционное оборудование и т.п.);</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12) горизонтальные и вертикальные швы между панелями и блоками (фасады крупнопанельных и крупноблочных зданий);</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13) стекла, рамы, балконные двери;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14) стационарные ограждения, прилегающие к зданиям.</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4.2.3. Собственники, иные правообладатели зданий, сооружений </w:t>
      </w:r>
      <w:r w:rsidRPr="000170C3">
        <w:rPr>
          <w:rFonts w:ascii="Times New Roman" w:eastAsia="Times New Roman" w:hAnsi="Times New Roman" w:cs="Times New Roman"/>
          <w:b/>
          <w:bCs/>
          <w:sz w:val="24"/>
          <w:szCs w:val="24"/>
          <w:lang w:eastAsia="ru-RU"/>
        </w:rPr>
        <w:t>обязаны</w:t>
      </w:r>
      <w:r w:rsidRPr="000170C3">
        <w:rPr>
          <w:rFonts w:ascii="Times New Roman" w:eastAsia="Times New Roman" w:hAnsi="Times New Roman" w:cs="Times New Roman"/>
          <w:sz w:val="24"/>
          <w:szCs w:val="24"/>
          <w:lang w:eastAsia="ru-RU"/>
        </w:rPr>
        <w:t>:</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по мере необходимости, но не реже одного раза в год, очищать и промывать фасады, используя специальную технику;</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по мере необходимости, но не реже двух раз в год, весной (после отключения систем отопления) и осенью (до начала отопительного сезона), очищать и промывать, как правило, химическими средствами, внутренние и наружные поверхности остекления окон, дверей балконов и лоджий, входных дверей в подъездах;</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проводить текущий ремонт, в том числе окраску фасада, с периодичностью в пределах 5-6 лет с учетом фактического состояния фасада;</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proofErr w:type="gramStart"/>
      <w:r w:rsidRPr="000170C3">
        <w:rPr>
          <w:rFonts w:ascii="Times New Roman" w:eastAsia="Times New Roman" w:hAnsi="Times New Roman" w:cs="Times New Roman"/>
          <w:sz w:val="24"/>
          <w:szCs w:val="24"/>
          <w:lang w:eastAsia="ru-RU"/>
        </w:rPr>
        <w:t>4) производить поддерживающий ремонт отдельных элементов фасада (цоколей, крылец, ступеней, приямков, входных дверей, ворот, цокольных окон, балконов и лоджий, водосточных труб, подоконных отливов, линейных открытий и иных конструктивных элементов).</w:t>
      </w:r>
      <w:proofErr w:type="gramEnd"/>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Поддерживающий ремонт должен проводиться не реже одного раза в три года. </w:t>
      </w:r>
      <w:proofErr w:type="gramStart"/>
      <w:r w:rsidRPr="000170C3">
        <w:rPr>
          <w:rFonts w:ascii="Times New Roman" w:eastAsia="Times New Roman" w:hAnsi="Times New Roman" w:cs="Times New Roman"/>
          <w:sz w:val="24"/>
          <w:szCs w:val="24"/>
          <w:lang w:eastAsia="ru-RU"/>
        </w:rPr>
        <w:t>Конструктивные элементы и отделка фасадов подлежат восстановлению по мере их нормального износа или при возникновении обстоятельств их внезапного повреждения (аварии, стихийные бедствия, пожар и т.д.) в течение двух месяцев со дня прекращения действия данных обстоятельств;</w:t>
      </w:r>
      <w:proofErr w:type="gramEnd"/>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5) выполнять охранно-предупредительные мероприятия (установка ограждений, сеток, демонтаж разрушающейся части элемента и т.п.) в случае угрозы возможного обрушения выступающих конструкций фасадов;</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4.2.4. При эксплуатации фасадов </w:t>
      </w:r>
      <w:r w:rsidRPr="000170C3">
        <w:rPr>
          <w:rFonts w:ascii="Times New Roman" w:hAnsi="Times New Roman" w:cs="Times New Roman"/>
          <w:b/>
          <w:bCs/>
          <w:sz w:val="24"/>
          <w:szCs w:val="24"/>
        </w:rPr>
        <w:t>не допускается</w:t>
      </w:r>
      <w:r w:rsidRPr="000170C3">
        <w:rPr>
          <w:rFonts w:ascii="Times New Roman" w:hAnsi="Times New Roman" w:cs="Times New Roman"/>
          <w:sz w:val="24"/>
          <w:szCs w:val="24"/>
        </w:rPr>
        <w:t>:</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lastRenderedPageBreak/>
        <w:t>1) 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proofErr w:type="gramStart"/>
      <w:r w:rsidRPr="000170C3">
        <w:rPr>
          <w:rFonts w:ascii="Times New Roman" w:eastAsia="Times New Roman" w:hAnsi="Times New Roman" w:cs="Times New Roman"/>
          <w:sz w:val="24"/>
          <w:szCs w:val="24"/>
          <w:lang w:eastAsia="ru-RU"/>
        </w:rPr>
        <w:t>2) повреждение (отсутствие в случаях, когда их наличие предусмотрено проектной документацией)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roofErr w:type="gramEnd"/>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нарушение герметизации межпанельных стыков;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proofErr w:type="gramStart"/>
      <w:r w:rsidRPr="000170C3">
        <w:rPr>
          <w:rFonts w:ascii="Times New Roman" w:eastAsia="Times New Roman" w:hAnsi="Times New Roman" w:cs="Times New Roman"/>
          <w:sz w:val="24"/>
          <w:szCs w:val="24"/>
          <w:lang w:eastAsia="ru-RU"/>
        </w:rPr>
        <w:t>5) повреждение (загрязнение) выступающих элементов фасадов зданий и сооружений: балконов, лоджий, эркеров, тамбуров, карнизов, козырьков и т.п.;</w:t>
      </w:r>
      <w:proofErr w:type="gramEnd"/>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proofErr w:type="gramStart"/>
      <w:r w:rsidRPr="000170C3">
        <w:rPr>
          <w:rFonts w:ascii="Times New Roman" w:eastAsia="Times New Roman" w:hAnsi="Times New Roman" w:cs="Times New Roman"/>
          <w:sz w:val="24"/>
          <w:szCs w:val="24"/>
          <w:lang w:eastAsia="ru-RU"/>
        </w:rPr>
        <w:t>6) разрушение (отсутствие, загрязнение) ограждений балконов, лоджий, парапетов и т.п.;</w:t>
      </w:r>
      <w:proofErr w:type="gramEnd"/>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7) отделка и окрашивание фасада и его элементов материалами, отличающимися по цвету от установленного для данного здания, сооружения проектным колерным паспортом;</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8) размещение и эксплуатация указателей наименования улицы, переулка, площади, номера здания, сооружения, номера корпуса или строения без согласования с уполномоченным органом;</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9) снятие, замена или устройство новых архитектурных деталей, устройство новых или заделка существующих проемов, изменение формы окон, переоборудование или устройство новых балконов и лоджий, эркеров, застройка пространства между балконами без согласования и получения разрешения в установленном порядке;</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10) произвольное изменение цветового решения, рисунка, толщины переплетов и других элементов устройства и оборудования фасадов, в том числе окон и витрин, дверей, балконов и лоджий, не соответствующее общему </w:t>
      </w:r>
      <w:proofErr w:type="gramStart"/>
      <w:r w:rsidRPr="000170C3">
        <w:rPr>
          <w:rFonts w:ascii="Times New Roman" w:eastAsia="Times New Roman" w:hAnsi="Times New Roman" w:cs="Times New Roman"/>
          <w:sz w:val="24"/>
          <w:szCs w:val="24"/>
          <w:lang w:eastAsia="ru-RU"/>
        </w:rPr>
        <w:t>архитектурному решению</w:t>
      </w:r>
      <w:proofErr w:type="gramEnd"/>
      <w:r w:rsidRPr="000170C3">
        <w:rPr>
          <w:rFonts w:ascii="Times New Roman" w:eastAsia="Times New Roman" w:hAnsi="Times New Roman" w:cs="Times New Roman"/>
          <w:sz w:val="24"/>
          <w:szCs w:val="24"/>
          <w:lang w:eastAsia="ru-RU"/>
        </w:rPr>
        <w:t xml:space="preserve"> фасада;</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11) оборудование существующих козырьков и навесов дополнительными элементами и устройствами фасадов зданий и сооружений, нарушающими их декоративное решение и внешний вид;</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12) изменение расположения дверного блока в проеме по отношению к плоскости фасада;</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13) оформление входов в помещения, организуемые в первых этажах зданий, без наличия разрешительных документов и утвержденной проектной документации;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14) некачественное решение швов между оконной и дверной коробкой и проемом, ухудшающее внешний вид фасада;</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15) самовольное (незаконное) крепление к стенам зданий, сооружений средств наружной рекламы и информации;</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16) развешивание и расклейка афиш, объявлений, плакатов и другой информационно-печатной продукции, а также рисунков на фасадах зданий, сооружений.</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4.2.5. Видеокамеры наружного наблюдения размещаются под навесами, козырьками, балконами, эркерами, на участках фасада, свободных от архитектурных деталей, декора, ценных элементов отделки. Размещение видеокамер наружного наблюдения на колоннах, фронтонах, карнизах, пилястрах, порталах, козырьках, на цоколе балконов не допускается.</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4.2.6. Допускается: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установка информационных стендов при входах в подъезды;</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размещение наружных кондиционеров и антенн на зданиях, расположенных вдоль улиц со стороны дворовых фасадов.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4.2.7. </w:t>
      </w:r>
      <w:proofErr w:type="gramStart"/>
      <w:r w:rsidRPr="000170C3">
        <w:rPr>
          <w:rFonts w:ascii="Times New Roman" w:eastAsia="Times New Roman" w:hAnsi="Times New Roman" w:cs="Times New Roman"/>
          <w:sz w:val="24"/>
          <w:szCs w:val="24"/>
          <w:lang w:eastAsia="ru-RU"/>
        </w:rPr>
        <w:t>Изготовление, установку и содержание уличных знаков информации (аншлаги, указатели) с названиями улиц, переулков, площадей, водных коммуникаций, мостов, жилых комплексов, осуществляют органы местного самоуправления поселения за счет средств местного бюджета, а указателей подъездов, номеров квартир, а также указателей границ частных владений – владельцы земельных участков, зданий и сооружений.</w:t>
      </w:r>
      <w:proofErr w:type="gramEnd"/>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4.2.8. Входные группы.</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1"/>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1) При проектировании входных групп, обновлении, изменении фасадов зданий, сооружений </w:t>
      </w:r>
      <w:r w:rsidRPr="000170C3">
        <w:rPr>
          <w:rFonts w:ascii="Times New Roman" w:eastAsia="Times New Roman" w:hAnsi="Times New Roman" w:cs="Times New Roman"/>
          <w:b/>
          <w:bCs/>
          <w:sz w:val="24"/>
          <w:szCs w:val="24"/>
          <w:lang w:eastAsia="ru-RU"/>
        </w:rPr>
        <w:t>не допускается</w:t>
      </w:r>
      <w:r w:rsidRPr="000170C3">
        <w:rPr>
          <w:rFonts w:ascii="Times New Roman" w:eastAsia="Times New Roman" w:hAnsi="Times New Roman" w:cs="Times New Roman"/>
          <w:sz w:val="24"/>
          <w:szCs w:val="24"/>
          <w:lang w:eastAsia="ru-RU"/>
        </w:rPr>
        <w:t>:</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lastRenderedPageBreak/>
        <w:t>- закрытие существующих декоративных, архитектурных и художественных элементов фасада элементами входной группы, новой отделкой и рекламой;</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устройство входов в подвал и цокольный этаж, в помещения, уровень пола которых расположен выше </w:t>
      </w:r>
      <w:smartTag w:uri="urn:schemas-microsoft-com:office:smarttags" w:element="metricconverter">
        <w:smartTagPr>
          <w:attr w:name="ProductID" w:val="1,2 м"/>
        </w:smartTagPr>
        <w:r w:rsidRPr="000170C3">
          <w:rPr>
            <w:rFonts w:ascii="Times New Roman" w:eastAsia="Times New Roman" w:hAnsi="Times New Roman" w:cs="Times New Roman"/>
            <w:sz w:val="24"/>
            <w:szCs w:val="24"/>
            <w:lang w:eastAsia="ru-RU"/>
          </w:rPr>
          <w:t>1,2 м</w:t>
        </w:r>
      </w:smartTag>
      <w:r w:rsidRPr="000170C3">
        <w:rPr>
          <w:rFonts w:ascii="Times New Roman" w:eastAsia="Times New Roman" w:hAnsi="Times New Roman" w:cs="Times New Roman"/>
          <w:sz w:val="24"/>
          <w:szCs w:val="24"/>
          <w:lang w:eastAsia="ru-RU"/>
        </w:rPr>
        <w:t xml:space="preserve"> от уровня земли на фасадах, выходящих на территории общего пользования;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2"/>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устройство опорных элементов (колонн, стоек и т.д.), препятствующих движению пешеходов;</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b/>
          <w:sz w:val="24"/>
          <w:szCs w:val="24"/>
          <w:lang w:eastAsia="ru-RU"/>
        </w:rPr>
      </w:pPr>
      <w:r w:rsidRPr="000170C3">
        <w:rPr>
          <w:rFonts w:ascii="Times New Roman" w:eastAsia="Times New Roman" w:hAnsi="Times New Roman" w:cs="Times New Roman"/>
          <w:sz w:val="24"/>
          <w:szCs w:val="24"/>
          <w:lang w:eastAsia="ru-RU"/>
        </w:rPr>
        <w:t>- размещение входной группы в многоквартирном доме без получения согласия собственников помещений в многоквартирном доме.</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b/>
          <w:sz w:val="24"/>
          <w:szCs w:val="24"/>
          <w:lang w:eastAsia="ru-RU"/>
        </w:rPr>
      </w:pP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center"/>
        <w:rPr>
          <w:rFonts w:ascii="Times New Roman" w:eastAsia="Times New Roman" w:hAnsi="Times New Roman" w:cs="Times New Roman"/>
          <w:b/>
          <w:sz w:val="24"/>
          <w:szCs w:val="24"/>
          <w:lang w:eastAsia="ru-RU"/>
        </w:rPr>
      </w:pPr>
      <w:r w:rsidRPr="000170C3">
        <w:rPr>
          <w:rFonts w:ascii="Times New Roman" w:eastAsia="Times New Roman" w:hAnsi="Times New Roman" w:cs="Times New Roman"/>
          <w:b/>
          <w:sz w:val="24"/>
          <w:szCs w:val="24"/>
          <w:lang w:eastAsia="ru-RU"/>
        </w:rPr>
        <w:t>5. Эксплуатация объектов благоустройства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1"/>
        <w:rPr>
          <w:rFonts w:ascii="Times New Roman" w:eastAsia="Times New Roman" w:hAnsi="Times New Roman" w:cs="Times New Roman"/>
          <w:bCs/>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outlineLvl w:val="1"/>
        <w:rPr>
          <w:rFonts w:ascii="Times New Roman" w:eastAsia="Times New Roman" w:hAnsi="Times New Roman" w:cs="Times New Roman"/>
          <w:bCs/>
          <w:sz w:val="24"/>
          <w:szCs w:val="24"/>
          <w:lang w:eastAsia="ru-RU"/>
        </w:rPr>
      </w:pPr>
      <w:r w:rsidRPr="000170C3">
        <w:rPr>
          <w:rFonts w:ascii="Times New Roman" w:eastAsia="Times New Roman" w:hAnsi="Times New Roman" w:cs="Times New Roman"/>
          <w:bCs/>
          <w:sz w:val="24"/>
          <w:szCs w:val="24"/>
          <w:lang w:eastAsia="ru-RU"/>
        </w:rPr>
        <w:t>5.1.Порядок уборки и содержания территорий</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5.1.1. Содержанием улично-дорожной сети, элементами инженерной защиты территорий занимаются юридические и физические лица, не зависимо от форм собственности, осуществляющие права хозяйственного ведения или оперативного управления над этими объектами.</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5.1.2.   Вывоз ТКО (твердые коммунальные отходы)  осуществляется в порядке Постановления Правительства РФ от 12.11.2016 №1156. </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42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Вывоз ТКО  и ЖБО  производится юридическими и физическими лицами по планово-регулярной системе. Вывоз осуществляется на договорной основе или иным другим способом.</w:t>
      </w:r>
    </w:p>
    <w:p w:rsidR="000170C3" w:rsidRPr="000170C3" w:rsidRDefault="000170C3" w:rsidP="000170C3">
      <w:pPr>
        <w:spacing w:after="0" w:line="240" w:lineRule="auto"/>
        <w:jc w:val="both"/>
        <w:rPr>
          <w:rFonts w:ascii="Times New Roman" w:hAnsi="Times New Roman" w:cs="Times New Roman"/>
          <w:sz w:val="24"/>
          <w:szCs w:val="24"/>
        </w:rPr>
      </w:pPr>
      <w:r w:rsidRPr="000170C3">
        <w:rPr>
          <w:rFonts w:ascii="Times New Roman" w:hAnsi="Times New Roman" w:cs="Times New Roman"/>
          <w:sz w:val="24"/>
          <w:szCs w:val="24"/>
        </w:rPr>
        <w:t xml:space="preserve">      5.1.3. Места массового купания, предоставление гражданам информации об ограничениях водопользования на водных объектах общего пользования, расположенные на территории муниципального образования, устанавливаются Администрацией поселения, в соответствии с действующим законодательством. </w:t>
      </w:r>
    </w:p>
    <w:p w:rsidR="000170C3" w:rsidRPr="000170C3" w:rsidRDefault="000170C3" w:rsidP="000170C3">
      <w:pPr>
        <w:spacing w:after="0" w:line="240" w:lineRule="auto"/>
        <w:jc w:val="both"/>
        <w:rPr>
          <w:rFonts w:ascii="Times New Roman" w:hAnsi="Times New Roman" w:cs="Times New Roman"/>
          <w:sz w:val="24"/>
          <w:szCs w:val="24"/>
        </w:rPr>
      </w:pPr>
      <w:r w:rsidRPr="000170C3">
        <w:rPr>
          <w:rFonts w:ascii="Times New Roman" w:hAnsi="Times New Roman" w:cs="Times New Roman"/>
          <w:sz w:val="24"/>
          <w:szCs w:val="24"/>
        </w:rPr>
        <w:t xml:space="preserve">      5.1.4.  Возводить жилые, производственные, культурно-бытовые и иные здания и сооружения и объекты необходимо в соответствии с целевым назначением земельного участка и его разрешенным использованием.</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5.1.5. Сбор отходов от объектов производится в порядке, определенном Постановления Правительства РФ от 12.11.2016 №1156:</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а) в контейнеры, расположенные в мусороприемных камерах (при наличии соответствующей внутридомовой инженерной системы);</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б) в контейнеры, бункеры, расположенные на контейнерных площадках;</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в) в пакеты или другие емкости, предоставленные региональным оператором.</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5.1.6.  Контейнерные  площадки должны иметь твердое водонепроницаемое покрытие, освещение,  конструктивные ограждения  или зеленые  насаждения, иметь удобные пути  для  подъезда машин и подхода жителей. Количество устанавливаемых контейнеров определяется расчетами накопления отходов.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5.1.7. Размещение контейнерных площадок осуществляется  Администрацией поселения.</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Для сбора твердых бытовых отходов следует применять в благоустроенном жилищном фонде стандартные металлические контейнеры. В домовладениях, не имеющих канализации, допускается применять деревянные или металлические сборники.</w:t>
      </w:r>
    </w:p>
    <w:p w:rsidR="000170C3" w:rsidRPr="000170C3" w:rsidRDefault="000170C3" w:rsidP="000170C3">
      <w:pPr>
        <w:spacing w:after="0" w:line="240" w:lineRule="auto"/>
        <w:ind w:firstLine="567"/>
        <w:jc w:val="both"/>
        <w:rPr>
          <w:rFonts w:ascii="Times New Roman" w:hAnsi="Times New Roman" w:cs="Times New Roman"/>
          <w:sz w:val="24"/>
          <w:szCs w:val="24"/>
        </w:rPr>
      </w:pPr>
      <w:proofErr w:type="gramStart"/>
      <w:r w:rsidRPr="000170C3">
        <w:rPr>
          <w:rFonts w:ascii="Times New Roman" w:hAnsi="Times New Roman" w:cs="Times New Roman"/>
          <w:sz w:val="24"/>
          <w:szCs w:val="24"/>
        </w:rPr>
        <w:t>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 (см. Альбом площадок под контейнеры для сбора бытовых отходов, Свердловск, УНИИ, АКХ, 1977).</w:t>
      </w:r>
      <w:proofErr w:type="gramEnd"/>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На территории частных домовладений места расположения мусоросборников, дворовых туалетов и помойных ям должны определяться самими домовладельцами, разрыв может быть сокращен до 8 - 10 метров. В конфликтных ситуациях этот вопрос должен рассматриваться представителями общественности, административными комиссиями.</w:t>
      </w:r>
    </w:p>
    <w:p w:rsidR="000170C3" w:rsidRPr="000170C3" w:rsidRDefault="000170C3" w:rsidP="000170C3">
      <w:pPr>
        <w:spacing w:after="0" w:line="240" w:lineRule="auto"/>
        <w:ind w:firstLine="567"/>
        <w:jc w:val="both"/>
        <w:rPr>
          <w:rFonts w:ascii="Times New Roman" w:hAnsi="Times New Roman" w:cs="Times New Roman"/>
          <w:sz w:val="24"/>
          <w:szCs w:val="24"/>
          <w:highlight w:val="yellow"/>
        </w:rPr>
      </w:pPr>
      <w:r w:rsidRPr="000170C3">
        <w:rPr>
          <w:rFonts w:ascii="Times New Roman" w:hAnsi="Times New Roman" w:cs="Times New Roman"/>
          <w:sz w:val="24"/>
          <w:szCs w:val="24"/>
        </w:rPr>
        <w:t xml:space="preserve">5.1.8. При временном хранении отходов в дворовых сборниках должна быть исключена возможность их загнивания и разложения. Поэтому срок хранения в холодное время года (при </w:t>
      </w:r>
      <w:r w:rsidRPr="000170C3">
        <w:rPr>
          <w:rFonts w:ascii="Times New Roman" w:hAnsi="Times New Roman" w:cs="Times New Roman"/>
          <w:sz w:val="24"/>
          <w:szCs w:val="24"/>
        </w:rPr>
        <w:lastRenderedPageBreak/>
        <w:t xml:space="preserve">температуре -5 град. и ниже) должен быть не более трех суток, в теплое время (при плюсовой температуре - свыше +5 град.) не более одних суток (ежедневный вывоз). </w:t>
      </w:r>
    </w:p>
    <w:p w:rsidR="000170C3" w:rsidRPr="000170C3" w:rsidRDefault="000170C3" w:rsidP="000170C3">
      <w:pPr>
        <w:spacing w:after="0" w:line="240" w:lineRule="auto"/>
        <w:jc w:val="both"/>
        <w:rPr>
          <w:rFonts w:ascii="Times New Roman" w:hAnsi="Times New Roman" w:cs="Times New Roman"/>
          <w:sz w:val="24"/>
          <w:szCs w:val="24"/>
        </w:rPr>
      </w:pPr>
      <w:r w:rsidRPr="000170C3">
        <w:rPr>
          <w:rFonts w:ascii="Times New Roman" w:hAnsi="Times New Roman" w:cs="Times New Roman"/>
          <w:sz w:val="24"/>
          <w:szCs w:val="24"/>
        </w:rPr>
        <w:t xml:space="preserve">       5.1.9. Жилые здания, не имеющие центральной канализации, оборудуются дворовыми </w:t>
      </w:r>
      <w:proofErr w:type="spellStart"/>
      <w:r w:rsidRPr="000170C3">
        <w:rPr>
          <w:rFonts w:ascii="Times New Roman" w:hAnsi="Times New Roman" w:cs="Times New Roman"/>
          <w:sz w:val="24"/>
          <w:szCs w:val="24"/>
        </w:rPr>
        <w:t>помойницами</w:t>
      </w:r>
      <w:proofErr w:type="spellEnd"/>
      <w:r w:rsidRPr="000170C3">
        <w:rPr>
          <w:rFonts w:ascii="Times New Roman" w:hAnsi="Times New Roman" w:cs="Times New Roman"/>
          <w:sz w:val="24"/>
          <w:szCs w:val="24"/>
        </w:rPr>
        <w:t>,  которые должны иметь водонепроницаемый выгреб и наземную часть с крышкой и решеткой для отделения твердых фракций. При наличии  дворовых  уборных  выгреб может быть общим.</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5.1.10.  Дворовые уборные должны быть удалены от жилых зданий, детских учреждений,  школ,  площадок для  игр детей и отдыха населения  на расстояние не менее </w:t>
      </w:r>
      <w:smartTag w:uri="urn:schemas-microsoft-com:office:smarttags" w:element="metricconverter">
        <w:smartTagPr>
          <w:attr w:name="ProductID" w:val="20 м"/>
        </w:smartTagPr>
        <w:r w:rsidRPr="000170C3">
          <w:rPr>
            <w:rFonts w:ascii="Times New Roman" w:eastAsia="Times New Roman" w:hAnsi="Times New Roman" w:cs="Times New Roman"/>
            <w:sz w:val="24"/>
            <w:szCs w:val="24"/>
            <w:lang w:eastAsia="ru-RU"/>
          </w:rPr>
          <w:t>20 м</w:t>
        </w:r>
      </w:smartTag>
      <w:r w:rsidRPr="000170C3">
        <w:rPr>
          <w:rFonts w:ascii="Times New Roman" w:eastAsia="Times New Roman" w:hAnsi="Times New Roman" w:cs="Times New Roman"/>
          <w:sz w:val="24"/>
          <w:szCs w:val="24"/>
          <w:lang w:eastAsia="ru-RU"/>
        </w:rPr>
        <w:t xml:space="preserve"> и не более </w:t>
      </w:r>
      <w:smartTag w:uri="urn:schemas-microsoft-com:office:smarttags" w:element="metricconverter">
        <w:smartTagPr>
          <w:attr w:name="ProductID" w:val="100 м"/>
        </w:smartTagPr>
        <w:r w:rsidRPr="000170C3">
          <w:rPr>
            <w:rFonts w:ascii="Times New Roman" w:eastAsia="Times New Roman" w:hAnsi="Times New Roman" w:cs="Times New Roman"/>
            <w:sz w:val="24"/>
            <w:szCs w:val="24"/>
            <w:lang w:eastAsia="ru-RU"/>
          </w:rPr>
          <w:t>100 м</w:t>
        </w:r>
      </w:smartTag>
      <w:r w:rsidRPr="000170C3">
        <w:rPr>
          <w:rFonts w:ascii="Times New Roman" w:eastAsia="Times New Roman" w:hAnsi="Times New Roman" w:cs="Times New Roman"/>
          <w:sz w:val="24"/>
          <w:szCs w:val="24"/>
          <w:lang w:eastAsia="ru-RU"/>
        </w:rPr>
        <w:t xml:space="preserve"> с  учетом того,  что  расстояние  может  корректироваться  в  зависимости  от размеров земельного участка.</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5.1.11. На территории частных домовладений расстояние от дворовых уборных до домовладений определяется самими домовладельцами. В условиях децентрализованного водоснабжения  дворовые  уборные  должны  быть удалены от колодцев и каптажей родников на расстояние </w:t>
      </w:r>
      <w:smartTag w:uri="urn:schemas-microsoft-com:office:smarttags" w:element="metricconverter">
        <w:smartTagPr>
          <w:attr w:name="ProductID" w:val="50 м"/>
        </w:smartTagPr>
        <w:r w:rsidRPr="000170C3">
          <w:rPr>
            <w:rFonts w:ascii="Times New Roman" w:eastAsia="Times New Roman" w:hAnsi="Times New Roman" w:cs="Times New Roman"/>
            <w:sz w:val="24"/>
            <w:szCs w:val="24"/>
            <w:lang w:eastAsia="ru-RU"/>
          </w:rPr>
          <w:t>50 м</w:t>
        </w:r>
      </w:smartTag>
      <w:r w:rsidRPr="000170C3">
        <w:rPr>
          <w:rFonts w:ascii="Times New Roman" w:eastAsia="Times New Roman" w:hAnsi="Times New Roman" w:cs="Times New Roman"/>
          <w:sz w:val="24"/>
          <w:szCs w:val="24"/>
          <w:lang w:eastAsia="ru-RU"/>
        </w:rPr>
        <w:t>.</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5.1.12. Дворовая уборная должна иметь надземную часть и водонепроницаемый выгреб. Надземная часть </w:t>
      </w:r>
      <w:proofErr w:type="spellStart"/>
      <w:r w:rsidRPr="000170C3">
        <w:rPr>
          <w:rFonts w:ascii="Times New Roman" w:eastAsia="Times New Roman" w:hAnsi="Times New Roman" w:cs="Times New Roman"/>
          <w:sz w:val="24"/>
          <w:szCs w:val="24"/>
          <w:lang w:eastAsia="ru-RU"/>
        </w:rPr>
        <w:t>помойниц</w:t>
      </w:r>
      <w:proofErr w:type="spellEnd"/>
      <w:r w:rsidRPr="000170C3">
        <w:rPr>
          <w:rFonts w:ascii="Times New Roman" w:eastAsia="Times New Roman" w:hAnsi="Times New Roman" w:cs="Times New Roman"/>
          <w:sz w:val="24"/>
          <w:szCs w:val="24"/>
          <w:lang w:eastAsia="ru-RU"/>
        </w:rPr>
        <w:t xml:space="preserve"> дворовых уборных сооружается из плотно пригнанных  материалов и должна быть непроницаемой для грызунов и насекомых. Глубина выгреба зависит  от уровня  грунтовых вод, но не должна быть более </w:t>
      </w:r>
      <w:smartTag w:uri="urn:schemas-microsoft-com:office:smarttags" w:element="metricconverter">
        <w:smartTagPr>
          <w:attr w:name="ProductID" w:val="3 м"/>
        </w:smartTagPr>
        <w:r w:rsidRPr="000170C3">
          <w:rPr>
            <w:rFonts w:ascii="Times New Roman" w:eastAsia="Times New Roman" w:hAnsi="Times New Roman" w:cs="Times New Roman"/>
            <w:sz w:val="24"/>
            <w:szCs w:val="24"/>
            <w:lang w:eastAsia="ru-RU"/>
          </w:rPr>
          <w:t>3 м</w:t>
        </w:r>
      </w:smartTag>
      <w:r w:rsidRPr="000170C3">
        <w:rPr>
          <w:rFonts w:ascii="Times New Roman" w:eastAsia="Times New Roman" w:hAnsi="Times New Roman" w:cs="Times New Roman"/>
          <w:sz w:val="24"/>
          <w:szCs w:val="24"/>
          <w:lang w:eastAsia="ru-RU"/>
        </w:rPr>
        <w:t xml:space="preserve">. Не  допускается наполнение  выгреба нечистотами выше, чем до </w:t>
      </w:r>
      <w:smartTag w:uri="urn:schemas-microsoft-com:office:smarttags" w:element="metricconverter">
        <w:smartTagPr>
          <w:attr w:name="ProductID" w:val="0,35 м"/>
        </w:smartTagPr>
        <w:r w:rsidRPr="000170C3">
          <w:rPr>
            <w:rFonts w:ascii="Times New Roman" w:eastAsia="Times New Roman" w:hAnsi="Times New Roman" w:cs="Times New Roman"/>
            <w:sz w:val="24"/>
            <w:szCs w:val="24"/>
            <w:lang w:eastAsia="ru-RU"/>
          </w:rPr>
          <w:t>0,35 м</w:t>
        </w:r>
      </w:smartTag>
      <w:r w:rsidRPr="000170C3">
        <w:rPr>
          <w:rFonts w:ascii="Times New Roman" w:eastAsia="Times New Roman" w:hAnsi="Times New Roman" w:cs="Times New Roman"/>
          <w:sz w:val="24"/>
          <w:szCs w:val="24"/>
          <w:lang w:eastAsia="ru-RU"/>
        </w:rPr>
        <w:t xml:space="preserve"> от  поверхности земли.  Выгреб должен очищаться по мере его заполнения, но не  реже 1 раза в 6 месяцев.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5.1.13.  Сбор  и вывоз жидких бытовых отходов из  выгребных  ям осуществляются специализированным транспортом на сливные станции.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5.1.14.  Использованные  люминесцентные лампы,  ртутьсодержащие приборы  и  другие  опасные отходы, образующиеся в административных строениях, объектах социальной  сферы  и других   помещениях, передаются  специализированным предприятиям,  имеющим  лицензию.</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5.1.15.  Ответственность за обустройство  мест  (площадок)  для сбора  отходов  и  их  ремонт в микрорайоне индивидуальной застройки возлагается на Администрацию поселения.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5.2. Содержание и эксплуатация дорог</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5.2.1. С целью сохранения дорожных покрытий на территории муниципального образования  </w:t>
      </w:r>
      <w:r w:rsidRPr="000170C3">
        <w:rPr>
          <w:rFonts w:ascii="Times New Roman" w:eastAsia="Times New Roman" w:hAnsi="Times New Roman" w:cs="Times New Roman"/>
          <w:b/>
          <w:sz w:val="24"/>
          <w:szCs w:val="24"/>
          <w:lang w:eastAsia="ru-RU"/>
        </w:rPr>
        <w:t>запрещается</w:t>
      </w:r>
      <w:r w:rsidRPr="000170C3">
        <w:rPr>
          <w:rFonts w:ascii="Times New Roman" w:eastAsia="Times New Roman" w:hAnsi="Times New Roman" w:cs="Times New Roman"/>
          <w:sz w:val="24"/>
          <w:szCs w:val="24"/>
          <w:lang w:eastAsia="ru-RU"/>
        </w:rPr>
        <w:t>:</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подвоз груза волоком;</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сбрасывание при погрузочно-разгрузочных работах на улицах рельсов, бревен, железных балок, труб, кирпича, других тяжелых предметов и складирования их;</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перегон по улицам населенных пунктов, имеющим твердое покрытие, машин на гусеничном ходу;</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движение и стоянка большегрузного транспорта на внутриквартальных пешеходных дорожках, тротуарах.</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5.2.2. Требования к отдельным элементам обустройства дорог:</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1) сезонная покраска металлических направляющих пешеходных ограждений и тротуарных столбиков осуществляется ежегодно по окончании зимнего сезона, в период проведения месячника благоустройства. </w:t>
      </w:r>
      <w:proofErr w:type="gramStart"/>
      <w:r w:rsidRPr="000170C3">
        <w:rPr>
          <w:rFonts w:ascii="Times New Roman" w:eastAsia="Times New Roman" w:hAnsi="Times New Roman" w:cs="Times New Roman"/>
          <w:sz w:val="24"/>
          <w:szCs w:val="24"/>
          <w:lang w:eastAsia="ru-RU"/>
        </w:rPr>
        <w:t>Перед покраской ограждения должны быть отремонтированы, очищены от грязи, промыты и загрунтованы;</w:t>
      </w:r>
      <w:proofErr w:type="gramEnd"/>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вся дорожная разметка должна быть выполнена в соответствии с утвержденными паспортами (схемами) на нанесение дорожной разметки в сроки и порядке очередности, установленными заказчиком работ;</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 дорожная разметка дорог должна обеспечивать требуемые </w:t>
      </w:r>
      <w:proofErr w:type="spellStart"/>
      <w:r w:rsidRPr="000170C3">
        <w:rPr>
          <w:rFonts w:ascii="Times New Roman" w:eastAsia="Times New Roman" w:hAnsi="Times New Roman" w:cs="Times New Roman"/>
          <w:sz w:val="24"/>
          <w:szCs w:val="24"/>
          <w:lang w:eastAsia="ru-RU"/>
        </w:rPr>
        <w:t>цвето</w:t>
      </w:r>
      <w:proofErr w:type="spellEnd"/>
      <w:r w:rsidRPr="000170C3">
        <w:rPr>
          <w:rFonts w:ascii="Times New Roman" w:eastAsia="Times New Roman" w:hAnsi="Times New Roman" w:cs="Times New Roman"/>
          <w:sz w:val="24"/>
          <w:szCs w:val="24"/>
          <w:lang w:eastAsia="ru-RU"/>
        </w:rPr>
        <w:t>- и светотехнические характеристики, коэффициент сцепления, сохранность по площади в течение всего периода эксплуатации;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 дорожные знаки должны содержаться в исправном состоянии, своевременно очищаться и промываться.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Временно установленные дорожные знаки снимаются в течение суток после</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устранения причин, вызвавших необходимость их установки;</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b/>
          <w:bCs/>
          <w:sz w:val="24"/>
          <w:szCs w:val="24"/>
          <w:lang w:eastAsia="ru-RU"/>
        </w:rPr>
      </w:pPr>
      <w:r w:rsidRPr="000170C3">
        <w:rPr>
          <w:rFonts w:ascii="Times New Roman" w:eastAsia="Times New Roman" w:hAnsi="Times New Roman" w:cs="Times New Roman"/>
          <w:sz w:val="24"/>
          <w:szCs w:val="24"/>
          <w:lang w:eastAsia="ru-RU"/>
        </w:rPr>
        <w:lastRenderedPageBreak/>
        <w:t xml:space="preserve">5.3. </w:t>
      </w:r>
      <w:r w:rsidRPr="000170C3">
        <w:rPr>
          <w:rFonts w:ascii="Times New Roman" w:eastAsia="Times New Roman" w:hAnsi="Times New Roman" w:cs="Times New Roman"/>
          <w:b/>
          <w:bCs/>
          <w:sz w:val="24"/>
          <w:szCs w:val="24"/>
          <w:lang w:eastAsia="ru-RU"/>
        </w:rPr>
        <w:t xml:space="preserve"> Содержание животных и птицы на территории  му</w:t>
      </w:r>
      <w:r>
        <w:rPr>
          <w:rFonts w:ascii="Times New Roman" w:eastAsia="Times New Roman" w:hAnsi="Times New Roman" w:cs="Times New Roman"/>
          <w:b/>
          <w:bCs/>
          <w:sz w:val="24"/>
          <w:szCs w:val="24"/>
          <w:lang w:eastAsia="ru-RU"/>
        </w:rPr>
        <w:t>ниципального образования «</w:t>
      </w:r>
      <w:proofErr w:type="spellStart"/>
      <w:r>
        <w:rPr>
          <w:rFonts w:ascii="Times New Roman" w:eastAsia="Times New Roman" w:hAnsi="Times New Roman" w:cs="Times New Roman"/>
          <w:b/>
          <w:bCs/>
          <w:sz w:val="24"/>
          <w:szCs w:val="24"/>
          <w:lang w:eastAsia="ru-RU"/>
        </w:rPr>
        <w:t>Селеговское</w:t>
      </w:r>
      <w:proofErr w:type="spellEnd"/>
      <w:r w:rsidRPr="000170C3">
        <w:rPr>
          <w:rFonts w:ascii="Times New Roman" w:eastAsia="Times New Roman" w:hAnsi="Times New Roman" w:cs="Times New Roman"/>
          <w:b/>
          <w:bCs/>
          <w:sz w:val="24"/>
          <w:szCs w:val="24"/>
          <w:lang w:eastAsia="ru-RU"/>
        </w:rPr>
        <w:t>».</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5.3.1.  Домашние животные должны содержаться в условиях, обеспечивающих соблюдение санитарно-технических требований по содержанию жилья и территории.</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5.3.2. Содержание домашних животных в отдельных домах и квартирах, занятых одной семьей, допускается при соблюдении санитарно-гигиенических и ветеринарно-санитарных правил и настоящих Правил. Не разрешается содержание домашних животных в местах общего пользования жилых домов (лестничных клетках, чердаках, подвалах, коридорах и т.д.)</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5.3.3. Выпас продуктивных животных, птиц на улицах населенных пунктов запрещается.</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Выпас и выгул осуществляется только на специально отведенных землях, определяемых Администрацией муниципального образования поселения, либо в границах домовладений.</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5.3.4. Животные, находящиеся на улицах и иных общественных местах без сопровождающегося лица, считаются безнадзорными.</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5.3.5. Помещения для содержания домашних животных должны быть расположены с соблюдением установленных санитарных норм от границ соседних домовладений.</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5.3.6. Домашние животные должны быть зарегистрированы владельцами в </w:t>
      </w:r>
      <w:proofErr w:type="spellStart"/>
      <w:r w:rsidRPr="000170C3">
        <w:rPr>
          <w:rFonts w:ascii="Times New Roman" w:eastAsia="Times New Roman" w:hAnsi="Times New Roman" w:cs="Times New Roman"/>
          <w:sz w:val="24"/>
          <w:szCs w:val="24"/>
          <w:lang w:eastAsia="ru-RU"/>
        </w:rPr>
        <w:t>похозяйственной</w:t>
      </w:r>
      <w:proofErr w:type="spellEnd"/>
      <w:r w:rsidRPr="000170C3">
        <w:rPr>
          <w:rFonts w:ascii="Times New Roman" w:eastAsia="Times New Roman" w:hAnsi="Times New Roman" w:cs="Times New Roman"/>
          <w:sz w:val="24"/>
          <w:szCs w:val="24"/>
          <w:lang w:eastAsia="ru-RU"/>
        </w:rPr>
        <w:t xml:space="preserve"> книге Администрации муниципального образования.</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Регистрации подлежат:</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ab/>
        <w:t>- пчелы;</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ab/>
        <w:t>- птицы;</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ab/>
        <w:t>- кошки;</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ab/>
        <w:t>- крупный рогатый скот;</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лошади;</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овцы, козы;</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собаки с 3-х месячного возраста.</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5.3.7. Выгул собак производится исключительно в сопровождении совершеннолетних владельцев. В границах жилых районов, кладбищ, скверов, стадионов, запрещается нахождение собак без поводка и намордника. Запрещается выгул животных на территориях детских дошкольных и общеобразовательных учреждений, учреждений здравоохранения, посещение с собаками продовольственных магазинов, столовых, спортивных сооружений и других мест общего пользования.</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5.3.8. Ответственность за загрязнение домашними животными мест общего пользования в жилых домах несут владельцы животных.</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5.3.9. Запрещается купание домашних животных в местах массового купания населения.</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5.3.10. Бездомные собаки и кошки, а также собаки, находящиеся  на улицах населенных пунктов муниципального образования поселения без поводка и намордника подлежат отлову.</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5.3.11. Владельцы домашних животных обязаны:</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обеспечивать надлежащее содержание домашних животных в соответствии с требованиями настоящих Правил. Принимать необходимые меры, обеспечивающие безопасность окружающих;</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огораживать пасеку, расположенную в населенном пункте сплошным (плотным) забором высотой не мене 2 метров, жилища пчел с находящимися в них пчелосемьями необходимо располагать на расстоянии не ближе 3-5 метров от границы земельного участка</w:t>
      </w:r>
      <w:proofErr w:type="gramStart"/>
      <w:r w:rsidRPr="000170C3">
        <w:rPr>
          <w:rFonts w:ascii="Times New Roman" w:eastAsia="Times New Roman" w:hAnsi="Times New Roman" w:cs="Times New Roman"/>
          <w:sz w:val="24"/>
          <w:szCs w:val="24"/>
          <w:lang w:eastAsia="ru-RU"/>
        </w:rPr>
        <w:t>.</w:t>
      </w:r>
      <w:proofErr w:type="gramEnd"/>
      <w:r w:rsidRPr="000170C3">
        <w:rPr>
          <w:rFonts w:ascii="Times New Roman" w:eastAsia="Times New Roman" w:hAnsi="Times New Roman" w:cs="Times New Roman"/>
          <w:sz w:val="24"/>
          <w:szCs w:val="24"/>
          <w:lang w:eastAsia="ru-RU"/>
        </w:rPr>
        <w:t xml:space="preserve"> (</w:t>
      </w:r>
      <w:proofErr w:type="gramStart"/>
      <w:r w:rsidRPr="000170C3">
        <w:rPr>
          <w:rFonts w:ascii="Times New Roman" w:eastAsia="Times New Roman" w:hAnsi="Times New Roman" w:cs="Times New Roman"/>
          <w:sz w:val="24"/>
          <w:szCs w:val="24"/>
          <w:lang w:eastAsia="ru-RU"/>
        </w:rPr>
        <w:t>и</w:t>
      </w:r>
      <w:proofErr w:type="gramEnd"/>
      <w:r w:rsidRPr="000170C3">
        <w:rPr>
          <w:rFonts w:ascii="Times New Roman" w:eastAsia="Times New Roman" w:hAnsi="Times New Roman" w:cs="Times New Roman"/>
          <w:sz w:val="24"/>
          <w:szCs w:val="24"/>
          <w:lang w:eastAsia="ru-RU"/>
        </w:rPr>
        <w:t>нструкция о мероприятиях по предупреждению и ликвидации болезней, отравлений и основных вредителей пчел от 17.08.1998 года № 13-4-2/1362).</w:t>
      </w:r>
    </w:p>
    <w:p w:rsidR="000170C3" w:rsidRPr="000170C3" w:rsidRDefault="000170C3" w:rsidP="000170C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5.3.12. Запрещается выпасать сельскохозяйственных животных на территории населенного пункта му</w:t>
      </w:r>
      <w:r>
        <w:rPr>
          <w:rFonts w:ascii="Times New Roman" w:eastAsia="Times New Roman" w:hAnsi="Times New Roman" w:cs="Times New Roman"/>
          <w:sz w:val="24"/>
          <w:szCs w:val="24"/>
          <w:lang w:eastAsia="ru-RU"/>
        </w:rPr>
        <w:t>ниципального образования «</w:t>
      </w:r>
      <w:proofErr w:type="spellStart"/>
      <w:r>
        <w:rPr>
          <w:rFonts w:ascii="Times New Roman" w:eastAsia="Times New Roman" w:hAnsi="Times New Roman" w:cs="Times New Roman"/>
          <w:sz w:val="24"/>
          <w:szCs w:val="24"/>
          <w:lang w:eastAsia="ru-RU"/>
        </w:rPr>
        <w:t>Селеговское</w:t>
      </w:r>
      <w:proofErr w:type="spellEnd"/>
      <w:r w:rsidRPr="000170C3">
        <w:rPr>
          <w:rFonts w:ascii="Times New Roman" w:eastAsia="Times New Roman" w:hAnsi="Times New Roman" w:cs="Times New Roman"/>
          <w:sz w:val="24"/>
          <w:szCs w:val="24"/>
          <w:lang w:eastAsia="ru-RU"/>
        </w:rPr>
        <w:t>».</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rPr>
          <w:rFonts w:ascii="Times New Roman" w:eastAsia="Times New Roman" w:hAnsi="Times New Roman" w:cs="Times New Roman"/>
          <w:sz w:val="24"/>
          <w:szCs w:val="24"/>
          <w:lang w:eastAsia="ru-RU"/>
        </w:rPr>
      </w:pPr>
    </w:p>
    <w:p w:rsidR="000170C3" w:rsidRPr="000170C3" w:rsidRDefault="000170C3" w:rsidP="000170C3">
      <w:pPr>
        <w:spacing w:after="0" w:line="240" w:lineRule="auto"/>
        <w:ind w:firstLine="709"/>
        <w:jc w:val="both"/>
        <w:rPr>
          <w:rFonts w:ascii="Times New Roman" w:hAnsi="Times New Roman" w:cs="Times New Roman"/>
          <w:sz w:val="24"/>
          <w:szCs w:val="24"/>
        </w:rPr>
      </w:pPr>
      <w:r w:rsidRPr="000170C3">
        <w:rPr>
          <w:rFonts w:ascii="Times New Roman" w:hAnsi="Times New Roman" w:cs="Times New Roman"/>
          <w:sz w:val="24"/>
          <w:szCs w:val="24"/>
        </w:rPr>
        <w:t>5.4.Содержание технических сре</w:t>
      </w:r>
      <w:proofErr w:type="gramStart"/>
      <w:r w:rsidRPr="000170C3">
        <w:rPr>
          <w:rFonts w:ascii="Times New Roman" w:hAnsi="Times New Roman" w:cs="Times New Roman"/>
          <w:sz w:val="24"/>
          <w:szCs w:val="24"/>
        </w:rPr>
        <w:t>дств св</w:t>
      </w:r>
      <w:proofErr w:type="gramEnd"/>
      <w:r w:rsidRPr="000170C3">
        <w:rPr>
          <w:rFonts w:ascii="Times New Roman" w:hAnsi="Times New Roman" w:cs="Times New Roman"/>
          <w:sz w:val="24"/>
          <w:szCs w:val="24"/>
        </w:rPr>
        <w:t>язи</w:t>
      </w:r>
    </w:p>
    <w:p w:rsidR="000170C3" w:rsidRPr="000170C3" w:rsidRDefault="000170C3" w:rsidP="000170C3">
      <w:pPr>
        <w:spacing w:after="0" w:line="240" w:lineRule="auto"/>
        <w:ind w:firstLine="709"/>
        <w:jc w:val="both"/>
        <w:rPr>
          <w:rFonts w:ascii="Times New Roman" w:hAnsi="Times New Roman" w:cs="Times New Roman"/>
          <w:sz w:val="24"/>
          <w:szCs w:val="24"/>
        </w:rPr>
      </w:pPr>
      <w:proofErr w:type="gramStart"/>
      <w:r w:rsidRPr="000170C3">
        <w:rPr>
          <w:rFonts w:ascii="Times New Roman" w:hAnsi="Times New Roman" w:cs="Times New Roman"/>
          <w:sz w:val="24"/>
          <w:szCs w:val="24"/>
        </w:rPr>
        <w:t>Собственники (владельцы) обязаны содержать технические средства связи (кабели, элементы крепления кабелей, распределительные и муфтовые шкафы и другие), а также подключаемые с их помощью технические устройства в надлежащем состоянии (не допуская надрывов и/или отсутствия изоляционной оболочки, отсутствия покраски, наличия коррозии и/или механических повреждений, провеса проводов и/или намотки их на опоры освещения и линий электропередачи).</w:t>
      </w:r>
      <w:proofErr w:type="gramEnd"/>
    </w:p>
    <w:p w:rsidR="000170C3" w:rsidRPr="000170C3" w:rsidRDefault="000170C3" w:rsidP="000170C3">
      <w:pPr>
        <w:spacing w:after="0" w:line="240" w:lineRule="auto"/>
        <w:ind w:firstLine="709"/>
        <w:jc w:val="both"/>
        <w:rPr>
          <w:rFonts w:ascii="Times New Roman" w:hAnsi="Times New Roman" w:cs="Times New Roman"/>
          <w:sz w:val="24"/>
          <w:szCs w:val="24"/>
        </w:rPr>
      </w:pPr>
    </w:p>
    <w:p w:rsidR="000170C3" w:rsidRPr="000170C3" w:rsidRDefault="000170C3" w:rsidP="000170C3">
      <w:pPr>
        <w:spacing w:after="0" w:line="240" w:lineRule="auto"/>
        <w:ind w:firstLine="709"/>
        <w:jc w:val="both"/>
        <w:rPr>
          <w:rFonts w:ascii="Times New Roman" w:hAnsi="Times New Roman" w:cs="Times New Roman"/>
          <w:sz w:val="24"/>
          <w:szCs w:val="24"/>
        </w:rPr>
      </w:pPr>
      <w:r w:rsidRPr="000170C3">
        <w:rPr>
          <w:rFonts w:ascii="Times New Roman" w:hAnsi="Times New Roman" w:cs="Times New Roman"/>
          <w:sz w:val="24"/>
          <w:szCs w:val="24"/>
        </w:rPr>
        <w:t>5.5.Содержание объектов (средств) наружного освещения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5.5.1. </w:t>
      </w:r>
      <w:proofErr w:type="gramStart"/>
      <w:r w:rsidRPr="000170C3">
        <w:rPr>
          <w:rFonts w:ascii="Times New Roman" w:eastAsia="Times New Roman" w:hAnsi="Times New Roman" w:cs="Times New Roman"/>
          <w:sz w:val="24"/>
          <w:szCs w:val="24"/>
          <w:lang w:eastAsia="ru-RU"/>
        </w:rPr>
        <w:t>К элементам наружного освещения относятся: светильники, кронштейны, опоры, провода, кабели, источники питания (в том числе сборки, питательные пункты, щиты управления).</w:t>
      </w:r>
      <w:proofErr w:type="gramEnd"/>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5.5.2. </w:t>
      </w:r>
      <w:proofErr w:type="gramStart"/>
      <w:r w:rsidRPr="000170C3">
        <w:rPr>
          <w:rFonts w:ascii="Times New Roman" w:eastAsia="Times New Roman" w:hAnsi="Times New Roman" w:cs="Times New Roman"/>
          <w:sz w:val="24"/>
          <w:szCs w:val="24"/>
          <w:lang w:eastAsia="ru-RU"/>
        </w:rPr>
        <w:t>Улицы, дороги, площади, пешеходные тротуары, жилые кварталы, дворы, территории предприятий, учреждений, организаций, дорожные знаки и указатели, элементы информации должны освещаться в темное время суток.</w:t>
      </w:r>
      <w:proofErr w:type="gramEnd"/>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Включение наружного освещения производится при снижении уровня естественной освещенности в вечерние сумерки до 20 </w:t>
      </w:r>
      <w:proofErr w:type="spellStart"/>
      <w:r w:rsidRPr="000170C3">
        <w:rPr>
          <w:rFonts w:ascii="Times New Roman" w:eastAsia="Times New Roman" w:hAnsi="Times New Roman" w:cs="Times New Roman"/>
          <w:sz w:val="24"/>
          <w:szCs w:val="24"/>
          <w:lang w:eastAsia="ru-RU"/>
        </w:rPr>
        <w:t>лк</w:t>
      </w:r>
      <w:proofErr w:type="spellEnd"/>
      <w:r w:rsidRPr="000170C3">
        <w:rPr>
          <w:rFonts w:ascii="Times New Roman" w:eastAsia="Times New Roman" w:hAnsi="Times New Roman" w:cs="Times New Roman"/>
          <w:sz w:val="24"/>
          <w:szCs w:val="24"/>
          <w:lang w:eastAsia="ru-RU"/>
        </w:rPr>
        <w:t xml:space="preserve">, а отключение – в утренние сумерки при повышении до 10 </w:t>
      </w:r>
      <w:proofErr w:type="spellStart"/>
      <w:r w:rsidRPr="000170C3">
        <w:rPr>
          <w:rFonts w:ascii="Times New Roman" w:eastAsia="Times New Roman" w:hAnsi="Times New Roman" w:cs="Times New Roman"/>
          <w:sz w:val="24"/>
          <w:szCs w:val="24"/>
          <w:lang w:eastAsia="ru-RU"/>
        </w:rPr>
        <w:t>лк</w:t>
      </w:r>
      <w:proofErr w:type="spellEnd"/>
      <w:r w:rsidRPr="000170C3">
        <w:rPr>
          <w:rFonts w:ascii="Times New Roman" w:eastAsia="Times New Roman" w:hAnsi="Times New Roman" w:cs="Times New Roman"/>
          <w:sz w:val="24"/>
          <w:szCs w:val="24"/>
          <w:lang w:eastAsia="ru-RU"/>
        </w:rPr>
        <w:t>.</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5.5.3. Собственники зданий и сооружений вне зависимости от форм собственности должны обеспечить наличие и функционирование архитектурно-художественной подсветки зданий и сооружений согласно проектам.</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5.5.4. Вышедшие из строя газоразрядные лампы, содержащие ртуть, должны храниться в специально отведенных для этих целей помещениях и вывозиться на специализированные предприятия для утилизации. </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5.5.5.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5.5.6. Содержание и ремонт уличного и придомового освещения, подключенного к единой системе наружного освещения, осуществляет уполномоченный орган или специализированная организация, выигравшая конкурс на проведение данных видов работ по результатам размещения муниципального заказа.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Содержание и ремонт придомового освещения, подключенного к вводным распределительным устройствам многоквартирных домов, осуществляют управляющие организации, товарищества собственников жилья, либо жилищных кооперативов или иных специализированных кооперативов, непосредственное управление собственников помещений в многоквартирном доме. </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5.5.7. Не допускается эксплуатация устройств наружного освещения при наличии обрывов проводов, повреждений опор, изоляторов.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5.5.8. Не допускается самовольное подсоединение и подключение проводов и кабелей к сетям и устройствам наружного освещения.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5.5.9. Собственники (владельцы)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w:t>
      </w:r>
      <w:r w:rsidRPr="000170C3">
        <w:rPr>
          <w:rFonts w:ascii="Times New Roman" w:eastAsia="Times New Roman" w:hAnsi="Times New Roman" w:cs="Times New Roman"/>
          <w:b/>
          <w:bCs/>
          <w:sz w:val="24"/>
          <w:szCs w:val="24"/>
          <w:lang w:eastAsia="ru-RU"/>
        </w:rPr>
        <w:t>обязаны</w:t>
      </w:r>
      <w:r w:rsidRPr="000170C3">
        <w:rPr>
          <w:rFonts w:ascii="Times New Roman" w:eastAsia="Times New Roman" w:hAnsi="Times New Roman" w:cs="Times New Roman"/>
          <w:sz w:val="24"/>
          <w:szCs w:val="24"/>
          <w:lang w:eastAsia="ru-RU"/>
        </w:rPr>
        <w:t>:</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следить за включением и отключением освещения в соответствии с установленным порядком;</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соблюдать правила установки, содержания, размещения и эксплуатации наружного освещения и оформления;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 своевременно производить замену фонарей наружного освещения.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ind w:firstLine="567"/>
        <w:rPr>
          <w:rFonts w:ascii="Times New Roman" w:eastAsia="Times New Roman" w:hAnsi="Times New Roman" w:cs="Times New Roman"/>
          <w:bCs/>
          <w:sz w:val="24"/>
          <w:szCs w:val="24"/>
          <w:lang w:eastAsia="ru-RU"/>
        </w:rPr>
      </w:pPr>
      <w:r w:rsidRPr="000170C3">
        <w:rPr>
          <w:rFonts w:ascii="Times New Roman" w:eastAsia="Times New Roman" w:hAnsi="Times New Roman" w:cs="Times New Roman"/>
          <w:bCs/>
          <w:sz w:val="24"/>
          <w:szCs w:val="24"/>
          <w:lang w:eastAsia="ru-RU"/>
        </w:rPr>
        <w:t>5.6.Содержание малых архитектурных форм.</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5.6.1. К малым архитектурным формам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муниципального образования.</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lastRenderedPageBreak/>
        <w:t>5.6.2. Содержание малых архитектурных форм осуществляется правообладателями земельных участков в границах предоставленных земельных участков, на территориях общего пользования – обеспечивается уполномоченным органом.</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5.6.3. Владельцы малых архитектурных форм </w:t>
      </w:r>
      <w:r w:rsidRPr="000170C3">
        <w:rPr>
          <w:rFonts w:ascii="Times New Roman" w:hAnsi="Times New Roman" w:cs="Times New Roman"/>
          <w:b/>
          <w:bCs/>
          <w:sz w:val="24"/>
          <w:szCs w:val="24"/>
        </w:rPr>
        <w:t>обязаны</w:t>
      </w:r>
      <w:r w:rsidRPr="000170C3">
        <w:rPr>
          <w:rFonts w:ascii="Times New Roman" w:hAnsi="Times New Roman" w:cs="Times New Roman"/>
          <w:sz w:val="24"/>
          <w:szCs w:val="24"/>
        </w:rPr>
        <w:t>:</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содержать малые архитектурные формы в чистоте и исправном состоянии;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в весенний период производить плановый осмотр малых архитектурных форм, производить их очистку от старой краски, ржавчины, промывку, окраску, а также замену сломанных элементов;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в зимний период очищать малые архитектурные формы, а также подходы к ним от снега и наледи;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 обустраивать песочницы с гладкой ограждающей поверхностью, менять песок в песочницах не менее одного раза в год;</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5)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p>
    <w:p w:rsidR="000170C3" w:rsidRPr="000170C3" w:rsidRDefault="000170C3" w:rsidP="000170C3">
      <w:pPr>
        <w:spacing w:after="0" w:line="240" w:lineRule="auto"/>
        <w:ind w:firstLine="567"/>
        <w:jc w:val="both"/>
        <w:rPr>
          <w:rFonts w:ascii="Times New Roman" w:hAnsi="Times New Roman" w:cs="Times New Roman"/>
          <w:sz w:val="24"/>
          <w:szCs w:val="24"/>
        </w:rPr>
      </w:pP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5.6.4. </w:t>
      </w:r>
      <w:r w:rsidRPr="000170C3">
        <w:rPr>
          <w:rFonts w:ascii="Times New Roman" w:hAnsi="Times New Roman" w:cs="Times New Roman"/>
          <w:b/>
          <w:bCs/>
          <w:sz w:val="24"/>
          <w:szCs w:val="24"/>
        </w:rPr>
        <w:t>Не допускается</w:t>
      </w:r>
      <w:r w:rsidRPr="000170C3">
        <w:rPr>
          <w:rFonts w:ascii="Times New Roman" w:hAnsi="Times New Roman" w:cs="Times New Roman"/>
          <w:sz w:val="24"/>
          <w:szCs w:val="24"/>
        </w:rPr>
        <w:t>:</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использовать малые архитектурные формы не по назначению;</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развешивать и наклеивать любую информационно-печатную продукцию малые архитектурные формы;</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ломать и повреждать малые архитектурные формы и их конструктивные элементы.</w:t>
      </w:r>
    </w:p>
    <w:p w:rsidR="000170C3" w:rsidRPr="000170C3" w:rsidRDefault="000170C3" w:rsidP="000170C3">
      <w:pPr>
        <w:spacing w:after="0" w:line="240" w:lineRule="auto"/>
        <w:ind w:firstLine="567"/>
        <w:rPr>
          <w:rFonts w:ascii="Times New Roman" w:hAnsi="Times New Roman" w:cs="Times New Roman"/>
          <w:b/>
          <w:sz w:val="24"/>
          <w:szCs w:val="24"/>
        </w:rPr>
      </w:pPr>
      <w:r w:rsidRPr="000170C3">
        <w:rPr>
          <w:rFonts w:ascii="Times New Roman" w:hAnsi="Times New Roman" w:cs="Times New Roman"/>
          <w:b/>
          <w:sz w:val="24"/>
          <w:szCs w:val="24"/>
        </w:rPr>
        <w:t>5.7. Содержание нестационарных объектов</w:t>
      </w:r>
    </w:p>
    <w:p w:rsidR="000170C3" w:rsidRPr="000170C3" w:rsidRDefault="000170C3" w:rsidP="000170C3">
      <w:pPr>
        <w:spacing w:after="0" w:line="240" w:lineRule="auto"/>
        <w:ind w:firstLine="567"/>
        <w:rPr>
          <w:rFonts w:ascii="Times New Roman" w:hAnsi="Times New Roman" w:cs="Times New Roman"/>
          <w:sz w:val="24"/>
          <w:szCs w:val="24"/>
        </w:rPr>
      </w:pPr>
      <w:r w:rsidRPr="000170C3">
        <w:rPr>
          <w:rFonts w:ascii="Times New Roman" w:hAnsi="Times New Roman" w:cs="Times New Roman"/>
          <w:sz w:val="24"/>
          <w:szCs w:val="24"/>
        </w:rPr>
        <w:t>5.7.1. Размещение нестационарных объектов осуществляется согласно схеме размещения таких объектов в порядке, установленном муниципальным правовым актом.</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5.7.2. По истечении срока договора аренды земельного участка нестационарный объект должен быть демонтирован арендатором, а земельный участок – освобожден и приведен в первоначальное состояние.</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5.7.3. Максимальная общая площадь объекта мелкорозничной сети по внешним габаритам – 60 </w:t>
      </w:r>
      <w:proofErr w:type="spellStart"/>
      <w:r w:rsidRPr="000170C3">
        <w:rPr>
          <w:rFonts w:ascii="Times New Roman" w:hAnsi="Times New Roman" w:cs="Times New Roman"/>
          <w:sz w:val="24"/>
          <w:szCs w:val="24"/>
        </w:rPr>
        <w:t>кв.м</w:t>
      </w:r>
      <w:proofErr w:type="spellEnd"/>
      <w:r w:rsidRPr="000170C3">
        <w:rPr>
          <w:rFonts w:ascii="Times New Roman" w:hAnsi="Times New Roman" w:cs="Times New Roman"/>
          <w:sz w:val="24"/>
          <w:szCs w:val="24"/>
        </w:rPr>
        <w:t>.</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5.7.4. Юридические и физические лица, являющиеся собственниками нестационарных объектов, </w:t>
      </w:r>
      <w:r w:rsidRPr="000170C3">
        <w:rPr>
          <w:rFonts w:ascii="Times New Roman" w:hAnsi="Times New Roman" w:cs="Times New Roman"/>
          <w:b/>
          <w:bCs/>
          <w:sz w:val="24"/>
          <w:szCs w:val="24"/>
        </w:rPr>
        <w:t>обязаны</w:t>
      </w:r>
      <w:r w:rsidRPr="000170C3">
        <w:rPr>
          <w:rFonts w:ascii="Times New Roman" w:hAnsi="Times New Roman" w:cs="Times New Roman"/>
          <w:sz w:val="24"/>
          <w:szCs w:val="24"/>
        </w:rPr>
        <w:t>:</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1) производить их ремонт и окраску. Ремонт должен осуществляться с учетом сохранения внешнего вида и цветового решения, определенных проектной документацией;</w:t>
      </w:r>
    </w:p>
    <w:p w:rsidR="000170C3" w:rsidRPr="000170C3" w:rsidRDefault="000170C3" w:rsidP="000170C3">
      <w:pPr>
        <w:spacing w:after="0" w:line="240" w:lineRule="auto"/>
        <w:ind w:firstLine="567"/>
        <w:jc w:val="both"/>
        <w:rPr>
          <w:rFonts w:ascii="Times New Roman" w:hAnsi="Times New Roman" w:cs="Times New Roman"/>
          <w:sz w:val="24"/>
          <w:szCs w:val="24"/>
        </w:rPr>
      </w:pPr>
      <w:proofErr w:type="gramStart"/>
      <w:r w:rsidRPr="000170C3">
        <w:rPr>
          <w:rFonts w:ascii="Times New Roman" w:hAnsi="Times New Roman" w:cs="Times New Roman"/>
          <w:sz w:val="24"/>
          <w:szCs w:val="24"/>
        </w:rPr>
        <w:t>2) следить за сохранностью зеленых насаждений, газонов, бордюрного камня, малых архитектурных форм (при их наличии) на прилегающей территории, содержать указанную территорию в соответствии с требованиями, установленными настоящими Правилами;</w:t>
      </w:r>
      <w:proofErr w:type="gramEnd"/>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3) устанавливать урны возле нестационарных объектов, очищать урны от отходов в течение дня по мере необходимости, но не реже одного раза в сутки, окрашивать урны не реже одного раза в год.</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5.7.5. </w:t>
      </w:r>
      <w:r w:rsidRPr="000170C3">
        <w:rPr>
          <w:rFonts w:ascii="Times New Roman" w:hAnsi="Times New Roman" w:cs="Times New Roman"/>
          <w:b/>
          <w:bCs/>
          <w:sz w:val="24"/>
          <w:szCs w:val="24"/>
        </w:rPr>
        <w:t>Не допускается</w:t>
      </w:r>
      <w:r w:rsidRPr="000170C3">
        <w:rPr>
          <w:rFonts w:ascii="Times New Roman" w:hAnsi="Times New Roman" w:cs="Times New Roman"/>
          <w:sz w:val="24"/>
          <w:szCs w:val="24"/>
        </w:rPr>
        <w:t>:</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возводить к нестационарным объектам пристройки, козырьки, навесы и прочие конструкции, не предусмотренные проектами;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выставлять торгово-холодильное оборудование около нестационарных объектов;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складировать тару, товары, детали, иные предметы бытового и производственного характера у нестационарных объектов и на их крышах, а также использовать нестационарные объекты под складские цели;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roofErr w:type="gramStart"/>
      <w:r w:rsidRPr="000170C3">
        <w:rPr>
          <w:rFonts w:ascii="Times New Roman" w:eastAsia="Times New Roman" w:hAnsi="Times New Roman" w:cs="Times New Roman"/>
          <w:sz w:val="24"/>
          <w:szCs w:val="24"/>
          <w:lang w:eastAsia="ru-RU"/>
        </w:rPr>
        <w:t xml:space="preserve">4) размещать нестационарные объекты в арках зданий, на газонах, площадках (детских, отдыха, спортивных, транспортных стоянок), в охранной зоне водопроводных и канализационных сетей, трубопроводов, а также на расстоянии до технических сооружений менее </w:t>
      </w:r>
      <w:smartTag w:uri="urn:schemas-microsoft-com:office:smarttags" w:element="metricconverter">
        <w:smartTagPr>
          <w:attr w:name="ProductID" w:val="10 м"/>
        </w:smartTagPr>
        <w:r w:rsidRPr="000170C3">
          <w:rPr>
            <w:rFonts w:ascii="Times New Roman" w:eastAsia="Times New Roman" w:hAnsi="Times New Roman" w:cs="Times New Roman"/>
            <w:sz w:val="24"/>
            <w:szCs w:val="24"/>
            <w:lang w:eastAsia="ru-RU"/>
          </w:rPr>
          <w:t>10 м</w:t>
        </w:r>
      </w:smartTag>
      <w:r w:rsidRPr="000170C3">
        <w:rPr>
          <w:rFonts w:ascii="Times New Roman" w:eastAsia="Times New Roman" w:hAnsi="Times New Roman" w:cs="Times New Roman"/>
          <w:sz w:val="24"/>
          <w:szCs w:val="24"/>
          <w:lang w:eastAsia="ru-RU"/>
        </w:rPr>
        <w:t xml:space="preserve">, до вентиляционных шахт – менее </w:t>
      </w:r>
      <w:smartTag w:uri="urn:schemas-microsoft-com:office:smarttags" w:element="metricconverter">
        <w:smartTagPr>
          <w:attr w:name="ProductID" w:val="25 м"/>
        </w:smartTagPr>
        <w:r w:rsidRPr="000170C3">
          <w:rPr>
            <w:rFonts w:ascii="Times New Roman" w:eastAsia="Times New Roman" w:hAnsi="Times New Roman" w:cs="Times New Roman"/>
            <w:sz w:val="24"/>
            <w:szCs w:val="24"/>
            <w:lang w:eastAsia="ru-RU"/>
          </w:rPr>
          <w:t>25 м</w:t>
        </w:r>
      </w:smartTag>
      <w:r w:rsidRPr="000170C3">
        <w:rPr>
          <w:rFonts w:ascii="Times New Roman" w:eastAsia="Times New Roman" w:hAnsi="Times New Roman" w:cs="Times New Roman"/>
          <w:sz w:val="24"/>
          <w:szCs w:val="24"/>
          <w:lang w:eastAsia="ru-RU"/>
        </w:rPr>
        <w:t xml:space="preserve">, до окон жилых помещений, витрин торговых предприятий – менее </w:t>
      </w:r>
      <w:smartTag w:uri="urn:schemas-microsoft-com:office:smarttags" w:element="metricconverter">
        <w:smartTagPr>
          <w:attr w:name="ProductID" w:val="20 м"/>
        </w:smartTagPr>
        <w:r w:rsidRPr="000170C3">
          <w:rPr>
            <w:rFonts w:ascii="Times New Roman" w:eastAsia="Times New Roman" w:hAnsi="Times New Roman" w:cs="Times New Roman"/>
            <w:sz w:val="24"/>
            <w:szCs w:val="24"/>
            <w:lang w:eastAsia="ru-RU"/>
          </w:rPr>
          <w:t>20 м</w:t>
        </w:r>
      </w:smartTag>
      <w:r w:rsidRPr="000170C3">
        <w:rPr>
          <w:rFonts w:ascii="Times New Roman" w:eastAsia="Times New Roman" w:hAnsi="Times New Roman" w:cs="Times New Roman"/>
          <w:sz w:val="24"/>
          <w:szCs w:val="24"/>
          <w:lang w:eastAsia="ru-RU"/>
        </w:rPr>
        <w:t xml:space="preserve">, до стволов деревьев – менее </w:t>
      </w:r>
      <w:smartTag w:uri="urn:schemas-microsoft-com:office:smarttags" w:element="metricconverter">
        <w:smartTagPr>
          <w:attr w:name="ProductID" w:val="3 м"/>
        </w:smartTagPr>
        <w:r w:rsidRPr="000170C3">
          <w:rPr>
            <w:rFonts w:ascii="Times New Roman" w:eastAsia="Times New Roman" w:hAnsi="Times New Roman" w:cs="Times New Roman"/>
            <w:sz w:val="24"/>
            <w:szCs w:val="24"/>
            <w:lang w:eastAsia="ru-RU"/>
          </w:rPr>
          <w:t>3 м</w:t>
        </w:r>
      </w:smartTag>
      <w:r w:rsidRPr="000170C3">
        <w:rPr>
          <w:rFonts w:ascii="Times New Roman" w:eastAsia="Times New Roman" w:hAnsi="Times New Roman" w:cs="Times New Roman"/>
          <w:sz w:val="24"/>
          <w:szCs w:val="24"/>
          <w:lang w:eastAsia="ru-RU"/>
        </w:rPr>
        <w:t>.</w:t>
      </w:r>
      <w:proofErr w:type="gramEnd"/>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ind w:firstLine="706"/>
        <w:jc w:val="center"/>
        <w:rPr>
          <w:rFonts w:ascii="Times New Roman" w:eastAsia="Times New Roman" w:hAnsi="Times New Roman" w:cs="Times New Roman"/>
          <w:b/>
          <w:sz w:val="24"/>
          <w:szCs w:val="24"/>
          <w:lang w:eastAsia="ru-RU"/>
        </w:rPr>
      </w:pPr>
      <w:r w:rsidRPr="000170C3">
        <w:rPr>
          <w:rFonts w:ascii="Times New Roman" w:eastAsia="Times New Roman" w:hAnsi="Times New Roman" w:cs="Times New Roman"/>
          <w:b/>
          <w:sz w:val="24"/>
          <w:szCs w:val="24"/>
          <w:lang w:eastAsia="ru-RU"/>
        </w:rPr>
        <w:t>6. Уборка и санитарное содержание объектов торговли (рынков)</w:t>
      </w:r>
    </w:p>
    <w:p w:rsidR="000170C3" w:rsidRPr="000170C3" w:rsidRDefault="000170C3" w:rsidP="000170C3">
      <w:pPr>
        <w:spacing w:after="0" w:line="240" w:lineRule="auto"/>
        <w:ind w:firstLine="709"/>
        <w:jc w:val="both"/>
        <w:rPr>
          <w:rFonts w:ascii="Times New Roman" w:hAnsi="Times New Roman" w:cs="Times New Roman"/>
          <w:sz w:val="24"/>
          <w:szCs w:val="24"/>
        </w:rPr>
      </w:pPr>
    </w:p>
    <w:p w:rsidR="000170C3" w:rsidRPr="000170C3" w:rsidRDefault="000170C3" w:rsidP="000170C3">
      <w:pPr>
        <w:spacing w:after="0" w:line="240" w:lineRule="auto"/>
        <w:ind w:firstLine="709"/>
        <w:jc w:val="both"/>
        <w:rPr>
          <w:rFonts w:ascii="Times New Roman" w:hAnsi="Times New Roman" w:cs="Times New Roman"/>
          <w:sz w:val="24"/>
          <w:szCs w:val="24"/>
        </w:rPr>
      </w:pPr>
      <w:r w:rsidRPr="000170C3">
        <w:rPr>
          <w:rFonts w:ascii="Times New Roman" w:hAnsi="Times New Roman" w:cs="Times New Roman"/>
          <w:sz w:val="24"/>
          <w:szCs w:val="24"/>
        </w:rPr>
        <w:lastRenderedPageBreak/>
        <w:t>6.1. Уборка и санитарное содержание розничных рынков.</w:t>
      </w:r>
    </w:p>
    <w:p w:rsidR="000170C3" w:rsidRPr="000170C3" w:rsidRDefault="000170C3" w:rsidP="000170C3">
      <w:pPr>
        <w:spacing w:after="0" w:line="240" w:lineRule="auto"/>
        <w:ind w:firstLine="709"/>
        <w:jc w:val="both"/>
        <w:rPr>
          <w:rFonts w:ascii="Times New Roman" w:hAnsi="Times New Roman" w:cs="Times New Roman"/>
          <w:sz w:val="24"/>
          <w:szCs w:val="24"/>
        </w:rPr>
      </w:pPr>
      <w:r w:rsidRPr="000170C3">
        <w:rPr>
          <w:rFonts w:ascii="Times New Roman" w:hAnsi="Times New Roman" w:cs="Times New Roman"/>
          <w:sz w:val="24"/>
          <w:szCs w:val="24"/>
        </w:rPr>
        <w:t>1) территории розничных рынков (далее – рынок) должны быть благоустроены, оборудованы контейнерными площадками, контейнерами и урнами, должны иметь твердые покрытия и уклоны для стока ливневых и талых вод;</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основная уборка территории рынка и прилегающей территории производится после его закрытия. Днем осуществляется патрульная уборка и очистка наполненных твердыми бытовыми отходами мусоросборников;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не допускается деятельность организаций, предприятий торговли и бытового обслуживания, киосков, торговых палаток и павильонов, расположенных на территории рынка и в непосредственной близости с ним, без заключения договора на оказание услуг по вывозу и размещению твердых бытовых отходов.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6.2. Уборка и санитарное содержание объектов торговли и (или) общественного питания: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полная уборка территорий объектов торговли и (или) общественного питания и прилегающих территорий осуществляется не менее двух раз в сутки (утром и вечером). Днем производятся патрульная уборка и очистка наполненных отходами урн и мусоросборников;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у входа в объекты торговли и (или) общественного питания устанавливаются урны;</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 в местах временной уличной торговли проводится уборка прилегающих территорий в радиусе </w:t>
      </w:r>
      <w:smartTag w:uri="urn:schemas-microsoft-com:office:smarttags" w:element="metricconverter">
        <w:smartTagPr>
          <w:attr w:name="ProductID" w:val="10 м"/>
        </w:smartTagPr>
        <w:r w:rsidRPr="000170C3">
          <w:rPr>
            <w:rFonts w:ascii="Times New Roman" w:eastAsia="Times New Roman" w:hAnsi="Times New Roman" w:cs="Times New Roman"/>
            <w:sz w:val="24"/>
            <w:szCs w:val="24"/>
            <w:lang w:eastAsia="ru-RU"/>
          </w:rPr>
          <w:t>10 м</w:t>
        </w:r>
      </w:smartTag>
      <w:r w:rsidRPr="000170C3">
        <w:rPr>
          <w:rFonts w:ascii="Times New Roman" w:eastAsia="Times New Roman" w:hAnsi="Times New Roman" w:cs="Times New Roman"/>
          <w:sz w:val="24"/>
          <w:szCs w:val="24"/>
          <w:lang w:eastAsia="ru-RU"/>
        </w:rPr>
        <w:t>, не допуская складирования тары и товаров на газонах и тротуарах;</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 обеспечивается вывоз отходов.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6.3. Уборка территорий иных торговых площадок, комплексов объектов нестационарной мелкорозничной сети, социально-культурного назначения производится после их закрытия. Текущая уборка производится в течение дня. Обеспечивается ежедневный вывоз твердых бытовых отходов.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6.4.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jc w:val="center"/>
        <w:rPr>
          <w:rFonts w:ascii="Times New Roman" w:eastAsia="Times New Roman" w:hAnsi="Times New Roman" w:cs="Times New Roman"/>
          <w:sz w:val="24"/>
          <w:szCs w:val="24"/>
          <w:lang w:eastAsia="ru-RU"/>
        </w:rPr>
      </w:pPr>
      <w:r w:rsidRPr="000170C3">
        <w:rPr>
          <w:rFonts w:ascii="Times New Roman" w:eastAsia="Times New Roman" w:hAnsi="Times New Roman" w:cs="Times New Roman"/>
          <w:b/>
          <w:bCs/>
          <w:sz w:val="24"/>
          <w:szCs w:val="24"/>
          <w:lang w:eastAsia="ru-RU"/>
        </w:rPr>
        <w:t>7. Озеленение</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ind w:firstLine="706"/>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7.1.  Работы по озеленению территорий и содержанию зеленых насаждений:</w:t>
      </w:r>
    </w:p>
    <w:p w:rsidR="000170C3" w:rsidRPr="000170C3" w:rsidRDefault="000170C3" w:rsidP="000170C3">
      <w:pPr>
        <w:numPr>
          <w:ilvl w:val="0"/>
          <w:numId w:val="13"/>
        </w:numPr>
        <w:tabs>
          <w:tab w:val="num" w:pos="0"/>
          <w:tab w:val="num" w:pos="1080"/>
        </w:tabs>
        <w:suppressAutoHyphens/>
        <w:spacing w:after="0" w:line="240" w:lineRule="auto"/>
        <w:ind w:left="0" w:firstLine="720"/>
        <w:jc w:val="both"/>
        <w:rPr>
          <w:rFonts w:ascii="Times New Roman" w:eastAsia="Times New Roman" w:hAnsi="Times New Roman" w:cs="Times New Roman"/>
          <w:sz w:val="24"/>
          <w:szCs w:val="24"/>
        </w:rPr>
      </w:pPr>
      <w:r w:rsidRPr="000170C3">
        <w:rPr>
          <w:rFonts w:ascii="Times New Roman" w:eastAsia="Times New Roman" w:hAnsi="Times New Roman" w:cs="Times New Roman"/>
          <w:sz w:val="24"/>
          <w:szCs w:val="24"/>
        </w:rPr>
        <w:t xml:space="preserve">озеленение территорий и содержание зеленых насаждений осуществляется лицами, ответственными за благоустройство и содержание объектов благоустройства в соответствии с п.3.2. настоящих Правил.  </w:t>
      </w:r>
    </w:p>
    <w:p w:rsidR="000170C3" w:rsidRPr="000170C3" w:rsidRDefault="000170C3" w:rsidP="000170C3">
      <w:pPr>
        <w:numPr>
          <w:ilvl w:val="0"/>
          <w:numId w:val="13"/>
        </w:numPr>
        <w:tabs>
          <w:tab w:val="num" w:pos="0"/>
          <w:tab w:val="num" w:pos="1080"/>
        </w:tabs>
        <w:suppressAutoHyphens/>
        <w:spacing w:after="0" w:line="240" w:lineRule="auto"/>
        <w:ind w:left="0" w:firstLine="720"/>
        <w:jc w:val="both"/>
        <w:rPr>
          <w:rFonts w:ascii="Times New Roman" w:eastAsia="Times New Roman" w:hAnsi="Times New Roman" w:cs="Times New Roman"/>
          <w:sz w:val="24"/>
          <w:szCs w:val="24"/>
        </w:rPr>
      </w:pPr>
      <w:r w:rsidRPr="000170C3">
        <w:rPr>
          <w:rFonts w:ascii="Times New Roman" w:eastAsia="Times New Roman" w:hAnsi="Times New Roman" w:cs="Times New Roman"/>
          <w:sz w:val="24"/>
          <w:szCs w:val="24"/>
        </w:rPr>
        <w:t xml:space="preserve">лица, указанные в п. 3.2. настоящих Правил, обязаны сохранять зеленые насаждения, проводить агротехнические мероприятия по уходу за деревьями, кустарниками, газонами и цветниками, своевременно восстанавливать насаждения, плодородный слой земли в местах их повреждения, своевременно принимать меры по санитарной вырубке аварийных, а также регулярно осуществлять работы по скашиванию травы и вырубке поросли. </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ind w:firstLine="706"/>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7.2. На озелененных территориях </w:t>
      </w:r>
      <w:r w:rsidRPr="000170C3">
        <w:rPr>
          <w:rFonts w:ascii="Times New Roman" w:eastAsia="Times New Roman" w:hAnsi="Times New Roman" w:cs="Times New Roman"/>
          <w:b/>
          <w:bCs/>
          <w:sz w:val="24"/>
          <w:szCs w:val="24"/>
          <w:lang w:eastAsia="ru-RU"/>
        </w:rPr>
        <w:t>не допускается</w:t>
      </w:r>
      <w:r w:rsidRPr="000170C3">
        <w:rPr>
          <w:rFonts w:ascii="Times New Roman" w:eastAsia="Times New Roman" w:hAnsi="Times New Roman" w:cs="Times New Roman"/>
          <w:sz w:val="24"/>
          <w:szCs w:val="24"/>
          <w:lang w:eastAsia="ru-RU"/>
        </w:rPr>
        <w:t>:</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осуществлять самовольную посадку и вырубку деревьев и кустарников, уничтожение газонов и цветников;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2) передвигаться на транспортных средствах и ставить их на газонах и цветниках, за исключением случаев осуществления необходимых работ на данных территориях, с условием обязательного проведения восстановительных работ;</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roofErr w:type="gramStart"/>
      <w:r w:rsidRPr="000170C3">
        <w:rPr>
          <w:rFonts w:ascii="Times New Roman" w:eastAsia="Times New Roman" w:hAnsi="Times New Roman" w:cs="Times New Roman"/>
          <w:sz w:val="24"/>
          <w:szCs w:val="24"/>
          <w:lang w:eastAsia="ru-RU"/>
        </w:rPr>
        <w:t xml:space="preserve">3) подвешивать к деревьям и иным зеленым насаждениям веревки для сушки белья, крепить к деревьям рекламные и информационные щиты и таблички, выносные конструкции, предназначенные для размещения рекламы и иной информации, указатели направления движения к объектам, афиши, объявления, агитационные материалы, технические конструкции, средства </w:t>
      </w:r>
      <w:r w:rsidRPr="000170C3">
        <w:rPr>
          <w:rFonts w:ascii="Times New Roman" w:eastAsia="Times New Roman" w:hAnsi="Times New Roman" w:cs="Times New Roman"/>
          <w:sz w:val="24"/>
          <w:szCs w:val="24"/>
          <w:lang w:eastAsia="ru-RU"/>
        </w:rPr>
        <w:lastRenderedPageBreak/>
        <w:t>информационного обеспечения участников дорожного движения, оттяжки от столбов, заборов, рекламных щитов, электропроводов, ламп, колючих ограждений;</w:t>
      </w:r>
      <w:proofErr w:type="gramEnd"/>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 устанавливать нестационарные объекты, а также объекты дорожного сервиса, в том числе размещать автостоянки и парковки вне зависимости от времени года;</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 складировать строительные и прочие материалы;</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6) сжигать листья, траву, ветки, а также сметать их в водопропускные устройства;</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7) сбрасывать мусор на газоны;</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8) разжигать костры;</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9) надрезать деревья для добычи сока, смолы, наносить им иные механические повреждения;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10) портить скульптуры, скамейки, ограды, урны, детское и спортивное оборудование, расположенные на озелененных территориях;</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11) обнажать корни деревьев на расстоянии ближе </w:t>
      </w:r>
      <w:smartTag w:uri="urn:schemas-microsoft-com:office:smarttags" w:element="metricconverter">
        <w:smartTagPr>
          <w:attr w:name="ProductID" w:val="1,5 м"/>
        </w:smartTagPr>
        <w:r w:rsidRPr="000170C3">
          <w:rPr>
            <w:rFonts w:ascii="Times New Roman" w:eastAsia="Times New Roman" w:hAnsi="Times New Roman" w:cs="Times New Roman"/>
            <w:sz w:val="24"/>
            <w:szCs w:val="24"/>
            <w:lang w:eastAsia="ru-RU"/>
          </w:rPr>
          <w:t>1,5 м</w:t>
        </w:r>
      </w:smartTag>
      <w:r w:rsidRPr="000170C3">
        <w:rPr>
          <w:rFonts w:ascii="Times New Roman" w:eastAsia="Times New Roman" w:hAnsi="Times New Roman" w:cs="Times New Roman"/>
          <w:sz w:val="24"/>
          <w:szCs w:val="24"/>
          <w:lang w:eastAsia="ru-RU"/>
        </w:rPr>
        <w:t xml:space="preserve"> от ствола и засыпать шейки деревьев землей или строительными отходами.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jc w:val="center"/>
        <w:rPr>
          <w:rFonts w:ascii="Times New Roman" w:eastAsia="Times New Roman" w:hAnsi="Times New Roman" w:cs="Times New Roman"/>
          <w:sz w:val="24"/>
          <w:szCs w:val="24"/>
          <w:lang w:eastAsia="ru-RU"/>
        </w:rPr>
      </w:pPr>
      <w:r w:rsidRPr="000170C3">
        <w:rPr>
          <w:rFonts w:ascii="Times New Roman" w:eastAsia="Times New Roman" w:hAnsi="Times New Roman" w:cs="Times New Roman"/>
          <w:b/>
          <w:bCs/>
          <w:sz w:val="24"/>
          <w:szCs w:val="24"/>
          <w:lang w:eastAsia="ru-RU"/>
        </w:rPr>
        <w:t>8. Требования к элементам благоустройства территории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Содержание элементов благоустройства, включая работы по их восстановлению и ремонту, осуществляют владельцы элементов благоустройства. </w:t>
      </w:r>
    </w:p>
    <w:p w:rsidR="000170C3" w:rsidRPr="000170C3" w:rsidRDefault="000170C3" w:rsidP="000170C3">
      <w:pPr>
        <w:spacing w:after="0" w:line="240" w:lineRule="auto"/>
        <w:ind w:firstLine="567"/>
        <w:jc w:val="both"/>
        <w:rPr>
          <w:rFonts w:ascii="Times New Roman" w:hAnsi="Times New Roman" w:cs="Times New Roman"/>
          <w:sz w:val="24"/>
          <w:szCs w:val="24"/>
        </w:rPr>
      </w:pP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8.1.Сопряжение поверхностей</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К элементам сопряжения поверхностей обычно относят различные виды бортовых камней, пандусы, ступени, лестницы.</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8.1.1. Бортовые камни</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1) Дорожные бортовые камни устанавливаются на стыке тротуара и проезжей части с нормативным превышением над уровнем проезжей части не менее </w:t>
      </w:r>
      <w:smartTag w:uri="urn:schemas-microsoft-com:office:smarttags" w:element="metricconverter">
        <w:smartTagPr>
          <w:attr w:name="ProductID" w:val="150 мм"/>
        </w:smartTagPr>
        <w:r w:rsidRPr="000170C3">
          <w:rPr>
            <w:rFonts w:ascii="Times New Roman" w:hAnsi="Times New Roman" w:cs="Times New Roman"/>
            <w:sz w:val="24"/>
            <w:szCs w:val="24"/>
          </w:rPr>
          <w:t>150 мм</w:t>
        </w:r>
      </w:smartTag>
      <w:r w:rsidRPr="000170C3">
        <w:rPr>
          <w:rFonts w:ascii="Times New Roman" w:hAnsi="Times New Roman" w:cs="Times New Roman"/>
          <w:sz w:val="24"/>
          <w:szCs w:val="24"/>
        </w:rPr>
        <w:t>, которое должно сохраняться и в случае ремонта поверхностей покрытий.</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2)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8.1.2.Ступени, лестницы, пандусы.</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При уклонах пешеходных коммуникаций более 60 промилле следует предусматривать устройство лестниц.</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2)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50 промилле, обязательно сопровождая их пандусом. </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Край первых ступеней лестниц при спуске и подъеме необходимо выделять полосами яркой контрастной окраски.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 Все ступени наружных лестниц в пределах одного марша устанавливаются одинаковыми по ширине и высоте подъема ступеней.</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5)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0170C3">
          <w:rPr>
            <w:rFonts w:ascii="Times New Roman" w:eastAsia="Times New Roman" w:hAnsi="Times New Roman" w:cs="Times New Roman"/>
            <w:sz w:val="24"/>
            <w:szCs w:val="24"/>
            <w:lang w:eastAsia="ru-RU"/>
          </w:rPr>
          <w:t>75 мм</w:t>
        </w:r>
      </w:smartTag>
      <w:r w:rsidRPr="000170C3">
        <w:rPr>
          <w:rFonts w:ascii="Times New Roman" w:eastAsia="Times New Roman" w:hAnsi="Times New Roman" w:cs="Times New Roman"/>
          <w:sz w:val="24"/>
          <w:szCs w:val="24"/>
          <w:lang w:eastAsia="ru-RU"/>
        </w:rPr>
        <w:t xml:space="preserve"> и поручни. </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6) По обеим сторонам лестницы или пандуса предусматриваются поручни на высоте 800-</w:t>
      </w:r>
      <w:smartTag w:uri="urn:schemas-microsoft-com:office:smarttags" w:element="metricconverter">
        <w:smartTagPr>
          <w:attr w:name="ProductID" w:val="920 мм"/>
        </w:smartTagPr>
        <w:r w:rsidRPr="000170C3">
          <w:rPr>
            <w:rFonts w:ascii="Times New Roman" w:eastAsia="Times New Roman" w:hAnsi="Times New Roman" w:cs="Times New Roman"/>
            <w:sz w:val="24"/>
            <w:szCs w:val="24"/>
            <w:lang w:eastAsia="ru-RU"/>
          </w:rPr>
          <w:t>920 мм</w:t>
        </w:r>
      </w:smartTag>
      <w:r w:rsidRPr="000170C3">
        <w:rPr>
          <w:rFonts w:ascii="Times New Roman" w:eastAsia="Times New Roman" w:hAnsi="Times New Roman" w:cs="Times New Roman"/>
          <w:sz w:val="24"/>
          <w:szCs w:val="24"/>
          <w:lang w:eastAsia="ru-RU"/>
        </w:rP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rsidRPr="000170C3">
          <w:rPr>
            <w:rFonts w:ascii="Times New Roman" w:eastAsia="Times New Roman" w:hAnsi="Times New Roman" w:cs="Times New Roman"/>
            <w:sz w:val="24"/>
            <w:szCs w:val="24"/>
            <w:lang w:eastAsia="ru-RU"/>
          </w:rPr>
          <w:t>40 мм</w:t>
        </w:r>
      </w:smartTag>
      <w:r w:rsidRPr="000170C3">
        <w:rPr>
          <w:rFonts w:ascii="Times New Roman" w:eastAsia="Times New Roman" w:hAnsi="Times New Roman" w:cs="Times New Roman"/>
          <w:sz w:val="24"/>
          <w:szCs w:val="24"/>
          <w:lang w:eastAsia="ru-RU"/>
        </w:rPr>
        <w:t>.</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8.2. Площадки</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На территории муниципального образования размещаются следующие виды площадок: для игр детей, отдыха взрослых, занятий спортом, установки мусоросборников, стоянок автомобилей.</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8.2.1.Детские площадки</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1) Детские площадки организуются в виде отдельных площадок для разных возрастных групп или как комплексные игровые площадки с зонированием по возрастным интересам.</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lastRenderedPageBreak/>
        <w:t>2)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3) Расстояние от окон жилых домов и общественных зданий до границ детских площадок дошкольного возраста не должно быть менее </w:t>
      </w:r>
      <w:smartTag w:uri="urn:schemas-microsoft-com:office:smarttags" w:element="metricconverter">
        <w:smartTagPr>
          <w:attr w:name="ProductID" w:val="10 м"/>
        </w:smartTagPr>
        <w:r w:rsidRPr="000170C3">
          <w:rPr>
            <w:rFonts w:ascii="Times New Roman" w:eastAsia="Times New Roman" w:hAnsi="Times New Roman" w:cs="Times New Roman"/>
            <w:sz w:val="24"/>
            <w:szCs w:val="24"/>
            <w:lang w:eastAsia="ru-RU"/>
          </w:rPr>
          <w:t>10 м</w:t>
        </w:r>
      </w:smartTag>
      <w:r w:rsidRPr="000170C3">
        <w:rPr>
          <w:rFonts w:ascii="Times New Roman" w:eastAsia="Times New Roman" w:hAnsi="Times New Roman" w:cs="Times New Roman"/>
          <w:sz w:val="24"/>
          <w:szCs w:val="24"/>
          <w:lang w:eastAsia="ru-RU"/>
        </w:rPr>
        <w:t xml:space="preserve">, младшего и среднего школьного возраста – менее </w:t>
      </w:r>
      <w:smartTag w:uri="urn:schemas-microsoft-com:office:smarttags" w:element="metricconverter">
        <w:smartTagPr>
          <w:attr w:name="ProductID" w:val="20 м"/>
        </w:smartTagPr>
        <w:r w:rsidRPr="000170C3">
          <w:rPr>
            <w:rFonts w:ascii="Times New Roman" w:eastAsia="Times New Roman" w:hAnsi="Times New Roman" w:cs="Times New Roman"/>
            <w:sz w:val="24"/>
            <w:szCs w:val="24"/>
            <w:lang w:eastAsia="ru-RU"/>
          </w:rPr>
          <w:t>20 м</w:t>
        </w:r>
      </w:smartTag>
      <w:r w:rsidRPr="000170C3">
        <w:rPr>
          <w:rFonts w:ascii="Times New Roman" w:eastAsia="Times New Roman" w:hAnsi="Times New Roman" w:cs="Times New Roman"/>
          <w:sz w:val="24"/>
          <w:szCs w:val="24"/>
          <w:lang w:eastAsia="ru-RU"/>
        </w:rPr>
        <w:t xml:space="preserve">, комплексных игровых площадок – не менее </w:t>
      </w:r>
      <w:smartTag w:uri="urn:schemas-microsoft-com:office:smarttags" w:element="metricconverter">
        <w:smartTagPr>
          <w:attr w:name="ProductID" w:val="40 м"/>
        </w:smartTagPr>
        <w:r w:rsidRPr="000170C3">
          <w:rPr>
            <w:rFonts w:ascii="Times New Roman" w:eastAsia="Times New Roman" w:hAnsi="Times New Roman" w:cs="Times New Roman"/>
            <w:sz w:val="24"/>
            <w:szCs w:val="24"/>
            <w:lang w:eastAsia="ru-RU"/>
          </w:rPr>
          <w:t>40 м</w:t>
        </w:r>
      </w:smartTag>
      <w:r w:rsidRPr="000170C3">
        <w:rPr>
          <w:rFonts w:ascii="Times New Roman" w:eastAsia="Times New Roman" w:hAnsi="Times New Roman" w:cs="Times New Roman"/>
          <w:sz w:val="24"/>
          <w:szCs w:val="24"/>
          <w:lang w:eastAsia="ru-RU"/>
        </w:rPr>
        <w:t xml:space="preserve">, спортивно-игровых комплексов – не менее </w:t>
      </w:r>
      <w:smartTag w:uri="urn:schemas-microsoft-com:office:smarttags" w:element="metricconverter">
        <w:smartTagPr>
          <w:attr w:name="ProductID" w:val="100 м"/>
        </w:smartTagPr>
        <w:r w:rsidRPr="000170C3">
          <w:rPr>
            <w:rFonts w:ascii="Times New Roman" w:eastAsia="Times New Roman" w:hAnsi="Times New Roman" w:cs="Times New Roman"/>
            <w:sz w:val="24"/>
            <w:szCs w:val="24"/>
            <w:lang w:eastAsia="ru-RU"/>
          </w:rPr>
          <w:t>100 м</w:t>
        </w:r>
      </w:smartTag>
      <w:r w:rsidRPr="000170C3">
        <w:rPr>
          <w:rFonts w:ascii="Times New Roman" w:eastAsia="Times New Roman" w:hAnsi="Times New Roman" w:cs="Times New Roman"/>
          <w:sz w:val="24"/>
          <w:szCs w:val="24"/>
          <w:lang w:eastAsia="ru-RU"/>
        </w:rPr>
        <w:t>.</w:t>
      </w:r>
    </w:p>
    <w:p w:rsidR="000170C3" w:rsidRPr="000170C3" w:rsidRDefault="000170C3" w:rsidP="000170C3">
      <w:pPr>
        <w:spacing w:after="0" w:line="240" w:lineRule="auto"/>
        <w:ind w:firstLine="567"/>
        <w:rPr>
          <w:rFonts w:ascii="Times New Roman" w:hAnsi="Times New Roman" w:cs="Times New Roman"/>
          <w:sz w:val="24"/>
          <w:szCs w:val="24"/>
        </w:rPr>
      </w:pPr>
      <w:r w:rsidRPr="000170C3">
        <w:rPr>
          <w:rFonts w:ascii="Times New Roman" w:hAnsi="Times New Roman" w:cs="Times New Roman"/>
          <w:sz w:val="24"/>
          <w:szCs w:val="24"/>
        </w:rPr>
        <w:t xml:space="preserve">4) Детские игровые площадки должны быть расположены на расстоянии не менее </w:t>
      </w:r>
      <w:smartTag w:uri="urn:schemas-microsoft-com:office:smarttags" w:element="metricconverter">
        <w:smartTagPr>
          <w:attr w:name="ProductID" w:val="20 м"/>
        </w:smartTagPr>
        <w:r w:rsidRPr="000170C3">
          <w:rPr>
            <w:rFonts w:ascii="Times New Roman" w:hAnsi="Times New Roman" w:cs="Times New Roman"/>
            <w:sz w:val="24"/>
            <w:szCs w:val="24"/>
          </w:rPr>
          <w:t>20 м</w:t>
        </w:r>
      </w:smartTag>
      <w:r w:rsidRPr="000170C3">
        <w:rPr>
          <w:rFonts w:ascii="Times New Roman" w:hAnsi="Times New Roman" w:cs="Times New Roman"/>
          <w:sz w:val="24"/>
          <w:szCs w:val="24"/>
        </w:rPr>
        <w:t xml:space="preserve"> от контейнерных площадок.</w:t>
      </w:r>
    </w:p>
    <w:p w:rsidR="000170C3" w:rsidRPr="000170C3" w:rsidRDefault="000170C3" w:rsidP="000170C3">
      <w:pPr>
        <w:spacing w:after="0" w:line="240" w:lineRule="auto"/>
        <w:ind w:firstLine="567"/>
        <w:rPr>
          <w:rFonts w:ascii="Times New Roman" w:hAnsi="Times New Roman" w:cs="Times New Roman"/>
          <w:sz w:val="24"/>
          <w:szCs w:val="24"/>
        </w:rPr>
      </w:pPr>
      <w:r w:rsidRPr="000170C3">
        <w:rPr>
          <w:rFonts w:ascii="Times New Roman" w:hAnsi="Times New Roman" w:cs="Times New Roman"/>
          <w:sz w:val="24"/>
          <w:szCs w:val="24"/>
        </w:rPr>
        <w:t>5) Детские площадки должны:</w:t>
      </w:r>
    </w:p>
    <w:p w:rsidR="000170C3" w:rsidRPr="000170C3" w:rsidRDefault="000170C3" w:rsidP="000170C3">
      <w:pPr>
        <w:spacing w:after="0" w:line="240" w:lineRule="auto"/>
        <w:ind w:firstLine="567"/>
        <w:rPr>
          <w:rFonts w:ascii="Times New Roman" w:hAnsi="Times New Roman" w:cs="Times New Roman"/>
          <w:sz w:val="24"/>
          <w:szCs w:val="24"/>
        </w:rPr>
      </w:pPr>
      <w:r w:rsidRPr="000170C3">
        <w:rPr>
          <w:rFonts w:ascii="Times New Roman" w:hAnsi="Times New Roman" w:cs="Times New Roman"/>
          <w:sz w:val="24"/>
          <w:szCs w:val="24"/>
        </w:rPr>
        <w:t>- иметь планировку поверхности с засыпкой песком неровностей в летнее время;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быть покрашены, окраску ограждений и строений на площадке производить не реже одного раза в год, а ремонт – по мере необходимости;</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быть изолированы от транзитного пешеходного движения, проездов, разворотных площадок, гостевых стоянок, площадок для установки контейнеров для отходов, участков постоянного и временного хранения автотранспортных средств.</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6) При реконструкции прилегающих территорий ведение работ и складирование строительных материалов на территории детских площадок не допускаются.</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7) Осветительное оборудование, как правило,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0170C3">
          <w:rPr>
            <w:rFonts w:ascii="Times New Roman" w:eastAsia="Times New Roman" w:hAnsi="Times New Roman" w:cs="Times New Roman"/>
            <w:sz w:val="24"/>
            <w:szCs w:val="24"/>
            <w:lang w:eastAsia="ru-RU"/>
          </w:rPr>
          <w:t>2,5 м</w:t>
        </w:r>
      </w:smartTag>
      <w:r w:rsidRPr="000170C3">
        <w:rPr>
          <w:rFonts w:ascii="Times New Roman" w:eastAsia="Times New Roman" w:hAnsi="Times New Roman" w:cs="Times New Roman"/>
          <w:sz w:val="24"/>
          <w:szCs w:val="24"/>
          <w:lang w:eastAsia="ru-RU"/>
        </w:rPr>
        <w:t>.</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8) Размещение игрового оборудования должно осуществляться с учетом нормативных параметров безопасности.</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  9) Ответственность за содержание детских площадок и обеспечение безопасности на них возлагается на лиц, осуществляющих их эксплуатацию.</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 8.2.2.Площадки отдыха.</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На территории жилой застройки возможна организация площадок отдыха, предназначенных для тихого отдыха и настольных игр взрослого населения. Расстояние от окон жилых домов до границ площадок тихого отдыха должно быть не менее </w:t>
      </w:r>
      <w:smartTag w:uri="urn:schemas-microsoft-com:office:smarttags" w:element="metricconverter">
        <w:smartTagPr>
          <w:attr w:name="ProductID" w:val="10 м"/>
        </w:smartTagPr>
        <w:r w:rsidRPr="000170C3">
          <w:rPr>
            <w:rFonts w:ascii="Times New Roman" w:hAnsi="Times New Roman" w:cs="Times New Roman"/>
            <w:sz w:val="24"/>
            <w:szCs w:val="24"/>
          </w:rPr>
          <w:t>10 м</w:t>
        </w:r>
      </w:smartTag>
      <w:r w:rsidRPr="000170C3">
        <w:rPr>
          <w:rFonts w:ascii="Times New Roman" w:hAnsi="Times New Roman" w:cs="Times New Roman"/>
          <w:sz w:val="24"/>
          <w:szCs w:val="24"/>
        </w:rPr>
        <w:t xml:space="preserve">, площадок шумных настольных игр – не менее </w:t>
      </w:r>
      <w:smartTag w:uri="urn:schemas-microsoft-com:office:smarttags" w:element="metricconverter">
        <w:smartTagPr>
          <w:attr w:name="ProductID" w:val="25 м"/>
        </w:smartTagPr>
        <w:r w:rsidRPr="000170C3">
          <w:rPr>
            <w:rFonts w:ascii="Times New Roman" w:hAnsi="Times New Roman" w:cs="Times New Roman"/>
            <w:sz w:val="24"/>
            <w:szCs w:val="24"/>
          </w:rPr>
          <w:t>25 м</w:t>
        </w:r>
      </w:smartTag>
      <w:r w:rsidRPr="000170C3">
        <w:rPr>
          <w:rFonts w:ascii="Times New Roman" w:hAnsi="Times New Roman" w:cs="Times New Roman"/>
          <w:sz w:val="24"/>
          <w:szCs w:val="24"/>
        </w:rPr>
        <w:t>.</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 8.2.3. Площадки для установки мусоросборников.</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1) Площадки установки мусоросборников – специально оборудованные места, предназначенные для сбора твердых бытовых отходов (ТКО). </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2) Площадки должны размещаться не менее чем в </w:t>
      </w:r>
      <w:smartTag w:uri="urn:schemas-microsoft-com:office:smarttags" w:element="metricconverter">
        <w:smartTagPr>
          <w:attr w:name="ProductID" w:val="20 м"/>
        </w:smartTagPr>
        <w:r w:rsidRPr="000170C3">
          <w:rPr>
            <w:rFonts w:ascii="Times New Roman" w:eastAsia="Times New Roman" w:hAnsi="Times New Roman" w:cs="Times New Roman"/>
            <w:sz w:val="24"/>
            <w:szCs w:val="24"/>
            <w:lang w:eastAsia="ru-RU"/>
          </w:rPr>
          <w:t>20 м</w:t>
        </w:r>
      </w:smartTag>
      <w:r w:rsidRPr="000170C3">
        <w:rPr>
          <w:rFonts w:ascii="Times New Roman" w:eastAsia="Times New Roman" w:hAnsi="Times New Roman" w:cs="Times New Roman"/>
          <w:sz w:val="24"/>
          <w:szCs w:val="24"/>
          <w:lang w:eastAsia="ru-RU"/>
        </w:rPr>
        <w:t xml:space="preserve"> от окон жилых зданий, границ участков детских учреждений, мест отдыха, на участках жилой застройки – не далее 100м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roofErr w:type="gramStart"/>
      <w:r w:rsidRPr="000170C3">
        <w:rPr>
          <w:rFonts w:ascii="Times New Roman" w:eastAsia="Times New Roman" w:hAnsi="Times New Roman" w:cs="Times New Roman"/>
          <w:sz w:val="24"/>
          <w:szCs w:val="24"/>
          <w:lang w:eastAsia="ru-RU"/>
        </w:rPr>
        <w:t xml:space="preserve">3) Размер площадки на один контейнер должен составлять 2- 3 </w:t>
      </w:r>
      <w:proofErr w:type="spellStart"/>
      <w:r w:rsidRPr="000170C3">
        <w:rPr>
          <w:rFonts w:ascii="Times New Roman" w:eastAsia="Times New Roman" w:hAnsi="Times New Roman" w:cs="Times New Roman"/>
          <w:sz w:val="24"/>
          <w:szCs w:val="24"/>
          <w:lang w:eastAsia="ru-RU"/>
        </w:rPr>
        <w:t>кв.м</w:t>
      </w:r>
      <w:proofErr w:type="spellEnd"/>
      <w:r w:rsidRPr="000170C3">
        <w:rPr>
          <w:rFonts w:ascii="Times New Roman" w:eastAsia="Times New Roman" w:hAnsi="Times New Roman" w:cs="Times New Roman"/>
          <w:sz w:val="24"/>
          <w:szCs w:val="24"/>
          <w:lang w:eastAsia="ru-RU"/>
        </w:rPr>
        <w:t xml:space="preserve">. Между контейнером и краем площадки размер прохода должно быть не менее </w:t>
      </w:r>
      <w:smartTag w:uri="urn:schemas-microsoft-com:office:smarttags" w:element="metricconverter">
        <w:smartTagPr>
          <w:attr w:name="ProductID" w:val="1,0 м"/>
        </w:smartTagPr>
        <w:r w:rsidRPr="000170C3">
          <w:rPr>
            <w:rFonts w:ascii="Times New Roman" w:eastAsia="Times New Roman" w:hAnsi="Times New Roman" w:cs="Times New Roman"/>
            <w:sz w:val="24"/>
            <w:szCs w:val="24"/>
            <w:lang w:eastAsia="ru-RU"/>
          </w:rPr>
          <w:t>1,0 м</w:t>
        </w:r>
      </w:smartTag>
      <w:r w:rsidRPr="000170C3">
        <w:rPr>
          <w:rFonts w:ascii="Times New Roman" w:eastAsia="Times New Roman" w:hAnsi="Times New Roman" w:cs="Times New Roman"/>
          <w:sz w:val="24"/>
          <w:szCs w:val="24"/>
          <w:lang w:eastAsia="ru-RU"/>
        </w:rPr>
        <w:t xml:space="preserve">. На территории жилого назначения площадки должны устанавливаться из расчета 0,03 </w:t>
      </w:r>
      <w:proofErr w:type="spellStart"/>
      <w:r w:rsidRPr="000170C3">
        <w:rPr>
          <w:rFonts w:ascii="Times New Roman" w:eastAsia="Times New Roman" w:hAnsi="Times New Roman" w:cs="Times New Roman"/>
          <w:sz w:val="24"/>
          <w:szCs w:val="24"/>
          <w:lang w:eastAsia="ru-RU"/>
        </w:rPr>
        <w:t>кв.м</w:t>
      </w:r>
      <w:proofErr w:type="spellEnd"/>
      <w:r w:rsidRPr="000170C3">
        <w:rPr>
          <w:rFonts w:ascii="Times New Roman" w:eastAsia="Times New Roman" w:hAnsi="Times New Roman" w:cs="Times New Roman"/>
          <w:sz w:val="24"/>
          <w:szCs w:val="24"/>
          <w:lang w:eastAsia="ru-RU"/>
        </w:rPr>
        <w:t>. на 1 жителя или 1 площадка на 6-8 подъездов жилых домов, имеющих мусоропроводы, если подъездов меньше - одну площадку при каждом доме.</w:t>
      </w:r>
      <w:proofErr w:type="gramEnd"/>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 Площадки для установки мусоросборников должны быть постоянно очищены от бытового мусора и крупногабаритного мусора, содержаться в чистоте и порядке.</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 Подъезды к площадкам должны освещаться, и меть дорожные покрытия с учетом разворота машин и выпуска стрелы подъема контейнеровоза.</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6) Уборку мусора, просыпавшегося при выгрузке из контейнеров в мусоровоз или при загрузке бункера, производят организации, осуществляющие погрузку мусора.</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ind w:firstLine="567"/>
        <w:rPr>
          <w:rFonts w:ascii="Times New Roman" w:eastAsia="Times New Roman" w:hAnsi="Times New Roman" w:cs="Times New Roman"/>
          <w:sz w:val="24"/>
          <w:szCs w:val="24"/>
          <w:lang w:eastAsia="ru-RU"/>
        </w:rPr>
      </w:pPr>
      <w:r w:rsidRPr="000170C3">
        <w:rPr>
          <w:rFonts w:ascii="Times New Roman" w:eastAsia="Times New Roman" w:hAnsi="Times New Roman" w:cs="Times New Roman"/>
          <w:bCs/>
          <w:sz w:val="24"/>
          <w:szCs w:val="24"/>
          <w:lang w:eastAsia="ru-RU"/>
        </w:rPr>
        <w:t>8.3.Средства наружной рекламы и информации</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8.3.1. К средствам наружной рекламы и информации относятся все виды объявлений, извещений и сообщений, передающих информацию посредством указателей, вывесок, афиш, плакатов, стендов, световых табло.</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8.3.2. Размещение рекламно-информационных элементов на территории му</w:t>
      </w:r>
      <w:r>
        <w:rPr>
          <w:rFonts w:ascii="Times New Roman" w:eastAsia="Times New Roman" w:hAnsi="Times New Roman" w:cs="Times New Roman"/>
          <w:sz w:val="24"/>
          <w:szCs w:val="24"/>
          <w:lang w:eastAsia="ru-RU"/>
        </w:rPr>
        <w:t xml:space="preserve">ниципального </w:t>
      </w:r>
      <w:r>
        <w:rPr>
          <w:rFonts w:ascii="Times New Roman" w:eastAsia="Times New Roman" w:hAnsi="Times New Roman" w:cs="Times New Roman"/>
          <w:sz w:val="24"/>
          <w:szCs w:val="24"/>
          <w:lang w:eastAsia="ru-RU"/>
        </w:rPr>
        <w:lastRenderedPageBreak/>
        <w:t>образования «</w:t>
      </w:r>
      <w:proofErr w:type="spellStart"/>
      <w:r>
        <w:rPr>
          <w:rFonts w:ascii="Times New Roman" w:eastAsia="Times New Roman" w:hAnsi="Times New Roman" w:cs="Times New Roman"/>
          <w:sz w:val="24"/>
          <w:szCs w:val="24"/>
          <w:lang w:eastAsia="ru-RU"/>
        </w:rPr>
        <w:t>Селеговское</w:t>
      </w:r>
      <w:proofErr w:type="spellEnd"/>
      <w:r w:rsidRPr="000170C3">
        <w:rPr>
          <w:rFonts w:ascii="Times New Roman" w:eastAsia="Times New Roman" w:hAnsi="Times New Roman" w:cs="Times New Roman"/>
          <w:sz w:val="24"/>
          <w:szCs w:val="24"/>
          <w:lang w:eastAsia="ru-RU"/>
        </w:rPr>
        <w:t>»  осуществляется в соответствии с действующим законодательством.</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8.3.3. Размещение афиш, плакатов, листовок, объявлений производится исключительно в отведенных для этой цели местах.</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8.3.4. Материалы предвыборной агитации размещаются в специально отведенных местах по разрешению Администрации поселения. Уборка агитационных материалов осуществляется в течение одной недели после проведения агитационной компании лицами, проводившими данное мероприятие.</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8.3.5. Ущерб, причиненный благоустройству вследствие нарушения правил размещения рекламно-информационных элементов, подлежит возмещению лицом (юридическим, физическим), допустившим эти нарушения, в соответствии с действующим законодательством.</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0170C3">
        <w:rPr>
          <w:rFonts w:ascii="Times New Roman" w:eastAsia="Times New Roman" w:hAnsi="Times New Roman" w:cs="Times New Roman"/>
          <w:b/>
          <w:bCs/>
          <w:sz w:val="24"/>
          <w:szCs w:val="24"/>
          <w:lang w:eastAsia="ru-RU"/>
        </w:rPr>
        <w:t>9. Основные требования к проведению земляных</w:t>
      </w:r>
      <w:r w:rsidRPr="000170C3">
        <w:rPr>
          <w:rFonts w:ascii="Times New Roman" w:eastAsia="Times New Roman" w:hAnsi="Times New Roman" w:cs="Times New Roman"/>
          <w:b/>
          <w:sz w:val="24"/>
          <w:szCs w:val="24"/>
          <w:lang w:eastAsia="ru-RU"/>
        </w:rPr>
        <w:t xml:space="preserve"> </w:t>
      </w:r>
      <w:r w:rsidRPr="000170C3">
        <w:rPr>
          <w:rFonts w:ascii="Times New Roman" w:eastAsia="Times New Roman" w:hAnsi="Times New Roman" w:cs="Times New Roman"/>
          <w:b/>
          <w:bCs/>
          <w:sz w:val="24"/>
          <w:szCs w:val="24"/>
          <w:lang w:eastAsia="ru-RU"/>
        </w:rPr>
        <w:t>работ при строительстве, ремонте, реконструкции коммуникаций</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9.1. Работы, связанные с разрытием грунта или вскрытием дорожных покрытий (прокладка, реконструкция или ремонт подземных коммуникаций, забивка свай и шпунта, установка (замена) опор линий электропередачи, связи, опор освещения, планировка грунта, работ при инженерных изысканиях и иные работы), производятся только при наличии письменного разрешения (ордера на производство земляных работ).</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9.2. Организация и порядок проведения земляных, строительных и ремонтных работ, связанных с благоустройством территории муниципального образования, оформления и получения ордера на производство земляных работ осуществляются в соответствии с установленными требованиями правовых актов. </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Нарушение благоустройства, в том числе производство земляных работ, без разрешения запрещается.</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9.3. Строительство, реконструкция или капитальный ремонт подземных сооружений при закрытом или открытом </w:t>
      </w:r>
      <w:proofErr w:type="gramStart"/>
      <w:r w:rsidRPr="000170C3">
        <w:rPr>
          <w:rFonts w:ascii="Times New Roman" w:hAnsi="Times New Roman" w:cs="Times New Roman"/>
          <w:sz w:val="24"/>
          <w:szCs w:val="24"/>
        </w:rPr>
        <w:t>способах</w:t>
      </w:r>
      <w:proofErr w:type="gramEnd"/>
      <w:r w:rsidRPr="000170C3">
        <w:rPr>
          <w:rFonts w:ascii="Times New Roman" w:hAnsi="Times New Roman" w:cs="Times New Roman"/>
          <w:sz w:val="24"/>
          <w:szCs w:val="24"/>
        </w:rPr>
        <w:t xml:space="preserve"> ведения работ может выполняться при наличии разработанной и согласованной в установленном порядке технической документации и разрешения на право производства земляных работ. </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9.4. Без оформления разрешения (ордера) допускается производство следующих работ:</w:t>
      </w:r>
    </w:p>
    <w:p w:rsidR="000170C3" w:rsidRPr="000170C3" w:rsidRDefault="000170C3" w:rsidP="000170C3">
      <w:pPr>
        <w:spacing w:after="0" w:line="240" w:lineRule="auto"/>
        <w:ind w:firstLine="567"/>
        <w:jc w:val="both"/>
        <w:rPr>
          <w:rFonts w:ascii="Times New Roman" w:hAnsi="Times New Roman" w:cs="Times New Roman"/>
          <w:sz w:val="24"/>
          <w:szCs w:val="24"/>
        </w:rPr>
      </w:pPr>
      <w:proofErr w:type="gramStart"/>
      <w:r w:rsidRPr="000170C3">
        <w:rPr>
          <w:rFonts w:ascii="Times New Roman" w:hAnsi="Times New Roman" w:cs="Times New Roman"/>
          <w:sz w:val="24"/>
          <w:szCs w:val="24"/>
        </w:rPr>
        <w:t>ремонт и окраска фасадов зданий или проведение реконструктивных работ по изменению элементов фасадов (дверных и оконных проемов, замена столярных элементов фасадов) при условии выполнения работ с применением передвижных или переставных вышек, люлек, автовышек, отсутствия необходимости в проведении земляных работ, организации строительных площадок для складирования материалов и конструкций, а также устройстве временных ограждений и лесов;</w:t>
      </w:r>
      <w:proofErr w:type="gramEnd"/>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текущий ремонт дорог, элементов их производства и тротуаров без изменения профиля и планировки (включая поднятие люков, колодцев, решеток);</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установка палаток, киосков, сооружений, других некапитальных объектов, изготовленных в заводских условиях, без сборки несущих конструктивных элементов на месте и без производства земляных и строительных работ по планировке территории, прокладке коммуникаций, возведению несущих и ограждающих конструкций, устройству фундамента.</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9.5. Без предварительного оформления ордера – по аварийной телефонограмме начинается производство работ по устранению аварий и аварийных ситуаций на подземных коммуникациях и зданиях, дорогах и прочих сооружениях. По истечении нормативного срока работ для их продолжения оформляется ордер.</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9.6. Запрещается производить земляные работы в случае обнаружения подземных сооружений и коммуникаций, не указанных в проекте, до выяснения характера сооружения и его собственника, даже если они не мешают производству работ. </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9.7. Запрещается загрязнение прилегающих участков улиц и засорение водопропускных труб, кюветов и газонов. Пропуск ливневых и талых вод в местах вскрытий и прилегающих к ним территорий обязаны обеспечить организации, производящие работу.</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lastRenderedPageBreak/>
        <w:t xml:space="preserve">9.8.  Запрещается вырубка деревьев, кустарников и обнажение корней деревьев без получения на то разрешения в установленной форме, полученного в органе местного самоуправления. </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9.9. Запрещается производить откачку воды из траншей, котлованов, колодцев на дороги, тротуары. Вода должна быть направлена в существующую ливневую канализацию. Для защиты колодцев, </w:t>
      </w:r>
      <w:proofErr w:type="spellStart"/>
      <w:r w:rsidRPr="000170C3">
        <w:rPr>
          <w:rFonts w:ascii="Times New Roman" w:hAnsi="Times New Roman" w:cs="Times New Roman"/>
          <w:sz w:val="24"/>
          <w:szCs w:val="24"/>
        </w:rPr>
        <w:t>дождеприемных</w:t>
      </w:r>
      <w:proofErr w:type="spellEnd"/>
      <w:r w:rsidRPr="000170C3">
        <w:rPr>
          <w:rFonts w:ascii="Times New Roman" w:hAnsi="Times New Roman" w:cs="Times New Roman"/>
          <w:sz w:val="24"/>
          <w:szCs w:val="24"/>
        </w:rPr>
        <w:t xml:space="preserve"> решеток должны применяться деревянные щиты и короба, обеспечивающие доступ к колодцам и дождеприемникам. </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9.10. Организация, производящая земляные работы, обязана обеспечить сохранность разобранного дорожного и тротуарного бортового камня, а также ступеней и плит покрытия.</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9.11. Смотровые колодцы на улицах и проездах должны восстанавливаться на одном уровне с дорожным покрытием.</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9.12. Организация, производящая земляные работы, обязана восстановить нарушенные газоны, зеленые насаждения, детские и спортивные площадки, малые архитектурные формы, бортовой камень и асфальтовое покрытие качественно правильными картами и по всей ширине проезжей части или тротуара. При пересечении улицы траншеями производится обратная засыпка с тщательным уплотнением всех конструктивных слоев. В процессе восстановления покрытия края существующего покрытия обрубают на 10 - </w:t>
      </w:r>
      <w:smartTag w:uri="urn:schemas-microsoft-com:office:smarttags" w:element="metricconverter">
        <w:smartTagPr>
          <w:attr w:name="ProductID" w:val="15 см"/>
        </w:smartTagPr>
        <w:r w:rsidRPr="000170C3">
          <w:rPr>
            <w:rFonts w:ascii="Times New Roman" w:hAnsi="Times New Roman" w:cs="Times New Roman"/>
            <w:sz w:val="24"/>
            <w:szCs w:val="24"/>
          </w:rPr>
          <w:t>15 см</w:t>
        </w:r>
      </w:smartTag>
      <w:r w:rsidRPr="000170C3">
        <w:rPr>
          <w:rFonts w:ascii="Times New Roman" w:hAnsi="Times New Roman" w:cs="Times New Roman"/>
          <w:sz w:val="24"/>
          <w:szCs w:val="24"/>
        </w:rPr>
        <w:t xml:space="preserve"> в обе стороны от траншеи. Обрубленные края старого покрытия и верх основания обрабатывают битумом и восстанавливают покрытие согласно </w:t>
      </w:r>
      <w:proofErr w:type="gramStart"/>
      <w:r w:rsidRPr="000170C3">
        <w:rPr>
          <w:rFonts w:ascii="Times New Roman" w:hAnsi="Times New Roman" w:cs="Times New Roman"/>
          <w:sz w:val="24"/>
          <w:szCs w:val="24"/>
        </w:rPr>
        <w:t>действующему</w:t>
      </w:r>
      <w:proofErr w:type="gramEnd"/>
      <w:r w:rsidRPr="000170C3">
        <w:rPr>
          <w:rFonts w:ascii="Times New Roman" w:hAnsi="Times New Roman" w:cs="Times New Roman"/>
          <w:sz w:val="24"/>
          <w:szCs w:val="24"/>
        </w:rPr>
        <w:t xml:space="preserve"> СНиПу. Эта же организация обязана убрать после восстановительных работ грунт, материалы, конструкции, строительный мусор, ограждения.</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9.13. По окончании работ по прокладке и переустройству подземных сооружений заказчик совместно с подрядной организацией сдает представителям исполнительного комитета восстановленные дорожные покрытия, газоны и другие элементы благоустройства.</w:t>
      </w:r>
    </w:p>
    <w:p w:rsidR="000170C3" w:rsidRPr="000170C3" w:rsidRDefault="000170C3" w:rsidP="000170C3">
      <w:pPr>
        <w:spacing w:after="0" w:line="240" w:lineRule="auto"/>
        <w:ind w:firstLine="709"/>
        <w:jc w:val="both"/>
        <w:rPr>
          <w:rFonts w:ascii="Times New Roman" w:hAnsi="Times New Roman" w:cs="Times New Roman"/>
          <w:sz w:val="24"/>
          <w:szCs w:val="24"/>
        </w:rPr>
      </w:pPr>
      <w:r w:rsidRPr="000170C3">
        <w:rPr>
          <w:rFonts w:ascii="Times New Roman" w:hAnsi="Times New Roman" w:cs="Times New Roman"/>
          <w:sz w:val="24"/>
          <w:szCs w:val="24"/>
        </w:rPr>
        <w:t>9.14. В случае некачественной заделки после производства земляных работ или обнаружившейся в течение трех лет просадки повторную заделку выполняют либо организация, производившая эти работы, либо заказчик данных работ.</w:t>
      </w:r>
    </w:p>
    <w:p w:rsidR="000170C3" w:rsidRPr="000170C3" w:rsidRDefault="000170C3" w:rsidP="000170C3">
      <w:pPr>
        <w:spacing w:after="0" w:line="240" w:lineRule="auto"/>
        <w:ind w:firstLine="709"/>
        <w:jc w:val="both"/>
        <w:rPr>
          <w:rFonts w:ascii="Times New Roman" w:hAnsi="Times New Roman" w:cs="Times New Roman"/>
          <w:sz w:val="24"/>
          <w:szCs w:val="24"/>
        </w:rPr>
      </w:pPr>
      <w:r w:rsidRPr="000170C3">
        <w:rPr>
          <w:rFonts w:ascii="Times New Roman" w:hAnsi="Times New Roman" w:cs="Times New Roman"/>
          <w:sz w:val="24"/>
          <w:szCs w:val="24"/>
        </w:rPr>
        <w:t xml:space="preserve">9.15. При проведении работ в зимний период организация, которая должна выполнять восстановление асфальтобетонных покрытий и зеленых насаждений должна предоставить в орган местного самоуправления либо уполномоченное им подведомственное учреждение гарантийное письмо с обязательством завершения </w:t>
      </w:r>
      <w:proofErr w:type="spellStart"/>
      <w:r w:rsidRPr="000170C3">
        <w:rPr>
          <w:rFonts w:ascii="Times New Roman" w:hAnsi="Times New Roman" w:cs="Times New Roman"/>
          <w:sz w:val="24"/>
          <w:szCs w:val="24"/>
        </w:rPr>
        <w:t>благоустроительных</w:t>
      </w:r>
      <w:proofErr w:type="spellEnd"/>
      <w:r w:rsidRPr="000170C3">
        <w:rPr>
          <w:rFonts w:ascii="Times New Roman" w:hAnsi="Times New Roman" w:cs="Times New Roman"/>
          <w:sz w:val="24"/>
          <w:szCs w:val="24"/>
        </w:rPr>
        <w:t xml:space="preserve"> работ в срок до 01 мая после окончания зимнего периода.</w:t>
      </w:r>
    </w:p>
    <w:p w:rsidR="000170C3" w:rsidRPr="000170C3" w:rsidRDefault="000170C3" w:rsidP="000170C3">
      <w:pPr>
        <w:spacing w:after="0" w:line="240" w:lineRule="auto"/>
        <w:ind w:firstLine="709"/>
        <w:jc w:val="both"/>
        <w:rPr>
          <w:rFonts w:ascii="Times New Roman" w:hAnsi="Times New Roman" w:cs="Times New Roman"/>
          <w:sz w:val="24"/>
          <w:szCs w:val="24"/>
        </w:rPr>
      </w:pPr>
      <w:r w:rsidRPr="000170C3">
        <w:rPr>
          <w:rFonts w:ascii="Times New Roman" w:hAnsi="Times New Roman" w:cs="Times New Roman"/>
          <w:sz w:val="24"/>
          <w:szCs w:val="24"/>
        </w:rPr>
        <w:t xml:space="preserve">9.16. </w:t>
      </w:r>
      <w:proofErr w:type="gramStart"/>
      <w:r w:rsidRPr="000170C3">
        <w:rPr>
          <w:rFonts w:ascii="Times New Roman" w:hAnsi="Times New Roman" w:cs="Times New Roman"/>
          <w:sz w:val="24"/>
          <w:szCs w:val="24"/>
        </w:rPr>
        <w:t>При производстве земляных работ на улицах и площадях, лицо, осуществляющее контроль за ходом земляных работ, в случае обнаружения нарушения  правил  производства работ по прокладке и переустройству подземных коммуникаций, невыполнение условий, поставленных в ордере, некачественной засыпки траншеи или некачественного восстановления дорожных покрытий и зеленых насаждений, самовольного вскрытия или выявленных других нарушений имеет право приостановить работы и составить протокол об административном правонарушении</w:t>
      </w:r>
      <w:proofErr w:type="gramEnd"/>
      <w:r w:rsidRPr="000170C3">
        <w:rPr>
          <w:rFonts w:ascii="Times New Roman" w:hAnsi="Times New Roman" w:cs="Times New Roman"/>
          <w:sz w:val="24"/>
          <w:szCs w:val="24"/>
        </w:rPr>
        <w:t xml:space="preserve"> для передачи его в административную комиссию или другие органы для привлечения виновных к ответственности.</w:t>
      </w:r>
    </w:p>
    <w:p w:rsidR="000170C3" w:rsidRPr="000170C3" w:rsidRDefault="000170C3" w:rsidP="000170C3">
      <w:pPr>
        <w:spacing w:after="0" w:line="240" w:lineRule="auto"/>
        <w:ind w:firstLine="709"/>
        <w:jc w:val="both"/>
        <w:rPr>
          <w:rFonts w:ascii="Times New Roman" w:hAnsi="Times New Roman" w:cs="Times New Roman"/>
          <w:sz w:val="24"/>
          <w:szCs w:val="24"/>
        </w:rPr>
      </w:pPr>
      <w:r w:rsidRPr="000170C3">
        <w:rPr>
          <w:rFonts w:ascii="Times New Roman" w:hAnsi="Times New Roman" w:cs="Times New Roman"/>
          <w:sz w:val="24"/>
          <w:szCs w:val="24"/>
        </w:rPr>
        <w:t>9.17. Контроль над выполнением работ осуществляется соответствующими органами в установленном порядке.</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1"/>
        <w:rPr>
          <w:rFonts w:ascii="Times New Roman" w:eastAsia="Times New Roman" w:hAnsi="Times New Roman" w:cs="Times New Roman"/>
          <w:b/>
          <w:bCs/>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1"/>
        <w:rPr>
          <w:rFonts w:ascii="Times New Roman" w:eastAsia="Times New Roman" w:hAnsi="Times New Roman" w:cs="Times New Roman"/>
          <w:b/>
          <w:bCs/>
          <w:sz w:val="24"/>
          <w:szCs w:val="24"/>
          <w:lang w:eastAsia="ru-RU"/>
        </w:rPr>
      </w:pPr>
      <w:r w:rsidRPr="000170C3">
        <w:rPr>
          <w:rFonts w:ascii="Times New Roman" w:eastAsia="Times New Roman" w:hAnsi="Times New Roman" w:cs="Times New Roman"/>
          <w:b/>
          <w:bCs/>
          <w:sz w:val="24"/>
          <w:szCs w:val="24"/>
          <w:lang w:eastAsia="ru-RU"/>
        </w:rPr>
        <w:t xml:space="preserve">10. Особые условия уборки и благоустройства территорий и </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1"/>
        <w:rPr>
          <w:rFonts w:ascii="Times New Roman" w:eastAsia="Times New Roman" w:hAnsi="Times New Roman" w:cs="Times New Roman"/>
          <w:b/>
          <w:bCs/>
          <w:sz w:val="24"/>
          <w:szCs w:val="24"/>
          <w:lang w:eastAsia="ru-RU"/>
        </w:rPr>
      </w:pPr>
      <w:r w:rsidRPr="000170C3">
        <w:rPr>
          <w:rFonts w:ascii="Times New Roman" w:eastAsia="Times New Roman" w:hAnsi="Times New Roman" w:cs="Times New Roman"/>
          <w:b/>
          <w:bCs/>
          <w:sz w:val="24"/>
          <w:szCs w:val="24"/>
          <w:lang w:eastAsia="ru-RU"/>
        </w:rPr>
        <w:t>использования объектов улично-дорожной сети</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1"/>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10.1. На территории населенных пунктов муниципального образования </w:t>
      </w:r>
      <w:r w:rsidRPr="000170C3">
        <w:rPr>
          <w:rFonts w:ascii="Times New Roman" w:eastAsia="Times New Roman" w:hAnsi="Times New Roman" w:cs="Times New Roman"/>
          <w:b/>
          <w:sz w:val="24"/>
          <w:szCs w:val="24"/>
          <w:lang w:eastAsia="ru-RU"/>
        </w:rPr>
        <w:t>запрещается</w:t>
      </w:r>
      <w:r w:rsidRPr="000170C3">
        <w:rPr>
          <w:rFonts w:ascii="Times New Roman" w:eastAsia="Times New Roman" w:hAnsi="Times New Roman" w:cs="Times New Roman"/>
          <w:sz w:val="24"/>
          <w:szCs w:val="24"/>
          <w:lang w:eastAsia="ru-RU"/>
        </w:rPr>
        <w:t>:</w:t>
      </w:r>
    </w:p>
    <w:p w:rsidR="000170C3" w:rsidRPr="000170C3" w:rsidRDefault="000170C3" w:rsidP="000170C3">
      <w:pPr>
        <w:numPr>
          <w:ilvl w:val="0"/>
          <w:numId w:val="14"/>
        </w:numPr>
        <w:tabs>
          <w:tab w:val="num"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Вывозить и выгружать бытовой, строительный мусор и грунт в не отведенные для этой цели места;</w:t>
      </w:r>
    </w:p>
    <w:p w:rsidR="000170C3" w:rsidRPr="000170C3" w:rsidRDefault="000170C3" w:rsidP="000170C3">
      <w:pPr>
        <w:numPr>
          <w:ilvl w:val="0"/>
          <w:numId w:val="14"/>
        </w:numPr>
        <w:tabs>
          <w:tab w:val="num"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Устанавливать контейнеры для мусора и пищевых отходов в местах, не согласованных с органом местного самоуправления;</w:t>
      </w:r>
    </w:p>
    <w:p w:rsidR="000170C3" w:rsidRPr="000170C3" w:rsidRDefault="000170C3" w:rsidP="000170C3">
      <w:pPr>
        <w:numPr>
          <w:ilvl w:val="0"/>
          <w:numId w:val="14"/>
        </w:numPr>
        <w:tabs>
          <w:tab w:val="num"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Загружать в контейнеры для мусора: грунт, загрязненный химическими и эпидемиологическими опасными веществами, отработанными горюче-смазочными материалами; автошины, аккумуляторы, металлолом и биологические отходы.</w:t>
      </w:r>
    </w:p>
    <w:p w:rsidR="000170C3" w:rsidRPr="000170C3" w:rsidRDefault="000170C3" w:rsidP="000170C3">
      <w:pPr>
        <w:numPr>
          <w:ilvl w:val="0"/>
          <w:numId w:val="14"/>
        </w:numPr>
        <w:tabs>
          <w:tab w:val="num"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Сжигать промышленные отходы, мусор и т.п.;</w:t>
      </w:r>
    </w:p>
    <w:p w:rsidR="000170C3" w:rsidRPr="000170C3" w:rsidRDefault="000170C3" w:rsidP="000170C3">
      <w:pPr>
        <w:numPr>
          <w:ilvl w:val="0"/>
          <w:numId w:val="14"/>
        </w:numPr>
        <w:tabs>
          <w:tab w:val="num"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lastRenderedPageBreak/>
        <w:t>Предприятиям, организациям и населению сбрасывать в водоемы бытовые, производственные отходы и загрязнять воду и прилегающие к водоемам территории;</w:t>
      </w:r>
    </w:p>
    <w:p w:rsidR="000170C3" w:rsidRPr="000170C3" w:rsidRDefault="000170C3" w:rsidP="000170C3">
      <w:pPr>
        <w:numPr>
          <w:ilvl w:val="0"/>
          <w:numId w:val="14"/>
        </w:numPr>
        <w:tabs>
          <w:tab w:val="num"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Сметать (выбрасывать) мусор, хозяйственно-бытовые стоки, снег на проезжую часть дорог, в  леса на территории муниципального образования  и в другие, не отведенные для этого места; </w:t>
      </w:r>
    </w:p>
    <w:p w:rsidR="000170C3" w:rsidRPr="000170C3" w:rsidRDefault="000170C3" w:rsidP="000170C3">
      <w:pPr>
        <w:numPr>
          <w:ilvl w:val="0"/>
          <w:numId w:val="14"/>
        </w:numPr>
        <w:tabs>
          <w:tab w:val="num"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Юридическим и физическим лицам складировать мусор, дрова  и строительные материалы на тротуарах, кюветах, прилегающих территорий домовладений и в местах общего пользования. Допускается   складирование при условии уборки:  </w:t>
      </w:r>
    </w:p>
    <w:p w:rsidR="000170C3" w:rsidRPr="000170C3" w:rsidRDefault="000170C3" w:rsidP="000170C3">
      <w:pPr>
        <w:widowControl w:val="0"/>
        <w:autoSpaceDE w:val="0"/>
        <w:autoSpaceDN w:val="0"/>
        <w:spacing w:after="0" w:line="240" w:lineRule="auto"/>
        <w:ind w:left="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для  строительных  материалов  - 3 месяца;</w:t>
      </w:r>
    </w:p>
    <w:p w:rsidR="000170C3" w:rsidRPr="000170C3" w:rsidRDefault="000170C3" w:rsidP="000170C3">
      <w:pPr>
        <w:widowControl w:val="0"/>
        <w:autoSpaceDE w:val="0"/>
        <w:autoSpaceDN w:val="0"/>
        <w:spacing w:after="0" w:line="240" w:lineRule="auto"/>
        <w:ind w:left="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для  дров -  1 месяц.</w:t>
      </w:r>
    </w:p>
    <w:p w:rsidR="000170C3" w:rsidRPr="000170C3" w:rsidRDefault="000170C3" w:rsidP="000170C3">
      <w:pPr>
        <w:numPr>
          <w:ilvl w:val="0"/>
          <w:numId w:val="14"/>
        </w:numPr>
        <w:tabs>
          <w:tab w:val="num" w:pos="142"/>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Организовывать несанкционированные свалки и места временного хранения твердых бытовых отходов, мусора, сена, дров, строительных материалов на прилегающих территориях административных зданий и домовладений;</w:t>
      </w:r>
    </w:p>
    <w:p w:rsidR="000170C3" w:rsidRPr="000170C3" w:rsidRDefault="000170C3" w:rsidP="000170C3">
      <w:pPr>
        <w:numPr>
          <w:ilvl w:val="0"/>
          <w:numId w:val="14"/>
        </w:numPr>
        <w:tabs>
          <w:tab w:val="num" w:pos="142"/>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Устраивать выпуск сточных вод из бытовой канализации (или выгребов) жилых домов открытым способом на рельеф местности, в водные объекты;</w:t>
      </w:r>
    </w:p>
    <w:p w:rsidR="000170C3" w:rsidRPr="000170C3" w:rsidRDefault="000170C3" w:rsidP="000170C3">
      <w:pPr>
        <w:numPr>
          <w:ilvl w:val="0"/>
          <w:numId w:val="14"/>
        </w:numPr>
        <w:tabs>
          <w:tab w:val="num" w:pos="142"/>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Производить расклейку афиш, объявлений, рекламных и предвыборных материалов на фасадах зданий, столбах, деревьях, остановочных павильонах и других объектах, не предназначенных для этих целей;</w:t>
      </w:r>
    </w:p>
    <w:p w:rsidR="000170C3" w:rsidRPr="000170C3" w:rsidRDefault="000170C3" w:rsidP="000170C3">
      <w:pPr>
        <w:numPr>
          <w:ilvl w:val="0"/>
          <w:numId w:val="14"/>
        </w:numPr>
        <w:tabs>
          <w:tab w:val="num" w:pos="142"/>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Складировать около торговых точек тару, запасы товаров, организовывать торговлю без специального оборудования;</w:t>
      </w:r>
    </w:p>
    <w:p w:rsidR="000170C3" w:rsidRPr="000170C3" w:rsidRDefault="000170C3" w:rsidP="000170C3">
      <w:pPr>
        <w:numPr>
          <w:ilvl w:val="0"/>
          <w:numId w:val="14"/>
        </w:numPr>
        <w:tabs>
          <w:tab w:val="num" w:pos="142"/>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Мыть автотранспортные средства у водозаборных колонок, родников и открытых водоемов;</w:t>
      </w:r>
    </w:p>
    <w:p w:rsidR="000170C3" w:rsidRPr="000170C3" w:rsidRDefault="000170C3" w:rsidP="000170C3">
      <w:pPr>
        <w:numPr>
          <w:ilvl w:val="0"/>
          <w:numId w:val="14"/>
        </w:numPr>
        <w:tabs>
          <w:tab w:val="num" w:pos="142"/>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Производить посадку на газонах овощей всех видов;</w:t>
      </w:r>
    </w:p>
    <w:p w:rsidR="000170C3" w:rsidRPr="000170C3" w:rsidRDefault="000170C3" w:rsidP="000170C3">
      <w:pPr>
        <w:numPr>
          <w:ilvl w:val="0"/>
          <w:numId w:val="14"/>
        </w:numPr>
        <w:tabs>
          <w:tab w:val="num" w:pos="142"/>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Организовывать стоянки автотранспорта без разработки проекта, соответствующего разрешения органа местного самоуправления и согласований с заинтересованными службами;</w:t>
      </w:r>
    </w:p>
    <w:p w:rsidR="000170C3" w:rsidRPr="000170C3" w:rsidRDefault="000170C3" w:rsidP="000170C3">
      <w:pPr>
        <w:numPr>
          <w:ilvl w:val="0"/>
          <w:numId w:val="14"/>
        </w:numPr>
        <w:tabs>
          <w:tab w:val="num" w:pos="142"/>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Осуществлять движение загрязненного автотранспорта (выезжать с грунтовой дороги на проезжую часть с асфальтобетонным покрытием, вынося при этом грязь) и перевозку мусора, сыпучих и жидких материалов без применения мер предосторожности, предотвращающих загрязнение улиц.</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426"/>
        <w:jc w:val="both"/>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42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10.2. Обгоревшие  и аварийные строения подлежат сносу или ремонту за счет средств собственника в течение одного года.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10.3.  С целью обеспечения санитарного состояния на территории му</w:t>
      </w:r>
      <w:r>
        <w:rPr>
          <w:rFonts w:ascii="Times New Roman" w:eastAsia="Times New Roman" w:hAnsi="Times New Roman" w:cs="Times New Roman"/>
          <w:sz w:val="24"/>
          <w:szCs w:val="24"/>
          <w:lang w:eastAsia="ru-RU"/>
        </w:rPr>
        <w:t>ниципального образования «</w:t>
      </w:r>
      <w:proofErr w:type="spellStart"/>
      <w:r>
        <w:rPr>
          <w:rFonts w:ascii="Times New Roman" w:eastAsia="Times New Roman" w:hAnsi="Times New Roman" w:cs="Times New Roman"/>
          <w:sz w:val="24"/>
          <w:szCs w:val="24"/>
          <w:lang w:eastAsia="ru-RU"/>
        </w:rPr>
        <w:t>Селеговское</w:t>
      </w:r>
      <w:proofErr w:type="spellEnd"/>
      <w:r w:rsidRPr="000170C3">
        <w:rPr>
          <w:rFonts w:ascii="Times New Roman" w:eastAsia="Times New Roman" w:hAnsi="Times New Roman" w:cs="Times New Roman"/>
          <w:sz w:val="24"/>
          <w:szCs w:val="24"/>
          <w:lang w:eastAsia="ru-RU"/>
        </w:rPr>
        <w:t xml:space="preserve">» </w:t>
      </w:r>
      <w:r w:rsidRPr="000170C3">
        <w:rPr>
          <w:rFonts w:ascii="Times New Roman" w:eastAsia="Times New Roman" w:hAnsi="Times New Roman" w:cs="Times New Roman"/>
          <w:b/>
          <w:sz w:val="24"/>
          <w:szCs w:val="24"/>
          <w:lang w:eastAsia="ru-RU"/>
        </w:rPr>
        <w:t>запрещается</w:t>
      </w:r>
      <w:r w:rsidRPr="000170C3">
        <w:rPr>
          <w:rFonts w:ascii="Times New Roman" w:eastAsia="Times New Roman" w:hAnsi="Times New Roman" w:cs="Times New Roman"/>
          <w:sz w:val="24"/>
          <w:szCs w:val="24"/>
          <w:lang w:eastAsia="ru-RU"/>
        </w:rPr>
        <w:t>:</w:t>
      </w:r>
    </w:p>
    <w:p w:rsidR="000170C3" w:rsidRPr="000170C3" w:rsidRDefault="000170C3" w:rsidP="000170C3">
      <w:pPr>
        <w:numPr>
          <w:ilvl w:val="0"/>
          <w:numId w:val="15"/>
        </w:numPr>
        <w:tabs>
          <w:tab w:val="num"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Выгуливать животных на детских площадках, стадионах и кладбищах. Водить стада животных на водопой в районе мест массового купания людей;</w:t>
      </w:r>
    </w:p>
    <w:p w:rsidR="000170C3" w:rsidRPr="000170C3" w:rsidRDefault="000170C3" w:rsidP="000170C3">
      <w:pPr>
        <w:numPr>
          <w:ilvl w:val="0"/>
          <w:numId w:val="15"/>
        </w:numPr>
        <w:tabs>
          <w:tab w:val="num"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Осуществлять выгул животных без надзора, а собак - без поводка или намордника;</w:t>
      </w:r>
    </w:p>
    <w:p w:rsidR="000170C3" w:rsidRPr="000170C3" w:rsidRDefault="000170C3" w:rsidP="000170C3">
      <w:pPr>
        <w:numPr>
          <w:ilvl w:val="0"/>
          <w:numId w:val="15"/>
        </w:numPr>
        <w:tabs>
          <w:tab w:val="num"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Юридическим и физическим лицам производить торговлю животными, птицей, фруктами, овощами и другими продуктами на улицах, площадях, стадионах и других местах, не предназначенных для этих целей.</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10.4. Условия содержания дорог</w:t>
      </w:r>
    </w:p>
    <w:p w:rsidR="000170C3" w:rsidRPr="000170C3" w:rsidRDefault="000170C3" w:rsidP="000170C3">
      <w:pPr>
        <w:numPr>
          <w:ilvl w:val="0"/>
          <w:numId w:val="16"/>
        </w:numPr>
        <w:tabs>
          <w:tab w:val="num"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Запрещается применение хлоридов при содержании проезжей части, а также обработка хлоридами тротуаров и проезжей части улиц при гололеде. В крайнем случае, возможно, применять хлориды на отдельных участках дорог при согласовании с собственником УДС.</w:t>
      </w:r>
    </w:p>
    <w:p w:rsidR="000170C3" w:rsidRPr="000170C3" w:rsidRDefault="000170C3" w:rsidP="000170C3">
      <w:pPr>
        <w:numPr>
          <w:ilvl w:val="0"/>
          <w:numId w:val="16"/>
        </w:numPr>
        <w:tabs>
          <w:tab w:val="num"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Условия эксплуатации в населенных пунктах дорог, улиц и сооружений на них должны соответствовать их техническим характеристикам.</w:t>
      </w:r>
    </w:p>
    <w:p w:rsidR="000170C3" w:rsidRPr="000170C3" w:rsidRDefault="000170C3" w:rsidP="000170C3">
      <w:pPr>
        <w:numPr>
          <w:ilvl w:val="0"/>
          <w:numId w:val="16"/>
        </w:numPr>
        <w:tabs>
          <w:tab w:val="num"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Администрация района имеет право ограничить проезд по улицам и дорогам населенных пунктов в границах му</w:t>
      </w:r>
      <w:r>
        <w:rPr>
          <w:rFonts w:ascii="Times New Roman" w:eastAsia="Times New Roman" w:hAnsi="Times New Roman" w:cs="Times New Roman"/>
          <w:sz w:val="24"/>
          <w:szCs w:val="24"/>
          <w:lang w:eastAsia="ru-RU"/>
        </w:rPr>
        <w:t>ниципального образования «</w:t>
      </w:r>
      <w:proofErr w:type="spellStart"/>
      <w:r>
        <w:rPr>
          <w:rFonts w:ascii="Times New Roman" w:eastAsia="Times New Roman" w:hAnsi="Times New Roman" w:cs="Times New Roman"/>
          <w:sz w:val="24"/>
          <w:szCs w:val="24"/>
          <w:lang w:eastAsia="ru-RU"/>
        </w:rPr>
        <w:t>Селеговское</w:t>
      </w:r>
      <w:proofErr w:type="spellEnd"/>
      <w:r w:rsidRPr="000170C3">
        <w:rPr>
          <w:rFonts w:ascii="Times New Roman" w:eastAsia="Times New Roman" w:hAnsi="Times New Roman" w:cs="Times New Roman"/>
          <w:sz w:val="24"/>
          <w:szCs w:val="24"/>
          <w:lang w:eastAsia="ru-RU"/>
        </w:rPr>
        <w:t>» всех видов транспортных сре</w:t>
      </w:r>
      <w:proofErr w:type="gramStart"/>
      <w:r w:rsidRPr="000170C3">
        <w:rPr>
          <w:rFonts w:ascii="Times New Roman" w:eastAsia="Times New Roman" w:hAnsi="Times New Roman" w:cs="Times New Roman"/>
          <w:sz w:val="24"/>
          <w:szCs w:val="24"/>
          <w:lang w:eastAsia="ru-RU"/>
        </w:rPr>
        <w:t>дств с р</w:t>
      </w:r>
      <w:proofErr w:type="gramEnd"/>
      <w:r w:rsidRPr="000170C3">
        <w:rPr>
          <w:rFonts w:ascii="Times New Roman" w:eastAsia="Times New Roman" w:hAnsi="Times New Roman" w:cs="Times New Roman"/>
          <w:sz w:val="24"/>
          <w:szCs w:val="24"/>
          <w:lang w:eastAsia="ru-RU"/>
        </w:rPr>
        <w:t xml:space="preserve">азрешенной максимальной массой 10 тонн и выше, грузовых автомобилей повышенной проходимости, тракторов  всех марок. </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jc w:val="center"/>
        <w:rPr>
          <w:rFonts w:ascii="Times New Roman" w:eastAsia="Times New Roman" w:hAnsi="Times New Roman" w:cs="Times New Roman"/>
          <w:sz w:val="24"/>
          <w:szCs w:val="24"/>
          <w:lang w:eastAsia="ru-RU"/>
        </w:rPr>
      </w:pPr>
      <w:r w:rsidRPr="000170C3">
        <w:rPr>
          <w:rFonts w:ascii="Times New Roman" w:eastAsia="Times New Roman" w:hAnsi="Times New Roman" w:cs="Times New Roman"/>
          <w:b/>
          <w:bCs/>
          <w:sz w:val="24"/>
          <w:szCs w:val="24"/>
          <w:lang w:eastAsia="ru-RU"/>
        </w:rPr>
        <w:lastRenderedPageBreak/>
        <w:t>11. Границы прилегающих территорий</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ind w:firstLine="706"/>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11.1. В целях обеспечения надлежащего санитарного состояния территории муниципального образования, реализации мероприятий по охране и защите окружающей среды от загрязнения территории закрепляются для их уборки и санитарного содержания за хозяйствующими субъектами и физическими лицами в качестве прилегающих территорий.</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11.2. Границы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определяются: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8"/>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 на улицах с двусторонней застройкой по длине занимаемого участка, по ширине – до проезжей части;</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8"/>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2) на улицах с односторонней застройкой по длине занимаемого участка, а по ширине – </w:t>
      </w:r>
      <w:proofErr w:type="gramStart"/>
      <w:r w:rsidRPr="000170C3">
        <w:rPr>
          <w:rFonts w:ascii="Times New Roman" w:eastAsia="Times New Roman" w:hAnsi="Times New Roman" w:cs="Times New Roman"/>
          <w:sz w:val="24"/>
          <w:szCs w:val="24"/>
          <w:lang w:eastAsia="ru-RU"/>
        </w:rPr>
        <w:t>на</w:t>
      </w:r>
      <w:proofErr w:type="gramEnd"/>
      <w:r w:rsidRPr="000170C3">
        <w:rPr>
          <w:rFonts w:ascii="Times New Roman" w:eastAsia="Times New Roman" w:hAnsi="Times New Roman" w:cs="Times New Roman"/>
          <w:sz w:val="24"/>
          <w:szCs w:val="24"/>
          <w:lang w:eastAsia="ru-RU"/>
        </w:rPr>
        <w:t xml:space="preserve"> до проезжей части;</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8"/>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3) на дорогах, подходах и подъездных путях к территориям, принадлежащим предприятиям, организациям и учреждениям независимо от их форм собственности – по всей длине дороги, включая 10-метровую зеленую зону;</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4) крайние дома имеют прилегающую территорию по 3м от границы земельного участка;</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5)  в случае если земельный участок, находящийся во владении физического или юридического лица, не оформлен в установленном порядке, уборке подлежит территория по фактически сложившейся границе земельного участка, находящегося во владении, а также прилегающая территория.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1"/>
        <w:rPr>
          <w:rFonts w:ascii="Times New Roman" w:eastAsia="Times New Roman" w:hAnsi="Times New Roman" w:cs="Times New Roman"/>
          <w:b/>
          <w:bCs/>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1"/>
        <w:rPr>
          <w:rFonts w:ascii="Times New Roman" w:eastAsia="Times New Roman" w:hAnsi="Times New Roman" w:cs="Times New Roman"/>
          <w:b/>
          <w:bCs/>
          <w:sz w:val="24"/>
          <w:szCs w:val="24"/>
          <w:lang w:eastAsia="ru-RU"/>
        </w:rPr>
      </w:pPr>
      <w:r w:rsidRPr="000170C3">
        <w:rPr>
          <w:rFonts w:ascii="Times New Roman" w:eastAsia="Times New Roman" w:hAnsi="Times New Roman" w:cs="Times New Roman"/>
          <w:b/>
          <w:bCs/>
          <w:sz w:val="24"/>
          <w:szCs w:val="24"/>
          <w:lang w:eastAsia="ru-RU"/>
        </w:rPr>
        <w:t>12. Праздничное оформление</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1"/>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12.1. Праздничное оформление выполняется по решению Администрации района в целях создания высокохудожественной среды населенных пунктов МО в период проведения государственных праздников, мероприятий, связанных со знаменательными событиями. </w:t>
      </w:r>
      <w:proofErr w:type="gramStart"/>
      <w:r w:rsidRPr="000170C3">
        <w:rPr>
          <w:rFonts w:ascii="Times New Roman" w:eastAsia="Times New Roman" w:hAnsi="Times New Roman" w:cs="Times New Roman"/>
          <w:sz w:val="24"/>
          <w:szCs w:val="24"/>
          <w:lang w:eastAsia="ru-RU"/>
        </w:rPr>
        <w:t>Праздничное оформление включает вывеску национальных флагов, лозунгов, аншлагов, гирлянд, панно, установку декоративных элементов и композиций, стендов, трибун, эстрад, а также устройство праздничной иллюминации.</w:t>
      </w:r>
      <w:proofErr w:type="gramEnd"/>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12.2. Концепция праздничного оформления определяется программой мероприятий и схемой размещения объектов и элементов праздничного оформления. В концепции праздничного оформления выделяется обязательная часть, в которой определяются места размещения и требования к установке государственных символов (герба, знамени), атрибутов, связанных с конкретным праздником.</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12.3.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12.4. Оформление зданий, сооружений осуществляется их владельцами в рамках утвержденной концепции праздничного оформления населенного пункта МО. Концепция и схема доводятся до населения. </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sz w:val="24"/>
          <w:szCs w:val="24"/>
          <w:lang w:eastAsia="ru-RU"/>
        </w:rPr>
      </w:pPr>
    </w:p>
    <w:p w:rsidR="000170C3" w:rsidRPr="000170C3" w:rsidRDefault="000170C3" w:rsidP="00017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170C3" w:rsidRPr="000170C3" w:rsidRDefault="000170C3" w:rsidP="00017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0170C3">
        <w:rPr>
          <w:rFonts w:ascii="Times New Roman" w:eastAsia="Times New Roman" w:hAnsi="Times New Roman" w:cs="Times New Roman"/>
          <w:b/>
          <w:sz w:val="24"/>
          <w:szCs w:val="24"/>
          <w:lang w:eastAsia="ru-RU"/>
        </w:rPr>
        <w:t>13. Благоустройство на территориях общественного назначения</w:t>
      </w:r>
    </w:p>
    <w:p w:rsidR="000170C3" w:rsidRPr="000170C3" w:rsidRDefault="000170C3" w:rsidP="000170C3">
      <w:pPr>
        <w:spacing w:after="0" w:line="240" w:lineRule="auto"/>
        <w:ind w:firstLine="567"/>
        <w:rPr>
          <w:rFonts w:ascii="Times New Roman" w:hAnsi="Times New Roman" w:cs="Times New Roman"/>
          <w:sz w:val="24"/>
          <w:szCs w:val="24"/>
        </w:rPr>
      </w:pPr>
    </w:p>
    <w:p w:rsidR="000170C3" w:rsidRPr="000170C3" w:rsidRDefault="000170C3" w:rsidP="000170C3">
      <w:pPr>
        <w:spacing w:after="0" w:line="240" w:lineRule="auto"/>
        <w:ind w:firstLine="567"/>
        <w:rPr>
          <w:rFonts w:ascii="Times New Roman" w:hAnsi="Times New Roman" w:cs="Times New Roman"/>
          <w:sz w:val="24"/>
          <w:szCs w:val="24"/>
        </w:rPr>
      </w:pPr>
      <w:r w:rsidRPr="000170C3">
        <w:rPr>
          <w:rFonts w:ascii="Times New Roman" w:hAnsi="Times New Roman" w:cs="Times New Roman"/>
          <w:sz w:val="24"/>
          <w:szCs w:val="24"/>
        </w:rPr>
        <w:t>13.1. Общие положения</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13.1.1.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муниципального образования: центры общепоселкового и локального значения, многофункциональные, </w:t>
      </w:r>
      <w:proofErr w:type="spellStart"/>
      <w:r w:rsidRPr="000170C3">
        <w:rPr>
          <w:rFonts w:ascii="Times New Roman" w:hAnsi="Times New Roman" w:cs="Times New Roman"/>
          <w:sz w:val="24"/>
          <w:szCs w:val="24"/>
        </w:rPr>
        <w:t>примагистральные</w:t>
      </w:r>
      <w:proofErr w:type="spellEnd"/>
      <w:r w:rsidRPr="000170C3">
        <w:rPr>
          <w:rFonts w:ascii="Times New Roman" w:hAnsi="Times New Roman" w:cs="Times New Roman"/>
          <w:sz w:val="24"/>
          <w:szCs w:val="24"/>
        </w:rPr>
        <w:t xml:space="preserve"> и специализированные общественные зоны муниципального образования.</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3.1.2. На территориях общественного назначения при благоустройстве рекомендуется обеспечивать: открытость и проницаемость территорий для визуального восприятия (отсутствие </w:t>
      </w:r>
      <w:r w:rsidRPr="000170C3">
        <w:rPr>
          <w:rFonts w:ascii="Times New Roman" w:hAnsi="Times New Roman" w:cs="Times New Roman"/>
          <w:sz w:val="24"/>
          <w:szCs w:val="24"/>
        </w:rPr>
        <w:lastRenderedPageBreak/>
        <w:t>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0170C3" w:rsidRPr="000170C3" w:rsidRDefault="000170C3" w:rsidP="000170C3">
      <w:pPr>
        <w:spacing w:after="0" w:line="240" w:lineRule="auto"/>
        <w:ind w:firstLine="567"/>
        <w:jc w:val="both"/>
        <w:rPr>
          <w:rFonts w:ascii="Times New Roman" w:hAnsi="Times New Roman" w:cs="Times New Roman"/>
          <w:sz w:val="24"/>
          <w:szCs w:val="24"/>
        </w:rPr>
      </w:pPr>
    </w:p>
    <w:p w:rsidR="000170C3" w:rsidRPr="000170C3" w:rsidRDefault="000170C3" w:rsidP="00017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13.2. Общественные пространства</w:t>
      </w:r>
    </w:p>
    <w:p w:rsidR="000170C3" w:rsidRPr="000170C3" w:rsidRDefault="000170C3" w:rsidP="00017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13.2.1. Общественные пространства муниципального образования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rsidRPr="000170C3">
        <w:rPr>
          <w:rFonts w:ascii="Times New Roman" w:eastAsia="Times New Roman" w:hAnsi="Times New Roman" w:cs="Times New Roman"/>
          <w:sz w:val="24"/>
          <w:szCs w:val="24"/>
          <w:lang w:eastAsia="ru-RU"/>
        </w:rPr>
        <w:t>примагистральных</w:t>
      </w:r>
      <w:proofErr w:type="spellEnd"/>
      <w:r w:rsidRPr="000170C3">
        <w:rPr>
          <w:rFonts w:ascii="Times New Roman" w:eastAsia="Times New Roman" w:hAnsi="Times New Roman" w:cs="Times New Roman"/>
          <w:sz w:val="24"/>
          <w:szCs w:val="24"/>
          <w:lang w:eastAsia="ru-RU"/>
        </w:rPr>
        <w:t xml:space="preserve"> и многофункциональных зон, центров </w:t>
      </w:r>
      <w:proofErr w:type="spellStart"/>
      <w:r w:rsidRPr="000170C3">
        <w:rPr>
          <w:rFonts w:ascii="Times New Roman" w:eastAsia="Times New Roman" w:hAnsi="Times New Roman" w:cs="Times New Roman"/>
          <w:sz w:val="24"/>
          <w:szCs w:val="24"/>
          <w:lang w:eastAsia="ru-RU"/>
        </w:rPr>
        <w:t>общемуниципального</w:t>
      </w:r>
      <w:proofErr w:type="spellEnd"/>
      <w:r w:rsidRPr="000170C3">
        <w:rPr>
          <w:rFonts w:ascii="Times New Roman" w:eastAsia="Times New Roman" w:hAnsi="Times New Roman" w:cs="Times New Roman"/>
          <w:sz w:val="24"/>
          <w:szCs w:val="24"/>
          <w:lang w:eastAsia="ru-RU"/>
        </w:rPr>
        <w:t xml:space="preserve"> и локального значения.</w:t>
      </w:r>
    </w:p>
    <w:p w:rsidR="000170C3" w:rsidRPr="000170C3" w:rsidRDefault="000170C3" w:rsidP="00017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13.2.1.1. Пешеходные коммуникации и пешеходные зоны, обеспечивают пешеходные связи и передвижения по территории населенного пункта.</w:t>
      </w:r>
    </w:p>
    <w:p w:rsidR="000170C3" w:rsidRPr="000170C3" w:rsidRDefault="000170C3" w:rsidP="00017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13.2.1.2. Участки общественной застройки с активным режимом посещения, - это учреждения торговли, культуры, искусства, образования и т.п. объекты муниципального значения; они могут быть организованы с выделением </w:t>
      </w:r>
      <w:proofErr w:type="spellStart"/>
      <w:r w:rsidRPr="000170C3">
        <w:rPr>
          <w:rFonts w:ascii="Times New Roman" w:eastAsia="Times New Roman" w:hAnsi="Times New Roman" w:cs="Times New Roman"/>
          <w:sz w:val="24"/>
          <w:szCs w:val="24"/>
          <w:lang w:eastAsia="ru-RU"/>
        </w:rPr>
        <w:t>приобъектной</w:t>
      </w:r>
      <w:proofErr w:type="spellEnd"/>
      <w:r w:rsidRPr="000170C3">
        <w:rPr>
          <w:rFonts w:ascii="Times New Roman" w:eastAsia="Times New Roman" w:hAnsi="Times New Roman" w:cs="Times New Roman"/>
          <w:sz w:val="24"/>
          <w:szCs w:val="24"/>
          <w:lang w:eastAsia="ru-RU"/>
        </w:rPr>
        <w:t xml:space="preserve"> территории, либо без нее, в этом случае границы участка следует устанавливать совпадающими с внешним контуром подошвы застройки зданий и сооружений.</w:t>
      </w:r>
      <w:r w:rsidRPr="000170C3">
        <w:rPr>
          <w:rFonts w:ascii="Times New Roman" w:eastAsia="Times New Roman" w:hAnsi="Times New Roman" w:cs="Times New Roman"/>
          <w:sz w:val="24"/>
          <w:szCs w:val="24"/>
          <w:lang w:eastAsia="ru-RU"/>
        </w:rPr>
        <w:br/>
        <w:t xml:space="preserve">      13.2.1.3. Участки озеленения на территории общественных пространств муниципального образования рекомендуется проектировать в виде цветников, газонов, одиночных, групповых, рядовых посадок, вертикальных, многоярусных, мобильных форм озеленения.</w:t>
      </w:r>
      <w:r w:rsidRPr="000170C3">
        <w:rPr>
          <w:rFonts w:ascii="Times New Roman" w:eastAsia="Times New Roman" w:hAnsi="Times New Roman" w:cs="Times New Roman"/>
          <w:sz w:val="24"/>
          <w:szCs w:val="24"/>
          <w:lang w:eastAsia="ru-RU"/>
        </w:rPr>
        <w:br/>
        <w:t xml:space="preserve">       13.2.2. </w:t>
      </w:r>
      <w:proofErr w:type="gramStart"/>
      <w:r w:rsidRPr="000170C3">
        <w:rPr>
          <w:rFonts w:ascii="Times New Roman" w:eastAsia="Times New Roman" w:hAnsi="Times New Roman" w:cs="Times New Roman"/>
          <w:sz w:val="24"/>
          <w:szCs w:val="24"/>
          <w:lang w:eastAsia="ru-RU"/>
        </w:rPr>
        <w:t>Как правило, обязательный перечень элементов благоустройства на территории общественных пространств муниципального образования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Pr="000170C3">
        <w:rPr>
          <w:rFonts w:ascii="Times New Roman" w:eastAsia="Times New Roman" w:hAnsi="Times New Roman" w:cs="Times New Roman"/>
          <w:sz w:val="24"/>
          <w:szCs w:val="24"/>
          <w:lang w:eastAsia="ru-RU"/>
        </w:rPr>
        <w:br/>
        <w:t xml:space="preserve">       13.2.2.1.</w:t>
      </w:r>
      <w:proofErr w:type="gramEnd"/>
      <w:r w:rsidRPr="000170C3">
        <w:rPr>
          <w:rFonts w:ascii="Times New Roman" w:eastAsia="Times New Roman" w:hAnsi="Times New Roman" w:cs="Times New Roman"/>
          <w:sz w:val="24"/>
          <w:szCs w:val="24"/>
          <w:lang w:eastAsia="ru-RU"/>
        </w:rPr>
        <w:t xml:space="preserve">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Pr="000170C3">
        <w:rPr>
          <w:rFonts w:ascii="Times New Roman" w:eastAsia="Times New Roman" w:hAnsi="Times New Roman" w:cs="Times New Roman"/>
          <w:sz w:val="24"/>
          <w:szCs w:val="24"/>
          <w:lang w:eastAsia="ru-RU"/>
        </w:rPr>
        <w:br/>
        <w:t xml:space="preserve">       13.2.2.2.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 остановочных павильонов, туалетных кабин.</w:t>
      </w:r>
      <w:r w:rsidRPr="000170C3">
        <w:rPr>
          <w:rFonts w:ascii="Times New Roman" w:eastAsia="Times New Roman" w:hAnsi="Times New Roman" w:cs="Times New Roman"/>
          <w:sz w:val="24"/>
          <w:szCs w:val="24"/>
          <w:lang w:eastAsia="ru-RU"/>
        </w:rPr>
        <w:br/>
        <w:t xml:space="preserve">       13.2.2.3. Возможно на территории участков общественной застройки (при наличии </w:t>
      </w:r>
      <w:proofErr w:type="spellStart"/>
      <w:r w:rsidRPr="000170C3">
        <w:rPr>
          <w:rFonts w:ascii="Times New Roman" w:eastAsia="Times New Roman" w:hAnsi="Times New Roman" w:cs="Times New Roman"/>
          <w:sz w:val="24"/>
          <w:szCs w:val="24"/>
          <w:lang w:eastAsia="ru-RU"/>
        </w:rPr>
        <w:t>приобъектных</w:t>
      </w:r>
      <w:proofErr w:type="spellEnd"/>
      <w:r w:rsidRPr="000170C3">
        <w:rPr>
          <w:rFonts w:ascii="Times New Roman" w:eastAsia="Times New Roman" w:hAnsi="Times New Roman" w:cs="Times New Roman"/>
          <w:sz w:val="24"/>
          <w:szCs w:val="24"/>
          <w:lang w:eastAsia="ru-RU"/>
        </w:rP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муниципального образования возможно отсутствие стационарного озеленения.</w:t>
      </w:r>
    </w:p>
    <w:p w:rsidR="000170C3" w:rsidRPr="000170C3" w:rsidRDefault="000170C3" w:rsidP="000170C3">
      <w:pPr>
        <w:spacing w:after="0" w:line="240" w:lineRule="auto"/>
        <w:ind w:firstLine="567"/>
        <w:jc w:val="both"/>
        <w:rPr>
          <w:rFonts w:ascii="Times New Roman" w:hAnsi="Times New Roman" w:cs="Times New Roman"/>
          <w:sz w:val="24"/>
          <w:szCs w:val="24"/>
        </w:rPr>
      </w:pPr>
    </w:p>
    <w:p w:rsidR="000170C3" w:rsidRPr="000170C3" w:rsidRDefault="000170C3" w:rsidP="000170C3">
      <w:pPr>
        <w:spacing w:after="0" w:line="240" w:lineRule="auto"/>
        <w:ind w:firstLine="567"/>
        <w:jc w:val="both"/>
        <w:rPr>
          <w:rFonts w:ascii="Times New Roman" w:hAnsi="Times New Roman" w:cs="Times New Roman"/>
          <w:b/>
          <w:sz w:val="24"/>
          <w:szCs w:val="24"/>
        </w:rPr>
      </w:pPr>
      <w:r w:rsidRPr="000170C3">
        <w:rPr>
          <w:rFonts w:ascii="Times New Roman" w:hAnsi="Times New Roman" w:cs="Times New Roman"/>
          <w:b/>
          <w:sz w:val="24"/>
          <w:szCs w:val="24"/>
        </w:rPr>
        <w:t>13.3. Участки и специализированные зоны общественной застройки</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13.3.1. Участки общественной застройки - это участки общественных учреждений с ограниченным или закрытым режимом посещения: органы власти и управления, НИИ, посольства, больницы и т.п. объекты. Они могут быть организованы с выделением </w:t>
      </w:r>
      <w:proofErr w:type="spellStart"/>
      <w:r w:rsidRPr="000170C3">
        <w:rPr>
          <w:rFonts w:ascii="Times New Roman" w:hAnsi="Times New Roman" w:cs="Times New Roman"/>
          <w:sz w:val="24"/>
          <w:szCs w:val="24"/>
        </w:rPr>
        <w:t>приобъектной</w:t>
      </w:r>
      <w:proofErr w:type="spellEnd"/>
      <w:r w:rsidRPr="000170C3">
        <w:rPr>
          <w:rFonts w:ascii="Times New Roman" w:hAnsi="Times New Roman" w:cs="Times New Roman"/>
          <w:sz w:val="24"/>
          <w:szCs w:val="24"/>
        </w:rP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w:t>
      </w:r>
    </w:p>
    <w:p w:rsidR="000170C3" w:rsidRPr="000170C3" w:rsidRDefault="000170C3" w:rsidP="000170C3">
      <w:pPr>
        <w:spacing w:after="0" w:line="240" w:lineRule="auto"/>
        <w:jc w:val="both"/>
        <w:rPr>
          <w:rFonts w:ascii="Times New Roman" w:hAnsi="Times New Roman" w:cs="Times New Roman"/>
          <w:sz w:val="24"/>
          <w:szCs w:val="24"/>
        </w:rPr>
      </w:pPr>
      <w:r w:rsidRPr="000170C3">
        <w:rPr>
          <w:rFonts w:ascii="Times New Roman" w:hAnsi="Times New Roman" w:cs="Times New Roman"/>
          <w:sz w:val="24"/>
          <w:szCs w:val="24"/>
        </w:rPr>
        <w:t xml:space="preserve">        13.3.1.1.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rsidRPr="000170C3">
        <w:rPr>
          <w:rFonts w:ascii="Times New Roman" w:hAnsi="Times New Roman" w:cs="Times New Roman"/>
          <w:sz w:val="24"/>
          <w:szCs w:val="24"/>
        </w:rPr>
        <w:br/>
        <w:t xml:space="preserve">        13.3.2. Как правило, обязательный перечень элементов благоустройства территории на участках общественной застройки (при наличии </w:t>
      </w:r>
      <w:proofErr w:type="spellStart"/>
      <w:r w:rsidRPr="000170C3">
        <w:rPr>
          <w:rFonts w:ascii="Times New Roman" w:hAnsi="Times New Roman" w:cs="Times New Roman"/>
          <w:sz w:val="24"/>
          <w:szCs w:val="24"/>
        </w:rPr>
        <w:t>приобъектных</w:t>
      </w:r>
      <w:proofErr w:type="spellEnd"/>
      <w:r w:rsidRPr="000170C3">
        <w:rPr>
          <w:rFonts w:ascii="Times New Roman" w:hAnsi="Times New Roman" w:cs="Times New Roman"/>
          <w:sz w:val="24"/>
          <w:szCs w:val="24"/>
        </w:rPr>
        <w:t xml:space="preserve"> территорий)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r w:rsidRPr="000170C3">
        <w:rPr>
          <w:rFonts w:ascii="Times New Roman" w:hAnsi="Times New Roman" w:cs="Times New Roman"/>
          <w:sz w:val="24"/>
          <w:szCs w:val="24"/>
        </w:rPr>
        <w:br/>
        <w:t xml:space="preserve">         13.3.2.1.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lastRenderedPageBreak/>
        <w:t> </w:t>
      </w:r>
    </w:p>
    <w:p w:rsidR="000170C3" w:rsidRPr="000170C3" w:rsidRDefault="000170C3" w:rsidP="00017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0170C3">
        <w:rPr>
          <w:rFonts w:ascii="Times New Roman" w:eastAsia="Times New Roman" w:hAnsi="Times New Roman" w:cs="Times New Roman"/>
          <w:b/>
          <w:sz w:val="24"/>
          <w:szCs w:val="24"/>
          <w:lang w:eastAsia="ru-RU"/>
        </w:rPr>
        <w:t>14. Благоустройство на территориях рекреационного назначения</w:t>
      </w:r>
    </w:p>
    <w:p w:rsidR="000170C3" w:rsidRPr="000170C3" w:rsidRDefault="000170C3" w:rsidP="000170C3">
      <w:pPr>
        <w:spacing w:after="0" w:line="240" w:lineRule="auto"/>
        <w:rPr>
          <w:rFonts w:ascii="Times New Roman" w:hAnsi="Times New Roman" w:cs="Times New Roman"/>
          <w:sz w:val="24"/>
          <w:szCs w:val="24"/>
        </w:rPr>
      </w:pP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14.1. Общие положения</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14.1.1.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Pr="000170C3">
        <w:rPr>
          <w:rFonts w:ascii="Times New Roman" w:hAnsi="Times New Roman" w:cs="Times New Roman"/>
          <w:sz w:val="24"/>
          <w:szCs w:val="24"/>
        </w:rPr>
        <w:br/>
        <w:t xml:space="preserve">       14.1.2. Благоустройство памятников садово-паркового искусства, истории и архитектуры, как правило,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w:t>
      </w:r>
      <w:r w:rsidRPr="000170C3">
        <w:rPr>
          <w:rFonts w:ascii="Times New Roman" w:hAnsi="Times New Roman" w:cs="Times New Roman"/>
          <w:sz w:val="24"/>
          <w:szCs w:val="24"/>
        </w:rPr>
        <w:br/>
        <w:t xml:space="preserve">       14.1.3. Планировочная структура объектов рекреации, как правило, должна соответствовать градостроительным, функциональным и природным особенностям территории. При проектировании благоустройства рекомендуется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r w:rsidRPr="000170C3">
        <w:rPr>
          <w:rFonts w:ascii="Times New Roman" w:hAnsi="Times New Roman" w:cs="Times New Roman"/>
          <w:sz w:val="24"/>
          <w:szCs w:val="24"/>
        </w:rPr>
        <w:br/>
        <w:t xml:space="preserve">       14.1.4. При реконструкции объектов рекреации рекомендуется предусматривать:</w:t>
      </w:r>
      <w:r w:rsidRPr="000170C3">
        <w:rPr>
          <w:rFonts w:ascii="Times New Roman" w:hAnsi="Times New Roman" w:cs="Times New Roman"/>
          <w:sz w:val="24"/>
          <w:szCs w:val="24"/>
        </w:rPr>
        <w:b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Pr="000170C3">
        <w:rPr>
          <w:rFonts w:ascii="Times New Roman" w:hAnsi="Times New Roman" w:cs="Times New Roman"/>
          <w:sz w:val="24"/>
          <w:szCs w:val="24"/>
        </w:rPr>
        <w:br/>
        <w:t>- для парков и садов: реконструкция планировочной структуры (например, изменение плотности дорожно-</w:t>
      </w:r>
      <w:proofErr w:type="spellStart"/>
      <w:r w:rsidRPr="000170C3">
        <w:rPr>
          <w:rFonts w:ascii="Times New Roman" w:hAnsi="Times New Roman" w:cs="Times New Roman"/>
          <w:sz w:val="24"/>
          <w:szCs w:val="24"/>
        </w:rPr>
        <w:t>тропиночной</w:t>
      </w:r>
      <w:proofErr w:type="spellEnd"/>
      <w:r w:rsidRPr="000170C3">
        <w:rPr>
          <w:rFonts w:ascii="Times New Roman" w:hAnsi="Times New Roman" w:cs="Times New Roman"/>
          <w:sz w:val="24"/>
          <w:szCs w:val="24"/>
        </w:rPr>
        <w:t xml:space="preserve"> сети), </w:t>
      </w:r>
      <w:proofErr w:type="spellStart"/>
      <w:r w:rsidRPr="000170C3">
        <w:rPr>
          <w:rFonts w:ascii="Times New Roman" w:hAnsi="Times New Roman" w:cs="Times New Roman"/>
          <w:sz w:val="24"/>
          <w:szCs w:val="24"/>
        </w:rPr>
        <w:t>разреживание</w:t>
      </w:r>
      <w:proofErr w:type="spellEnd"/>
      <w:r w:rsidRPr="000170C3">
        <w:rPr>
          <w:rFonts w:ascii="Times New Roman" w:hAnsi="Times New Roman" w:cs="Times New Roman"/>
          <w:sz w:val="24"/>
          <w:szCs w:val="24"/>
        </w:rPr>
        <w:t xml:space="preserve"> участков с повышенной плотностью насаждений, удаление больных, старых, </w:t>
      </w:r>
      <w:proofErr w:type="spellStart"/>
      <w:r w:rsidRPr="000170C3">
        <w:rPr>
          <w:rFonts w:ascii="Times New Roman" w:hAnsi="Times New Roman" w:cs="Times New Roman"/>
          <w:sz w:val="24"/>
          <w:szCs w:val="24"/>
        </w:rPr>
        <w:t>недекоративньгх</w:t>
      </w:r>
      <w:proofErr w:type="spellEnd"/>
      <w:r w:rsidRPr="000170C3">
        <w:rPr>
          <w:rFonts w:ascii="Times New Roman" w:hAnsi="Times New Roman" w:cs="Times New Roman"/>
          <w:sz w:val="24"/>
          <w:szCs w:val="24"/>
        </w:rPr>
        <w:t xml:space="preserve">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rsidRPr="000170C3">
        <w:rPr>
          <w:rFonts w:ascii="Times New Roman" w:hAnsi="Times New Roman" w:cs="Times New Roman"/>
          <w:sz w:val="24"/>
          <w:szCs w:val="24"/>
        </w:rPr>
        <w:br/>
        <w:t>- для бульваров и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r w:rsidRPr="000170C3">
        <w:rPr>
          <w:rFonts w:ascii="Times New Roman" w:hAnsi="Times New Roman" w:cs="Times New Roman"/>
          <w:sz w:val="24"/>
          <w:szCs w:val="24"/>
        </w:rPr>
        <w:br/>
        <w:t xml:space="preserve">        14.1.5. Проектирование инженерных коммуникаций на территориях рекреационного назначения рекомендуется вести с учетом экологических особенностей территории, преимущественно в проходных коллекторах или в обход объекта рекреации.</w:t>
      </w:r>
    </w:p>
    <w:p w:rsidR="000170C3" w:rsidRPr="000170C3" w:rsidRDefault="000170C3" w:rsidP="000170C3">
      <w:pPr>
        <w:spacing w:after="0" w:line="240" w:lineRule="auto"/>
        <w:ind w:firstLine="567"/>
        <w:jc w:val="both"/>
        <w:rPr>
          <w:rFonts w:ascii="Times New Roman" w:hAnsi="Times New Roman" w:cs="Times New Roman"/>
          <w:sz w:val="24"/>
          <w:szCs w:val="24"/>
        </w:rPr>
      </w:pPr>
    </w:p>
    <w:p w:rsidR="000170C3" w:rsidRPr="000170C3" w:rsidRDefault="000170C3" w:rsidP="000170C3">
      <w:pPr>
        <w:spacing w:after="0" w:line="240" w:lineRule="auto"/>
        <w:jc w:val="both"/>
        <w:rPr>
          <w:rFonts w:ascii="Times New Roman" w:hAnsi="Times New Roman" w:cs="Times New Roman"/>
          <w:b/>
          <w:sz w:val="24"/>
          <w:szCs w:val="24"/>
        </w:rPr>
      </w:pPr>
      <w:r w:rsidRPr="000170C3">
        <w:rPr>
          <w:rFonts w:ascii="Times New Roman" w:hAnsi="Times New Roman" w:cs="Times New Roman"/>
          <w:b/>
          <w:sz w:val="24"/>
          <w:szCs w:val="24"/>
        </w:rPr>
        <w:t xml:space="preserve">       14.2. Зоны отдыха</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14.2.1. Зоны отдыха - территории, предназначенные и обустроенные для организации активного массового отдыха, купания и рекреации.</w:t>
      </w:r>
      <w:r w:rsidRPr="000170C3">
        <w:rPr>
          <w:rFonts w:ascii="Times New Roman" w:hAnsi="Times New Roman" w:cs="Times New Roman"/>
          <w:sz w:val="24"/>
          <w:szCs w:val="24"/>
        </w:rPr>
        <w:br/>
        <w:t xml:space="preserve">       14.2.2. При проектировании зон отдыха в прибрежной части водоемов площадь </w:t>
      </w:r>
      <w:proofErr w:type="gramStart"/>
      <w:r w:rsidRPr="000170C3">
        <w:rPr>
          <w:rFonts w:ascii="Times New Roman" w:hAnsi="Times New Roman" w:cs="Times New Roman"/>
          <w:sz w:val="24"/>
          <w:szCs w:val="24"/>
        </w:rPr>
        <w:t>пляжа</w:t>
      </w:r>
      <w:proofErr w:type="gramEnd"/>
      <w:r w:rsidRPr="000170C3">
        <w:rPr>
          <w:rFonts w:ascii="Times New Roman" w:hAnsi="Times New Roman" w:cs="Times New Roman"/>
          <w:sz w:val="24"/>
          <w:szCs w:val="24"/>
        </w:rPr>
        <w:t xml:space="preserve"> и протяженность береговой линии пляжей обычно принимаются по расчету количества посетителей.</w:t>
      </w:r>
      <w:r w:rsidRPr="000170C3">
        <w:rPr>
          <w:rFonts w:ascii="Times New Roman" w:hAnsi="Times New Roman" w:cs="Times New Roman"/>
          <w:sz w:val="24"/>
          <w:szCs w:val="24"/>
        </w:rPr>
        <w:br/>
        <w:t xml:space="preserve">       14.2.3.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обычно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w:t>
      </w:r>
      <w:proofErr w:type="spellStart"/>
      <w:r w:rsidRPr="000170C3">
        <w:rPr>
          <w:rFonts w:ascii="Times New Roman" w:hAnsi="Times New Roman" w:cs="Times New Roman"/>
          <w:sz w:val="24"/>
          <w:szCs w:val="24"/>
        </w:rPr>
        <w:t>кв</w:t>
      </w:r>
      <w:proofErr w:type="gramStart"/>
      <w:r w:rsidRPr="000170C3">
        <w:rPr>
          <w:rFonts w:ascii="Times New Roman" w:hAnsi="Times New Roman" w:cs="Times New Roman"/>
          <w:sz w:val="24"/>
          <w:szCs w:val="24"/>
        </w:rPr>
        <w:t>.м</w:t>
      </w:r>
      <w:proofErr w:type="spellEnd"/>
      <w:proofErr w:type="gramEnd"/>
      <w:r w:rsidRPr="000170C3">
        <w:rPr>
          <w:rFonts w:ascii="Times New Roman" w:hAnsi="Times New Roman" w:cs="Times New Roman"/>
          <w:sz w:val="24"/>
          <w:szCs w:val="24"/>
        </w:rPr>
        <w:t>, имеющим естественное и искусственное освещение, водопровод и туалет.</w:t>
      </w:r>
      <w:r w:rsidRPr="000170C3">
        <w:rPr>
          <w:rFonts w:ascii="Times New Roman" w:hAnsi="Times New Roman" w:cs="Times New Roman"/>
          <w:sz w:val="24"/>
          <w:szCs w:val="24"/>
        </w:rPr>
        <w:br/>
      </w:r>
      <w:r w:rsidRPr="000170C3">
        <w:rPr>
          <w:rFonts w:ascii="Times New Roman" w:hAnsi="Times New Roman" w:cs="Times New Roman"/>
          <w:sz w:val="24"/>
          <w:szCs w:val="24"/>
        </w:rPr>
        <w:lastRenderedPageBreak/>
        <w:t xml:space="preserve">       14.2.4. </w:t>
      </w:r>
      <w:proofErr w:type="gramStart"/>
      <w:r w:rsidRPr="000170C3">
        <w:rPr>
          <w:rFonts w:ascii="Times New Roman" w:hAnsi="Times New Roman" w:cs="Times New Roman"/>
          <w:sz w:val="24"/>
          <w:szCs w:val="24"/>
        </w:rPr>
        <w:t>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Pr="000170C3">
        <w:rPr>
          <w:rFonts w:ascii="Times New Roman" w:hAnsi="Times New Roman" w:cs="Times New Roman"/>
          <w:sz w:val="24"/>
          <w:szCs w:val="24"/>
        </w:rPr>
        <w:br/>
        <w:t xml:space="preserve">       14.2.4.1.</w:t>
      </w:r>
      <w:proofErr w:type="gramEnd"/>
      <w:r w:rsidRPr="000170C3">
        <w:rPr>
          <w:rFonts w:ascii="Times New Roman" w:hAnsi="Times New Roman" w:cs="Times New Roman"/>
          <w:sz w:val="24"/>
          <w:szCs w:val="24"/>
        </w:rPr>
        <w:t xml:space="preserve"> При проектировании озеленения рекомендуется обеспечивать:</w:t>
      </w:r>
      <w:r w:rsidRPr="000170C3">
        <w:rPr>
          <w:rFonts w:ascii="Times New Roman" w:hAnsi="Times New Roman" w:cs="Times New Roman"/>
          <w:sz w:val="24"/>
          <w:szCs w:val="24"/>
        </w:rPr>
        <w:br/>
        <w:t>- сохранение травяного покрова, древесно-кустарниковой и прибрежной растительности не менее</w:t>
      </w:r>
      <w:proofErr w:type="gramStart"/>
      <w:r w:rsidRPr="000170C3">
        <w:rPr>
          <w:rFonts w:ascii="Times New Roman" w:hAnsi="Times New Roman" w:cs="Times New Roman"/>
          <w:sz w:val="24"/>
          <w:szCs w:val="24"/>
        </w:rPr>
        <w:t>,</w:t>
      </w:r>
      <w:proofErr w:type="gramEnd"/>
      <w:r w:rsidRPr="000170C3">
        <w:rPr>
          <w:rFonts w:ascii="Times New Roman" w:hAnsi="Times New Roman" w:cs="Times New Roman"/>
          <w:sz w:val="24"/>
          <w:szCs w:val="24"/>
        </w:rPr>
        <w:t xml:space="preserve"> чем на 80% общей площади зоны отдыха;</w:t>
      </w:r>
      <w:r w:rsidRPr="000170C3">
        <w:rPr>
          <w:rFonts w:ascii="Times New Roman" w:hAnsi="Times New Roman" w:cs="Times New Roman"/>
          <w:sz w:val="24"/>
          <w:szCs w:val="24"/>
        </w:rPr>
        <w:b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Pr="000170C3">
        <w:rPr>
          <w:rFonts w:ascii="Times New Roman" w:hAnsi="Times New Roman" w:cs="Times New Roman"/>
          <w:sz w:val="24"/>
          <w:szCs w:val="24"/>
        </w:rPr>
        <w:br/>
        <w:t>- недопущение использования территории зоны отдыха для иных целей (выгуливания собак, устройства игровых городков, аттракционов и т.п.).</w:t>
      </w:r>
      <w:r w:rsidRPr="000170C3">
        <w:rPr>
          <w:rFonts w:ascii="Times New Roman" w:hAnsi="Times New Roman" w:cs="Times New Roman"/>
          <w:sz w:val="24"/>
          <w:szCs w:val="24"/>
        </w:rPr>
        <w:br/>
        <w:t xml:space="preserve">       14.2.4.2. Возможно размещение ограждения, уличного технического оборудования (торговые тележки "вода", "мороженое").</w:t>
      </w:r>
    </w:p>
    <w:p w:rsidR="000170C3" w:rsidRPr="000170C3" w:rsidRDefault="000170C3" w:rsidP="00017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170C3" w:rsidRPr="000170C3" w:rsidRDefault="000170C3" w:rsidP="00017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b/>
          <w:sz w:val="24"/>
          <w:szCs w:val="24"/>
          <w:lang w:eastAsia="ru-RU"/>
        </w:rPr>
      </w:pPr>
      <w:r w:rsidRPr="000170C3">
        <w:rPr>
          <w:rFonts w:ascii="Times New Roman" w:eastAsia="Times New Roman" w:hAnsi="Times New Roman" w:cs="Times New Roman"/>
          <w:b/>
          <w:sz w:val="24"/>
          <w:szCs w:val="24"/>
          <w:lang w:eastAsia="ru-RU"/>
        </w:rPr>
        <w:t>14.3. Бульвары, скверы</w:t>
      </w:r>
    </w:p>
    <w:p w:rsidR="000170C3" w:rsidRPr="000170C3" w:rsidRDefault="000170C3" w:rsidP="00017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14.3.1. Бульвары и скверы обычно предназначены для организации кратковременного отдыха, прогулок, транзитных пешеходных передвижений.</w:t>
      </w:r>
    </w:p>
    <w:p w:rsidR="000170C3" w:rsidRPr="000170C3" w:rsidRDefault="000170C3" w:rsidP="00017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14.3.2. Как правило,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0170C3" w:rsidRPr="000170C3" w:rsidRDefault="000170C3" w:rsidP="00017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14.3.2.1.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0170C3" w:rsidRPr="000170C3" w:rsidRDefault="000170C3" w:rsidP="00017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14.3.2.2. При озеленении бульваров рекомендуется предусматривать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отдыха, обращенные к водному зеркалу. При озеленении скверов рекомендуется использовать приемы зрительного расширения озеленяемого пространства.</w:t>
      </w:r>
    </w:p>
    <w:p w:rsidR="000170C3" w:rsidRPr="000170C3" w:rsidRDefault="000170C3" w:rsidP="00017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14.3.2.3. Возможно размещение технического оборудования (тележки "вода", "мороженое").</w:t>
      </w:r>
    </w:p>
    <w:p w:rsidR="000170C3" w:rsidRPr="000170C3" w:rsidRDefault="000170C3" w:rsidP="000170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00"/>
        <w:jc w:val="center"/>
        <w:rPr>
          <w:rFonts w:ascii="Times New Roman" w:eastAsia="Times New Roman" w:hAnsi="Times New Roman" w:cs="Times New Roman"/>
          <w:sz w:val="24"/>
          <w:szCs w:val="24"/>
          <w:lang w:eastAsia="ru-RU"/>
        </w:rPr>
      </w:pP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0170C3">
        <w:rPr>
          <w:rFonts w:ascii="Times New Roman" w:eastAsiaTheme="minorEastAsia" w:hAnsi="Times New Roman" w:cs="Times New Roman"/>
          <w:b/>
          <w:sz w:val="24"/>
          <w:szCs w:val="24"/>
          <w:lang w:eastAsia="ru-RU"/>
        </w:rPr>
        <w:t>15. Порядок общественного обсуждения проектов муниципальных программ по благоустройству общественных территорий, муниципальной территории общего пользования</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b/>
          <w:sz w:val="24"/>
          <w:szCs w:val="24"/>
        </w:rPr>
        <w:t> </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15.1.  Порядок общественного обсуждения проектов муниципальных программ по благоустройству общественных территорий, муниципальной территории общего пользования сельского поселения (далее – Порядок) определяет форму, механизм и сроки проведения общественного обсуждения проектов муниципальных программ по благоустройству общественных территорий, муниципальной территории общего пользования (далее — проекты программ), а также </w:t>
      </w:r>
      <w:proofErr w:type="gramStart"/>
      <w:r w:rsidRPr="000170C3">
        <w:rPr>
          <w:rFonts w:ascii="Times New Roman" w:hAnsi="Times New Roman" w:cs="Times New Roman"/>
          <w:sz w:val="24"/>
          <w:szCs w:val="24"/>
        </w:rPr>
        <w:t>контроль за</w:t>
      </w:r>
      <w:proofErr w:type="gramEnd"/>
      <w:r w:rsidRPr="000170C3">
        <w:rPr>
          <w:rFonts w:ascii="Times New Roman" w:hAnsi="Times New Roman" w:cs="Times New Roman"/>
          <w:sz w:val="24"/>
          <w:szCs w:val="24"/>
        </w:rPr>
        <w:t xml:space="preserve"> реализацией муниципальной программы.</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Общественное обсуждение проектов программ проводится публично и открыто в целях общественного контроля и обеспечения открытости и доступности информации о проекте документа, свободного выражения мнения участниками общественного обсуждения и внесения ими своих замечаний и предложений к проекту документа. Участниками общественного обсуждения являются граждане и их представители, общественные и иные заинтересованные организации.</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15.2. Общественное обсуждение проектов муниципальных программ осуществляется путем их размещения на странице му</w:t>
      </w:r>
      <w:r>
        <w:rPr>
          <w:rFonts w:ascii="Times New Roman" w:hAnsi="Times New Roman" w:cs="Times New Roman"/>
          <w:sz w:val="24"/>
          <w:szCs w:val="24"/>
        </w:rPr>
        <w:t>ниципального образования «</w:t>
      </w:r>
      <w:proofErr w:type="spellStart"/>
      <w:r>
        <w:rPr>
          <w:rFonts w:ascii="Times New Roman" w:hAnsi="Times New Roman" w:cs="Times New Roman"/>
          <w:sz w:val="24"/>
          <w:szCs w:val="24"/>
        </w:rPr>
        <w:t>Селеговское</w:t>
      </w:r>
      <w:proofErr w:type="spellEnd"/>
      <w:r w:rsidRPr="000170C3">
        <w:rPr>
          <w:rFonts w:ascii="Times New Roman" w:hAnsi="Times New Roman" w:cs="Times New Roman"/>
          <w:sz w:val="24"/>
          <w:szCs w:val="24"/>
        </w:rPr>
        <w:t>» официального сайта муниципального образования «Красногорский район» в сети «Интернет».</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15.3. Не позднее, чем за 3 рабочих дня до начала общественного обсуждения лица ответственные за разработку проектов программ (далее — разработчик), размещают в сети «Интернет».</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lastRenderedPageBreak/>
        <w:t>1) информацию, содержащую сведения о разработчике проекта документа (наименование разработчика, его юридический адрес и адрес электронной почты, фамилия, имя, отчество контактного лица, его должность и телефон), о сроках начала и окончания общественного обсуждения, о порядке направления замечаний и предложений, о сроках доработки проекта документа;   </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2) проект муниципальной программы (документа);</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3) пояснительную записку к проекту программы, содержащую обоснование необходимости его принятия.</w:t>
      </w:r>
    </w:p>
    <w:p w:rsidR="000170C3" w:rsidRPr="000170C3" w:rsidRDefault="000170C3" w:rsidP="000170C3">
      <w:pPr>
        <w:spacing w:after="0" w:line="240" w:lineRule="auto"/>
        <w:ind w:firstLine="709"/>
        <w:jc w:val="both"/>
        <w:rPr>
          <w:rFonts w:ascii="Times New Roman" w:hAnsi="Times New Roman" w:cs="Times New Roman"/>
          <w:sz w:val="24"/>
          <w:szCs w:val="24"/>
        </w:rPr>
      </w:pPr>
      <w:r w:rsidRPr="000170C3">
        <w:rPr>
          <w:rFonts w:ascii="Times New Roman" w:hAnsi="Times New Roman" w:cs="Times New Roman"/>
          <w:sz w:val="24"/>
          <w:szCs w:val="24"/>
        </w:rPr>
        <w:t xml:space="preserve">15.4. Продолжительность проведения общественного обсуждения проекта муниципальной программы должна составлять не менее 30 календарных дней. </w:t>
      </w:r>
    </w:p>
    <w:p w:rsidR="000170C3" w:rsidRPr="000170C3" w:rsidRDefault="000170C3" w:rsidP="000170C3">
      <w:pPr>
        <w:spacing w:after="0" w:line="240" w:lineRule="auto"/>
        <w:ind w:firstLine="709"/>
        <w:jc w:val="both"/>
        <w:rPr>
          <w:rFonts w:ascii="Times New Roman" w:hAnsi="Times New Roman" w:cs="Times New Roman"/>
          <w:sz w:val="24"/>
          <w:szCs w:val="24"/>
        </w:rPr>
      </w:pPr>
      <w:r w:rsidRPr="000170C3">
        <w:rPr>
          <w:rFonts w:ascii="Times New Roman" w:hAnsi="Times New Roman" w:cs="Times New Roman"/>
          <w:sz w:val="24"/>
          <w:szCs w:val="24"/>
        </w:rPr>
        <w:t>15.5. При направлении замечаний и предложений к проекту документа участники общественного обсуждения указывают:</w:t>
      </w:r>
    </w:p>
    <w:p w:rsidR="000170C3" w:rsidRPr="000170C3" w:rsidRDefault="000170C3" w:rsidP="000170C3">
      <w:pPr>
        <w:spacing w:after="0" w:line="240" w:lineRule="auto"/>
        <w:ind w:firstLine="709"/>
        <w:jc w:val="both"/>
        <w:rPr>
          <w:rFonts w:ascii="Times New Roman" w:hAnsi="Times New Roman" w:cs="Times New Roman"/>
          <w:sz w:val="24"/>
          <w:szCs w:val="24"/>
        </w:rPr>
      </w:pPr>
      <w:r w:rsidRPr="000170C3">
        <w:rPr>
          <w:rFonts w:ascii="Times New Roman" w:hAnsi="Times New Roman" w:cs="Times New Roman"/>
          <w:sz w:val="24"/>
          <w:szCs w:val="24"/>
        </w:rPr>
        <w:t>граждане — фамилию, имя, отчество (при наличии), контактные данные;</w:t>
      </w:r>
    </w:p>
    <w:p w:rsidR="000170C3" w:rsidRPr="000170C3" w:rsidRDefault="000170C3" w:rsidP="000170C3">
      <w:pPr>
        <w:spacing w:after="0" w:line="240" w:lineRule="auto"/>
        <w:ind w:firstLine="709"/>
        <w:jc w:val="both"/>
        <w:rPr>
          <w:rFonts w:ascii="Times New Roman" w:hAnsi="Times New Roman" w:cs="Times New Roman"/>
          <w:sz w:val="24"/>
          <w:szCs w:val="24"/>
        </w:rPr>
      </w:pPr>
      <w:proofErr w:type="gramStart"/>
      <w:r w:rsidRPr="000170C3">
        <w:rPr>
          <w:rFonts w:ascii="Times New Roman" w:hAnsi="Times New Roman" w:cs="Times New Roman"/>
          <w:sz w:val="24"/>
          <w:szCs w:val="24"/>
        </w:rPr>
        <w:t>юридические лица — наименование юридического лица, фамилию, имя, отчество (при наличии) представителя юридического лица, контактные данные.</w:t>
      </w:r>
      <w:proofErr w:type="gramEnd"/>
      <w:r w:rsidRPr="000170C3">
        <w:rPr>
          <w:rFonts w:ascii="Times New Roman" w:hAnsi="Times New Roman" w:cs="Times New Roman"/>
          <w:sz w:val="24"/>
          <w:szCs w:val="24"/>
        </w:rPr>
        <w:t xml:space="preserve"> Замечания и предложения, не содержащие указанных сведений, рассмотрению не подлежат.</w:t>
      </w:r>
    </w:p>
    <w:p w:rsidR="000170C3" w:rsidRPr="000170C3" w:rsidRDefault="000170C3" w:rsidP="000170C3">
      <w:pPr>
        <w:spacing w:after="0" w:line="240" w:lineRule="auto"/>
        <w:ind w:firstLine="709"/>
        <w:jc w:val="both"/>
        <w:rPr>
          <w:rFonts w:ascii="Times New Roman" w:hAnsi="Times New Roman" w:cs="Times New Roman"/>
          <w:sz w:val="24"/>
          <w:szCs w:val="24"/>
        </w:rPr>
      </w:pPr>
      <w:r w:rsidRPr="000170C3">
        <w:rPr>
          <w:rFonts w:ascii="Times New Roman" w:hAnsi="Times New Roman" w:cs="Times New Roman"/>
          <w:sz w:val="24"/>
          <w:szCs w:val="24"/>
        </w:rPr>
        <w:t>Не рассматриваются также замечания и предложения:</w:t>
      </w:r>
    </w:p>
    <w:p w:rsidR="000170C3" w:rsidRPr="000170C3" w:rsidRDefault="000170C3" w:rsidP="000170C3">
      <w:pPr>
        <w:spacing w:after="0" w:line="240" w:lineRule="auto"/>
        <w:ind w:firstLine="709"/>
        <w:jc w:val="both"/>
        <w:rPr>
          <w:rFonts w:ascii="Times New Roman" w:hAnsi="Times New Roman" w:cs="Times New Roman"/>
          <w:sz w:val="24"/>
          <w:szCs w:val="24"/>
        </w:rPr>
      </w:pPr>
      <w:r w:rsidRPr="000170C3">
        <w:rPr>
          <w:rFonts w:ascii="Times New Roman" w:hAnsi="Times New Roman" w:cs="Times New Roman"/>
          <w:sz w:val="24"/>
          <w:szCs w:val="24"/>
        </w:rPr>
        <w:t>1) экстремистской направленности;</w:t>
      </w:r>
    </w:p>
    <w:p w:rsidR="000170C3" w:rsidRPr="000170C3" w:rsidRDefault="000170C3" w:rsidP="000170C3">
      <w:pPr>
        <w:spacing w:after="0" w:line="240" w:lineRule="auto"/>
        <w:ind w:firstLine="709"/>
        <w:jc w:val="both"/>
        <w:rPr>
          <w:rFonts w:ascii="Times New Roman" w:hAnsi="Times New Roman" w:cs="Times New Roman"/>
          <w:sz w:val="24"/>
          <w:szCs w:val="24"/>
        </w:rPr>
      </w:pPr>
      <w:r w:rsidRPr="000170C3">
        <w:rPr>
          <w:rFonts w:ascii="Times New Roman" w:hAnsi="Times New Roman" w:cs="Times New Roman"/>
          <w:sz w:val="24"/>
          <w:szCs w:val="24"/>
        </w:rPr>
        <w:t>2) содержащие нецензурные либо оскорбительные выражения;</w:t>
      </w:r>
    </w:p>
    <w:p w:rsidR="000170C3" w:rsidRPr="000170C3" w:rsidRDefault="000170C3" w:rsidP="000170C3">
      <w:pPr>
        <w:spacing w:after="0" w:line="240" w:lineRule="auto"/>
        <w:ind w:firstLine="709"/>
        <w:jc w:val="both"/>
        <w:rPr>
          <w:rFonts w:ascii="Times New Roman" w:hAnsi="Times New Roman" w:cs="Times New Roman"/>
          <w:sz w:val="24"/>
          <w:szCs w:val="24"/>
        </w:rPr>
      </w:pPr>
      <w:r w:rsidRPr="000170C3">
        <w:rPr>
          <w:rFonts w:ascii="Times New Roman" w:hAnsi="Times New Roman" w:cs="Times New Roman"/>
          <w:sz w:val="24"/>
          <w:szCs w:val="24"/>
        </w:rPr>
        <w:t xml:space="preserve">3) поступившие по истечении установленного </w:t>
      </w:r>
      <w:proofErr w:type="gramStart"/>
      <w:r w:rsidRPr="000170C3">
        <w:rPr>
          <w:rFonts w:ascii="Times New Roman" w:hAnsi="Times New Roman" w:cs="Times New Roman"/>
          <w:sz w:val="24"/>
          <w:szCs w:val="24"/>
        </w:rPr>
        <w:t>срока проведения общественного обсуждения проектов документов</w:t>
      </w:r>
      <w:proofErr w:type="gramEnd"/>
      <w:r w:rsidRPr="000170C3">
        <w:rPr>
          <w:rFonts w:ascii="Times New Roman" w:hAnsi="Times New Roman" w:cs="Times New Roman"/>
          <w:sz w:val="24"/>
          <w:szCs w:val="24"/>
        </w:rPr>
        <w:t>.</w:t>
      </w:r>
    </w:p>
    <w:p w:rsidR="000170C3" w:rsidRPr="000170C3" w:rsidRDefault="000170C3" w:rsidP="000170C3">
      <w:pPr>
        <w:spacing w:after="0" w:line="240" w:lineRule="auto"/>
        <w:ind w:firstLine="567"/>
        <w:jc w:val="both"/>
        <w:rPr>
          <w:rFonts w:ascii="Times New Roman" w:eastAsia="Batang" w:hAnsi="Times New Roman" w:cs="Times New Roman"/>
          <w:sz w:val="24"/>
          <w:szCs w:val="24"/>
        </w:rPr>
      </w:pPr>
      <w:r w:rsidRPr="000170C3">
        <w:rPr>
          <w:rFonts w:ascii="Times New Roman" w:eastAsia="Batang" w:hAnsi="Times New Roman" w:cs="Times New Roman"/>
          <w:sz w:val="24"/>
          <w:szCs w:val="24"/>
        </w:rPr>
        <w:t>15.6. Разработчик в срок, не превышающий 7 рабочих дней со дня окончания срока общественного обсуждения:</w:t>
      </w:r>
    </w:p>
    <w:p w:rsidR="000170C3" w:rsidRPr="000170C3" w:rsidRDefault="000170C3" w:rsidP="000170C3">
      <w:pPr>
        <w:spacing w:after="0" w:line="240" w:lineRule="auto"/>
        <w:ind w:firstLine="567"/>
        <w:jc w:val="both"/>
        <w:rPr>
          <w:rFonts w:ascii="Times New Roman" w:eastAsia="Batang" w:hAnsi="Times New Roman" w:cs="Times New Roman"/>
          <w:sz w:val="24"/>
          <w:szCs w:val="24"/>
        </w:rPr>
      </w:pPr>
      <w:r w:rsidRPr="000170C3">
        <w:rPr>
          <w:rFonts w:ascii="Times New Roman" w:eastAsia="Batang" w:hAnsi="Times New Roman" w:cs="Times New Roman"/>
          <w:sz w:val="24"/>
          <w:szCs w:val="24"/>
        </w:rPr>
        <w:t>— рассматривает поступившие замечания и предложения к проекту документа; </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eastAsia="Batang" w:hAnsi="Times New Roman" w:cs="Times New Roman"/>
          <w:sz w:val="24"/>
          <w:szCs w:val="24"/>
        </w:rPr>
        <w:t>- анализирует замечания и (или) предложения, поступившие в рамках общественного обсуждения</w:t>
      </w:r>
      <w:r w:rsidRPr="000170C3">
        <w:rPr>
          <w:rFonts w:ascii="Times New Roman" w:hAnsi="Times New Roman" w:cs="Times New Roman"/>
          <w:sz w:val="24"/>
          <w:szCs w:val="24"/>
        </w:rPr>
        <w:t xml:space="preserve"> проекта программы,</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принимает решение о целесообразности, обоснованности и возможности их учета, и в случае необходимости дорабатывает проект программы.</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Предложения и замечания, поступившие в ходе общественного обсуждения проекта программы, носят рекомендательный характер.</w:t>
      </w:r>
    </w:p>
    <w:p w:rsidR="000170C3" w:rsidRPr="000170C3" w:rsidRDefault="000170C3" w:rsidP="000170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 xml:space="preserve"> Не поступление замечаний и (или) предложений по проекту программы в установленный срок, отведенный для общественного обсуждения проекта программы, не является препятствием для ее утверждения. Итоги общественного обсуждения проекта программы подлежат размещению на сайте и должны быть доступны на нем в течение пяти рабочих дней со дня их размещения.       </w:t>
      </w:r>
    </w:p>
    <w:p w:rsidR="000170C3" w:rsidRPr="000170C3" w:rsidRDefault="000170C3" w:rsidP="000170C3">
      <w:pPr>
        <w:spacing w:after="0" w:line="240" w:lineRule="auto"/>
        <w:ind w:firstLine="567"/>
        <w:jc w:val="both"/>
        <w:rPr>
          <w:rFonts w:ascii="Times New Roman" w:hAnsi="Times New Roman" w:cs="Times New Roman"/>
          <w:sz w:val="24"/>
          <w:szCs w:val="24"/>
        </w:rPr>
      </w:pPr>
      <w:r w:rsidRPr="000170C3">
        <w:rPr>
          <w:rFonts w:ascii="Times New Roman" w:hAnsi="Times New Roman" w:cs="Times New Roman"/>
          <w:sz w:val="24"/>
          <w:szCs w:val="24"/>
        </w:rPr>
        <w:t xml:space="preserve">15.7. Общественное обсуждение проектов муниципальных программ по благоустройству общественных территорий, муниципальной территории общего пользования сельского поселения, комиссионная оценка предложений заинтересованных лиц по благоустройству общественных территорий, муниципальной территории общего пользования и </w:t>
      </w:r>
      <w:proofErr w:type="gramStart"/>
      <w:r w:rsidRPr="000170C3">
        <w:rPr>
          <w:rFonts w:ascii="Times New Roman" w:hAnsi="Times New Roman" w:cs="Times New Roman"/>
          <w:sz w:val="24"/>
          <w:szCs w:val="24"/>
        </w:rPr>
        <w:t>контроль за</w:t>
      </w:r>
      <w:proofErr w:type="gramEnd"/>
      <w:r w:rsidRPr="000170C3">
        <w:rPr>
          <w:rFonts w:ascii="Times New Roman" w:hAnsi="Times New Roman" w:cs="Times New Roman"/>
          <w:sz w:val="24"/>
          <w:szCs w:val="24"/>
        </w:rPr>
        <w:t xml:space="preserve"> реализацией программ может осуществляться общественной комиссией.</w:t>
      </w:r>
    </w:p>
    <w:p w:rsidR="000170C3" w:rsidRPr="000170C3" w:rsidRDefault="000170C3" w:rsidP="000170C3">
      <w:pPr>
        <w:spacing w:after="0" w:line="240" w:lineRule="auto"/>
        <w:ind w:firstLine="567"/>
        <w:jc w:val="both"/>
        <w:rPr>
          <w:rFonts w:ascii="Times New Roman" w:hAnsi="Times New Roman" w:cs="Times New Roman"/>
          <w:sz w:val="24"/>
          <w:szCs w:val="24"/>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1"/>
        <w:rPr>
          <w:rFonts w:ascii="Times New Roman" w:eastAsia="Times New Roman" w:hAnsi="Times New Roman" w:cs="Times New Roman"/>
          <w:b/>
          <w:bCs/>
          <w:sz w:val="24"/>
          <w:szCs w:val="24"/>
          <w:lang w:eastAsia="ru-RU"/>
        </w:rPr>
      </w:pPr>
      <w:r w:rsidRPr="000170C3">
        <w:rPr>
          <w:rFonts w:ascii="Times New Roman" w:eastAsia="Times New Roman" w:hAnsi="Times New Roman" w:cs="Times New Roman"/>
          <w:b/>
          <w:bCs/>
          <w:sz w:val="24"/>
          <w:szCs w:val="24"/>
          <w:lang w:eastAsia="ru-RU"/>
        </w:rPr>
        <w:t xml:space="preserve">16. Ответственность за нарушение Правил </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1"/>
        <w:rPr>
          <w:rFonts w:ascii="Times New Roman" w:eastAsia="Times New Roman" w:hAnsi="Times New Roman" w:cs="Times New Roman"/>
          <w:b/>
          <w:bCs/>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outlineLvl w:val="1"/>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16.1. Нарушение настоящих Правил влечет ответственность в соответствии с Законом Удмуртской Республики «Об установлении административной ответственности за отдельные виды правонарушений».</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outlineLvl w:val="1"/>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16.2. Привлечение к ответственности за неисполнение или ненадлежащее исполнение требований законодательства и муниципальных правовых актов в области  благоустройства  не освобождает лицо от исполнения указанных требований и устранения допущенных нарушений.</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outlineLvl w:val="1"/>
        <w:rPr>
          <w:rFonts w:ascii="Times New Roman" w:eastAsia="Times New Roman" w:hAnsi="Times New Roman" w:cs="Times New Roman"/>
          <w:sz w:val="24"/>
          <w:szCs w:val="24"/>
          <w:lang w:eastAsia="ru-RU"/>
        </w:rPr>
      </w:pPr>
      <w:r w:rsidRPr="000170C3">
        <w:rPr>
          <w:rFonts w:ascii="Times New Roman" w:eastAsia="Times New Roman" w:hAnsi="Times New Roman" w:cs="Times New Roman"/>
          <w:sz w:val="24"/>
          <w:szCs w:val="24"/>
          <w:lang w:eastAsia="ru-RU"/>
        </w:rPr>
        <w:t>16.3. Контроль над соблюдением юридическими лицами, должностными лицами, гражданами Правил благоустройства осуществляют должностные лица администрации муниципального образования, сотрудники полиции.</w:t>
      </w: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outlineLvl w:val="1"/>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outlineLvl w:val="1"/>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outlineLvl w:val="1"/>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outlineLvl w:val="1"/>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outlineLvl w:val="1"/>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outlineLvl w:val="1"/>
        <w:rPr>
          <w:rFonts w:ascii="Times New Roman" w:eastAsia="Times New Roman" w:hAnsi="Times New Roman" w:cs="Times New Roman"/>
          <w:sz w:val="24"/>
          <w:szCs w:val="24"/>
          <w:lang w:eastAsia="ru-RU"/>
        </w:rPr>
      </w:pPr>
    </w:p>
    <w:p w:rsidR="000170C3" w:rsidRPr="000170C3" w:rsidRDefault="000170C3" w:rsidP="000170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40"/>
        <w:jc w:val="both"/>
        <w:outlineLvl w:val="1"/>
        <w:rPr>
          <w:rFonts w:ascii="Times New Roman" w:eastAsia="Times New Roman" w:hAnsi="Times New Roman" w:cs="Times New Roman"/>
          <w:sz w:val="24"/>
          <w:szCs w:val="24"/>
          <w:lang w:eastAsia="ru-RU"/>
        </w:rPr>
      </w:pPr>
    </w:p>
    <w:p w:rsidR="005053A7" w:rsidRPr="00C675B9" w:rsidRDefault="005053A7" w:rsidP="005053A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5"/>
          <w:szCs w:val="25"/>
        </w:rPr>
      </w:pPr>
    </w:p>
    <w:p w:rsidR="005053A7" w:rsidRDefault="005053A7" w:rsidP="000F0633">
      <w:pPr>
        <w:shd w:val="clear" w:color="auto" w:fill="FFFFFF"/>
        <w:spacing w:after="0" w:line="240" w:lineRule="auto"/>
        <w:jc w:val="right"/>
        <w:rPr>
          <w:rFonts w:ascii="Times New Roman" w:hAnsi="Times New Roman" w:cs="Times New Roman"/>
          <w:sz w:val="24"/>
          <w:szCs w:val="24"/>
          <w:lang w:eastAsia="ru-RU"/>
        </w:rPr>
      </w:pPr>
    </w:p>
    <w:sectPr w:rsidR="005053A7" w:rsidSect="005F682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Sans">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7B9B"/>
    <w:multiLevelType w:val="hybridMultilevel"/>
    <w:tmpl w:val="CFB278D8"/>
    <w:lvl w:ilvl="0" w:tplc="513CFE22">
      <w:start w:val="1"/>
      <w:numFmt w:val="decimal"/>
      <w:lvlText w:val="%1."/>
      <w:lvlJc w:val="left"/>
      <w:pPr>
        <w:tabs>
          <w:tab w:val="num" w:pos="720"/>
        </w:tabs>
        <w:ind w:left="720" w:hanging="360"/>
      </w:pPr>
      <w:rPr>
        <w:rFonts w:hint="default"/>
      </w:rPr>
    </w:lvl>
    <w:lvl w:ilvl="1" w:tplc="0AF0DC46">
      <w:numFmt w:val="none"/>
      <w:lvlText w:val=""/>
      <w:lvlJc w:val="left"/>
      <w:pPr>
        <w:tabs>
          <w:tab w:val="num" w:pos="360"/>
        </w:tabs>
      </w:pPr>
    </w:lvl>
    <w:lvl w:ilvl="2" w:tplc="25D60496">
      <w:numFmt w:val="none"/>
      <w:lvlText w:val=""/>
      <w:lvlJc w:val="left"/>
      <w:pPr>
        <w:tabs>
          <w:tab w:val="num" w:pos="360"/>
        </w:tabs>
      </w:pPr>
    </w:lvl>
    <w:lvl w:ilvl="3" w:tplc="6D666112">
      <w:numFmt w:val="none"/>
      <w:lvlText w:val=""/>
      <w:lvlJc w:val="left"/>
      <w:pPr>
        <w:tabs>
          <w:tab w:val="num" w:pos="360"/>
        </w:tabs>
      </w:pPr>
    </w:lvl>
    <w:lvl w:ilvl="4" w:tplc="4F9EF9C6">
      <w:numFmt w:val="none"/>
      <w:lvlText w:val=""/>
      <w:lvlJc w:val="left"/>
      <w:pPr>
        <w:tabs>
          <w:tab w:val="num" w:pos="360"/>
        </w:tabs>
      </w:pPr>
    </w:lvl>
    <w:lvl w:ilvl="5" w:tplc="ABEE7ABA">
      <w:numFmt w:val="none"/>
      <w:lvlText w:val=""/>
      <w:lvlJc w:val="left"/>
      <w:pPr>
        <w:tabs>
          <w:tab w:val="num" w:pos="360"/>
        </w:tabs>
      </w:pPr>
    </w:lvl>
    <w:lvl w:ilvl="6" w:tplc="9D7AC792">
      <w:numFmt w:val="none"/>
      <w:lvlText w:val=""/>
      <w:lvlJc w:val="left"/>
      <w:pPr>
        <w:tabs>
          <w:tab w:val="num" w:pos="360"/>
        </w:tabs>
      </w:pPr>
    </w:lvl>
    <w:lvl w:ilvl="7" w:tplc="DE086966">
      <w:numFmt w:val="none"/>
      <w:lvlText w:val=""/>
      <w:lvlJc w:val="left"/>
      <w:pPr>
        <w:tabs>
          <w:tab w:val="num" w:pos="360"/>
        </w:tabs>
      </w:pPr>
    </w:lvl>
    <w:lvl w:ilvl="8" w:tplc="E6F2825C">
      <w:numFmt w:val="none"/>
      <w:lvlText w:val=""/>
      <w:lvlJc w:val="left"/>
      <w:pPr>
        <w:tabs>
          <w:tab w:val="num" w:pos="360"/>
        </w:tabs>
      </w:pPr>
    </w:lvl>
  </w:abstractNum>
  <w:abstractNum w:abstractNumId="1">
    <w:nsid w:val="079E5835"/>
    <w:multiLevelType w:val="multilevel"/>
    <w:tmpl w:val="59B4D3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CFD0875"/>
    <w:multiLevelType w:val="multilevel"/>
    <w:tmpl w:val="2AE63CA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F706377"/>
    <w:multiLevelType w:val="singleLevel"/>
    <w:tmpl w:val="23C001C6"/>
    <w:lvl w:ilvl="0">
      <w:start w:val="1"/>
      <w:numFmt w:val="decimal"/>
      <w:lvlText w:val="%1)"/>
      <w:legacy w:legacy="1" w:legacySpace="0" w:legacyIndent="309"/>
      <w:lvlJc w:val="left"/>
      <w:rPr>
        <w:rFonts w:ascii="Times New Roman" w:hAnsi="Times New Roman" w:cs="Times New Roman" w:hint="default"/>
      </w:rPr>
    </w:lvl>
  </w:abstractNum>
  <w:abstractNum w:abstractNumId="4">
    <w:nsid w:val="16BB3E7B"/>
    <w:multiLevelType w:val="multilevel"/>
    <w:tmpl w:val="4F7494B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1DB67DA3"/>
    <w:multiLevelType w:val="hybridMultilevel"/>
    <w:tmpl w:val="55F8604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35CA4597"/>
    <w:multiLevelType w:val="hybridMultilevel"/>
    <w:tmpl w:val="EF6EFB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6F04C6B"/>
    <w:multiLevelType w:val="hybridMultilevel"/>
    <w:tmpl w:val="39E697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8194AB9"/>
    <w:multiLevelType w:val="hybridMultilevel"/>
    <w:tmpl w:val="2808372A"/>
    <w:lvl w:ilvl="0" w:tplc="34CAB19C">
      <w:start w:val="1"/>
      <w:numFmt w:val="decimal"/>
      <w:lvlText w:val="%1."/>
      <w:lvlJc w:val="left"/>
      <w:pPr>
        <w:ind w:left="786" w:hanging="360"/>
      </w:pPr>
    </w:lvl>
    <w:lvl w:ilvl="1" w:tplc="04190019">
      <w:start w:val="1"/>
      <w:numFmt w:val="decimal"/>
      <w:lvlText w:val="%2."/>
      <w:lvlJc w:val="left"/>
      <w:pPr>
        <w:tabs>
          <w:tab w:val="num" w:pos="1146"/>
        </w:tabs>
        <w:ind w:left="1146" w:hanging="360"/>
      </w:pPr>
    </w:lvl>
    <w:lvl w:ilvl="2" w:tplc="0419001B">
      <w:start w:val="1"/>
      <w:numFmt w:val="decimal"/>
      <w:lvlText w:val="%3."/>
      <w:lvlJc w:val="left"/>
      <w:pPr>
        <w:tabs>
          <w:tab w:val="num" w:pos="1866"/>
        </w:tabs>
        <w:ind w:left="1866" w:hanging="360"/>
      </w:pPr>
    </w:lvl>
    <w:lvl w:ilvl="3" w:tplc="0419000F">
      <w:start w:val="1"/>
      <w:numFmt w:val="decimal"/>
      <w:lvlText w:val="%4."/>
      <w:lvlJc w:val="left"/>
      <w:pPr>
        <w:tabs>
          <w:tab w:val="num" w:pos="2586"/>
        </w:tabs>
        <w:ind w:left="2586" w:hanging="360"/>
      </w:pPr>
    </w:lvl>
    <w:lvl w:ilvl="4" w:tplc="04190019">
      <w:start w:val="1"/>
      <w:numFmt w:val="decimal"/>
      <w:lvlText w:val="%5."/>
      <w:lvlJc w:val="left"/>
      <w:pPr>
        <w:tabs>
          <w:tab w:val="num" w:pos="3306"/>
        </w:tabs>
        <w:ind w:left="3306" w:hanging="360"/>
      </w:pPr>
    </w:lvl>
    <w:lvl w:ilvl="5" w:tplc="0419001B">
      <w:start w:val="1"/>
      <w:numFmt w:val="decimal"/>
      <w:lvlText w:val="%6."/>
      <w:lvlJc w:val="left"/>
      <w:pPr>
        <w:tabs>
          <w:tab w:val="num" w:pos="4026"/>
        </w:tabs>
        <w:ind w:left="4026" w:hanging="360"/>
      </w:pPr>
    </w:lvl>
    <w:lvl w:ilvl="6" w:tplc="0419000F">
      <w:start w:val="1"/>
      <w:numFmt w:val="decimal"/>
      <w:lvlText w:val="%7."/>
      <w:lvlJc w:val="left"/>
      <w:pPr>
        <w:tabs>
          <w:tab w:val="num" w:pos="4746"/>
        </w:tabs>
        <w:ind w:left="4746" w:hanging="360"/>
      </w:pPr>
    </w:lvl>
    <w:lvl w:ilvl="7" w:tplc="04190019">
      <w:start w:val="1"/>
      <w:numFmt w:val="decimal"/>
      <w:lvlText w:val="%8."/>
      <w:lvlJc w:val="left"/>
      <w:pPr>
        <w:tabs>
          <w:tab w:val="num" w:pos="5466"/>
        </w:tabs>
        <w:ind w:left="5466" w:hanging="360"/>
      </w:pPr>
    </w:lvl>
    <w:lvl w:ilvl="8" w:tplc="0419001B">
      <w:start w:val="1"/>
      <w:numFmt w:val="decimal"/>
      <w:lvlText w:val="%9."/>
      <w:lvlJc w:val="left"/>
      <w:pPr>
        <w:tabs>
          <w:tab w:val="num" w:pos="6186"/>
        </w:tabs>
        <w:ind w:left="6186" w:hanging="360"/>
      </w:pPr>
    </w:lvl>
  </w:abstractNum>
  <w:abstractNum w:abstractNumId="9">
    <w:nsid w:val="3B0B5E44"/>
    <w:multiLevelType w:val="hybridMultilevel"/>
    <w:tmpl w:val="2C5AF104"/>
    <w:lvl w:ilvl="0" w:tplc="ED080E20">
      <w:start w:val="1"/>
      <w:numFmt w:val="decimal"/>
      <w:lvlText w:val="%1)"/>
      <w:lvlJc w:val="left"/>
      <w:pPr>
        <w:tabs>
          <w:tab w:val="num" w:pos="1440"/>
        </w:tabs>
        <w:ind w:left="1440" w:hanging="360"/>
      </w:pPr>
      <w:rPr>
        <w:rFonts w:ascii="Times New Roman" w:eastAsia="Times New Roman" w:hAnsi="Times New Roman" w:cs="Times New Roman"/>
      </w:rPr>
    </w:lvl>
    <w:lvl w:ilvl="1" w:tplc="04190003">
      <w:start w:val="1"/>
      <w:numFmt w:val="bullet"/>
      <w:lvlText w:val="o"/>
      <w:lvlJc w:val="left"/>
      <w:pPr>
        <w:tabs>
          <w:tab w:val="num" w:pos="1451"/>
        </w:tabs>
        <w:ind w:left="1451" w:hanging="360"/>
      </w:pPr>
      <w:rPr>
        <w:rFonts w:ascii="Courier New" w:hAnsi="Courier New" w:cs="Courier New" w:hint="default"/>
      </w:rPr>
    </w:lvl>
    <w:lvl w:ilvl="2" w:tplc="04190005">
      <w:start w:val="1"/>
      <w:numFmt w:val="bullet"/>
      <w:lvlText w:val=""/>
      <w:lvlJc w:val="left"/>
      <w:pPr>
        <w:tabs>
          <w:tab w:val="num" w:pos="2171"/>
        </w:tabs>
        <w:ind w:left="2171" w:hanging="360"/>
      </w:pPr>
      <w:rPr>
        <w:rFonts w:ascii="Wingdings" w:hAnsi="Wingdings" w:hint="default"/>
      </w:rPr>
    </w:lvl>
    <w:lvl w:ilvl="3" w:tplc="04190001">
      <w:start w:val="1"/>
      <w:numFmt w:val="bullet"/>
      <w:lvlText w:val=""/>
      <w:lvlJc w:val="left"/>
      <w:pPr>
        <w:tabs>
          <w:tab w:val="num" w:pos="2891"/>
        </w:tabs>
        <w:ind w:left="2891" w:hanging="360"/>
      </w:pPr>
      <w:rPr>
        <w:rFonts w:ascii="Symbol" w:hAnsi="Symbol" w:hint="default"/>
      </w:rPr>
    </w:lvl>
    <w:lvl w:ilvl="4" w:tplc="04190003">
      <w:start w:val="1"/>
      <w:numFmt w:val="bullet"/>
      <w:lvlText w:val="o"/>
      <w:lvlJc w:val="left"/>
      <w:pPr>
        <w:tabs>
          <w:tab w:val="num" w:pos="3611"/>
        </w:tabs>
        <w:ind w:left="3611" w:hanging="360"/>
      </w:pPr>
      <w:rPr>
        <w:rFonts w:ascii="Courier New" w:hAnsi="Courier New" w:cs="Courier New" w:hint="default"/>
      </w:rPr>
    </w:lvl>
    <w:lvl w:ilvl="5" w:tplc="04190005">
      <w:start w:val="1"/>
      <w:numFmt w:val="bullet"/>
      <w:lvlText w:val=""/>
      <w:lvlJc w:val="left"/>
      <w:pPr>
        <w:tabs>
          <w:tab w:val="num" w:pos="4331"/>
        </w:tabs>
        <w:ind w:left="4331" w:hanging="360"/>
      </w:pPr>
      <w:rPr>
        <w:rFonts w:ascii="Wingdings" w:hAnsi="Wingdings" w:hint="default"/>
      </w:rPr>
    </w:lvl>
    <w:lvl w:ilvl="6" w:tplc="04190001">
      <w:start w:val="1"/>
      <w:numFmt w:val="bullet"/>
      <w:lvlText w:val=""/>
      <w:lvlJc w:val="left"/>
      <w:pPr>
        <w:tabs>
          <w:tab w:val="num" w:pos="5051"/>
        </w:tabs>
        <w:ind w:left="5051" w:hanging="360"/>
      </w:pPr>
      <w:rPr>
        <w:rFonts w:ascii="Symbol" w:hAnsi="Symbol" w:hint="default"/>
      </w:rPr>
    </w:lvl>
    <w:lvl w:ilvl="7" w:tplc="04190003">
      <w:start w:val="1"/>
      <w:numFmt w:val="bullet"/>
      <w:lvlText w:val="o"/>
      <w:lvlJc w:val="left"/>
      <w:pPr>
        <w:tabs>
          <w:tab w:val="num" w:pos="5771"/>
        </w:tabs>
        <w:ind w:left="5771" w:hanging="360"/>
      </w:pPr>
      <w:rPr>
        <w:rFonts w:ascii="Courier New" w:hAnsi="Courier New" w:cs="Courier New" w:hint="default"/>
      </w:rPr>
    </w:lvl>
    <w:lvl w:ilvl="8" w:tplc="04190005">
      <w:start w:val="1"/>
      <w:numFmt w:val="bullet"/>
      <w:lvlText w:val=""/>
      <w:lvlJc w:val="left"/>
      <w:pPr>
        <w:tabs>
          <w:tab w:val="num" w:pos="6491"/>
        </w:tabs>
        <w:ind w:left="6491" w:hanging="360"/>
      </w:pPr>
      <w:rPr>
        <w:rFonts w:ascii="Wingdings" w:hAnsi="Wingdings" w:hint="default"/>
      </w:rPr>
    </w:lvl>
  </w:abstractNum>
  <w:abstractNum w:abstractNumId="10">
    <w:nsid w:val="436A6CE5"/>
    <w:multiLevelType w:val="hybridMultilevel"/>
    <w:tmpl w:val="96D86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38457E"/>
    <w:multiLevelType w:val="hybridMultilevel"/>
    <w:tmpl w:val="2E68934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2">
    <w:nsid w:val="59892B46"/>
    <w:multiLevelType w:val="hybridMultilevel"/>
    <w:tmpl w:val="0DF4C332"/>
    <w:lvl w:ilvl="0" w:tplc="FC1A09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3">
    <w:nsid w:val="671E4642"/>
    <w:multiLevelType w:val="hybridMultilevel"/>
    <w:tmpl w:val="203C29B2"/>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4">
    <w:nsid w:val="7C0107A2"/>
    <w:multiLevelType w:val="multilevel"/>
    <w:tmpl w:val="ECA4CEF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 w:numId="2">
    <w:abstractNumId w:val="1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0"/>
  </w:num>
  <w:num w:numId="6">
    <w:abstractNumId w:val="7"/>
  </w:num>
  <w:num w:numId="7">
    <w:abstractNumId w:val="1"/>
  </w:num>
  <w:num w:numId="8">
    <w:abstractNumId w:val="4"/>
  </w:num>
  <w:num w:numId="9">
    <w:abstractNumId w:val="14"/>
  </w:num>
  <w:num w:numId="10">
    <w:abstractNumId w:val="2"/>
  </w:num>
  <w:num w:numId="11">
    <w:abstractNumId w:val="3"/>
    <w:lvlOverride w:ilvl="0">
      <w:startOverride w:val="1"/>
    </w:lvlOverride>
  </w:num>
  <w:num w:numId="12">
    <w:abstractNumId w:val="6"/>
  </w:num>
  <w:num w:numId="13">
    <w:abstractNumId w:val="9"/>
    <w:lvlOverride w:ilvl="0">
      <w:startOverride w:val="1"/>
    </w:lvlOverride>
    <w:lvlOverride w:ilvl="1"/>
    <w:lvlOverride w:ilvl="2"/>
    <w:lvlOverride w:ilvl="3"/>
    <w:lvlOverride w:ilvl="4"/>
    <w:lvlOverride w:ilvl="5"/>
    <w:lvlOverride w:ilvl="6"/>
    <w:lvlOverride w:ilvl="7"/>
    <w:lvlOverride w:ilvl="8"/>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FB3"/>
    <w:rsid w:val="00012FB3"/>
    <w:rsid w:val="000170C3"/>
    <w:rsid w:val="00064FB9"/>
    <w:rsid w:val="000824D6"/>
    <w:rsid w:val="000F0633"/>
    <w:rsid w:val="000F3D26"/>
    <w:rsid w:val="00197FC6"/>
    <w:rsid w:val="00203144"/>
    <w:rsid w:val="00207455"/>
    <w:rsid w:val="00234986"/>
    <w:rsid w:val="00244892"/>
    <w:rsid w:val="00246407"/>
    <w:rsid w:val="002C1119"/>
    <w:rsid w:val="002D1510"/>
    <w:rsid w:val="00313647"/>
    <w:rsid w:val="00331218"/>
    <w:rsid w:val="003E6AC8"/>
    <w:rsid w:val="00444B31"/>
    <w:rsid w:val="00481A4E"/>
    <w:rsid w:val="004B2BC0"/>
    <w:rsid w:val="004E10DF"/>
    <w:rsid w:val="005053A7"/>
    <w:rsid w:val="00527B53"/>
    <w:rsid w:val="00586DDE"/>
    <w:rsid w:val="005F682C"/>
    <w:rsid w:val="00694CE7"/>
    <w:rsid w:val="00780CD2"/>
    <w:rsid w:val="007C7B3A"/>
    <w:rsid w:val="008609EE"/>
    <w:rsid w:val="008C3A08"/>
    <w:rsid w:val="009759E0"/>
    <w:rsid w:val="009D529A"/>
    <w:rsid w:val="00A50089"/>
    <w:rsid w:val="00AA2FA1"/>
    <w:rsid w:val="00B61DCC"/>
    <w:rsid w:val="00BA786E"/>
    <w:rsid w:val="00BA79C8"/>
    <w:rsid w:val="00BB354D"/>
    <w:rsid w:val="00BF73B1"/>
    <w:rsid w:val="00D65027"/>
    <w:rsid w:val="00E91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89"/>
  </w:style>
  <w:style w:type="paragraph" w:styleId="1">
    <w:name w:val="heading 1"/>
    <w:basedOn w:val="a"/>
    <w:link w:val="10"/>
    <w:uiPriority w:val="99"/>
    <w:qFormat/>
    <w:rsid w:val="000F0633"/>
    <w:pPr>
      <w:spacing w:after="0" w:line="240" w:lineRule="auto"/>
      <w:outlineLvl w:val="0"/>
    </w:pPr>
    <w:rPr>
      <w:rFonts w:ascii="PT Sans" w:eastAsia="Calibri" w:hAnsi="PT Sans" w:cs="PT Sans"/>
      <w:color w:val="414141"/>
      <w:kern w:val="36"/>
      <w:sz w:val="48"/>
      <w:szCs w:val="48"/>
      <w:lang w:eastAsia="ru-RU"/>
    </w:rPr>
  </w:style>
  <w:style w:type="paragraph" w:styleId="2">
    <w:name w:val="heading 2"/>
    <w:basedOn w:val="a"/>
    <w:link w:val="20"/>
    <w:uiPriority w:val="99"/>
    <w:qFormat/>
    <w:rsid w:val="000F0633"/>
    <w:pPr>
      <w:spacing w:after="0" w:line="240" w:lineRule="auto"/>
      <w:outlineLvl w:val="1"/>
    </w:pPr>
    <w:rPr>
      <w:rFonts w:ascii="PT Sans" w:eastAsia="Calibri" w:hAnsi="PT Sans" w:cs="PT Sans"/>
      <w:color w:val="414141"/>
      <w:sz w:val="36"/>
      <w:szCs w:val="36"/>
      <w:lang w:eastAsia="ru-RU"/>
    </w:rPr>
  </w:style>
  <w:style w:type="paragraph" w:styleId="3">
    <w:name w:val="heading 3"/>
    <w:basedOn w:val="a"/>
    <w:link w:val="30"/>
    <w:uiPriority w:val="99"/>
    <w:qFormat/>
    <w:rsid w:val="000F0633"/>
    <w:pPr>
      <w:spacing w:after="0" w:line="240" w:lineRule="auto"/>
      <w:outlineLvl w:val="2"/>
    </w:pPr>
    <w:rPr>
      <w:rFonts w:ascii="PT Sans" w:eastAsia="Calibri" w:hAnsi="PT Sans" w:cs="PT Sans"/>
      <w:color w:val="414141"/>
      <w:sz w:val="27"/>
      <w:szCs w:val="27"/>
      <w:lang w:eastAsia="ru-RU"/>
    </w:rPr>
  </w:style>
  <w:style w:type="paragraph" w:styleId="4">
    <w:name w:val="heading 4"/>
    <w:basedOn w:val="a"/>
    <w:link w:val="40"/>
    <w:uiPriority w:val="99"/>
    <w:qFormat/>
    <w:rsid w:val="000F0633"/>
    <w:pPr>
      <w:spacing w:after="0" w:line="240" w:lineRule="auto"/>
      <w:outlineLvl w:val="3"/>
    </w:pPr>
    <w:rPr>
      <w:rFonts w:ascii="PT Sans" w:eastAsia="Calibri" w:hAnsi="PT Sans" w:cs="PT Sans"/>
      <w:color w:val="414141"/>
      <w:sz w:val="24"/>
      <w:szCs w:val="24"/>
      <w:lang w:eastAsia="ru-RU"/>
    </w:rPr>
  </w:style>
  <w:style w:type="paragraph" w:styleId="5">
    <w:name w:val="heading 5"/>
    <w:basedOn w:val="a"/>
    <w:link w:val="50"/>
    <w:uiPriority w:val="99"/>
    <w:qFormat/>
    <w:rsid w:val="000F0633"/>
    <w:pPr>
      <w:spacing w:after="0" w:line="240" w:lineRule="auto"/>
      <w:outlineLvl w:val="4"/>
    </w:pPr>
    <w:rPr>
      <w:rFonts w:ascii="PT Sans" w:eastAsia="Calibri" w:hAnsi="PT Sans" w:cs="PT Sans"/>
      <w:color w:val="414141"/>
      <w:sz w:val="20"/>
      <w:szCs w:val="20"/>
      <w:lang w:eastAsia="ru-RU"/>
    </w:rPr>
  </w:style>
  <w:style w:type="paragraph" w:styleId="6">
    <w:name w:val="heading 6"/>
    <w:basedOn w:val="a"/>
    <w:link w:val="60"/>
    <w:uiPriority w:val="99"/>
    <w:qFormat/>
    <w:rsid w:val="000F0633"/>
    <w:pPr>
      <w:spacing w:after="0" w:line="240" w:lineRule="auto"/>
      <w:outlineLvl w:val="5"/>
    </w:pPr>
    <w:rPr>
      <w:rFonts w:ascii="PT Sans" w:eastAsia="Calibri" w:hAnsi="PT Sans" w:cs="PT Sans"/>
      <w:color w:val="414141"/>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F0633"/>
    <w:rPr>
      <w:rFonts w:ascii="PT Sans" w:eastAsia="Calibri" w:hAnsi="PT Sans" w:cs="PT Sans"/>
      <w:color w:val="414141"/>
      <w:kern w:val="36"/>
      <w:sz w:val="48"/>
      <w:szCs w:val="48"/>
      <w:lang w:eastAsia="ru-RU"/>
    </w:rPr>
  </w:style>
  <w:style w:type="character" w:customStyle="1" w:styleId="20">
    <w:name w:val="Заголовок 2 Знак"/>
    <w:basedOn w:val="a0"/>
    <w:link w:val="2"/>
    <w:uiPriority w:val="99"/>
    <w:rsid w:val="000F0633"/>
    <w:rPr>
      <w:rFonts w:ascii="PT Sans" w:eastAsia="Calibri" w:hAnsi="PT Sans" w:cs="PT Sans"/>
      <w:color w:val="414141"/>
      <w:sz w:val="36"/>
      <w:szCs w:val="36"/>
      <w:lang w:eastAsia="ru-RU"/>
    </w:rPr>
  </w:style>
  <w:style w:type="character" w:customStyle="1" w:styleId="30">
    <w:name w:val="Заголовок 3 Знак"/>
    <w:basedOn w:val="a0"/>
    <w:link w:val="3"/>
    <w:uiPriority w:val="99"/>
    <w:rsid w:val="000F0633"/>
    <w:rPr>
      <w:rFonts w:ascii="PT Sans" w:eastAsia="Calibri" w:hAnsi="PT Sans" w:cs="PT Sans"/>
      <w:color w:val="414141"/>
      <w:sz w:val="27"/>
      <w:szCs w:val="27"/>
      <w:lang w:eastAsia="ru-RU"/>
    </w:rPr>
  </w:style>
  <w:style w:type="character" w:customStyle="1" w:styleId="40">
    <w:name w:val="Заголовок 4 Знак"/>
    <w:basedOn w:val="a0"/>
    <w:link w:val="4"/>
    <w:uiPriority w:val="99"/>
    <w:rsid w:val="000F0633"/>
    <w:rPr>
      <w:rFonts w:ascii="PT Sans" w:eastAsia="Calibri" w:hAnsi="PT Sans" w:cs="PT Sans"/>
      <w:color w:val="414141"/>
      <w:sz w:val="24"/>
      <w:szCs w:val="24"/>
      <w:lang w:eastAsia="ru-RU"/>
    </w:rPr>
  </w:style>
  <w:style w:type="character" w:customStyle="1" w:styleId="50">
    <w:name w:val="Заголовок 5 Знак"/>
    <w:basedOn w:val="a0"/>
    <w:link w:val="5"/>
    <w:uiPriority w:val="99"/>
    <w:rsid w:val="000F0633"/>
    <w:rPr>
      <w:rFonts w:ascii="PT Sans" w:eastAsia="Calibri" w:hAnsi="PT Sans" w:cs="PT Sans"/>
      <w:color w:val="414141"/>
      <w:sz w:val="20"/>
      <w:szCs w:val="20"/>
      <w:lang w:eastAsia="ru-RU"/>
    </w:rPr>
  </w:style>
  <w:style w:type="character" w:customStyle="1" w:styleId="60">
    <w:name w:val="Заголовок 6 Знак"/>
    <w:basedOn w:val="a0"/>
    <w:link w:val="6"/>
    <w:uiPriority w:val="99"/>
    <w:rsid w:val="000F0633"/>
    <w:rPr>
      <w:rFonts w:ascii="PT Sans" w:eastAsia="Calibri" w:hAnsi="PT Sans" w:cs="PT Sans"/>
      <w:color w:val="414141"/>
      <w:sz w:val="15"/>
      <w:szCs w:val="15"/>
      <w:lang w:eastAsia="ru-RU"/>
    </w:rPr>
  </w:style>
  <w:style w:type="paragraph" w:styleId="a3">
    <w:name w:val="Balloon Text"/>
    <w:basedOn w:val="a"/>
    <w:link w:val="a4"/>
    <w:uiPriority w:val="99"/>
    <w:semiHidden/>
    <w:unhideWhenUsed/>
    <w:rsid w:val="008C3A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3A08"/>
    <w:rPr>
      <w:rFonts w:ascii="Tahoma" w:hAnsi="Tahoma" w:cs="Tahoma"/>
      <w:sz w:val="16"/>
      <w:szCs w:val="16"/>
    </w:rPr>
  </w:style>
  <w:style w:type="paragraph" w:customStyle="1" w:styleId="ConsPlusNormal">
    <w:name w:val="ConsPlusNormal"/>
    <w:link w:val="ConsPlusNormal0"/>
    <w:rsid w:val="003312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313647"/>
    <w:pPr>
      <w:ind w:left="720"/>
      <w:contextualSpacing/>
    </w:pPr>
  </w:style>
  <w:style w:type="character" w:customStyle="1" w:styleId="HTML">
    <w:name w:val="Адрес HTML Знак"/>
    <w:basedOn w:val="a0"/>
    <w:link w:val="HTML0"/>
    <w:uiPriority w:val="99"/>
    <w:semiHidden/>
    <w:rsid w:val="000F0633"/>
    <w:rPr>
      <w:rFonts w:ascii="Calibri" w:eastAsia="Calibri" w:hAnsi="Calibri" w:cs="Calibri"/>
      <w:i/>
      <w:iCs/>
      <w:sz w:val="24"/>
      <w:szCs w:val="24"/>
      <w:lang w:eastAsia="ru-RU"/>
    </w:rPr>
  </w:style>
  <w:style w:type="paragraph" w:styleId="HTML0">
    <w:name w:val="HTML Address"/>
    <w:basedOn w:val="a"/>
    <w:link w:val="HTML"/>
    <w:uiPriority w:val="99"/>
    <w:semiHidden/>
    <w:rsid w:val="000F0633"/>
    <w:pPr>
      <w:spacing w:after="0" w:line="240" w:lineRule="auto"/>
    </w:pPr>
    <w:rPr>
      <w:rFonts w:ascii="Calibri" w:eastAsia="Calibri" w:hAnsi="Calibri" w:cs="Calibri"/>
      <w:i/>
      <w:iCs/>
      <w:sz w:val="24"/>
      <w:szCs w:val="24"/>
      <w:lang w:eastAsia="ru-RU"/>
    </w:rPr>
  </w:style>
  <w:style w:type="character" w:styleId="a6">
    <w:name w:val="Emphasis"/>
    <w:uiPriority w:val="99"/>
    <w:qFormat/>
    <w:rsid w:val="000F0633"/>
    <w:rPr>
      <w:i/>
      <w:iCs/>
    </w:rPr>
  </w:style>
  <w:style w:type="character" w:customStyle="1" w:styleId="HTML1">
    <w:name w:val="Стандартный HTML Знак"/>
    <w:basedOn w:val="a0"/>
    <w:link w:val="HTML2"/>
    <w:semiHidden/>
    <w:rsid w:val="000F0633"/>
    <w:rPr>
      <w:rFonts w:ascii="Courier New" w:eastAsia="Calibri" w:hAnsi="Courier New" w:cs="Courier New"/>
      <w:sz w:val="24"/>
      <w:szCs w:val="24"/>
      <w:lang w:eastAsia="ru-RU"/>
    </w:rPr>
  </w:style>
  <w:style w:type="paragraph" w:styleId="HTML2">
    <w:name w:val="HTML Preformatted"/>
    <w:basedOn w:val="a"/>
    <w:link w:val="HTML1"/>
    <w:semiHidden/>
    <w:rsid w:val="000F0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4"/>
      <w:szCs w:val="24"/>
      <w:lang w:eastAsia="ru-RU"/>
    </w:rPr>
  </w:style>
  <w:style w:type="character" w:styleId="a7">
    <w:name w:val="Strong"/>
    <w:uiPriority w:val="22"/>
    <w:qFormat/>
    <w:rsid w:val="000F0633"/>
    <w:rPr>
      <w:b/>
      <w:bCs/>
    </w:rPr>
  </w:style>
  <w:style w:type="paragraph" w:styleId="a8">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panel-tooltip">
    <w:name w:val="bx-panel-tooltip"/>
    <w:basedOn w:val="a"/>
    <w:uiPriority w:val="99"/>
    <w:rsid w:val="000F0633"/>
    <w:pPr>
      <w:pBdr>
        <w:top w:val="single" w:sz="6" w:space="0" w:color="A2A6AD"/>
        <w:left w:val="single" w:sz="6" w:space="0" w:color="989CA1"/>
        <w:bottom w:val="single" w:sz="6" w:space="0" w:color="8E9398"/>
        <w:right w:val="single" w:sz="6" w:space="0" w:color="989CA1"/>
      </w:pBdr>
      <w:shd w:val="clear" w:color="auto" w:fill="D0DBDD"/>
      <w:spacing w:after="0" w:line="240" w:lineRule="auto"/>
    </w:pPr>
    <w:rPr>
      <w:rFonts w:ascii="Times New Roman" w:eastAsia="Times New Roman" w:hAnsi="Times New Roman" w:cs="Times New Roman"/>
      <w:sz w:val="24"/>
      <w:szCs w:val="24"/>
      <w:lang w:eastAsia="ru-RU"/>
    </w:rPr>
  </w:style>
  <w:style w:type="paragraph" w:customStyle="1" w:styleId="bx-panel-tooltip-title">
    <w:name w:val="bx-panel-tooltip-title"/>
    <w:basedOn w:val="a"/>
    <w:uiPriority w:val="99"/>
    <w:rsid w:val="000F0633"/>
    <w:pPr>
      <w:spacing w:after="0" w:line="240" w:lineRule="auto"/>
    </w:pPr>
    <w:rPr>
      <w:rFonts w:ascii="Helvetica" w:eastAsia="Times New Roman" w:hAnsi="Helvetica" w:cs="Helvetica"/>
      <w:b/>
      <w:bCs/>
      <w:sz w:val="21"/>
      <w:szCs w:val="21"/>
      <w:lang w:eastAsia="ru-RU"/>
    </w:rPr>
  </w:style>
  <w:style w:type="paragraph" w:customStyle="1" w:styleId="bx-panel-tooltip-text">
    <w:name w:val="bx-panel-tooltip-text"/>
    <w:basedOn w:val="a"/>
    <w:uiPriority w:val="99"/>
    <w:rsid w:val="000F0633"/>
    <w:pPr>
      <w:spacing w:after="0" w:line="240" w:lineRule="auto"/>
    </w:pPr>
    <w:rPr>
      <w:rFonts w:ascii="Helvetica" w:eastAsia="Times New Roman" w:hAnsi="Helvetica" w:cs="Helvetica"/>
      <w:sz w:val="18"/>
      <w:szCs w:val="18"/>
      <w:lang w:eastAsia="ru-RU"/>
    </w:rPr>
  </w:style>
  <w:style w:type="paragraph" w:customStyle="1" w:styleId="bx-clear">
    <w:name w:val="bx-clear"/>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auth-secure">
    <w:name w:val="bx-auth-secure"/>
    <w:basedOn w:val="a"/>
    <w:uiPriority w:val="99"/>
    <w:rsid w:val="000F0633"/>
    <w:pPr>
      <w:pBdr>
        <w:top w:val="single" w:sz="6" w:space="2" w:color="DEDBC8"/>
        <w:left w:val="single" w:sz="6" w:space="2" w:color="DEDBC8"/>
        <w:bottom w:val="single" w:sz="6" w:space="2" w:color="DEDBC8"/>
        <w:right w:val="single" w:sz="6" w:space="2" w:color="DEDBC8"/>
      </w:pBdr>
      <w:shd w:val="clear" w:color="auto" w:fill="FFFAE3"/>
      <w:spacing w:after="0" w:line="240" w:lineRule="auto"/>
      <w:textAlignment w:val="bottom"/>
    </w:pPr>
    <w:rPr>
      <w:rFonts w:ascii="Times New Roman" w:eastAsia="Times New Roman" w:hAnsi="Times New Roman" w:cs="Times New Roman"/>
      <w:sz w:val="24"/>
      <w:szCs w:val="24"/>
      <w:lang w:eastAsia="ru-RU"/>
    </w:rPr>
  </w:style>
  <w:style w:type="paragraph" w:customStyle="1" w:styleId="bx-auth-secure-icon">
    <w:name w:val="bx-auth-secure-icon"/>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auth-secure-unlock">
    <w:name w:val="bx-auth-secure-unlock"/>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login-popup-wrapper">
    <w:name w:val="login-popup-wrapper"/>
    <w:basedOn w:val="a"/>
    <w:uiPriority w:val="99"/>
    <w:rsid w:val="000F0633"/>
    <w:pPr>
      <w:shd w:val="clear" w:color="auto" w:fill="FFFFFF"/>
      <w:spacing w:after="0" w:line="240" w:lineRule="auto"/>
    </w:pPr>
    <w:rPr>
      <w:rFonts w:ascii="Times New Roman" w:eastAsia="Times New Roman" w:hAnsi="Times New Roman" w:cs="Times New Roman"/>
      <w:vanish/>
      <w:sz w:val="24"/>
      <w:szCs w:val="24"/>
      <w:lang w:eastAsia="ru-RU"/>
    </w:rPr>
  </w:style>
  <w:style w:type="paragraph" w:customStyle="1" w:styleId="login-popup">
    <w:name w:val="login-popup"/>
    <w:basedOn w:val="a"/>
    <w:uiPriority w:val="99"/>
    <w:rsid w:val="000F0633"/>
    <w:pPr>
      <w:shd w:val="clear" w:color="auto" w:fill="FFFFFF"/>
      <w:spacing w:after="0" w:line="240" w:lineRule="auto"/>
      <w:ind w:left="-3300"/>
    </w:pPr>
    <w:rPr>
      <w:rFonts w:ascii="Times New Roman" w:eastAsia="Times New Roman" w:hAnsi="Times New Roman" w:cs="Times New Roman"/>
      <w:sz w:val="24"/>
      <w:szCs w:val="24"/>
      <w:lang w:eastAsia="ru-RU"/>
    </w:rPr>
  </w:style>
  <w:style w:type="paragraph" w:customStyle="1" w:styleId="close-form-but">
    <w:name w:val="close-form-but"/>
    <w:basedOn w:val="a"/>
    <w:uiPriority w:val="99"/>
    <w:rsid w:val="000F0633"/>
    <w:pPr>
      <w:spacing w:before="150" w:after="0" w:line="240" w:lineRule="auto"/>
    </w:pPr>
    <w:rPr>
      <w:rFonts w:ascii="Times New Roman" w:eastAsia="Times New Roman" w:hAnsi="Times New Roman" w:cs="Times New Roman"/>
      <w:sz w:val="24"/>
      <w:szCs w:val="24"/>
      <w:lang w:eastAsia="ru-RU"/>
    </w:rPr>
  </w:style>
  <w:style w:type="paragraph" w:customStyle="1" w:styleId="chromeframe">
    <w:name w:val="chromeframe"/>
    <w:basedOn w:val="a"/>
    <w:uiPriority w:val="99"/>
    <w:rsid w:val="000F0633"/>
    <w:pPr>
      <w:pBdr>
        <w:bottom w:val="single" w:sz="12" w:space="6" w:color="2C3E50"/>
      </w:pBdr>
      <w:shd w:val="clear" w:color="auto" w:fill="FFFFEA"/>
      <w:spacing w:after="0" w:line="240" w:lineRule="auto"/>
    </w:pPr>
    <w:rPr>
      <w:rFonts w:ascii="Arial" w:eastAsia="Times New Roman" w:hAnsi="Arial" w:cs="Arial"/>
      <w:color w:val="4B2202"/>
      <w:sz w:val="24"/>
      <w:szCs w:val="24"/>
      <w:lang w:eastAsia="ru-RU"/>
    </w:rPr>
  </w:style>
  <w:style w:type="paragraph" w:customStyle="1" w:styleId="bottom-menu">
    <w:name w:val="bottom-menu"/>
    <w:basedOn w:val="a"/>
    <w:uiPriority w:val="99"/>
    <w:rsid w:val="000F0633"/>
    <w:pPr>
      <w:spacing w:before="600" w:after="150" w:line="240" w:lineRule="auto"/>
    </w:pPr>
    <w:rPr>
      <w:rFonts w:ascii="Times New Roman" w:eastAsia="Times New Roman" w:hAnsi="Times New Roman" w:cs="Times New Roman"/>
      <w:sz w:val="24"/>
      <w:szCs w:val="24"/>
      <w:lang w:eastAsia="ru-RU"/>
    </w:rPr>
  </w:style>
  <w:style w:type="paragraph" w:customStyle="1" w:styleId="bx-sm-rightline">
    <w:name w:val="bx-sm-rightline"/>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sm-rightshadow">
    <w:name w:val="bx-sm-rightshadow"/>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lear">
    <w:name w:val="clear"/>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iles-download">
    <w:name w:val="files-download"/>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layermain">
    <w:name w:val="layer_main"/>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menu-clear-left">
    <w:name w:val="menu-clear-left"/>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0">
    <w:name w:val="t0"/>
    <w:basedOn w:val="a"/>
    <w:uiPriority w:val="99"/>
    <w:rsid w:val="000F0633"/>
    <w:pPr>
      <w:spacing w:after="0" w:line="240" w:lineRule="auto"/>
    </w:pPr>
    <w:rPr>
      <w:rFonts w:ascii="Times New Roman" w:eastAsia="Times New Roman" w:hAnsi="Times New Roman" w:cs="Times New Roman"/>
      <w:color w:val="107C7D"/>
      <w:sz w:val="36"/>
      <w:szCs w:val="36"/>
      <w:lang w:eastAsia="ru-RU"/>
    </w:rPr>
  </w:style>
  <w:style w:type="paragraph" w:customStyle="1" w:styleId="t-0">
    <w:name w:val="t-0"/>
    <w:basedOn w:val="a"/>
    <w:uiPriority w:val="99"/>
    <w:rsid w:val="000F0633"/>
    <w:pPr>
      <w:spacing w:after="0" w:line="240" w:lineRule="auto"/>
    </w:pPr>
    <w:rPr>
      <w:rFonts w:ascii="Times New Roman" w:eastAsia="Times New Roman" w:hAnsi="Times New Roman" w:cs="Times New Roman"/>
      <w:color w:val="349495"/>
      <w:sz w:val="36"/>
      <w:szCs w:val="36"/>
      <w:lang w:eastAsia="ru-RU"/>
    </w:rPr>
  </w:style>
  <w:style w:type="paragraph" w:customStyle="1" w:styleId="t1">
    <w:name w:val="t1"/>
    <w:basedOn w:val="a"/>
    <w:uiPriority w:val="99"/>
    <w:rsid w:val="000F0633"/>
    <w:pPr>
      <w:spacing w:after="0" w:line="240" w:lineRule="auto"/>
    </w:pPr>
    <w:rPr>
      <w:rFonts w:ascii="Times New Roman" w:eastAsia="Times New Roman" w:hAnsi="Times New Roman" w:cs="Times New Roman"/>
      <w:color w:val="107D18"/>
      <w:sz w:val="36"/>
      <w:szCs w:val="36"/>
      <w:lang w:eastAsia="ru-RU"/>
    </w:rPr>
  </w:style>
  <w:style w:type="paragraph" w:customStyle="1" w:styleId="t-1">
    <w:name w:val="t-1"/>
    <w:basedOn w:val="a"/>
    <w:uiPriority w:val="99"/>
    <w:rsid w:val="000F0633"/>
    <w:pPr>
      <w:spacing w:after="0" w:line="240" w:lineRule="auto"/>
    </w:pPr>
    <w:rPr>
      <w:rFonts w:ascii="Times New Roman" w:eastAsia="Times New Roman" w:hAnsi="Times New Roman" w:cs="Times New Roman"/>
      <w:color w:val="0D9DCC"/>
      <w:sz w:val="36"/>
      <w:szCs w:val="36"/>
      <w:lang w:eastAsia="ru-RU"/>
    </w:rPr>
  </w:style>
  <w:style w:type="paragraph" w:customStyle="1" w:styleId="t2">
    <w:name w:val="t2"/>
    <w:basedOn w:val="a"/>
    <w:uiPriority w:val="99"/>
    <w:rsid w:val="000F0633"/>
    <w:pPr>
      <w:spacing w:after="0" w:line="240" w:lineRule="auto"/>
    </w:pPr>
    <w:rPr>
      <w:rFonts w:ascii="Times New Roman" w:eastAsia="Times New Roman" w:hAnsi="Times New Roman" w:cs="Times New Roman"/>
      <w:color w:val="E78042"/>
      <w:sz w:val="36"/>
      <w:szCs w:val="36"/>
      <w:lang w:eastAsia="ru-RU"/>
    </w:rPr>
  </w:style>
  <w:style w:type="paragraph" w:customStyle="1" w:styleId="t-2">
    <w:name w:val="t-2"/>
    <w:basedOn w:val="a"/>
    <w:uiPriority w:val="99"/>
    <w:rsid w:val="000F0633"/>
    <w:pPr>
      <w:spacing w:after="0" w:line="240" w:lineRule="auto"/>
    </w:pPr>
    <w:rPr>
      <w:rFonts w:ascii="Times New Roman" w:eastAsia="Times New Roman" w:hAnsi="Times New Roman" w:cs="Times New Roman"/>
      <w:color w:val="0E7DA2"/>
      <w:sz w:val="36"/>
      <w:szCs w:val="36"/>
      <w:lang w:eastAsia="ru-RU"/>
    </w:rPr>
  </w:style>
  <w:style w:type="paragraph" w:customStyle="1" w:styleId="t3">
    <w:name w:val="t3"/>
    <w:basedOn w:val="a"/>
    <w:uiPriority w:val="99"/>
    <w:rsid w:val="000F0633"/>
    <w:pPr>
      <w:spacing w:after="0" w:line="240" w:lineRule="auto"/>
    </w:pPr>
    <w:rPr>
      <w:rFonts w:ascii="Times New Roman" w:eastAsia="Times New Roman" w:hAnsi="Times New Roman" w:cs="Times New Roman"/>
      <w:color w:val="FF3A3A"/>
      <w:sz w:val="36"/>
      <w:szCs w:val="36"/>
      <w:lang w:eastAsia="ru-RU"/>
    </w:rPr>
  </w:style>
  <w:style w:type="paragraph" w:customStyle="1" w:styleId="t-3">
    <w:name w:val="t-3"/>
    <w:basedOn w:val="a"/>
    <w:uiPriority w:val="99"/>
    <w:rsid w:val="000F0633"/>
    <w:pPr>
      <w:spacing w:after="0" w:line="240" w:lineRule="auto"/>
    </w:pPr>
    <w:rPr>
      <w:rFonts w:ascii="Times New Roman" w:eastAsia="Times New Roman" w:hAnsi="Times New Roman" w:cs="Times New Roman"/>
      <w:color w:val="0E4DA2"/>
      <w:sz w:val="36"/>
      <w:szCs w:val="36"/>
      <w:lang w:eastAsia="ru-RU"/>
    </w:rPr>
  </w:style>
  <w:style w:type="paragraph" w:customStyle="1" w:styleId="t4">
    <w:name w:val="t4"/>
    <w:basedOn w:val="a"/>
    <w:uiPriority w:val="99"/>
    <w:rsid w:val="000F0633"/>
    <w:pPr>
      <w:spacing w:after="0" w:line="240" w:lineRule="auto"/>
    </w:pPr>
    <w:rPr>
      <w:rFonts w:ascii="Times New Roman" w:eastAsia="Times New Roman" w:hAnsi="Times New Roman" w:cs="Times New Roman"/>
      <w:color w:val="DE0000"/>
      <w:sz w:val="36"/>
      <w:szCs w:val="36"/>
      <w:lang w:eastAsia="ru-RU"/>
    </w:rPr>
  </w:style>
  <w:style w:type="paragraph" w:customStyle="1" w:styleId="t-4">
    <w:name w:val="t-4"/>
    <w:basedOn w:val="a"/>
    <w:uiPriority w:val="99"/>
    <w:rsid w:val="000F0633"/>
    <w:pPr>
      <w:spacing w:after="0" w:line="240" w:lineRule="auto"/>
    </w:pPr>
    <w:rPr>
      <w:rFonts w:ascii="Times New Roman" w:eastAsia="Times New Roman" w:hAnsi="Times New Roman" w:cs="Times New Roman"/>
      <w:color w:val="003A88"/>
      <w:sz w:val="36"/>
      <w:szCs w:val="36"/>
      <w:lang w:eastAsia="ru-RU"/>
    </w:rPr>
  </w:style>
  <w:style w:type="paragraph" w:customStyle="1" w:styleId="t5">
    <w:name w:val="t5"/>
    <w:basedOn w:val="a"/>
    <w:uiPriority w:val="99"/>
    <w:rsid w:val="000F0633"/>
    <w:pPr>
      <w:spacing w:after="0" w:line="240" w:lineRule="auto"/>
    </w:pPr>
    <w:rPr>
      <w:rFonts w:ascii="Times New Roman" w:eastAsia="Times New Roman" w:hAnsi="Times New Roman" w:cs="Times New Roman"/>
      <w:color w:val="BE0000"/>
      <w:sz w:val="36"/>
      <w:szCs w:val="36"/>
      <w:lang w:eastAsia="ru-RU"/>
    </w:rPr>
  </w:style>
  <w:style w:type="paragraph" w:customStyle="1" w:styleId="t-5">
    <w:name w:val="t-5"/>
    <w:basedOn w:val="a"/>
    <w:uiPriority w:val="99"/>
    <w:rsid w:val="000F0633"/>
    <w:pPr>
      <w:spacing w:after="0" w:line="240" w:lineRule="auto"/>
    </w:pPr>
    <w:rPr>
      <w:rFonts w:ascii="Times New Roman" w:eastAsia="Times New Roman" w:hAnsi="Times New Roman" w:cs="Times New Roman"/>
      <w:color w:val="060088"/>
      <w:sz w:val="36"/>
      <w:szCs w:val="36"/>
      <w:lang w:eastAsia="ru-RU"/>
    </w:rPr>
  </w:style>
  <w:style w:type="paragraph" w:customStyle="1" w:styleId="weather">
    <w:name w:val="weather"/>
    <w:basedOn w:val="a"/>
    <w:uiPriority w:val="99"/>
    <w:rsid w:val="000F0633"/>
    <w:pPr>
      <w:shd w:val="clear" w:color="auto" w:fill="F4F3EE"/>
      <w:spacing w:after="0" w:line="240" w:lineRule="auto"/>
    </w:pPr>
    <w:rPr>
      <w:rFonts w:ascii="Times New Roman" w:eastAsia="Times New Roman" w:hAnsi="Times New Roman" w:cs="Times New Roman"/>
      <w:sz w:val="24"/>
      <w:szCs w:val="24"/>
      <w:lang w:eastAsia="ru-RU"/>
    </w:rPr>
  </w:style>
  <w:style w:type="paragraph" w:customStyle="1" w:styleId="bannercarousel">
    <w:name w:val="banner_carousel"/>
    <w:basedOn w:val="a"/>
    <w:uiPriority w:val="99"/>
    <w:rsid w:val="000F0633"/>
    <w:pPr>
      <w:shd w:val="clear" w:color="auto" w:fill="F2F2F2"/>
      <w:spacing w:after="0" w:line="240" w:lineRule="auto"/>
    </w:pPr>
    <w:rPr>
      <w:rFonts w:ascii="Times New Roman" w:eastAsia="Times New Roman" w:hAnsi="Times New Roman" w:cs="Times New Roman"/>
      <w:sz w:val="24"/>
      <w:szCs w:val="24"/>
      <w:lang w:eastAsia="ru-RU"/>
    </w:rPr>
  </w:style>
  <w:style w:type="paragraph" w:customStyle="1" w:styleId="blocksone">
    <w:name w:val="blocks_one"/>
    <w:basedOn w:val="a"/>
    <w:uiPriority w:val="99"/>
    <w:rsid w:val="000F0633"/>
    <w:pPr>
      <w:spacing w:after="375" w:line="240" w:lineRule="auto"/>
    </w:pPr>
    <w:rPr>
      <w:rFonts w:ascii="Times New Roman" w:eastAsia="Times New Roman" w:hAnsi="Times New Roman" w:cs="Times New Roman"/>
      <w:sz w:val="24"/>
      <w:szCs w:val="24"/>
      <w:lang w:eastAsia="ru-RU"/>
    </w:rPr>
  </w:style>
  <w:style w:type="paragraph" w:customStyle="1" w:styleId="blockstwo">
    <w:name w:val="blocks_two"/>
    <w:basedOn w:val="a"/>
    <w:uiPriority w:val="99"/>
    <w:rsid w:val="000F0633"/>
    <w:pPr>
      <w:shd w:val="clear" w:color="auto" w:fill="F2F2F2"/>
      <w:spacing w:after="375" w:line="240" w:lineRule="auto"/>
    </w:pPr>
    <w:rPr>
      <w:rFonts w:ascii="Times New Roman" w:eastAsia="Times New Roman" w:hAnsi="Times New Roman" w:cs="Times New Roman"/>
      <w:sz w:val="24"/>
      <w:szCs w:val="24"/>
      <w:lang w:eastAsia="ru-RU"/>
    </w:rPr>
  </w:style>
  <w:style w:type="paragraph" w:customStyle="1" w:styleId="blocksthree">
    <w:name w:val="blocks_three"/>
    <w:basedOn w:val="a"/>
    <w:uiPriority w:val="99"/>
    <w:rsid w:val="000F0633"/>
    <w:pPr>
      <w:spacing w:after="375" w:line="240" w:lineRule="auto"/>
    </w:pPr>
    <w:rPr>
      <w:rFonts w:ascii="Times New Roman" w:eastAsia="Times New Roman" w:hAnsi="Times New Roman" w:cs="Times New Roman"/>
      <w:sz w:val="24"/>
      <w:szCs w:val="24"/>
      <w:lang w:eastAsia="ru-RU"/>
    </w:rPr>
  </w:style>
  <w:style w:type="paragraph" w:customStyle="1" w:styleId="blockface">
    <w:name w:val="block_face"/>
    <w:basedOn w:val="a"/>
    <w:uiPriority w:val="99"/>
    <w:rsid w:val="000F0633"/>
    <w:pPr>
      <w:spacing w:after="0" w:line="240" w:lineRule="auto"/>
      <w:textAlignment w:val="top"/>
    </w:pPr>
    <w:rPr>
      <w:rFonts w:ascii="Times New Roman" w:eastAsia="Times New Roman" w:hAnsi="Times New Roman" w:cs="Times New Roman"/>
      <w:sz w:val="24"/>
      <w:szCs w:val="24"/>
      <w:lang w:eastAsia="ru-RU"/>
    </w:rPr>
  </w:style>
  <w:style w:type="paragraph" w:customStyle="1" w:styleId="blockvote">
    <w:name w:val="block_vote"/>
    <w:basedOn w:val="a"/>
    <w:uiPriority w:val="99"/>
    <w:rsid w:val="000F0633"/>
    <w:pPr>
      <w:spacing w:after="0" w:line="240" w:lineRule="auto"/>
      <w:textAlignment w:val="top"/>
    </w:pPr>
    <w:rPr>
      <w:rFonts w:ascii="Times New Roman" w:eastAsia="Times New Roman" w:hAnsi="Times New Roman" w:cs="Times New Roman"/>
      <w:sz w:val="24"/>
      <w:szCs w:val="24"/>
      <w:lang w:eastAsia="ru-RU"/>
    </w:rPr>
  </w:style>
  <w:style w:type="paragraph" w:customStyle="1" w:styleId="blockmessage">
    <w:name w:val="block_message"/>
    <w:basedOn w:val="a"/>
    <w:uiPriority w:val="99"/>
    <w:rsid w:val="000F0633"/>
    <w:pPr>
      <w:spacing w:after="0" w:line="240" w:lineRule="auto"/>
      <w:textAlignment w:val="top"/>
    </w:pPr>
    <w:rPr>
      <w:rFonts w:ascii="Times New Roman" w:eastAsia="Times New Roman" w:hAnsi="Times New Roman" w:cs="Times New Roman"/>
      <w:sz w:val="24"/>
      <w:szCs w:val="24"/>
      <w:lang w:eastAsia="ru-RU"/>
    </w:rPr>
  </w:style>
  <w:style w:type="paragraph" w:customStyle="1" w:styleId="blockannounce">
    <w:name w:val="block_announce"/>
    <w:basedOn w:val="a"/>
    <w:uiPriority w:val="99"/>
    <w:rsid w:val="000F0633"/>
    <w:pPr>
      <w:spacing w:after="0" w:line="240" w:lineRule="auto"/>
      <w:textAlignment w:val="top"/>
    </w:pPr>
    <w:rPr>
      <w:rFonts w:ascii="Times New Roman" w:eastAsia="Times New Roman" w:hAnsi="Times New Roman" w:cs="Times New Roman"/>
      <w:sz w:val="24"/>
      <w:szCs w:val="24"/>
      <w:lang w:eastAsia="ru-RU"/>
    </w:rPr>
  </w:style>
  <w:style w:type="paragraph" w:customStyle="1" w:styleId="blockevent">
    <w:name w:val="block_event"/>
    <w:basedOn w:val="a"/>
    <w:uiPriority w:val="99"/>
    <w:rsid w:val="000F0633"/>
    <w:pPr>
      <w:spacing w:after="0" w:line="240" w:lineRule="auto"/>
      <w:textAlignment w:val="top"/>
    </w:pPr>
    <w:rPr>
      <w:rFonts w:ascii="Times New Roman" w:eastAsia="Times New Roman" w:hAnsi="Times New Roman" w:cs="Times New Roman"/>
      <w:sz w:val="24"/>
      <w:szCs w:val="24"/>
      <w:lang w:eastAsia="ru-RU"/>
    </w:rPr>
  </w:style>
  <w:style w:type="paragraph" w:customStyle="1" w:styleId="footerbody">
    <w:name w:val="footer_body"/>
    <w:basedOn w:val="a"/>
    <w:uiPriority w:val="99"/>
    <w:rsid w:val="000F0633"/>
    <w:pPr>
      <w:spacing w:after="0" w:line="240" w:lineRule="auto"/>
    </w:pPr>
    <w:rPr>
      <w:rFonts w:ascii="Times New Roman" w:eastAsia="Times New Roman" w:hAnsi="Times New Roman" w:cs="Times New Roman"/>
      <w:color w:val="353F44"/>
      <w:sz w:val="24"/>
      <w:szCs w:val="24"/>
      <w:lang w:eastAsia="ru-RU"/>
    </w:rPr>
  </w:style>
  <w:style w:type="paragraph" w:customStyle="1" w:styleId="wrapper">
    <w:name w:val="wrapper"/>
    <w:basedOn w:val="a"/>
    <w:uiPriority w:val="99"/>
    <w:rsid w:val="000F0633"/>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linkmap">
    <w:name w:val="link_map"/>
    <w:basedOn w:val="a"/>
    <w:uiPriority w:val="99"/>
    <w:rsid w:val="000F0633"/>
    <w:pPr>
      <w:shd w:val="clear" w:color="auto" w:fill="F2F2F2"/>
      <w:spacing w:after="0" w:line="240" w:lineRule="auto"/>
    </w:pPr>
    <w:rPr>
      <w:rFonts w:ascii="Times New Roman" w:eastAsia="Times New Roman" w:hAnsi="Times New Roman" w:cs="Times New Roman"/>
      <w:sz w:val="24"/>
      <w:szCs w:val="24"/>
      <w:lang w:eastAsia="ru-RU"/>
    </w:rPr>
  </w:style>
  <w:style w:type="paragraph" w:customStyle="1" w:styleId="special-settings">
    <w:name w:val="special-settings"/>
    <w:basedOn w:val="a"/>
    <w:uiPriority w:val="99"/>
    <w:rsid w:val="000F0633"/>
    <w:pPr>
      <w:pBdr>
        <w:bottom w:val="single" w:sz="6" w:space="0" w:color="000000"/>
      </w:pBdr>
      <w:spacing w:after="0" w:line="450" w:lineRule="atLeast"/>
    </w:pPr>
    <w:rPr>
      <w:rFonts w:ascii="Verdana" w:eastAsia="Times New Roman" w:hAnsi="Verdana" w:cs="Verdana"/>
      <w:vanish/>
      <w:sz w:val="33"/>
      <w:szCs w:val="33"/>
      <w:lang w:eastAsia="ru-RU"/>
    </w:rPr>
  </w:style>
  <w:style w:type="paragraph" w:customStyle="1" w:styleId="special-settings-wrapper">
    <w:name w:val="special-settings-wrapper"/>
    <w:basedOn w:val="a"/>
    <w:uiPriority w:val="99"/>
    <w:rsid w:val="000F0633"/>
    <w:pPr>
      <w:spacing w:before="90" w:after="0" w:line="390" w:lineRule="atLeast"/>
      <w:textAlignment w:val="top"/>
    </w:pPr>
    <w:rPr>
      <w:rFonts w:ascii="Times New Roman" w:eastAsia="Times New Roman" w:hAnsi="Times New Roman" w:cs="Times New Roman"/>
      <w:sz w:val="24"/>
      <w:szCs w:val="24"/>
      <w:lang w:eastAsia="ru-RU"/>
    </w:rPr>
  </w:style>
  <w:style w:type="paragraph" w:customStyle="1" w:styleId="a-fontsize">
    <w:name w:val="a-fontsize"/>
    <w:basedOn w:val="a"/>
    <w:uiPriority w:val="99"/>
    <w:rsid w:val="000F0633"/>
    <w:pPr>
      <w:spacing w:before="150" w:after="0" w:line="240" w:lineRule="auto"/>
      <w:ind w:left="375"/>
    </w:pPr>
    <w:rPr>
      <w:rFonts w:ascii="Times New Roman" w:eastAsia="Times New Roman" w:hAnsi="Times New Roman" w:cs="Times New Roman"/>
      <w:sz w:val="24"/>
      <w:szCs w:val="24"/>
      <w:lang w:eastAsia="ru-RU"/>
    </w:rPr>
  </w:style>
  <w:style w:type="paragraph" w:customStyle="1" w:styleId="a-colors">
    <w:name w:val="a-colors"/>
    <w:basedOn w:val="a"/>
    <w:uiPriority w:val="99"/>
    <w:rsid w:val="000F0633"/>
    <w:pPr>
      <w:spacing w:before="150" w:after="0" w:line="240" w:lineRule="auto"/>
      <w:ind w:left="375"/>
    </w:pPr>
    <w:rPr>
      <w:rFonts w:ascii="Times New Roman" w:eastAsia="Times New Roman" w:hAnsi="Times New Roman" w:cs="Times New Roman"/>
      <w:sz w:val="24"/>
      <w:szCs w:val="24"/>
      <w:lang w:eastAsia="ru-RU"/>
    </w:rPr>
  </w:style>
  <w:style w:type="paragraph" w:customStyle="1" w:styleId="default-version">
    <w:name w:val="default-version"/>
    <w:basedOn w:val="a"/>
    <w:uiPriority w:val="99"/>
    <w:rsid w:val="000F0633"/>
    <w:pPr>
      <w:spacing w:before="150" w:after="0" w:line="240" w:lineRule="auto"/>
      <w:ind w:left="375"/>
    </w:pPr>
    <w:rPr>
      <w:rFonts w:ascii="Times New Roman" w:eastAsia="Times New Roman" w:hAnsi="Times New Roman" w:cs="Times New Roman"/>
      <w:sz w:val="24"/>
      <w:szCs w:val="24"/>
      <w:lang w:eastAsia="ru-RU"/>
    </w:rPr>
  </w:style>
  <w:style w:type="paragraph" w:customStyle="1" w:styleId="norm-version">
    <w:name w:val="norm-version"/>
    <w:basedOn w:val="a"/>
    <w:uiPriority w:val="99"/>
    <w:rsid w:val="000F0633"/>
    <w:pPr>
      <w:spacing w:before="150" w:after="0" w:line="240" w:lineRule="auto"/>
      <w:ind w:left="375"/>
    </w:pPr>
    <w:rPr>
      <w:rFonts w:ascii="Times New Roman" w:eastAsia="Times New Roman" w:hAnsi="Times New Roman" w:cs="Times New Roman"/>
      <w:sz w:val="24"/>
      <w:szCs w:val="24"/>
      <w:lang w:eastAsia="ru-RU"/>
    </w:rPr>
  </w:style>
  <w:style w:type="paragraph" w:customStyle="1" w:styleId="a-fontsize-big">
    <w:name w:val="a-fontsize-big"/>
    <w:basedOn w:val="a"/>
    <w:uiPriority w:val="99"/>
    <w:rsid w:val="000F0633"/>
    <w:pPr>
      <w:spacing w:after="0" w:line="240" w:lineRule="auto"/>
    </w:pPr>
    <w:rPr>
      <w:rFonts w:ascii="Times New Roman" w:eastAsia="Times New Roman" w:hAnsi="Times New Roman" w:cs="Times New Roman"/>
      <w:b/>
      <w:bCs/>
      <w:sz w:val="45"/>
      <w:szCs w:val="45"/>
      <w:lang w:eastAsia="ru-RU"/>
    </w:rPr>
  </w:style>
  <w:style w:type="paragraph" w:customStyle="1" w:styleId="a-fontsize-normal">
    <w:name w:val="a-fontsize-normal"/>
    <w:basedOn w:val="a"/>
    <w:uiPriority w:val="99"/>
    <w:rsid w:val="000F0633"/>
    <w:pPr>
      <w:spacing w:after="0" w:line="240" w:lineRule="auto"/>
    </w:pPr>
    <w:rPr>
      <w:rFonts w:ascii="Times New Roman" w:eastAsia="Times New Roman" w:hAnsi="Times New Roman" w:cs="Times New Roman"/>
      <w:sz w:val="30"/>
      <w:szCs w:val="30"/>
      <w:lang w:eastAsia="ru-RU"/>
    </w:rPr>
  </w:style>
  <w:style w:type="paragraph" w:customStyle="1" w:styleId="a-fontsize-small">
    <w:name w:val="a-fontsize-small"/>
    <w:basedOn w:val="a"/>
    <w:uiPriority w:val="99"/>
    <w:rsid w:val="000F0633"/>
    <w:pPr>
      <w:spacing w:after="0" w:line="240" w:lineRule="auto"/>
    </w:pPr>
    <w:rPr>
      <w:rFonts w:ascii="Times New Roman" w:eastAsia="Times New Roman" w:hAnsi="Times New Roman" w:cs="Times New Roman"/>
      <w:sz w:val="26"/>
      <w:szCs w:val="26"/>
      <w:lang w:eastAsia="ru-RU"/>
    </w:rPr>
  </w:style>
  <w:style w:type="paragraph" w:customStyle="1" w:styleId="choose-colors">
    <w:name w:val="choose-colors"/>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fs-small">
    <w:name w:val="fs-small"/>
    <w:basedOn w:val="a"/>
    <w:uiPriority w:val="99"/>
    <w:rsid w:val="000F0633"/>
    <w:pPr>
      <w:spacing w:after="0" w:line="240" w:lineRule="auto"/>
    </w:pPr>
    <w:rPr>
      <w:rFonts w:ascii="Times New Roman" w:eastAsia="Times New Roman" w:hAnsi="Times New Roman" w:cs="Times New Roman"/>
      <w:sz w:val="21"/>
      <w:szCs w:val="21"/>
      <w:lang w:eastAsia="ru-RU"/>
    </w:rPr>
  </w:style>
  <w:style w:type="paragraph" w:customStyle="1" w:styleId="fs-normal">
    <w:name w:val="fs-normal"/>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s-big">
    <w:name w:val="fs-big"/>
    <w:basedOn w:val="a"/>
    <w:uiPriority w:val="99"/>
    <w:rsid w:val="000F0633"/>
    <w:pPr>
      <w:spacing w:after="0" w:line="240" w:lineRule="auto"/>
    </w:pPr>
    <w:rPr>
      <w:rFonts w:ascii="Times New Roman" w:eastAsia="Times New Roman" w:hAnsi="Times New Roman" w:cs="Times New Roman"/>
      <w:sz w:val="33"/>
      <w:szCs w:val="33"/>
      <w:lang w:eastAsia="ru-RU"/>
    </w:rPr>
  </w:style>
  <w:style w:type="paragraph" w:customStyle="1" w:styleId="color1">
    <w:name w:val="color1"/>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color2">
    <w:name w:val="color2"/>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input">
    <w:name w:val="input"/>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ut">
    <w:name w:val="but"/>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loseframe">
    <w:name w:val="closeframe"/>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right">
    <w:name w:val="fright"/>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left">
    <w:name w:val="fleft"/>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sm-header">
    <w:name w:val="bx-sm-header"/>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sm-header-button">
    <w:name w:val="bx-sm-header-button"/>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ity">
    <w:name w:val="city"/>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emptyspace">
    <w:name w:val="emptyspace"/>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mainblockbody">
    <w:name w:val="main_block_body"/>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11">
    <w:name w:val="Название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py">
    <w:name w:val="copy"/>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wizardtitle">
    <w:name w:val="wizard_title"/>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ootergerb">
    <w:name w:val="footer_gerb"/>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a-color1">
    <w:name w:val="a-color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ntenthead">
    <w:name w:val="content_head"/>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ntentfoot">
    <w:name w:val="content_foot"/>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echmenu">
    <w:name w:val="techmenu"/>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mainmenu">
    <w:name w:val="main_menu"/>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wizformbtn">
    <w:name w:val="wizformbtn"/>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a-color2">
    <w:name w:val="a-color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sm-leftshadow">
    <w:name w:val="bx-sm-leftshadow"/>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announce">
    <w:name w:val="announce"/>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item">
    <w:name w:val="item"/>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itlemenu">
    <w:name w:val="title_menu"/>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12">
    <w:name w:val="Дата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search">
    <w:name w:val="search"/>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socialconteiner">
    <w:name w:val="socialconteiner"/>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ntacts">
    <w:name w:val="contacts"/>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sm-parent">
    <w:name w:val="bx-sm-parent"/>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sm-parent-button">
    <w:name w:val="bx-sm-parent-button"/>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logo">
    <w:name w:val="logo"/>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event1">
    <w:name w:val="event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13">
    <w:name w:val="Список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info">
    <w:name w:val="info"/>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image">
    <w:name w:val="image"/>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results">
    <w:name w:val="results"/>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irstitem">
    <w:name w:val="first_item"/>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irstitememp">
    <w:name w:val="first_item_emp"/>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all">
    <w:name w:val="all"/>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array">
    <w:name w:val="array"/>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utton">
    <w:name w:val="button"/>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arousel">
    <w:name w:val="carousel"/>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micro">
    <w:name w:val="micro"/>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more">
    <w:name w:val="more"/>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link">
    <w:name w:val="link"/>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second">
    <w:name w:val="second"/>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clip">
    <w:name w:val="jcarousel-clip"/>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container">
    <w:name w:val="jcarousel-container"/>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aption1">
    <w:name w:val="Caption1"/>
    <w:basedOn w:val="a"/>
    <w:uiPriority w:val="99"/>
    <w:rsid w:val="000F0633"/>
    <w:pPr>
      <w:spacing w:after="0" w:line="240" w:lineRule="auto"/>
    </w:pPr>
    <w:rPr>
      <w:rFonts w:ascii="Times New Roman" w:eastAsia="Times New Roman" w:hAnsi="Times New Roman" w:cs="Times New Roman"/>
      <w:sz w:val="24"/>
      <w:szCs w:val="24"/>
      <w:lang w:eastAsia="ru-RU"/>
    </w:rPr>
  </w:style>
  <w:style w:type="character" w:customStyle="1" w:styleId="str">
    <w:name w:val="str"/>
    <w:basedOn w:val="a0"/>
    <w:uiPriority w:val="99"/>
    <w:rsid w:val="000F0633"/>
  </w:style>
  <w:style w:type="paragraph" w:customStyle="1" w:styleId="login-popup1">
    <w:name w:val="login-popup1"/>
    <w:basedOn w:val="a"/>
    <w:uiPriority w:val="99"/>
    <w:rsid w:val="000F0633"/>
    <w:pP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input1">
    <w:name w:val="input1"/>
    <w:basedOn w:val="a"/>
    <w:uiPriority w:val="99"/>
    <w:rsid w:val="000F0633"/>
    <w:pPr>
      <w:spacing w:after="150" w:line="240" w:lineRule="auto"/>
    </w:pPr>
    <w:rPr>
      <w:rFonts w:ascii="Times New Roman" w:eastAsia="Times New Roman" w:hAnsi="Times New Roman" w:cs="Times New Roman"/>
      <w:sz w:val="24"/>
      <w:szCs w:val="24"/>
      <w:lang w:eastAsia="ru-RU"/>
    </w:rPr>
  </w:style>
  <w:style w:type="paragraph" w:customStyle="1" w:styleId="but1">
    <w:name w:val="but1"/>
    <w:basedOn w:val="a"/>
    <w:uiPriority w:val="99"/>
    <w:rsid w:val="000F0633"/>
    <w:pPr>
      <w:spacing w:after="90" w:line="240" w:lineRule="auto"/>
      <w:ind w:right="90" w:hanging="18913"/>
    </w:pPr>
    <w:rPr>
      <w:rFonts w:ascii="Times New Roman" w:eastAsia="Times New Roman" w:hAnsi="Times New Roman" w:cs="Times New Roman"/>
      <w:sz w:val="24"/>
      <w:szCs w:val="24"/>
      <w:lang w:eastAsia="ru-RU"/>
    </w:rPr>
  </w:style>
  <w:style w:type="paragraph" w:customStyle="1" w:styleId="but2">
    <w:name w:val="but2"/>
    <w:basedOn w:val="a"/>
    <w:uiPriority w:val="99"/>
    <w:rsid w:val="000F0633"/>
    <w:pPr>
      <w:spacing w:after="90" w:line="240" w:lineRule="auto"/>
      <w:ind w:right="90" w:hanging="18913"/>
    </w:pPr>
    <w:rPr>
      <w:rFonts w:ascii="Times New Roman" w:eastAsia="Times New Roman" w:hAnsi="Times New Roman" w:cs="Times New Roman"/>
      <w:sz w:val="24"/>
      <w:szCs w:val="24"/>
      <w:lang w:eastAsia="ru-RU"/>
    </w:rPr>
  </w:style>
  <w:style w:type="paragraph" w:customStyle="1" w:styleId="closeframe1">
    <w:name w:val="closeframe1"/>
    <w:basedOn w:val="a"/>
    <w:uiPriority w:val="99"/>
    <w:rsid w:val="000F0633"/>
    <w:pPr>
      <w:spacing w:after="60" w:line="240" w:lineRule="auto"/>
      <w:ind w:right="150"/>
    </w:pPr>
    <w:rPr>
      <w:rFonts w:ascii="Times New Roman" w:eastAsia="Times New Roman" w:hAnsi="Times New Roman" w:cs="Times New Roman"/>
      <w:sz w:val="24"/>
      <w:szCs w:val="24"/>
      <w:lang w:eastAsia="ru-RU"/>
    </w:rPr>
  </w:style>
  <w:style w:type="paragraph" w:customStyle="1" w:styleId="fright1">
    <w:name w:val="fright1"/>
    <w:basedOn w:val="a"/>
    <w:uiPriority w:val="99"/>
    <w:rsid w:val="000F0633"/>
    <w:pPr>
      <w:spacing w:after="60" w:line="240" w:lineRule="auto"/>
      <w:ind w:right="150"/>
      <w:jc w:val="right"/>
    </w:pPr>
    <w:rPr>
      <w:rFonts w:ascii="Times New Roman" w:eastAsia="Times New Roman" w:hAnsi="Times New Roman" w:cs="Times New Roman"/>
      <w:sz w:val="24"/>
      <w:szCs w:val="24"/>
      <w:lang w:eastAsia="ru-RU"/>
    </w:rPr>
  </w:style>
  <w:style w:type="paragraph" w:customStyle="1" w:styleId="fleft1">
    <w:name w:val="fleft1"/>
    <w:basedOn w:val="a"/>
    <w:uiPriority w:val="99"/>
    <w:rsid w:val="000F0633"/>
    <w:pPr>
      <w:spacing w:after="60" w:line="240" w:lineRule="auto"/>
      <w:ind w:right="150"/>
    </w:pPr>
    <w:rPr>
      <w:rFonts w:ascii="Times New Roman" w:eastAsia="Times New Roman" w:hAnsi="Times New Roman" w:cs="Times New Roman"/>
      <w:sz w:val="24"/>
      <w:szCs w:val="24"/>
      <w:lang w:eastAsia="ru-RU"/>
    </w:rPr>
  </w:style>
  <w:style w:type="paragraph" w:customStyle="1" w:styleId="bx-sm-leftshadow1">
    <w:name w:val="bx-sm-leftshadow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sm-header1">
    <w:name w:val="bx-sm-header1"/>
    <w:basedOn w:val="a"/>
    <w:uiPriority w:val="99"/>
    <w:rsid w:val="000F0633"/>
    <w:pPr>
      <w:spacing w:after="0" w:line="240" w:lineRule="auto"/>
      <w:jc w:val="center"/>
    </w:pPr>
    <w:rPr>
      <w:rFonts w:ascii="Times New Roman" w:eastAsia="Times New Roman" w:hAnsi="Times New Roman" w:cs="Times New Roman"/>
      <w:sz w:val="24"/>
      <w:szCs w:val="24"/>
      <w:lang w:eastAsia="ru-RU"/>
    </w:rPr>
  </w:style>
  <w:style w:type="paragraph" w:customStyle="1" w:styleId="bx-sm-header-button1">
    <w:name w:val="bx-sm-header-button1"/>
    <w:basedOn w:val="a"/>
    <w:uiPriority w:val="99"/>
    <w:rsid w:val="000F0633"/>
    <w:pPr>
      <w:spacing w:after="0" w:line="240" w:lineRule="auto"/>
      <w:jc w:val="center"/>
    </w:pPr>
    <w:rPr>
      <w:rFonts w:ascii="Times New Roman" w:eastAsia="Times New Roman" w:hAnsi="Times New Roman" w:cs="Times New Roman"/>
      <w:sz w:val="24"/>
      <w:szCs w:val="24"/>
      <w:lang w:eastAsia="ru-RU"/>
    </w:rPr>
  </w:style>
  <w:style w:type="paragraph" w:customStyle="1" w:styleId="city1">
    <w:name w:val="city1"/>
    <w:basedOn w:val="a"/>
    <w:uiPriority w:val="99"/>
    <w:rsid w:val="000F0633"/>
    <w:pPr>
      <w:pBdr>
        <w:bottom w:val="single" w:sz="6" w:space="9" w:color="CECECE"/>
      </w:pBdr>
      <w:spacing w:after="0" w:line="240" w:lineRule="auto"/>
      <w:ind w:left="150"/>
    </w:pPr>
    <w:rPr>
      <w:rFonts w:ascii="Times New Roman" w:eastAsia="Times New Roman" w:hAnsi="Times New Roman" w:cs="Times New Roman"/>
      <w:color w:val="000000"/>
      <w:sz w:val="21"/>
      <w:szCs w:val="21"/>
      <w:lang w:eastAsia="ru-RU"/>
    </w:rPr>
  </w:style>
  <w:style w:type="paragraph" w:customStyle="1" w:styleId="jcarousel-item1">
    <w:name w:val="jcarousel-item1"/>
    <w:basedOn w:val="a"/>
    <w:uiPriority w:val="99"/>
    <w:rsid w:val="000F0633"/>
    <w:pPr>
      <w:pBdr>
        <w:top w:val="single" w:sz="6" w:space="0" w:color="6A8F99"/>
        <w:left w:val="single" w:sz="6" w:space="0" w:color="6A8F99"/>
        <w:bottom w:val="single" w:sz="6" w:space="0" w:color="6A8F99"/>
        <w:right w:val="single" w:sz="6" w:space="0" w:color="6A8F99"/>
      </w:pBdr>
      <w:spacing w:after="0" w:line="240" w:lineRule="auto"/>
      <w:ind w:left="30" w:right="30"/>
    </w:pPr>
    <w:rPr>
      <w:rFonts w:ascii="Times New Roman" w:eastAsia="Times New Roman" w:hAnsi="Times New Roman" w:cs="Times New Roman"/>
      <w:sz w:val="24"/>
      <w:szCs w:val="24"/>
      <w:lang w:eastAsia="ru-RU"/>
    </w:rPr>
  </w:style>
  <w:style w:type="paragraph" w:customStyle="1" w:styleId="jcarousel-next-horizontal1">
    <w:name w:val="jcarousel-next-horizontal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itle1">
    <w:name w:val="title1"/>
    <w:basedOn w:val="a"/>
    <w:uiPriority w:val="99"/>
    <w:rsid w:val="000F0633"/>
    <w:pPr>
      <w:pBdr>
        <w:bottom w:val="single" w:sz="12" w:space="0" w:color="ABABAB"/>
      </w:pBdr>
      <w:shd w:val="clear" w:color="auto" w:fill="B4C5A6"/>
      <w:spacing w:after="0" w:line="240" w:lineRule="auto"/>
    </w:pPr>
    <w:rPr>
      <w:rFonts w:ascii="Times New Roman" w:eastAsia="Times New Roman" w:hAnsi="Times New Roman" w:cs="Times New Roman"/>
      <w:sz w:val="24"/>
      <w:szCs w:val="24"/>
      <w:lang w:eastAsia="ru-RU"/>
    </w:rPr>
  </w:style>
  <w:style w:type="paragraph" w:customStyle="1" w:styleId="title2">
    <w:name w:val="title2"/>
    <w:basedOn w:val="a"/>
    <w:uiPriority w:val="99"/>
    <w:rsid w:val="000F0633"/>
    <w:pPr>
      <w:pBdr>
        <w:bottom w:val="single" w:sz="12" w:space="0" w:color="ABABAB"/>
      </w:pBdr>
      <w:shd w:val="clear" w:color="auto" w:fill="B4C5A6"/>
      <w:spacing w:after="0" w:line="240" w:lineRule="auto"/>
    </w:pPr>
    <w:rPr>
      <w:rFonts w:ascii="Times New Roman" w:eastAsia="Times New Roman" w:hAnsi="Times New Roman" w:cs="Times New Roman"/>
      <w:sz w:val="24"/>
      <w:szCs w:val="24"/>
      <w:lang w:eastAsia="ru-RU"/>
    </w:rPr>
  </w:style>
  <w:style w:type="paragraph" w:customStyle="1" w:styleId="blockannounce1">
    <w:name w:val="block_announce1"/>
    <w:basedOn w:val="a"/>
    <w:uiPriority w:val="99"/>
    <w:rsid w:val="000F0633"/>
    <w:pPr>
      <w:shd w:val="clear" w:color="auto" w:fill="F2F2F2"/>
      <w:spacing w:after="0" w:line="240" w:lineRule="auto"/>
      <w:textAlignment w:val="top"/>
    </w:pPr>
    <w:rPr>
      <w:rFonts w:ascii="Times New Roman" w:eastAsia="Times New Roman" w:hAnsi="Times New Roman" w:cs="Times New Roman"/>
      <w:sz w:val="24"/>
      <w:szCs w:val="24"/>
      <w:lang w:eastAsia="ru-RU"/>
    </w:rPr>
  </w:style>
  <w:style w:type="paragraph" w:customStyle="1" w:styleId="announce1">
    <w:name w:val="announce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arousel1">
    <w:name w:val="carousel1"/>
    <w:basedOn w:val="a"/>
    <w:uiPriority w:val="99"/>
    <w:rsid w:val="000F0633"/>
    <w:pPr>
      <w:pBdr>
        <w:bottom w:val="single" w:sz="6" w:space="0" w:color="CECECE"/>
      </w:pBdr>
      <w:spacing w:after="180" w:line="240" w:lineRule="auto"/>
    </w:pPr>
    <w:rPr>
      <w:rFonts w:ascii="Times New Roman" w:eastAsia="Times New Roman" w:hAnsi="Times New Roman" w:cs="Times New Roman"/>
      <w:sz w:val="24"/>
      <w:szCs w:val="24"/>
      <w:lang w:eastAsia="ru-RU"/>
    </w:rPr>
  </w:style>
  <w:style w:type="paragraph" w:customStyle="1" w:styleId="jcarousel-clip1">
    <w:name w:val="jcarousel-clip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container1">
    <w:name w:val="jcarousel-container1"/>
    <w:basedOn w:val="a"/>
    <w:uiPriority w:val="99"/>
    <w:rsid w:val="000F06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2">
    <w:name w:val="jcarousel-item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info1">
    <w:name w:val="info1"/>
    <w:basedOn w:val="a"/>
    <w:uiPriority w:val="99"/>
    <w:rsid w:val="000F0633"/>
    <w:pPr>
      <w:spacing w:after="0" w:line="240" w:lineRule="auto"/>
      <w:ind w:left="2100"/>
    </w:pPr>
    <w:rPr>
      <w:rFonts w:ascii="Times New Roman" w:eastAsia="Times New Roman" w:hAnsi="Times New Roman" w:cs="Times New Roman"/>
      <w:sz w:val="24"/>
      <w:szCs w:val="24"/>
      <w:lang w:eastAsia="ru-RU"/>
    </w:rPr>
  </w:style>
  <w:style w:type="paragraph" w:customStyle="1" w:styleId="info2">
    <w:name w:val="info2"/>
    <w:basedOn w:val="a"/>
    <w:uiPriority w:val="99"/>
    <w:rsid w:val="000F0633"/>
    <w:pPr>
      <w:spacing w:after="0" w:line="240" w:lineRule="auto"/>
      <w:ind w:left="2100"/>
    </w:pPr>
    <w:rPr>
      <w:rFonts w:ascii="Times New Roman" w:eastAsia="Times New Roman" w:hAnsi="Times New Roman" w:cs="Times New Roman"/>
      <w:sz w:val="24"/>
      <w:szCs w:val="24"/>
      <w:lang w:eastAsia="ru-RU"/>
    </w:rPr>
  </w:style>
  <w:style w:type="paragraph" w:customStyle="1" w:styleId="micro1">
    <w:name w:val="micro1"/>
    <w:basedOn w:val="a"/>
    <w:uiPriority w:val="99"/>
    <w:rsid w:val="000F0633"/>
    <w:pPr>
      <w:spacing w:after="90" w:line="240" w:lineRule="auto"/>
    </w:pPr>
    <w:rPr>
      <w:rFonts w:ascii="Times New Roman" w:eastAsia="Times New Roman" w:hAnsi="Times New Roman" w:cs="Times New Roman"/>
      <w:sz w:val="24"/>
      <w:szCs w:val="24"/>
      <w:lang w:eastAsia="ru-RU"/>
    </w:rPr>
  </w:style>
  <w:style w:type="paragraph" w:customStyle="1" w:styleId="jcarousel-prev-horizontal3">
    <w:name w:val="jcarousel-prev-horizontal3"/>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next-horizontal3">
    <w:name w:val="jcarousel-next-horizontal3"/>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itle3">
    <w:name w:val="title3"/>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emptyspace1">
    <w:name w:val="emptyspace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emptyspace2">
    <w:name w:val="emptyspace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date1">
    <w:name w:val="date1"/>
    <w:basedOn w:val="a"/>
    <w:uiPriority w:val="99"/>
    <w:rsid w:val="000F0633"/>
    <w:pPr>
      <w:spacing w:after="0" w:line="240" w:lineRule="auto"/>
    </w:pPr>
    <w:rPr>
      <w:rFonts w:ascii="Times New Roman" w:eastAsia="Times New Roman" w:hAnsi="Times New Roman" w:cs="Times New Roman"/>
      <w:color w:val="3F3E3E"/>
      <w:sz w:val="24"/>
      <w:szCs w:val="24"/>
      <w:lang w:eastAsia="ru-RU"/>
    </w:rPr>
  </w:style>
  <w:style w:type="paragraph" w:customStyle="1" w:styleId="image1">
    <w:name w:val="image1"/>
    <w:basedOn w:val="a"/>
    <w:uiPriority w:val="99"/>
    <w:rsid w:val="000F0633"/>
    <w:pPr>
      <w:pBdr>
        <w:top w:val="single" w:sz="6" w:space="0" w:color="ABABAB"/>
        <w:left w:val="single" w:sz="6" w:space="0" w:color="ABABAB"/>
        <w:bottom w:val="single" w:sz="6" w:space="0" w:color="ABABAB"/>
        <w:right w:val="single" w:sz="6" w:space="0" w:color="ABABAB"/>
      </w:pBdr>
      <w:spacing w:after="0" w:line="240" w:lineRule="auto"/>
    </w:pPr>
    <w:rPr>
      <w:rFonts w:ascii="Times New Roman" w:eastAsia="Times New Roman" w:hAnsi="Times New Roman" w:cs="Times New Roman"/>
      <w:sz w:val="24"/>
      <w:szCs w:val="24"/>
      <w:lang w:eastAsia="ru-RU"/>
    </w:rPr>
  </w:style>
  <w:style w:type="paragraph" w:customStyle="1" w:styleId="item1">
    <w:name w:val="item1"/>
    <w:basedOn w:val="a"/>
    <w:uiPriority w:val="99"/>
    <w:rsid w:val="000F0633"/>
    <w:pPr>
      <w:pBdr>
        <w:top w:val="single" w:sz="6" w:space="0" w:color="F3F3F3"/>
        <w:left w:val="single" w:sz="6" w:space="0" w:color="F3F3F3"/>
        <w:bottom w:val="single" w:sz="6" w:space="0" w:color="F3F3F3"/>
        <w:right w:val="single" w:sz="6" w:space="0" w:color="F3F3F3"/>
      </w:pBdr>
      <w:spacing w:after="0" w:line="240" w:lineRule="auto"/>
    </w:pPr>
    <w:rPr>
      <w:rFonts w:ascii="Times New Roman" w:eastAsia="Times New Roman" w:hAnsi="Times New Roman" w:cs="Times New Roman"/>
      <w:sz w:val="24"/>
      <w:szCs w:val="24"/>
      <w:lang w:eastAsia="ru-RU"/>
    </w:rPr>
  </w:style>
  <w:style w:type="paragraph" w:customStyle="1" w:styleId="info3">
    <w:name w:val="info3"/>
    <w:basedOn w:val="a"/>
    <w:uiPriority w:val="99"/>
    <w:rsid w:val="000F0633"/>
    <w:pP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date2">
    <w:name w:val="date2"/>
    <w:basedOn w:val="a"/>
    <w:uiPriority w:val="99"/>
    <w:rsid w:val="000F0633"/>
    <w:pPr>
      <w:spacing w:after="0" w:line="240" w:lineRule="auto"/>
    </w:pPr>
    <w:rPr>
      <w:rFonts w:ascii="Times New Roman" w:eastAsia="Times New Roman" w:hAnsi="Times New Roman" w:cs="Times New Roman"/>
      <w:color w:val="9F9F9F"/>
      <w:sz w:val="24"/>
      <w:szCs w:val="24"/>
      <w:lang w:eastAsia="ru-RU"/>
    </w:rPr>
  </w:style>
  <w:style w:type="paragraph" w:customStyle="1" w:styleId="mainblockbody1">
    <w:name w:val="main_block_body1"/>
    <w:basedOn w:val="a"/>
    <w:uiPriority w:val="99"/>
    <w:rsid w:val="000F0633"/>
    <w:pPr>
      <w:shd w:val="clear" w:color="auto" w:fill="859A71"/>
      <w:spacing w:after="0" w:line="240" w:lineRule="auto"/>
    </w:pPr>
    <w:rPr>
      <w:rFonts w:ascii="Times New Roman" w:eastAsia="Times New Roman" w:hAnsi="Times New Roman" w:cs="Times New Roman"/>
      <w:sz w:val="24"/>
      <w:szCs w:val="24"/>
      <w:lang w:eastAsia="ru-RU"/>
    </w:rPr>
  </w:style>
  <w:style w:type="paragraph" w:customStyle="1" w:styleId="item2">
    <w:name w:val="item2"/>
    <w:basedOn w:val="a"/>
    <w:uiPriority w:val="99"/>
    <w:rsid w:val="000F0633"/>
    <w:pPr>
      <w:pBdr>
        <w:bottom w:val="single" w:sz="6" w:space="0" w:color="C7C7C7"/>
      </w:pBdr>
      <w:spacing w:after="0" w:line="240" w:lineRule="auto"/>
    </w:pPr>
    <w:rPr>
      <w:rFonts w:ascii="Times New Roman" w:eastAsia="Times New Roman" w:hAnsi="Times New Roman" w:cs="Times New Roman"/>
      <w:sz w:val="24"/>
      <w:szCs w:val="24"/>
      <w:lang w:eastAsia="ru-RU"/>
    </w:rPr>
  </w:style>
  <w:style w:type="paragraph" w:customStyle="1" w:styleId="date3">
    <w:name w:val="date3"/>
    <w:basedOn w:val="a"/>
    <w:uiPriority w:val="99"/>
    <w:rsid w:val="000F0633"/>
    <w:pPr>
      <w:spacing w:after="0" w:line="240" w:lineRule="auto"/>
    </w:pPr>
    <w:rPr>
      <w:rFonts w:ascii="Times New Roman" w:eastAsia="Times New Roman" w:hAnsi="Times New Roman" w:cs="Times New Roman"/>
      <w:color w:val="435533"/>
      <w:sz w:val="24"/>
      <w:szCs w:val="24"/>
      <w:lang w:eastAsia="ru-RU"/>
    </w:rPr>
  </w:style>
  <w:style w:type="paragraph" w:customStyle="1" w:styleId="image2">
    <w:name w:val="image2"/>
    <w:basedOn w:val="a"/>
    <w:uiPriority w:val="99"/>
    <w:rsid w:val="000F0633"/>
    <w:pPr>
      <w:pBdr>
        <w:top w:val="single" w:sz="6" w:space="0" w:color="6A8F99"/>
        <w:left w:val="single" w:sz="6" w:space="0" w:color="6A8F99"/>
        <w:bottom w:val="single" w:sz="6" w:space="0" w:color="6A8F99"/>
        <w:right w:val="single" w:sz="6" w:space="0" w:color="6A8F99"/>
      </w:pBdr>
      <w:spacing w:after="0" w:line="240" w:lineRule="auto"/>
    </w:pPr>
    <w:rPr>
      <w:rFonts w:ascii="Times New Roman" w:eastAsia="Times New Roman" w:hAnsi="Times New Roman" w:cs="Times New Roman"/>
      <w:sz w:val="24"/>
      <w:szCs w:val="24"/>
      <w:lang w:eastAsia="ru-RU"/>
    </w:rPr>
  </w:style>
  <w:style w:type="paragraph" w:customStyle="1" w:styleId="image3">
    <w:name w:val="image3"/>
    <w:basedOn w:val="a"/>
    <w:uiPriority w:val="99"/>
    <w:rsid w:val="000F0633"/>
    <w:pPr>
      <w:pBdr>
        <w:top w:val="single" w:sz="6" w:space="0" w:color="6A8F99"/>
        <w:left w:val="single" w:sz="6" w:space="0" w:color="6A8F99"/>
        <w:bottom w:val="single" w:sz="6" w:space="0" w:color="6A8F99"/>
        <w:right w:val="single" w:sz="6" w:space="0" w:color="6A8F99"/>
      </w:pBdr>
      <w:spacing w:after="0" w:line="240" w:lineRule="auto"/>
    </w:pPr>
    <w:rPr>
      <w:rFonts w:ascii="Times New Roman" w:eastAsia="Times New Roman" w:hAnsi="Times New Roman" w:cs="Times New Roman"/>
      <w:sz w:val="24"/>
      <w:szCs w:val="24"/>
      <w:lang w:eastAsia="ru-RU"/>
    </w:rPr>
  </w:style>
  <w:style w:type="paragraph" w:customStyle="1" w:styleId="input2">
    <w:name w:val="input2"/>
    <w:basedOn w:val="a"/>
    <w:uiPriority w:val="99"/>
    <w:rsid w:val="000F0633"/>
    <w:pPr>
      <w:shd w:val="clear" w:color="auto" w:fill="FFFFFF"/>
      <w:spacing w:after="0" w:line="240" w:lineRule="auto"/>
    </w:pPr>
    <w:rPr>
      <w:rFonts w:ascii="Times New Roman" w:eastAsia="Times New Roman" w:hAnsi="Times New Roman" w:cs="Times New Roman"/>
      <w:color w:val="696969"/>
      <w:sz w:val="24"/>
      <w:szCs w:val="24"/>
      <w:lang w:eastAsia="ru-RU"/>
    </w:rPr>
  </w:style>
  <w:style w:type="paragraph" w:customStyle="1" w:styleId="input3">
    <w:name w:val="input3"/>
    <w:basedOn w:val="a"/>
    <w:uiPriority w:val="99"/>
    <w:rsid w:val="000F0633"/>
    <w:pPr>
      <w:shd w:val="clear" w:color="auto" w:fill="FFFFFF"/>
      <w:spacing w:after="0" w:line="240" w:lineRule="auto"/>
    </w:pPr>
    <w:rPr>
      <w:rFonts w:ascii="Times New Roman" w:eastAsia="Times New Roman" w:hAnsi="Times New Roman" w:cs="Times New Roman"/>
      <w:color w:val="696969"/>
      <w:sz w:val="24"/>
      <w:szCs w:val="24"/>
      <w:lang w:eastAsia="ru-RU"/>
    </w:rPr>
  </w:style>
  <w:style w:type="paragraph" w:customStyle="1" w:styleId="title4">
    <w:name w:val="title4"/>
    <w:basedOn w:val="a"/>
    <w:uiPriority w:val="99"/>
    <w:rsid w:val="000F0633"/>
    <w:pPr>
      <w:pBdr>
        <w:bottom w:val="single" w:sz="12" w:space="0" w:color="ABABAB"/>
      </w:pBdr>
      <w:shd w:val="clear" w:color="auto" w:fill="B4C5A6"/>
      <w:spacing w:after="0" w:line="240" w:lineRule="auto"/>
    </w:pPr>
    <w:rPr>
      <w:rFonts w:ascii="Times New Roman" w:eastAsia="Times New Roman" w:hAnsi="Times New Roman" w:cs="Times New Roman"/>
      <w:sz w:val="24"/>
      <w:szCs w:val="24"/>
      <w:lang w:eastAsia="ru-RU"/>
    </w:rPr>
  </w:style>
  <w:style w:type="paragraph" w:customStyle="1" w:styleId="titlemenu1">
    <w:name w:val="title_menu1"/>
    <w:basedOn w:val="a"/>
    <w:uiPriority w:val="99"/>
    <w:rsid w:val="000F0633"/>
    <w:pPr>
      <w:pBdr>
        <w:bottom w:val="single" w:sz="12" w:space="0" w:color="ABABAB"/>
      </w:pBdr>
      <w:shd w:val="clear" w:color="auto" w:fill="B4C5A6"/>
      <w:spacing w:after="0" w:line="240" w:lineRule="auto"/>
    </w:pPr>
    <w:rPr>
      <w:rFonts w:ascii="Times New Roman" w:eastAsia="Times New Roman" w:hAnsi="Times New Roman" w:cs="Times New Roman"/>
      <w:sz w:val="24"/>
      <w:szCs w:val="24"/>
      <w:lang w:eastAsia="ru-RU"/>
    </w:rPr>
  </w:style>
  <w:style w:type="paragraph" w:customStyle="1" w:styleId="title5">
    <w:name w:val="title5"/>
    <w:basedOn w:val="a"/>
    <w:uiPriority w:val="99"/>
    <w:rsid w:val="000F0633"/>
    <w:pPr>
      <w:pBdr>
        <w:bottom w:val="single" w:sz="12" w:space="0" w:color="ABABAB"/>
      </w:pBdr>
      <w:shd w:val="clear" w:color="auto" w:fill="B4C5A6"/>
      <w:spacing w:after="0" w:line="240" w:lineRule="auto"/>
    </w:pPr>
    <w:rPr>
      <w:rFonts w:ascii="Times New Roman" w:eastAsia="Times New Roman" w:hAnsi="Times New Roman" w:cs="Times New Roman"/>
      <w:sz w:val="24"/>
      <w:szCs w:val="24"/>
      <w:lang w:eastAsia="ru-RU"/>
    </w:rPr>
  </w:style>
  <w:style w:type="paragraph" w:customStyle="1" w:styleId="results1">
    <w:name w:val="results1"/>
    <w:basedOn w:val="a"/>
    <w:uiPriority w:val="99"/>
    <w:rsid w:val="000F0633"/>
    <w:pPr>
      <w:pBdr>
        <w:top w:val="single" w:sz="6" w:space="0" w:color="CECECE"/>
      </w:pBdr>
      <w:spacing w:after="0" w:line="240" w:lineRule="auto"/>
    </w:pPr>
    <w:rPr>
      <w:rFonts w:ascii="Times New Roman" w:eastAsia="Times New Roman" w:hAnsi="Times New Roman" w:cs="Times New Roman"/>
      <w:sz w:val="24"/>
      <w:szCs w:val="24"/>
      <w:lang w:eastAsia="ru-RU"/>
    </w:rPr>
  </w:style>
  <w:style w:type="paragraph" w:customStyle="1" w:styleId="list1">
    <w:name w:val="list1"/>
    <w:basedOn w:val="a"/>
    <w:uiPriority w:val="99"/>
    <w:rsid w:val="000F0633"/>
    <w:pPr>
      <w:pBdr>
        <w:top w:val="single" w:sz="6" w:space="0" w:color="CECECE"/>
      </w:pBdr>
      <w:spacing w:after="0" w:line="240" w:lineRule="auto"/>
    </w:pPr>
    <w:rPr>
      <w:rFonts w:ascii="Times New Roman" w:eastAsia="Times New Roman" w:hAnsi="Times New Roman" w:cs="Times New Roman"/>
      <w:sz w:val="24"/>
      <w:szCs w:val="24"/>
      <w:lang w:eastAsia="ru-RU"/>
    </w:rPr>
  </w:style>
  <w:style w:type="paragraph" w:customStyle="1" w:styleId="results2">
    <w:name w:val="results2"/>
    <w:basedOn w:val="a"/>
    <w:uiPriority w:val="99"/>
    <w:rsid w:val="000F0633"/>
    <w:pPr>
      <w:pBdr>
        <w:top w:val="single" w:sz="6" w:space="0" w:color="CECECE"/>
      </w:pBdr>
      <w:spacing w:after="0" w:line="240" w:lineRule="auto"/>
    </w:pPr>
    <w:rPr>
      <w:rFonts w:ascii="Times New Roman" w:eastAsia="Times New Roman" w:hAnsi="Times New Roman" w:cs="Times New Roman"/>
      <w:sz w:val="24"/>
      <w:szCs w:val="24"/>
      <w:lang w:eastAsia="ru-RU"/>
    </w:rPr>
  </w:style>
  <w:style w:type="paragraph" w:customStyle="1" w:styleId="item3">
    <w:name w:val="item3"/>
    <w:basedOn w:val="a"/>
    <w:uiPriority w:val="99"/>
    <w:rsid w:val="000F0633"/>
    <w:pPr>
      <w:pBdr>
        <w:bottom w:val="single" w:sz="6" w:space="0" w:color="CECECE"/>
      </w:pBdr>
      <w:spacing w:after="0" w:line="240" w:lineRule="auto"/>
    </w:pPr>
    <w:rPr>
      <w:rFonts w:ascii="Times New Roman" w:eastAsia="Times New Roman" w:hAnsi="Times New Roman" w:cs="Times New Roman"/>
      <w:sz w:val="24"/>
      <w:szCs w:val="24"/>
      <w:lang w:eastAsia="ru-RU"/>
    </w:rPr>
  </w:style>
  <w:style w:type="paragraph" w:customStyle="1" w:styleId="blockevent1">
    <w:name w:val="block_event1"/>
    <w:basedOn w:val="a"/>
    <w:uiPriority w:val="99"/>
    <w:rsid w:val="000F0633"/>
    <w:pPr>
      <w:shd w:val="clear" w:color="auto" w:fill="F2F2F2"/>
      <w:spacing w:after="0" w:line="240" w:lineRule="auto"/>
      <w:textAlignment w:val="top"/>
    </w:pPr>
    <w:rPr>
      <w:rFonts w:ascii="Times New Roman" w:eastAsia="Times New Roman" w:hAnsi="Times New Roman" w:cs="Times New Roman"/>
      <w:sz w:val="24"/>
      <w:szCs w:val="24"/>
      <w:lang w:eastAsia="ru-RU"/>
    </w:rPr>
  </w:style>
  <w:style w:type="paragraph" w:customStyle="1" w:styleId="blockface1">
    <w:name w:val="block_face1"/>
    <w:basedOn w:val="a"/>
    <w:uiPriority w:val="99"/>
    <w:rsid w:val="000F0633"/>
    <w:pPr>
      <w:shd w:val="clear" w:color="auto" w:fill="F2F2F2"/>
      <w:spacing w:after="0" w:line="240" w:lineRule="auto"/>
      <w:textAlignment w:val="top"/>
    </w:pPr>
    <w:rPr>
      <w:rFonts w:ascii="Times New Roman" w:eastAsia="Times New Roman" w:hAnsi="Times New Roman" w:cs="Times New Roman"/>
      <w:sz w:val="24"/>
      <w:szCs w:val="24"/>
      <w:lang w:eastAsia="ru-RU"/>
    </w:rPr>
  </w:style>
  <w:style w:type="paragraph" w:customStyle="1" w:styleId="blockvote1">
    <w:name w:val="block_vote1"/>
    <w:basedOn w:val="a"/>
    <w:uiPriority w:val="99"/>
    <w:rsid w:val="000F0633"/>
    <w:pPr>
      <w:shd w:val="clear" w:color="auto" w:fill="F2F2F2"/>
      <w:spacing w:after="0" w:line="240" w:lineRule="auto"/>
      <w:textAlignment w:val="top"/>
    </w:pPr>
    <w:rPr>
      <w:rFonts w:ascii="Times New Roman" w:eastAsia="Times New Roman" w:hAnsi="Times New Roman" w:cs="Times New Roman"/>
      <w:sz w:val="24"/>
      <w:szCs w:val="24"/>
      <w:lang w:eastAsia="ru-RU"/>
    </w:rPr>
  </w:style>
  <w:style w:type="paragraph" w:customStyle="1" w:styleId="blockmessage1">
    <w:name w:val="block_message1"/>
    <w:basedOn w:val="a"/>
    <w:uiPriority w:val="99"/>
    <w:rsid w:val="000F0633"/>
    <w:pPr>
      <w:shd w:val="clear" w:color="auto" w:fill="F2F2F2"/>
      <w:spacing w:after="0" w:line="240" w:lineRule="auto"/>
      <w:textAlignment w:val="top"/>
    </w:pPr>
    <w:rPr>
      <w:rFonts w:ascii="Times New Roman" w:eastAsia="Times New Roman" w:hAnsi="Times New Roman" w:cs="Times New Roman"/>
      <w:sz w:val="24"/>
      <w:szCs w:val="24"/>
      <w:lang w:eastAsia="ru-RU"/>
    </w:rPr>
  </w:style>
  <w:style w:type="paragraph" w:customStyle="1" w:styleId="date4">
    <w:name w:val="date4"/>
    <w:basedOn w:val="a"/>
    <w:uiPriority w:val="99"/>
    <w:rsid w:val="000F0633"/>
    <w:pPr>
      <w:spacing w:after="0" w:line="240" w:lineRule="auto"/>
    </w:pPr>
    <w:rPr>
      <w:rFonts w:ascii="Times New Roman" w:eastAsia="Times New Roman" w:hAnsi="Times New Roman" w:cs="Times New Roman"/>
      <w:color w:val="797979"/>
      <w:sz w:val="24"/>
      <w:szCs w:val="24"/>
      <w:lang w:eastAsia="ru-RU"/>
    </w:rPr>
  </w:style>
  <w:style w:type="paragraph" w:customStyle="1" w:styleId="date5">
    <w:name w:val="date5"/>
    <w:basedOn w:val="a"/>
    <w:uiPriority w:val="99"/>
    <w:rsid w:val="000F0633"/>
    <w:pPr>
      <w:spacing w:after="0" w:line="240" w:lineRule="auto"/>
    </w:pPr>
    <w:rPr>
      <w:rFonts w:ascii="Times New Roman" w:eastAsia="Times New Roman" w:hAnsi="Times New Roman" w:cs="Times New Roman"/>
      <w:color w:val="797979"/>
      <w:sz w:val="24"/>
      <w:szCs w:val="24"/>
      <w:lang w:eastAsia="ru-RU"/>
    </w:rPr>
  </w:style>
  <w:style w:type="paragraph" w:customStyle="1" w:styleId="date6">
    <w:name w:val="date6"/>
    <w:basedOn w:val="a"/>
    <w:uiPriority w:val="99"/>
    <w:rsid w:val="000F0633"/>
    <w:pPr>
      <w:spacing w:after="0" w:line="240" w:lineRule="auto"/>
    </w:pPr>
    <w:rPr>
      <w:rFonts w:ascii="Times New Roman" w:eastAsia="Times New Roman" w:hAnsi="Times New Roman" w:cs="Times New Roman"/>
      <w:color w:val="797979"/>
      <w:sz w:val="24"/>
      <w:szCs w:val="24"/>
      <w:lang w:eastAsia="ru-RU"/>
    </w:rPr>
  </w:style>
  <w:style w:type="paragraph" w:customStyle="1" w:styleId="date7">
    <w:name w:val="date7"/>
    <w:basedOn w:val="a"/>
    <w:uiPriority w:val="99"/>
    <w:rsid w:val="000F0633"/>
    <w:pPr>
      <w:spacing w:after="0" w:line="240" w:lineRule="auto"/>
    </w:pPr>
    <w:rPr>
      <w:rFonts w:ascii="Times New Roman" w:eastAsia="Times New Roman" w:hAnsi="Times New Roman" w:cs="Times New Roman"/>
      <w:color w:val="797979"/>
      <w:sz w:val="24"/>
      <w:szCs w:val="24"/>
      <w:lang w:eastAsia="ru-RU"/>
    </w:rPr>
  </w:style>
  <w:style w:type="paragraph" w:customStyle="1" w:styleId="date8">
    <w:name w:val="date8"/>
    <w:basedOn w:val="a"/>
    <w:uiPriority w:val="99"/>
    <w:rsid w:val="000F0633"/>
    <w:pPr>
      <w:spacing w:after="0" w:line="240" w:lineRule="auto"/>
      <w:ind w:left="1500"/>
    </w:pPr>
    <w:rPr>
      <w:rFonts w:ascii="Times New Roman" w:eastAsia="Times New Roman" w:hAnsi="Times New Roman" w:cs="Times New Roman"/>
      <w:color w:val="797979"/>
      <w:sz w:val="24"/>
      <w:szCs w:val="24"/>
      <w:lang w:eastAsia="ru-RU"/>
    </w:rPr>
  </w:style>
  <w:style w:type="paragraph" w:customStyle="1" w:styleId="date9">
    <w:name w:val="date9"/>
    <w:basedOn w:val="a"/>
    <w:uiPriority w:val="99"/>
    <w:rsid w:val="000F0633"/>
    <w:pPr>
      <w:spacing w:after="0" w:line="240" w:lineRule="auto"/>
    </w:pPr>
    <w:rPr>
      <w:rFonts w:ascii="Times New Roman" w:eastAsia="Times New Roman" w:hAnsi="Times New Roman" w:cs="Times New Roman"/>
      <w:color w:val="797979"/>
      <w:sz w:val="24"/>
      <w:szCs w:val="24"/>
      <w:lang w:eastAsia="ru-RU"/>
    </w:rPr>
  </w:style>
  <w:style w:type="paragraph" w:customStyle="1" w:styleId="date10">
    <w:name w:val="date10"/>
    <w:basedOn w:val="a"/>
    <w:uiPriority w:val="99"/>
    <w:rsid w:val="000F0633"/>
    <w:pPr>
      <w:spacing w:after="0" w:line="240" w:lineRule="auto"/>
    </w:pPr>
    <w:rPr>
      <w:rFonts w:ascii="Times New Roman" w:eastAsia="Times New Roman" w:hAnsi="Times New Roman" w:cs="Times New Roman"/>
      <w:color w:val="797979"/>
      <w:sz w:val="24"/>
      <w:szCs w:val="24"/>
      <w:lang w:eastAsia="ru-RU"/>
    </w:rPr>
  </w:style>
  <w:style w:type="paragraph" w:customStyle="1" w:styleId="copy1">
    <w:name w:val="copy1"/>
    <w:basedOn w:val="a"/>
    <w:uiPriority w:val="99"/>
    <w:rsid w:val="000F0633"/>
    <w:pPr>
      <w:spacing w:after="0" w:line="240" w:lineRule="auto"/>
    </w:pPr>
    <w:rPr>
      <w:rFonts w:ascii="Times New Roman" w:eastAsia="Times New Roman" w:hAnsi="Times New Roman" w:cs="Times New Roman"/>
      <w:color w:val="57634C"/>
      <w:sz w:val="24"/>
      <w:szCs w:val="24"/>
      <w:lang w:eastAsia="ru-RU"/>
    </w:rPr>
  </w:style>
  <w:style w:type="paragraph" w:customStyle="1" w:styleId="special-settings1">
    <w:name w:val="special-settings1"/>
    <w:basedOn w:val="a"/>
    <w:uiPriority w:val="99"/>
    <w:rsid w:val="000F0633"/>
    <w:pPr>
      <w:pBdr>
        <w:bottom w:val="single" w:sz="6" w:space="0" w:color="000000"/>
      </w:pBdr>
      <w:spacing w:before="150" w:after="150" w:line="450" w:lineRule="atLeast"/>
    </w:pPr>
    <w:rPr>
      <w:rFonts w:ascii="Verdana" w:eastAsia="Times New Roman" w:hAnsi="Verdana" w:cs="Verdana"/>
      <w:sz w:val="33"/>
      <w:szCs w:val="33"/>
      <w:lang w:eastAsia="ru-RU"/>
    </w:rPr>
  </w:style>
  <w:style w:type="paragraph" w:customStyle="1" w:styleId="title6">
    <w:name w:val="title6"/>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search1">
    <w:name w:val="search1"/>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search2">
    <w:name w:val="search2"/>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input4">
    <w:name w:val="input4"/>
    <w:basedOn w:val="a"/>
    <w:uiPriority w:val="99"/>
    <w:rsid w:val="000F0633"/>
    <w:pPr>
      <w:shd w:val="clear" w:color="auto" w:fill="FFFFFF"/>
      <w:spacing w:after="0" w:line="240" w:lineRule="auto"/>
    </w:pPr>
    <w:rPr>
      <w:rFonts w:ascii="Times New Roman" w:eastAsia="Times New Roman" w:hAnsi="Times New Roman" w:cs="Times New Roman"/>
      <w:color w:val="696969"/>
      <w:sz w:val="24"/>
      <w:szCs w:val="24"/>
      <w:lang w:eastAsia="ru-RU"/>
    </w:rPr>
  </w:style>
  <w:style w:type="paragraph" w:customStyle="1" w:styleId="info4">
    <w:name w:val="info4"/>
    <w:basedOn w:val="a"/>
    <w:uiPriority w:val="99"/>
    <w:rsid w:val="000F0633"/>
    <w:pPr>
      <w:spacing w:before="150" w:after="150" w:line="270" w:lineRule="atLeast"/>
    </w:pPr>
    <w:rPr>
      <w:rFonts w:ascii="Times New Roman" w:eastAsia="Times New Roman" w:hAnsi="Times New Roman" w:cs="Times New Roman"/>
      <w:sz w:val="20"/>
      <w:szCs w:val="20"/>
      <w:lang w:eastAsia="ru-RU"/>
    </w:rPr>
  </w:style>
  <w:style w:type="paragraph" w:customStyle="1" w:styleId="socialconteiner1">
    <w:name w:val="socialconteiner1"/>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copy2">
    <w:name w:val="copy2"/>
    <w:basedOn w:val="a"/>
    <w:uiPriority w:val="99"/>
    <w:rsid w:val="000F0633"/>
    <w:pPr>
      <w:spacing w:before="150" w:after="150" w:line="240" w:lineRule="auto"/>
    </w:pPr>
    <w:rPr>
      <w:rFonts w:ascii="Times New Roman" w:eastAsia="Times New Roman" w:hAnsi="Times New Roman" w:cs="Times New Roman"/>
      <w:color w:val="57634C"/>
      <w:sz w:val="24"/>
      <w:szCs w:val="24"/>
      <w:lang w:eastAsia="ru-RU"/>
    </w:rPr>
  </w:style>
  <w:style w:type="paragraph" w:customStyle="1" w:styleId="footerbody1">
    <w:name w:val="footer_body1"/>
    <w:basedOn w:val="a"/>
    <w:uiPriority w:val="99"/>
    <w:rsid w:val="000F0633"/>
    <w:pPr>
      <w:spacing w:before="150" w:after="150" w:line="240" w:lineRule="auto"/>
    </w:pPr>
    <w:rPr>
      <w:rFonts w:ascii="Times New Roman" w:eastAsia="Times New Roman" w:hAnsi="Times New Roman" w:cs="Times New Roman"/>
      <w:color w:val="353F44"/>
      <w:sz w:val="24"/>
      <w:szCs w:val="24"/>
      <w:lang w:eastAsia="ru-RU"/>
    </w:rPr>
  </w:style>
  <w:style w:type="character" w:customStyle="1" w:styleId="str1">
    <w:name w:val="str1"/>
    <w:basedOn w:val="a0"/>
    <w:uiPriority w:val="99"/>
    <w:rsid w:val="000F0633"/>
  </w:style>
  <w:style w:type="character" w:customStyle="1" w:styleId="str2">
    <w:name w:val="str2"/>
    <w:uiPriority w:val="99"/>
    <w:rsid w:val="000F0633"/>
    <w:rPr>
      <w:bdr w:val="single" w:sz="48" w:space="0" w:color="000000" w:frame="1"/>
    </w:rPr>
  </w:style>
  <w:style w:type="paragraph" w:customStyle="1" w:styleId="contacts1">
    <w:name w:val="contacts1"/>
    <w:basedOn w:val="a"/>
    <w:uiPriority w:val="99"/>
    <w:rsid w:val="000F0633"/>
    <w:pPr>
      <w:spacing w:before="150" w:after="150" w:line="270" w:lineRule="atLeast"/>
    </w:pPr>
    <w:rPr>
      <w:rFonts w:ascii="Times New Roman" w:eastAsia="Times New Roman" w:hAnsi="Times New Roman" w:cs="Times New Roman"/>
      <w:sz w:val="21"/>
      <w:szCs w:val="21"/>
      <w:lang w:eastAsia="ru-RU"/>
    </w:rPr>
  </w:style>
  <w:style w:type="paragraph" w:customStyle="1" w:styleId="bx-sm-parent1">
    <w:name w:val="bx-sm-parent1"/>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bx-sm-parent2">
    <w:name w:val="bx-sm-parent2"/>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bx-sm-parent-button1">
    <w:name w:val="bx-sm-parent-button1"/>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wizardtitle1">
    <w:name w:val="wizard_title1"/>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caption10">
    <w:name w:val="caption1"/>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firstitem1">
    <w:name w:val="first_item1"/>
    <w:basedOn w:val="a"/>
    <w:uiPriority w:val="99"/>
    <w:rsid w:val="000F0633"/>
    <w:pPr>
      <w:spacing w:before="150" w:after="150" w:line="360" w:lineRule="atLeast"/>
    </w:pPr>
    <w:rPr>
      <w:rFonts w:ascii="Times New Roman" w:eastAsia="Times New Roman" w:hAnsi="Times New Roman" w:cs="Times New Roman"/>
      <w:sz w:val="24"/>
      <w:szCs w:val="24"/>
      <w:lang w:eastAsia="ru-RU"/>
    </w:rPr>
  </w:style>
  <w:style w:type="paragraph" w:customStyle="1" w:styleId="firstitememp1">
    <w:name w:val="first_item_emp1"/>
    <w:basedOn w:val="a"/>
    <w:uiPriority w:val="99"/>
    <w:rsid w:val="000F0633"/>
    <w:pPr>
      <w:spacing w:before="150" w:after="150" w:line="360" w:lineRule="atLeast"/>
    </w:pPr>
    <w:rPr>
      <w:rFonts w:ascii="Times New Roman" w:eastAsia="Times New Roman" w:hAnsi="Times New Roman" w:cs="Times New Roman"/>
      <w:sz w:val="24"/>
      <w:szCs w:val="24"/>
      <w:lang w:eastAsia="ru-RU"/>
    </w:rPr>
  </w:style>
  <w:style w:type="paragraph" w:customStyle="1" w:styleId="more1">
    <w:name w:val="more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more2">
    <w:name w:val="more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more3">
    <w:name w:val="more3"/>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all1">
    <w:name w:val="all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array1">
    <w:name w:val="array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ootergerb1">
    <w:name w:val="footer_gerb1"/>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a-color11">
    <w:name w:val="a-color11"/>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a-color12">
    <w:name w:val="a-color12"/>
    <w:basedOn w:val="a"/>
    <w:uiPriority w:val="99"/>
    <w:rsid w:val="000F0633"/>
    <w:pPr>
      <w:shd w:val="clear" w:color="auto" w:fill="000000"/>
      <w:spacing w:after="0" w:line="240" w:lineRule="auto"/>
    </w:pPr>
    <w:rPr>
      <w:rFonts w:ascii="Times New Roman" w:eastAsia="Times New Roman" w:hAnsi="Times New Roman" w:cs="Times New Roman"/>
      <w:color w:val="FFFFFF"/>
      <w:sz w:val="24"/>
      <w:szCs w:val="24"/>
      <w:lang w:eastAsia="ru-RU"/>
    </w:rPr>
  </w:style>
  <w:style w:type="paragraph" w:customStyle="1" w:styleId="a-fontsize-small1">
    <w:name w:val="a-fontsize-small1"/>
    <w:basedOn w:val="a"/>
    <w:uiPriority w:val="99"/>
    <w:rsid w:val="000F0633"/>
    <w:pPr>
      <w:spacing w:after="0" w:line="240" w:lineRule="auto"/>
    </w:pPr>
    <w:rPr>
      <w:rFonts w:ascii="Times New Roman" w:eastAsia="Times New Roman" w:hAnsi="Times New Roman" w:cs="Times New Roman"/>
      <w:vanish/>
      <w:sz w:val="26"/>
      <w:szCs w:val="26"/>
      <w:lang w:eastAsia="ru-RU"/>
    </w:rPr>
  </w:style>
  <w:style w:type="paragraph" w:customStyle="1" w:styleId="special-settings2">
    <w:name w:val="special-settings2"/>
    <w:basedOn w:val="a"/>
    <w:uiPriority w:val="99"/>
    <w:rsid w:val="000F0633"/>
    <w:pPr>
      <w:pBdr>
        <w:bottom w:val="single" w:sz="6" w:space="0" w:color="000000"/>
      </w:pBdr>
      <w:shd w:val="clear" w:color="auto" w:fill="FFFFFF"/>
      <w:spacing w:after="0" w:line="450" w:lineRule="atLeast"/>
    </w:pPr>
    <w:rPr>
      <w:rFonts w:ascii="Verdana" w:eastAsia="Times New Roman" w:hAnsi="Verdana" w:cs="Verdana"/>
      <w:vanish/>
      <w:color w:val="000000"/>
      <w:sz w:val="33"/>
      <w:szCs w:val="33"/>
      <w:lang w:eastAsia="ru-RU"/>
    </w:rPr>
  </w:style>
  <w:style w:type="paragraph" w:customStyle="1" w:styleId="copy3">
    <w:name w:val="copy3"/>
    <w:basedOn w:val="a"/>
    <w:uiPriority w:val="99"/>
    <w:rsid w:val="000F0633"/>
    <w:pPr>
      <w:spacing w:after="0" w:line="240" w:lineRule="auto"/>
    </w:pPr>
    <w:rPr>
      <w:rFonts w:ascii="Times New Roman" w:eastAsia="Times New Roman" w:hAnsi="Times New Roman" w:cs="Times New Roman"/>
      <w:color w:val="000000"/>
      <w:sz w:val="24"/>
      <w:szCs w:val="24"/>
      <w:lang w:eastAsia="ru-RU"/>
    </w:rPr>
  </w:style>
  <w:style w:type="paragraph" w:customStyle="1" w:styleId="logo1">
    <w:name w:val="logo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ntenthead1">
    <w:name w:val="content_head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ntentfoot1">
    <w:name w:val="content_foot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wrapper1">
    <w:name w:val="wrapper1"/>
    <w:basedOn w:val="a"/>
    <w:uiPriority w:val="99"/>
    <w:rsid w:val="000F0633"/>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info5">
    <w:name w:val="info5"/>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echmenu1">
    <w:name w:val="techmenu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input5">
    <w:name w:val="input5"/>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input6">
    <w:name w:val="input6"/>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button1">
    <w:name w:val="button1"/>
    <w:basedOn w:val="a"/>
    <w:uiPriority w:val="99"/>
    <w:rsid w:val="000F0633"/>
    <w:pPr>
      <w:spacing w:after="0" w:line="240" w:lineRule="auto"/>
    </w:pPr>
    <w:rPr>
      <w:rFonts w:ascii="Times New Roman" w:eastAsia="Times New Roman" w:hAnsi="Times New Roman" w:cs="Times New Roman"/>
      <w:vanish/>
      <w:color w:val="FFFFFF"/>
      <w:sz w:val="24"/>
      <w:szCs w:val="24"/>
      <w:lang w:eastAsia="ru-RU"/>
    </w:rPr>
  </w:style>
  <w:style w:type="paragraph" w:customStyle="1" w:styleId="button2">
    <w:name w:val="button2"/>
    <w:basedOn w:val="a"/>
    <w:uiPriority w:val="99"/>
    <w:rsid w:val="000F0633"/>
    <w:pPr>
      <w:spacing w:after="0" w:line="240" w:lineRule="auto"/>
    </w:pPr>
    <w:rPr>
      <w:rFonts w:ascii="Times New Roman" w:eastAsia="Times New Roman" w:hAnsi="Times New Roman" w:cs="Times New Roman"/>
      <w:vanish/>
      <w:color w:val="FFFFFF"/>
      <w:sz w:val="24"/>
      <w:szCs w:val="24"/>
      <w:lang w:eastAsia="ru-RU"/>
    </w:rPr>
  </w:style>
  <w:style w:type="paragraph" w:customStyle="1" w:styleId="mainmenu1">
    <w:name w:val="main_menu1"/>
    <w:basedOn w:val="a"/>
    <w:uiPriority w:val="99"/>
    <w:rsid w:val="000F0633"/>
    <w:pP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link1">
    <w:name w:val="link1"/>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link2">
    <w:name w:val="link2"/>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link3">
    <w:name w:val="link3"/>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second1">
    <w:name w:val="second1"/>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link4">
    <w:name w:val="link4"/>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mainblockbody2">
    <w:name w:val="main_block_body2"/>
    <w:basedOn w:val="a"/>
    <w:uiPriority w:val="99"/>
    <w:rsid w:val="000F0633"/>
    <w:pPr>
      <w:shd w:val="clear" w:color="auto" w:fill="859A71"/>
      <w:spacing w:after="0" w:line="240" w:lineRule="auto"/>
    </w:pPr>
    <w:rPr>
      <w:rFonts w:ascii="Times New Roman" w:eastAsia="Times New Roman" w:hAnsi="Times New Roman" w:cs="Times New Roman"/>
      <w:sz w:val="24"/>
      <w:szCs w:val="24"/>
      <w:lang w:eastAsia="ru-RU"/>
    </w:rPr>
  </w:style>
  <w:style w:type="paragraph" w:customStyle="1" w:styleId="info6">
    <w:name w:val="info6"/>
    <w:basedOn w:val="a"/>
    <w:uiPriority w:val="99"/>
    <w:rsid w:val="000F0633"/>
    <w:pPr>
      <w:shd w:val="clear" w:color="auto" w:fill="000000"/>
      <w:spacing w:after="0" w:line="240" w:lineRule="auto"/>
    </w:pPr>
    <w:rPr>
      <w:rFonts w:ascii="Times New Roman" w:eastAsia="Times New Roman" w:hAnsi="Times New Roman" w:cs="Times New Roman"/>
      <w:color w:val="FFFFFF"/>
      <w:sz w:val="24"/>
      <w:szCs w:val="24"/>
      <w:lang w:eastAsia="ru-RU"/>
    </w:rPr>
  </w:style>
  <w:style w:type="paragraph" w:customStyle="1" w:styleId="link5">
    <w:name w:val="link5"/>
    <w:basedOn w:val="a"/>
    <w:uiPriority w:val="99"/>
    <w:rsid w:val="000F0633"/>
    <w:pPr>
      <w:spacing w:after="0" w:line="240" w:lineRule="auto"/>
    </w:pPr>
    <w:rPr>
      <w:rFonts w:ascii="Times New Roman" w:eastAsia="Times New Roman" w:hAnsi="Times New Roman" w:cs="Times New Roman"/>
      <w:color w:val="FFFFFF"/>
      <w:sz w:val="24"/>
      <w:szCs w:val="24"/>
      <w:lang w:eastAsia="ru-RU"/>
    </w:rPr>
  </w:style>
  <w:style w:type="paragraph" w:customStyle="1" w:styleId="jcarousel-next-horizontal4">
    <w:name w:val="jcarousel-next-horizontal4"/>
    <w:basedOn w:val="a"/>
    <w:uiPriority w:val="99"/>
    <w:rsid w:val="000F0633"/>
    <w:pP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jcarousel-prev-horizontal4">
    <w:name w:val="jcarousel-prev-horizontal4"/>
    <w:basedOn w:val="a"/>
    <w:uiPriority w:val="99"/>
    <w:rsid w:val="000F0633"/>
    <w:pP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jcarousel-next-horizontal5">
    <w:name w:val="jcarousel-next-horizontal5"/>
    <w:basedOn w:val="a"/>
    <w:uiPriority w:val="99"/>
    <w:rsid w:val="000F0633"/>
    <w:pP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jcarousel-prev-horizontal5">
    <w:name w:val="jcarousel-prev-horizontal5"/>
    <w:basedOn w:val="a"/>
    <w:uiPriority w:val="99"/>
    <w:rsid w:val="000F0633"/>
    <w:pP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wizformbtn1">
    <w:name w:val="wizformbtn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itlemenu2">
    <w:name w:val="title_menu2"/>
    <w:basedOn w:val="a"/>
    <w:uiPriority w:val="99"/>
    <w:rsid w:val="000F0633"/>
    <w:pPr>
      <w:pBdr>
        <w:bottom w:val="single" w:sz="12" w:space="0" w:color="000000"/>
      </w:pBd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event11">
    <w:name w:val="event1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login-popup-wrapper1">
    <w:name w:val="login-popup-wrapper1"/>
    <w:basedOn w:val="a"/>
    <w:uiPriority w:val="99"/>
    <w:rsid w:val="000F0633"/>
    <w:pPr>
      <w:spacing w:after="0" w:line="240" w:lineRule="auto"/>
    </w:pPr>
    <w:rPr>
      <w:rFonts w:ascii="Times New Roman" w:eastAsia="Times New Roman" w:hAnsi="Times New Roman" w:cs="Times New Roman"/>
      <w:vanish/>
      <w:sz w:val="24"/>
      <w:szCs w:val="24"/>
      <w:lang w:eastAsia="ru-RU"/>
    </w:rPr>
  </w:style>
  <w:style w:type="paragraph" w:customStyle="1" w:styleId="login-popup2">
    <w:name w:val="login-popup2"/>
    <w:basedOn w:val="a"/>
    <w:uiPriority w:val="99"/>
    <w:rsid w:val="000F0633"/>
    <w:pPr>
      <w:shd w:val="clear" w:color="auto" w:fill="FFFFFF"/>
      <w:spacing w:after="0" w:line="240" w:lineRule="auto"/>
      <w:ind w:left="-3300"/>
    </w:pPr>
    <w:rPr>
      <w:rFonts w:ascii="Times New Roman" w:eastAsia="Times New Roman" w:hAnsi="Times New Roman" w:cs="Times New Roman"/>
      <w:sz w:val="24"/>
      <w:szCs w:val="24"/>
      <w:lang w:eastAsia="ru-RU"/>
    </w:rPr>
  </w:style>
  <w:style w:type="paragraph" w:customStyle="1" w:styleId="a-color21">
    <w:name w:val="a-color21"/>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a-color22">
    <w:name w:val="a-color22"/>
    <w:basedOn w:val="a"/>
    <w:uiPriority w:val="99"/>
    <w:rsid w:val="000F0633"/>
    <w:pPr>
      <w:shd w:val="clear" w:color="auto" w:fill="FFFF00"/>
      <w:spacing w:after="0" w:line="240" w:lineRule="auto"/>
    </w:pPr>
    <w:rPr>
      <w:rFonts w:ascii="Times New Roman" w:eastAsia="Times New Roman" w:hAnsi="Times New Roman" w:cs="Times New Roman"/>
      <w:color w:val="000000"/>
      <w:sz w:val="24"/>
      <w:szCs w:val="24"/>
      <w:lang w:eastAsia="ru-RU"/>
    </w:rPr>
  </w:style>
  <w:style w:type="paragraph" w:customStyle="1" w:styleId="a-fontsize-small2">
    <w:name w:val="a-fontsize-small2"/>
    <w:basedOn w:val="a"/>
    <w:uiPriority w:val="99"/>
    <w:rsid w:val="000F0633"/>
    <w:pPr>
      <w:spacing w:after="0" w:line="240" w:lineRule="auto"/>
    </w:pPr>
    <w:rPr>
      <w:rFonts w:ascii="Times New Roman" w:eastAsia="Times New Roman" w:hAnsi="Times New Roman" w:cs="Times New Roman"/>
      <w:vanish/>
      <w:sz w:val="26"/>
      <w:szCs w:val="26"/>
      <w:lang w:eastAsia="ru-RU"/>
    </w:rPr>
  </w:style>
  <w:style w:type="paragraph" w:customStyle="1" w:styleId="special-settings3">
    <w:name w:val="special-settings3"/>
    <w:basedOn w:val="a"/>
    <w:uiPriority w:val="99"/>
    <w:rsid w:val="000F0633"/>
    <w:pPr>
      <w:pBdr>
        <w:bottom w:val="single" w:sz="6" w:space="0" w:color="FFFF00"/>
      </w:pBdr>
      <w:shd w:val="clear" w:color="auto" w:fill="000000"/>
      <w:spacing w:after="0" w:line="450" w:lineRule="atLeast"/>
    </w:pPr>
    <w:rPr>
      <w:rFonts w:ascii="Verdana" w:eastAsia="Times New Roman" w:hAnsi="Verdana" w:cs="Verdana"/>
      <w:vanish/>
      <w:color w:val="FFFF00"/>
      <w:sz w:val="33"/>
      <w:szCs w:val="33"/>
      <w:lang w:eastAsia="ru-RU"/>
    </w:rPr>
  </w:style>
  <w:style w:type="paragraph" w:customStyle="1" w:styleId="copy4">
    <w:name w:val="copy4"/>
    <w:basedOn w:val="a"/>
    <w:uiPriority w:val="99"/>
    <w:rsid w:val="000F0633"/>
    <w:pPr>
      <w:spacing w:after="0" w:line="240" w:lineRule="auto"/>
    </w:pPr>
    <w:rPr>
      <w:rFonts w:ascii="Times New Roman" w:eastAsia="Times New Roman" w:hAnsi="Times New Roman" w:cs="Times New Roman"/>
      <w:color w:val="FFFF00"/>
      <w:sz w:val="24"/>
      <w:szCs w:val="24"/>
      <w:lang w:eastAsia="ru-RU"/>
    </w:rPr>
  </w:style>
  <w:style w:type="paragraph" w:customStyle="1" w:styleId="logo2">
    <w:name w:val="logo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ntenthead2">
    <w:name w:val="content_head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ntentfoot2">
    <w:name w:val="content_foot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wrapper2">
    <w:name w:val="wrapper2"/>
    <w:basedOn w:val="a"/>
    <w:uiPriority w:val="99"/>
    <w:rsid w:val="000F0633"/>
    <w:pP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info7">
    <w:name w:val="info7"/>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echmenu2">
    <w:name w:val="techmenu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input7">
    <w:name w:val="input7"/>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input8">
    <w:name w:val="input8"/>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button3">
    <w:name w:val="button3"/>
    <w:basedOn w:val="a"/>
    <w:uiPriority w:val="99"/>
    <w:rsid w:val="000F0633"/>
    <w:pPr>
      <w:spacing w:after="0" w:line="240" w:lineRule="auto"/>
    </w:pPr>
    <w:rPr>
      <w:rFonts w:ascii="Times New Roman" w:eastAsia="Times New Roman" w:hAnsi="Times New Roman" w:cs="Times New Roman"/>
      <w:vanish/>
      <w:color w:val="000000"/>
      <w:sz w:val="24"/>
      <w:szCs w:val="24"/>
      <w:lang w:eastAsia="ru-RU"/>
    </w:rPr>
  </w:style>
  <w:style w:type="paragraph" w:customStyle="1" w:styleId="button4">
    <w:name w:val="button4"/>
    <w:basedOn w:val="a"/>
    <w:uiPriority w:val="99"/>
    <w:rsid w:val="000F0633"/>
    <w:pPr>
      <w:spacing w:after="0" w:line="240" w:lineRule="auto"/>
    </w:pPr>
    <w:rPr>
      <w:rFonts w:ascii="Times New Roman" w:eastAsia="Times New Roman" w:hAnsi="Times New Roman" w:cs="Times New Roman"/>
      <w:vanish/>
      <w:color w:val="000000"/>
      <w:sz w:val="24"/>
      <w:szCs w:val="24"/>
      <w:lang w:eastAsia="ru-RU"/>
    </w:rPr>
  </w:style>
  <w:style w:type="paragraph" w:customStyle="1" w:styleId="mainmenu2">
    <w:name w:val="main_menu2"/>
    <w:basedOn w:val="a"/>
    <w:uiPriority w:val="99"/>
    <w:rsid w:val="000F0633"/>
    <w:pPr>
      <w:shd w:val="clear" w:color="auto" w:fill="FFFF00"/>
      <w:spacing w:after="0" w:line="240" w:lineRule="auto"/>
    </w:pPr>
    <w:rPr>
      <w:rFonts w:ascii="Times New Roman" w:eastAsia="Times New Roman" w:hAnsi="Times New Roman" w:cs="Times New Roman"/>
      <w:sz w:val="24"/>
      <w:szCs w:val="24"/>
      <w:lang w:eastAsia="ru-RU"/>
    </w:rPr>
  </w:style>
  <w:style w:type="paragraph" w:customStyle="1" w:styleId="link6">
    <w:name w:val="link6"/>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link7">
    <w:name w:val="link7"/>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link8">
    <w:name w:val="link8"/>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second2">
    <w:name w:val="second2"/>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link9">
    <w:name w:val="link9"/>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mainblockbody3">
    <w:name w:val="main_block_body3"/>
    <w:basedOn w:val="a"/>
    <w:uiPriority w:val="99"/>
    <w:rsid w:val="000F0633"/>
    <w:pPr>
      <w:shd w:val="clear" w:color="auto" w:fill="859A71"/>
      <w:spacing w:after="0" w:line="240" w:lineRule="auto"/>
    </w:pPr>
    <w:rPr>
      <w:rFonts w:ascii="Times New Roman" w:eastAsia="Times New Roman" w:hAnsi="Times New Roman" w:cs="Times New Roman"/>
      <w:sz w:val="24"/>
      <w:szCs w:val="24"/>
      <w:lang w:eastAsia="ru-RU"/>
    </w:rPr>
  </w:style>
  <w:style w:type="paragraph" w:customStyle="1" w:styleId="info8">
    <w:name w:val="info8"/>
    <w:basedOn w:val="a"/>
    <w:uiPriority w:val="99"/>
    <w:rsid w:val="000F0633"/>
    <w:pPr>
      <w:shd w:val="clear" w:color="auto" w:fill="FFFF00"/>
      <w:spacing w:after="0" w:line="240" w:lineRule="auto"/>
    </w:pPr>
    <w:rPr>
      <w:rFonts w:ascii="Times New Roman" w:eastAsia="Times New Roman" w:hAnsi="Times New Roman" w:cs="Times New Roman"/>
      <w:color w:val="000000"/>
      <w:sz w:val="24"/>
      <w:szCs w:val="24"/>
      <w:lang w:eastAsia="ru-RU"/>
    </w:rPr>
  </w:style>
  <w:style w:type="paragraph" w:customStyle="1" w:styleId="link10">
    <w:name w:val="link10"/>
    <w:basedOn w:val="a"/>
    <w:uiPriority w:val="99"/>
    <w:rsid w:val="000F0633"/>
    <w:pPr>
      <w:spacing w:after="0" w:line="240" w:lineRule="auto"/>
    </w:pPr>
    <w:rPr>
      <w:rFonts w:ascii="Times New Roman" w:eastAsia="Times New Roman" w:hAnsi="Times New Roman" w:cs="Times New Roman"/>
      <w:color w:val="000000"/>
      <w:sz w:val="24"/>
      <w:szCs w:val="24"/>
      <w:lang w:eastAsia="ru-RU"/>
    </w:rPr>
  </w:style>
  <w:style w:type="paragraph" w:customStyle="1" w:styleId="jcarousel-next-horizontal6">
    <w:name w:val="jcarousel-next-horizontal6"/>
    <w:basedOn w:val="a"/>
    <w:uiPriority w:val="99"/>
    <w:rsid w:val="000F0633"/>
    <w:pPr>
      <w:shd w:val="clear" w:color="auto" w:fill="FFFF00"/>
      <w:spacing w:after="0" w:line="240" w:lineRule="auto"/>
    </w:pPr>
    <w:rPr>
      <w:rFonts w:ascii="Times New Roman" w:eastAsia="Times New Roman" w:hAnsi="Times New Roman" w:cs="Times New Roman"/>
      <w:sz w:val="24"/>
      <w:szCs w:val="24"/>
      <w:lang w:eastAsia="ru-RU"/>
    </w:rPr>
  </w:style>
  <w:style w:type="paragraph" w:customStyle="1" w:styleId="jcarousel-prev-horizontal6">
    <w:name w:val="jcarousel-prev-horizontal6"/>
    <w:basedOn w:val="a"/>
    <w:uiPriority w:val="99"/>
    <w:rsid w:val="000F0633"/>
    <w:pPr>
      <w:shd w:val="clear" w:color="auto" w:fill="FFFF00"/>
      <w:spacing w:after="0" w:line="240" w:lineRule="auto"/>
    </w:pPr>
    <w:rPr>
      <w:rFonts w:ascii="Times New Roman" w:eastAsia="Times New Roman" w:hAnsi="Times New Roman" w:cs="Times New Roman"/>
      <w:sz w:val="24"/>
      <w:szCs w:val="24"/>
      <w:lang w:eastAsia="ru-RU"/>
    </w:rPr>
  </w:style>
  <w:style w:type="paragraph" w:customStyle="1" w:styleId="jcarousel-next-horizontal7">
    <w:name w:val="jcarousel-next-horizontal7"/>
    <w:basedOn w:val="a"/>
    <w:uiPriority w:val="99"/>
    <w:rsid w:val="000F0633"/>
    <w:pPr>
      <w:shd w:val="clear" w:color="auto" w:fill="FFFF00"/>
      <w:spacing w:after="0" w:line="240" w:lineRule="auto"/>
    </w:pPr>
    <w:rPr>
      <w:rFonts w:ascii="Times New Roman" w:eastAsia="Times New Roman" w:hAnsi="Times New Roman" w:cs="Times New Roman"/>
      <w:sz w:val="24"/>
      <w:szCs w:val="24"/>
      <w:lang w:eastAsia="ru-RU"/>
    </w:rPr>
  </w:style>
  <w:style w:type="paragraph" w:customStyle="1" w:styleId="jcarousel-prev-horizontal7">
    <w:name w:val="jcarousel-prev-horizontal7"/>
    <w:basedOn w:val="a"/>
    <w:uiPriority w:val="99"/>
    <w:rsid w:val="000F0633"/>
    <w:pPr>
      <w:shd w:val="clear" w:color="auto" w:fill="FFFF00"/>
      <w:spacing w:after="0" w:line="240" w:lineRule="auto"/>
    </w:pPr>
    <w:rPr>
      <w:rFonts w:ascii="Times New Roman" w:eastAsia="Times New Roman" w:hAnsi="Times New Roman" w:cs="Times New Roman"/>
      <w:sz w:val="24"/>
      <w:szCs w:val="24"/>
      <w:lang w:eastAsia="ru-RU"/>
    </w:rPr>
  </w:style>
  <w:style w:type="paragraph" w:customStyle="1" w:styleId="wizformbtn2">
    <w:name w:val="wizformbtn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itlemenu3">
    <w:name w:val="title_menu3"/>
    <w:basedOn w:val="a"/>
    <w:uiPriority w:val="99"/>
    <w:rsid w:val="000F0633"/>
    <w:pPr>
      <w:pBdr>
        <w:bottom w:val="single" w:sz="12" w:space="0" w:color="FFFFFF"/>
      </w:pBd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event12">
    <w:name w:val="event1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login-popup-wrapper2">
    <w:name w:val="login-popup-wrapper2"/>
    <w:basedOn w:val="a"/>
    <w:uiPriority w:val="99"/>
    <w:rsid w:val="000F0633"/>
    <w:pPr>
      <w:spacing w:after="0" w:line="240" w:lineRule="auto"/>
    </w:pPr>
    <w:rPr>
      <w:rFonts w:ascii="Times New Roman" w:eastAsia="Times New Roman" w:hAnsi="Times New Roman" w:cs="Times New Roman"/>
      <w:vanish/>
      <w:sz w:val="24"/>
      <w:szCs w:val="24"/>
      <w:lang w:eastAsia="ru-RU"/>
    </w:rPr>
  </w:style>
  <w:style w:type="paragraph" w:customStyle="1" w:styleId="login-popup3">
    <w:name w:val="login-popup3"/>
    <w:basedOn w:val="a"/>
    <w:uiPriority w:val="99"/>
    <w:rsid w:val="000F0633"/>
    <w:pPr>
      <w:shd w:val="clear" w:color="auto" w:fill="000000"/>
      <w:spacing w:after="0" w:line="240" w:lineRule="auto"/>
      <w:ind w:left="-3300"/>
    </w:pPr>
    <w:rPr>
      <w:rFonts w:ascii="Times New Roman" w:eastAsia="Times New Roman" w:hAnsi="Times New Roman" w:cs="Times New Roman"/>
      <w:sz w:val="24"/>
      <w:szCs w:val="24"/>
      <w:lang w:eastAsia="ru-RU"/>
    </w:rPr>
  </w:style>
  <w:style w:type="paragraph" w:customStyle="1" w:styleId="list2">
    <w:name w:val="list2"/>
    <w:basedOn w:val="a"/>
    <w:uiPriority w:val="99"/>
    <w:rsid w:val="000F0633"/>
    <w:pPr>
      <w:spacing w:before="150" w:after="150" w:line="240" w:lineRule="auto"/>
    </w:pPr>
    <w:rPr>
      <w:rFonts w:ascii="Times New Roman" w:eastAsia="Times New Roman" w:hAnsi="Times New Roman" w:cs="Times New Roman"/>
      <w:sz w:val="18"/>
      <w:szCs w:val="18"/>
      <w:lang w:eastAsia="ru-RU"/>
    </w:rPr>
  </w:style>
  <w:style w:type="paragraph" w:customStyle="1" w:styleId="array2">
    <w:name w:val="array2"/>
    <w:basedOn w:val="a"/>
    <w:uiPriority w:val="99"/>
    <w:rsid w:val="000F0633"/>
    <w:pPr>
      <w:spacing w:before="150" w:after="150" w:line="300" w:lineRule="atLeast"/>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F0633"/>
    <w:pPr>
      <w:tabs>
        <w:tab w:val="center" w:pos="4677"/>
        <w:tab w:val="right" w:pos="9355"/>
      </w:tabs>
    </w:pPr>
    <w:rPr>
      <w:rFonts w:ascii="Calibri" w:eastAsia="Calibri" w:hAnsi="Calibri" w:cs="Calibri"/>
    </w:rPr>
  </w:style>
  <w:style w:type="character" w:customStyle="1" w:styleId="aa">
    <w:name w:val="Верхний колонтитул Знак"/>
    <w:basedOn w:val="a0"/>
    <w:link w:val="a9"/>
    <w:uiPriority w:val="99"/>
    <w:rsid w:val="000F0633"/>
    <w:rPr>
      <w:rFonts w:ascii="Calibri" w:eastAsia="Calibri" w:hAnsi="Calibri" w:cs="Calibri"/>
    </w:rPr>
  </w:style>
  <w:style w:type="paragraph" w:styleId="ab">
    <w:name w:val="footer"/>
    <w:basedOn w:val="a"/>
    <w:link w:val="ac"/>
    <w:uiPriority w:val="99"/>
    <w:unhideWhenUsed/>
    <w:rsid w:val="000F0633"/>
    <w:pPr>
      <w:tabs>
        <w:tab w:val="center" w:pos="4677"/>
        <w:tab w:val="right" w:pos="9355"/>
      </w:tabs>
    </w:pPr>
    <w:rPr>
      <w:rFonts w:ascii="Calibri" w:eastAsia="Calibri" w:hAnsi="Calibri" w:cs="Calibri"/>
    </w:rPr>
  </w:style>
  <w:style w:type="character" w:customStyle="1" w:styleId="ac">
    <w:name w:val="Нижний колонтитул Знак"/>
    <w:basedOn w:val="a0"/>
    <w:link w:val="ab"/>
    <w:uiPriority w:val="99"/>
    <w:rsid w:val="000F0633"/>
    <w:rPr>
      <w:rFonts w:ascii="Calibri" w:eastAsia="Calibri" w:hAnsi="Calibri" w:cs="Calibri"/>
    </w:rPr>
  </w:style>
  <w:style w:type="paragraph" w:styleId="ad">
    <w:name w:val="No Spacing"/>
    <w:link w:val="ae"/>
    <w:uiPriority w:val="1"/>
    <w:qFormat/>
    <w:rsid w:val="005053A7"/>
    <w:pPr>
      <w:spacing w:after="0" w:line="240" w:lineRule="auto"/>
    </w:pPr>
  </w:style>
  <w:style w:type="character" w:customStyle="1" w:styleId="ConsPlusNormal0">
    <w:name w:val="ConsPlusNormal Знак"/>
    <w:link w:val="ConsPlusNormal"/>
    <w:locked/>
    <w:rsid w:val="005053A7"/>
    <w:rPr>
      <w:rFonts w:ascii="Arial" w:eastAsia="Times New Roman" w:hAnsi="Arial" w:cs="Arial"/>
      <w:sz w:val="20"/>
      <w:szCs w:val="20"/>
      <w:lang w:eastAsia="ru-RU"/>
    </w:rPr>
  </w:style>
  <w:style w:type="paragraph" w:customStyle="1" w:styleId="western">
    <w:name w:val="western"/>
    <w:basedOn w:val="a"/>
    <w:uiPriority w:val="99"/>
    <w:rsid w:val="005053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rsid w:val="005053A7"/>
  </w:style>
  <w:style w:type="character" w:styleId="af">
    <w:name w:val="Hyperlink"/>
    <w:rsid w:val="005053A7"/>
    <w:rPr>
      <w:color w:val="0000FF"/>
      <w:u w:val="single"/>
    </w:rPr>
  </w:style>
  <w:style w:type="paragraph" w:customStyle="1" w:styleId="14">
    <w:name w:val="Без интервала1"/>
    <w:uiPriority w:val="99"/>
    <w:rsid w:val="005053A7"/>
    <w:pPr>
      <w:spacing w:after="0" w:line="240" w:lineRule="auto"/>
    </w:pPr>
    <w:rPr>
      <w:rFonts w:ascii="Calibri" w:eastAsia="Times New Roman" w:hAnsi="Calibri" w:cs="Times New Roman"/>
    </w:rPr>
  </w:style>
  <w:style w:type="character" w:customStyle="1" w:styleId="highlighthighlightactive">
    <w:name w:val="highlight highlight_active"/>
    <w:basedOn w:val="a0"/>
    <w:rsid w:val="005053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89"/>
  </w:style>
  <w:style w:type="paragraph" w:styleId="1">
    <w:name w:val="heading 1"/>
    <w:basedOn w:val="a"/>
    <w:link w:val="10"/>
    <w:uiPriority w:val="99"/>
    <w:qFormat/>
    <w:rsid w:val="000F0633"/>
    <w:pPr>
      <w:spacing w:after="0" w:line="240" w:lineRule="auto"/>
      <w:outlineLvl w:val="0"/>
    </w:pPr>
    <w:rPr>
      <w:rFonts w:ascii="PT Sans" w:eastAsia="Calibri" w:hAnsi="PT Sans" w:cs="PT Sans"/>
      <w:color w:val="414141"/>
      <w:kern w:val="36"/>
      <w:sz w:val="48"/>
      <w:szCs w:val="48"/>
      <w:lang w:eastAsia="ru-RU"/>
    </w:rPr>
  </w:style>
  <w:style w:type="paragraph" w:styleId="2">
    <w:name w:val="heading 2"/>
    <w:basedOn w:val="a"/>
    <w:link w:val="20"/>
    <w:uiPriority w:val="99"/>
    <w:qFormat/>
    <w:rsid w:val="000F0633"/>
    <w:pPr>
      <w:spacing w:after="0" w:line="240" w:lineRule="auto"/>
      <w:outlineLvl w:val="1"/>
    </w:pPr>
    <w:rPr>
      <w:rFonts w:ascii="PT Sans" w:eastAsia="Calibri" w:hAnsi="PT Sans" w:cs="PT Sans"/>
      <w:color w:val="414141"/>
      <w:sz w:val="36"/>
      <w:szCs w:val="36"/>
      <w:lang w:eastAsia="ru-RU"/>
    </w:rPr>
  </w:style>
  <w:style w:type="paragraph" w:styleId="3">
    <w:name w:val="heading 3"/>
    <w:basedOn w:val="a"/>
    <w:link w:val="30"/>
    <w:uiPriority w:val="99"/>
    <w:qFormat/>
    <w:rsid w:val="000F0633"/>
    <w:pPr>
      <w:spacing w:after="0" w:line="240" w:lineRule="auto"/>
      <w:outlineLvl w:val="2"/>
    </w:pPr>
    <w:rPr>
      <w:rFonts w:ascii="PT Sans" w:eastAsia="Calibri" w:hAnsi="PT Sans" w:cs="PT Sans"/>
      <w:color w:val="414141"/>
      <w:sz w:val="27"/>
      <w:szCs w:val="27"/>
      <w:lang w:eastAsia="ru-RU"/>
    </w:rPr>
  </w:style>
  <w:style w:type="paragraph" w:styleId="4">
    <w:name w:val="heading 4"/>
    <w:basedOn w:val="a"/>
    <w:link w:val="40"/>
    <w:uiPriority w:val="99"/>
    <w:qFormat/>
    <w:rsid w:val="000F0633"/>
    <w:pPr>
      <w:spacing w:after="0" w:line="240" w:lineRule="auto"/>
      <w:outlineLvl w:val="3"/>
    </w:pPr>
    <w:rPr>
      <w:rFonts w:ascii="PT Sans" w:eastAsia="Calibri" w:hAnsi="PT Sans" w:cs="PT Sans"/>
      <w:color w:val="414141"/>
      <w:sz w:val="24"/>
      <w:szCs w:val="24"/>
      <w:lang w:eastAsia="ru-RU"/>
    </w:rPr>
  </w:style>
  <w:style w:type="paragraph" w:styleId="5">
    <w:name w:val="heading 5"/>
    <w:basedOn w:val="a"/>
    <w:link w:val="50"/>
    <w:uiPriority w:val="99"/>
    <w:qFormat/>
    <w:rsid w:val="000F0633"/>
    <w:pPr>
      <w:spacing w:after="0" w:line="240" w:lineRule="auto"/>
      <w:outlineLvl w:val="4"/>
    </w:pPr>
    <w:rPr>
      <w:rFonts w:ascii="PT Sans" w:eastAsia="Calibri" w:hAnsi="PT Sans" w:cs="PT Sans"/>
      <w:color w:val="414141"/>
      <w:sz w:val="20"/>
      <w:szCs w:val="20"/>
      <w:lang w:eastAsia="ru-RU"/>
    </w:rPr>
  </w:style>
  <w:style w:type="paragraph" w:styleId="6">
    <w:name w:val="heading 6"/>
    <w:basedOn w:val="a"/>
    <w:link w:val="60"/>
    <w:uiPriority w:val="99"/>
    <w:qFormat/>
    <w:rsid w:val="000F0633"/>
    <w:pPr>
      <w:spacing w:after="0" w:line="240" w:lineRule="auto"/>
      <w:outlineLvl w:val="5"/>
    </w:pPr>
    <w:rPr>
      <w:rFonts w:ascii="PT Sans" w:eastAsia="Calibri" w:hAnsi="PT Sans" w:cs="PT Sans"/>
      <w:color w:val="414141"/>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F0633"/>
    <w:rPr>
      <w:rFonts w:ascii="PT Sans" w:eastAsia="Calibri" w:hAnsi="PT Sans" w:cs="PT Sans"/>
      <w:color w:val="414141"/>
      <w:kern w:val="36"/>
      <w:sz w:val="48"/>
      <w:szCs w:val="48"/>
      <w:lang w:eastAsia="ru-RU"/>
    </w:rPr>
  </w:style>
  <w:style w:type="character" w:customStyle="1" w:styleId="20">
    <w:name w:val="Заголовок 2 Знак"/>
    <w:basedOn w:val="a0"/>
    <w:link w:val="2"/>
    <w:uiPriority w:val="99"/>
    <w:rsid w:val="000F0633"/>
    <w:rPr>
      <w:rFonts w:ascii="PT Sans" w:eastAsia="Calibri" w:hAnsi="PT Sans" w:cs="PT Sans"/>
      <w:color w:val="414141"/>
      <w:sz w:val="36"/>
      <w:szCs w:val="36"/>
      <w:lang w:eastAsia="ru-RU"/>
    </w:rPr>
  </w:style>
  <w:style w:type="character" w:customStyle="1" w:styleId="30">
    <w:name w:val="Заголовок 3 Знак"/>
    <w:basedOn w:val="a0"/>
    <w:link w:val="3"/>
    <w:uiPriority w:val="99"/>
    <w:rsid w:val="000F0633"/>
    <w:rPr>
      <w:rFonts w:ascii="PT Sans" w:eastAsia="Calibri" w:hAnsi="PT Sans" w:cs="PT Sans"/>
      <w:color w:val="414141"/>
      <w:sz w:val="27"/>
      <w:szCs w:val="27"/>
      <w:lang w:eastAsia="ru-RU"/>
    </w:rPr>
  </w:style>
  <w:style w:type="character" w:customStyle="1" w:styleId="40">
    <w:name w:val="Заголовок 4 Знак"/>
    <w:basedOn w:val="a0"/>
    <w:link w:val="4"/>
    <w:uiPriority w:val="99"/>
    <w:rsid w:val="000F0633"/>
    <w:rPr>
      <w:rFonts w:ascii="PT Sans" w:eastAsia="Calibri" w:hAnsi="PT Sans" w:cs="PT Sans"/>
      <w:color w:val="414141"/>
      <w:sz w:val="24"/>
      <w:szCs w:val="24"/>
      <w:lang w:eastAsia="ru-RU"/>
    </w:rPr>
  </w:style>
  <w:style w:type="character" w:customStyle="1" w:styleId="50">
    <w:name w:val="Заголовок 5 Знак"/>
    <w:basedOn w:val="a0"/>
    <w:link w:val="5"/>
    <w:uiPriority w:val="99"/>
    <w:rsid w:val="000F0633"/>
    <w:rPr>
      <w:rFonts w:ascii="PT Sans" w:eastAsia="Calibri" w:hAnsi="PT Sans" w:cs="PT Sans"/>
      <w:color w:val="414141"/>
      <w:sz w:val="20"/>
      <w:szCs w:val="20"/>
      <w:lang w:eastAsia="ru-RU"/>
    </w:rPr>
  </w:style>
  <w:style w:type="character" w:customStyle="1" w:styleId="60">
    <w:name w:val="Заголовок 6 Знак"/>
    <w:basedOn w:val="a0"/>
    <w:link w:val="6"/>
    <w:uiPriority w:val="99"/>
    <w:rsid w:val="000F0633"/>
    <w:rPr>
      <w:rFonts w:ascii="PT Sans" w:eastAsia="Calibri" w:hAnsi="PT Sans" w:cs="PT Sans"/>
      <w:color w:val="414141"/>
      <w:sz w:val="15"/>
      <w:szCs w:val="15"/>
      <w:lang w:eastAsia="ru-RU"/>
    </w:rPr>
  </w:style>
  <w:style w:type="paragraph" w:styleId="a3">
    <w:name w:val="Balloon Text"/>
    <w:basedOn w:val="a"/>
    <w:link w:val="a4"/>
    <w:uiPriority w:val="99"/>
    <w:semiHidden/>
    <w:unhideWhenUsed/>
    <w:rsid w:val="008C3A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3A08"/>
    <w:rPr>
      <w:rFonts w:ascii="Tahoma" w:hAnsi="Tahoma" w:cs="Tahoma"/>
      <w:sz w:val="16"/>
      <w:szCs w:val="16"/>
    </w:rPr>
  </w:style>
  <w:style w:type="paragraph" w:customStyle="1" w:styleId="ConsPlusNormal">
    <w:name w:val="ConsPlusNormal"/>
    <w:link w:val="ConsPlusNormal0"/>
    <w:rsid w:val="003312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313647"/>
    <w:pPr>
      <w:ind w:left="720"/>
      <w:contextualSpacing/>
    </w:pPr>
  </w:style>
  <w:style w:type="character" w:customStyle="1" w:styleId="HTML">
    <w:name w:val="Адрес HTML Знак"/>
    <w:basedOn w:val="a0"/>
    <w:link w:val="HTML0"/>
    <w:uiPriority w:val="99"/>
    <w:semiHidden/>
    <w:rsid w:val="000F0633"/>
    <w:rPr>
      <w:rFonts w:ascii="Calibri" w:eastAsia="Calibri" w:hAnsi="Calibri" w:cs="Calibri"/>
      <w:i/>
      <w:iCs/>
      <w:sz w:val="24"/>
      <w:szCs w:val="24"/>
      <w:lang w:eastAsia="ru-RU"/>
    </w:rPr>
  </w:style>
  <w:style w:type="paragraph" w:styleId="HTML0">
    <w:name w:val="HTML Address"/>
    <w:basedOn w:val="a"/>
    <w:link w:val="HTML"/>
    <w:uiPriority w:val="99"/>
    <w:semiHidden/>
    <w:rsid w:val="000F0633"/>
    <w:pPr>
      <w:spacing w:after="0" w:line="240" w:lineRule="auto"/>
    </w:pPr>
    <w:rPr>
      <w:rFonts w:ascii="Calibri" w:eastAsia="Calibri" w:hAnsi="Calibri" w:cs="Calibri"/>
      <w:i/>
      <w:iCs/>
      <w:sz w:val="24"/>
      <w:szCs w:val="24"/>
      <w:lang w:eastAsia="ru-RU"/>
    </w:rPr>
  </w:style>
  <w:style w:type="character" w:styleId="a6">
    <w:name w:val="Emphasis"/>
    <w:uiPriority w:val="99"/>
    <w:qFormat/>
    <w:rsid w:val="000F0633"/>
    <w:rPr>
      <w:i/>
      <w:iCs/>
    </w:rPr>
  </w:style>
  <w:style w:type="character" w:customStyle="1" w:styleId="HTML1">
    <w:name w:val="Стандартный HTML Знак"/>
    <w:basedOn w:val="a0"/>
    <w:link w:val="HTML2"/>
    <w:semiHidden/>
    <w:rsid w:val="000F0633"/>
    <w:rPr>
      <w:rFonts w:ascii="Courier New" w:eastAsia="Calibri" w:hAnsi="Courier New" w:cs="Courier New"/>
      <w:sz w:val="24"/>
      <w:szCs w:val="24"/>
      <w:lang w:eastAsia="ru-RU"/>
    </w:rPr>
  </w:style>
  <w:style w:type="paragraph" w:styleId="HTML2">
    <w:name w:val="HTML Preformatted"/>
    <w:basedOn w:val="a"/>
    <w:link w:val="HTML1"/>
    <w:semiHidden/>
    <w:rsid w:val="000F0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4"/>
      <w:szCs w:val="24"/>
      <w:lang w:eastAsia="ru-RU"/>
    </w:rPr>
  </w:style>
  <w:style w:type="character" w:styleId="a7">
    <w:name w:val="Strong"/>
    <w:uiPriority w:val="22"/>
    <w:qFormat/>
    <w:rsid w:val="000F0633"/>
    <w:rPr>
      <w:b/>
      <w:bCs/>
    </w:rPr>
  </w:style>
  <w:style w:type="paragraph" w:styleId="a8">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panel-tooltip">
    <w:name w:val="bx-panel-tooltip"/>
    <w:basedOn w:val="a"/>
    <w:uiPriority w:val="99"/>
    <w:rsid w:val="000F0633"/>
    <w:pPr>
      <w:pBdr>
        <w:top w:val="single" w:sz="6" w:space="0" w:color="A2A6AD"/>
        <w:left w:val="single" w:sz="6" w:space="0" w:color="989CA1"/>
        <w:bottom w:val="single" w:sz="6" w:space="0" w:color="8E9398"/>
        <w:right w:val="single" w:sz="6" w:space="0" w:color="989CA1"/>
      </w:pBdr>
      <w:shd w:val="clear" w:color="auto" w:fill="D0DBDD"/>
      <w:spacing w:after="0" w:line="240" w:lineRule="auto"/>
    </w:pPr>
    <w:rPr>
      <w:rFonts w:ascii="Times New Roman" w:eastAsia="Times New Roman" w:hAnsi="Times New Roman" w:cs="Times New Roman"/>
      <w:sz w:val="24"/>
      <w:szCs w:val="24"/>
      <w:lang w:eastAsia="ru-RU"/>
    </w:rPr>
  </w:style>
  <w:style w:type="paragraph" w:customStyle="1" w:styleId="bx-panel-tooltip-title">
    <w:name w:val="bx-panel-tooltip-title"/>
    <w:basedOn w:val="a"/>
    <w:uiPriority w:val="99"/>
    <w:rsid w:val="000F0633"/>
    <w:pPr>
      <w:spacing w:after="0" w:line="240" w:lineRule="auto"/>
    </w:pPr>
    <w:rPr>
      <w:rFonts w:ascii="Helvetica" w:eastAsia="Times New Roman" w:hAnsi="Helvetica" w:cs="Helvetica"/>
      <w:b/>
      <w:bCs/>
      <w:sz w:val="21"/>
      <w:szCs w:val="21"/>
      <w:lang w:eastAsia="ru-RU"/>
    </w:rPr>
  </w:style>
  <w:style w:type="paragraph" w:customStyle="1" w:styleId="bx-panel-tooltip-text">
    <w:name w:val="bx-panel-tooltip-text"/>
    <w:basedOn w:val="a"/>
    <w:uiPriority w:val="99"/>
    <w:rsid w:val="000F0633"/>
    <w:pPr>
      <w:spacing w:after="0" w:line="240" w:lineRule="auto"/>
    </w:pPr>
    <w:rPr>
      <w:rFonts w:ascii="Helvetica" w:eastAsia="Times New Roman" w:hAnsi="Helvetica" w:cs="Helvetica"/>
      <w:sz w:val="18"/>
      <w:szCs w:val="18"/>
      <w:lang w:eastAsia="ru-RU"/>
    </w:rPr>
  </w:style>
  <w:style w:type="paragraph" w:customStyle="1" w:styleId="bx-clear">
    <w:name w:val="bx-clear"/>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auth-secure">
    <w:name w:val="bx-auth-secure"/>
    <w:basedOn w:val="a"/>
    <w:uiPriority w:val="99"/>
    <w:rsid w:val="000F0633"/>
    <w:pPr>
      <w:pBdr>
        <w:top w:val="single" w:sz="6" w:space="2" w:color="DEDBC8"/>
        <w:left w:val="single" w:sz="6" w:space="2" w:color="DEDBC8"/>
        <w:bottom w:val="single" w:sz="6" w:space="2" w:color="DEDBC8"/>
        <w:right w:val="single" w:sz="6" w:space="2" w:color="DEDBC8"/>
      </w:pBdr>
      <w:shd w:val="clear" w:color="auto" w:fill="FFFAE3"/>
      <w:spacing w:after="0" w:line="240" w:lineRule="auto"/>
      <w:textAlignment w:val="bottom"/>
    </w:pPr>
    <w:rPr>
      <w:rFonts w:ascii="Times New Roman" w:eastAsia="Times New Roman" w:hAnsi="Times New Roman" w:cs="Times New Roman"/>
      <w:sz w:val="24"/>
      <w:szCs w:val="24"/>
      <w:lang w:eastAsia="ru-RU"/>
    </w:rPr>
  </w:style>
  <w:style w:type="paragraph" w:customStyle="1" w:styleId="bx-auth-secure-icon">
    <w:name w:val="bx-auth-secure-icon"/>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auth-secure-unlock">
    <w:name w:val="bx-auth-secure-unlock"/>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login-popup-wrapper">
    <w:name w:val="login-popup-wrapper"/>
    <w:basedOn w:val="a"/>
    <w:uiPriority w:val="99"/>
    <w:rsid w:val="000F0633"/>
    <w:pPr>
      <w:shd w:val="clear" w:color="auto" w:fill="FFFFFF"/>
      <w:spacing w:after="0" w:line="240" w:lineRule="auto"/>
    </w:pPr>
    <w:rPr>
      <w:rFonts w:ascii="Times New Roman" w:eastAsia="Times New Roman" w:hAnsi="Times New Roman" w:cs="Times New Roman"/>
      <w:vanish/>
      <w:sz w:val="24"/>
      <w:szCs w:val="24"/>
      <w:lang w:eastAsia="ru-RU"/>
    </w:rPr>
  </w:style>
  <w:style w:type="paragraph" w:customStyle="1" w:styleId="login-popup">
    <w:name w:val="login-popup"/>
    <w:basedOn w:val="a"/>
    <w:uiPriority w:val="99"/>
    <w:rsid w:val="000F0633"/>
    <w:pPr>
      <w:shd w:val="clear" w:color="auto" w:fill="FFFFFF"/>
      <w:spacing w:after="0" w:line="240" w:lineRule="auto"/>
      <w:ind w:left="-3300"/>
    </w:pPr>
    <w:rPr>
      <w:rFonts w:ascii="Times New Roman" w:eastAsia="Times New Roman" w:hAnsi="Times New Roman" w:cs="Times New Roman"/>
      <w:sz w:val="24"/>
      <w:szCs w:val="24"/>
      <w:lang w:eastAsia="ru-RU"/>
    </w:rPr>
  </w:style>
  <w:style w:type="paragraph" w:customStyle="1" w:styleId="close-form-but">
    <w:name w:val="close-form-but"/>
    <w:basedOn w:val="a"/>
    <w:uiPriority w:val="99"/>
    <w:rsid w:val="000F0633"/>
    <w:pPr>
      <w:spacing w:before="150" w:after="0" w:line="240" w:lineRule="auto"/>
    </w:pPr>
    <w:rPr>
      <w:rFonts w:ascii="Times New Roman" w:eastAsia="Times New Roman" w:hAnsi="Times New Roman" w:cs="Times New Roman"/>
      <w:sz w:val="24"/>
      <w:szCs w:val="24"/>
      <w:lang w:eastAsia="ru-RU"/>
    </w:rPr>
  </w:style>
  <w:style w:type="paragraph" w:customStyle="1" w:styleId="chromeframe">
    <w:name w:val="chromeframe"/>
    <w:basedOn w:val="a"/>
    <w:uiPriority w:val="99"/>
    <w:rsid w:val="000F0633"/>
    <w:pPr>
      <w:pBdr>
        <w:bottom w:val="single" w:sz="12" w:space="6" w:color="2C3E50"/>
      </w:pBdr>
      <w:shd w:val="clear" w:color="auto" w:fill="FFFFEA"/>
      <w:spacing w:after="0" w:line="240" w:lineRule="auto"/>
    </w:pPr>
    <w:rPr>
      <w:rFonts w:ascii="Arial" w:eastAsia="Times New Roman" w:hAnsi="Arial" w:cs="Arial"/>
      <w:color w:val="4B2202"/>
      <w:sz w:val="24"/>
      <w:szCs w:val="24"/>
      <w:lang w:eastAsia="ru-RU"/>
    </w:rPr>
  </w:style>
  <w:style w:type="paragraph" w:customStyle="1" w:styleId="bottom-menu">
    <w:name w:val="bottom-menu"/>
    <w:basedOn w:val="a"/>
    <w:uiPriority w:val="99"/>
    <w:rsid w:val="000F0633"/>
    <w:pPr>
      <w:spacing w:before="600" w:after="150" w:line="240" w:lineRule="auto"/>
    </w:pPr>
    <w:rPr>
      <w:rFonts w:ascii="Times New Roman" w:eastAsia="Times New Roman" w:hAnsi="Times New Roman" w:cs="Times New Roman"/>
      <w:sz w:val="24"/>
      <w:szCs w:val="24"/>
      <w:lang w:eastAsia="ru-RU"/>
    </w:rPr>
  </w:style>
  <w:style w:type="paragraph" w:customStyle="1" w:styleId="bx-sm-rightline">
    <w:name w:val="bx-sm-rightline"/>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sm-rightshadow">
    <w:name w:val="bx-sm-rightshadow"/>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lear">
    <w:name w:val="clear"/>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iles-download">
    <w:name w:val="files-download"/>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layermain">
    <w:name w:val="layer_main"/>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menu-clear-left">
    <w:name w:val="menu-clear-left"/>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0">
    <w:name w:val="t0"/>
    <w:basedOn w:val="a"/>
    <w:uiPriority w:val="99"/>
    <w:rsid w:val="000F0633"/>
    <w:pPr>
      <w:spacing w:after="0" w:line="240" w:lineRule="auto"/>
    </w:pPr>
    <w:rPr>
      <w:rFonts w:ascii="Times New Roman" w:eastAsia="Times New Roman" w:hAnsi="Times New Roman" w:cs="Times New Roman"/>
      <w:color w:val="107C7D"/>
      <w:sz w:val="36"/>
      <w:szCs w:val="36"/>
      <w:lang w:eastAsia="ru-RU"/>
    </w:rPr>
  </w:style>
  <w:style w:type="paragraph" w:customStyle="1" w:styleId="t-0">
    <w:name w:val="t-0"/>
    <w:basedOn w:val="a"/>
    <w:uiPriority w:val="99"/>
    <w:rsid w:val="000F0633"/>
    <w:pPr>
      <w:spacing w:after="0" w:line="240" w:lineRule="auto"/>
    </w:pPr>
    <w:rPr>
      <w:rFonts w:ascii="Times New Roman" w:eastAsia="Times New Roman" w:hAnsi="Times New Roman" w:cs="Times New Roman"/>
      <w:color w:val="349495"/>
      <w:sz w:val="36"/>
      <w:szCs w:val="36"/>
      <w:lang w:eastAsia="ru-RU"/>
    </w:rPr>
  </w:style>
  <w:style w:type="paragraph" w:customStyle="1" w:styleId="t1">
    <w:name w:val="t1"/>
    <w:basedOn w:val="a"/>
    <w:uiPriority w:val="99"/>
    <w:rsid w:val="000F0633"/>
    <w:pPr>
      <w:spacing w:after="0" w:line="240" w:lineRule="auto"/>
    </w:pPr>
    <w:rPr>
      <w:rFonts w:ascii="Times New Roman" w:eastAsia="Times New Roman" w:hAnsi="Times New Roman" w:cs="Times New Roman"/>
      <w:color w:val="107D18"/>
      <w:sz w:val="36"/>
      <w:szCs w:val="36"/>
      <w:lang w:eastAsia="ru-RU"/>
    </w:rPr>
  </w:style>
  <w:style w:type="paragraph" w:customStyle="1" w:styleId="t-1">
    <w:name w:val="t-1"/>
    <w:basedOn w:val="a"/>
    <w:uiPriority w:val="99"/>
    <w:rsid w:val="000F0633"/>
    <w:pPr>
      <w:spacing w:after="0" w:line="240" w:lineRule="auto"/>
    </w:pPr>
    <w:rPr>
      <w:rFonts w:ascii="Times New Roman" w:eastAsia="Times New Roman" w:hAnsi="Times New Roman" w:cs="Times New Roman"/>
      <w:color w:val="0D9DCC"/>
      <w:sz w:val="36"/>
      <w:szCs w:val="36"/>
      <w:lang w:eastAsia="ru-RU"/>
    </w:rPr>
  </w:style>
  <w:style w:type="paragraph" w:customStyle="1" w:styleId="t2">
    <w:name w:val="t2"/>
    <w:basedOn w:val="a"/>
    <w:uiPriority w:val="99"/>
    <w:rsid w:val="000F0633"/>
    <w:pPr>
      <w:spacing w:after="0" w:line="240" w:lineRule="auto"/>
    </w:pPr>
    <w:rPr>
      <w:rFonts w:ascii="Times New Roman" w:eastAsia="Times New Roman" w:hAnsi="Times New Roman" w:cs="Times New Roman"/>
      <w:color w:val="E78042"/>
      <w:sz w:val="36"/>
      <w:szCs w:val="36"/>
      <w:lang w:eastAsia="ru-RU"/>
    </w:rPr>
  </w:style>
  <w:style w:type="paragraph" w:customStyle="1" w:styleId="t-2">
    <w:name w:val="t-2"/>
    <w:basedOn w:val="a"/>
    <w:uiPriority w:val="99"/>
    <w:rsid w:val="000F0633"/>
    <w:pPr>
      <w:spacing w:after="0" w:line="240" w:lineRule="auto"/>
    </w:pPr>
    <w:rPr>
      <w:rFonts w:ascii="Times New Roman" w:eastAsia="Times New Roman" w:hAnsi="Times New Roman" w:cs="Times New Roman"/>
      <w:color w:val="0E7DA2"/>
      <w:sz w:val="36"/>
      <w:szCs w:val="36"/>
      <w:lang w:eastAsia="ru-RU"/>
    </w:rPr>
  </w:style>
  <w:style w:type="paragraph" w:customStyle="1" w:styleId="t3">
    <w:name w:val="t3"/>
    <w:basedOn w:val="a"/>
    <w:uiPriority w:val="99"/>
    <w:rsid w:val="000F0633"/>
    <w:pPr>
      <w:spacing w:after="0" w:line="240" w:lineRule="auto"/>
    </w:pPr>
    <w:rPr>
      <w:rFonts w:ascii="Times New Roman" w:eastAsia="Times New Roman" w:hAnsi="Times New Roman" w:cs="Times New Roman"/>
      <w:color w:val="FF3A3A"/>
      <w:sz w:val="36"/>
      <w:szCs w:val="36"/>
      <w:lang w:eastAsia="ru-RU"/>
    </w:rPr>
  </w:style>
  <w:style w:type="paragraph" w:customStyle="1" w:styleId="t-3">
    <w:name w:val="t-3"/>
    <w:basedOn w:val="a"/>
    <w:uiPriority w:val="99"/>
    <w:rsid w:val="000F0633"/>
    <w:pPr>
      <w:spacing w:after="0" w:line="240" w:lineRule="auto"/>
    </w:pPr>
    <w:rPr>
      <w:rFonts w:ascii="Times New Roman" w:eastAsia="Times New Roman" w:hAnsi="Times New Roman" w:cs="Times New Roman"/>
      <w:color w:val="0E4DA2"/>
      <w:sz w:val="36"/>
      <w:szCs w:val="36"/>
      <w:lang w:eastAsia="ru-RU"/>
    </w:rPr>
  </w:style>
  <w:style w:type="paragraph" w:customStyle="1" w:styleId="t4">
    <w:name w:val="t4"/>
    <w:basedOn w:val="a"/>
    <w:uiPriority w:val="99"/>
    <w:rsid w:val="000F0633"/>
    <w:pPr>
      <w:spacing w:after="0" w:line="240" w:lineRule="auto"/>
    </w:pPr>
    <w:rPr>
      <w:rFonts w:ascii="Times New Roman" w:eastAsia="Times New Roman" w:hAnsi="Times New Roman" w:cs="Times New Roman"/>
      <w:color w:val="DE0000"/>
      <w:sz w:val="36"/>
      <w:szCs w:val="36"/>
      <w:lang w:eastAsia="ru-RU"/>
    </w:rPr>
  </w:style>
  <w:style w:type="paragraph" w:customStyle="1" w:styleId="t-4">
    <w:name w:val="t-4"/>
    <w:basedOn w:val="a"/>
    <w:uiPriority w:val="99"/>
    <w:rsid w:val="000F0633"/>
    <w:pPr>
      <w:spacing w:after="0" w:line="240" w:lineRule="auto"/>
    </w:pPr>
    <w:rPr>
      <w:rFonts w:ascii="Times New Roman" w:eastAsia="Times New Roman" w:hAnsi="Times New Roman" w:cs="Times New Roman"/>
      <w:color w:val="003A88"/>
      <w:sz w:val="36"/>
      <w:szCs w:val="36"/>
      <w:lang w:eastAsia="ru-RU"/>
    </w:rPr>
  </w:style>
  <w:style w:type="paragraph" w:customStyle="1" w:styleId="t5">
    <w:name w:val="t5"/>
    <w:basedOn w:val="a"/>
    <w:uiPriority w:val="99"/>
    <w:rsid w:val="000F0633"/>
    <w:pPr>
      <w:spacing w:after="0" w:line="240" w:lineRule="auto"/>
    </w:pPr>
    <w:rPr>
      <w:rFonts w:ascii="Times New Roman" w:eastAsia="Times New Roman" w:hAnsi="Times New Roman" w:cs="Times New Roman"/>
      <w:color w:val="BE0000"/>
      <w:sz w:val="36"/>
      <w:szCs w:val="36"/>
      <w:lang w:eastAsia="ru-RU"/>
    </w:rPr>
  </w:style>
  <w:style w:type="paragraph" w:customStyle="1" w:styleId="t-5">
    <w:name w:val="t-5"/>
    <w:basedOn w:val="a"/>
    <w:uiPriority w:val="99"/>
    <w:rsid w:val="000F0633"/>
    <w:pPr>
      <w:spacing w:after="0" w:line="240" w:lineRule="auto"/>
    </w:pPr>
    <w:rPr>
      <w:rFonts w:ascii="Times New Roman" w:eastAsia="Times New Roman" w:hAnsi="Times New Roman" w:cs="Times New Roman"/>
      <w:color w:val="060088"/>
      <w:sz w:val="36"/>
      <w:szCs w:val="36"/>
      <w:lang w:eastAsia="ru-RU"/>
    </w:rPr>
  </w:style>
  <w:style w:type="paragraph" w:customStyle="1" w:styleId="weather">
    <w:name w:val="weather"/>
    <w:basedOn w:val="a"/>
    <w:uiPriority w:val="99"/>
    <w:rsid w:val="000F0633"/>
    <w:pPr>
      <w:shd w:val="clear" w:color="auto" w:fill="F4F3EE"/>
      <w:spacing w:after="0" w:line="240" w:lineRule="auto"/>
    </w:pPr>
    <w:rPr>
      <w:rFonts w:ascii="Times New Roman" w:eastAsia="Times New Roman" w:hAnsi="Times New Roman" w:cs="Times New Roman"/>
      <w:sz w:val="24"/>
      <w:szCs w:val="24"/>
      <w:lang w:eastAsia="ru-RU"/>
    </w:rPr>
  </w:style>
  <w:style w:type="paragraph" w:customStyle="1" w:styleId="bannercarousel">
    <w:name w:val="banner_carousel"/>
    <w:basedOn w:val="a"/>
    <w:uiPriority w:val="99"/>
    <w:rsid w:val="000F0633"/>
    <w:pPr>
      <w:shd w:val="clear" w:color="auto" w:fill="F2F2F2"/>
      <w:spacing w:after="0" w:line="240" w:lineRule="auto"/>
    </w:pPr>
    <w:rPr>
      <w:rFonts w:ascii="Times New Roman" w:eastAsia="Times New Roman" w:hAnsi="Times New Roman" w:cs="Times New Roman"/>
      <w:sz w:val="24"/>
      <w:szCs w:val="24"/>
      <w:lang w:eastAsia="ru-RU"/>
    </w:rPr>
  </w:style>
  <w:style w:type="paragraph" w:customStyle="1" w:styleId="blocksone">
    <w:name w:val="blocks_one"/>
    <w:basedOn w:val="a"/>
    <w:uiPriority w:val="99"/>
    <w:rsid w:val="000F0633"/>
    <w:pPr>
      <w:spacing w:after="375" w:line="240" w:lineRule="auto"/>
    </w:pPr>
    <w:rPr>
      <w:rFonts w:ascii="Times New Roman" w:eastAsia="Times New Roman" w:hAnsi="Times New Roman" w:cs="Times New Roman"/>
      <w:sz w:val="24"/>
      <w:szCs w:val="24"/>
      <w:lang w:eastAsia="ru-RU"/>
    </w:rPr>
  </w:style>
  <w:style w:type="paragraph" w:customStyle="1" w:styleId="blockstwo">
    <w:name w:val="blocks_two"/>
    <w:basedOn w:val="a"/>
    <w:uiPriority w:val="99"/>
    <w:rsid w:val="000F0633"/>
    <w:pPr>
      <w:shd w:val="clear" w:color="auto" w:fill="F2F2F2"/>
      <w:spacing w:after="375" w:line="240" w:lineRule="auto"/>
    </w:pPr>
    <w:rPr>
      <w:rFonts w:ascii="Times New Roman" w:eastAsia="Times New Roman" w:hAnsi="Times New Roman" w:cs="Times New Roman"/>
      <w:sz w:val="24"/>
      <w:szCs w:val="24"/>
      <w:lang w:eastAsia="ru-RU"/>
    </w:rPr>
  </w:style>
  <w:style w:type="paragraph" w:customStyle="1" w:styleId="blocksthree">
    <w:name w:val="blocks_three"/>
    <w:basedOn w:val="a"/>
    <w:uiPriority w:val="99"/>
    <w:rsid w:val="000F0633"/>
    <w:pPr>
      <w:spacing w:after="375" w:line="240" w:lineRule="auto"/>
    </w:pPr>
    <w:rPr>
      <w:rFonts w:ascii="Times New Roman" w:eastAsia="Times New Roman" w:hAnsi="Times New Roman" w:cs="Times New Roman"/>
      <w:sz w:val="24"/>
      <w:szCs w:val="24"/>
      <w:lang w:eastAsia="ru-RU"/>
    </w:rPr>
  </w:style>
  <w:style w:type="paragraph" w:customStyle="1" w:styleId="blockface">
    <w:name w:val="block_face"/>
    <w:basedOn w:val="a"/>
    <w:uiPriority w:val="99"/>
    <w:rsid w:val="000F0633"/>
    <w:pPr>
      <w:spacing w:after="0" w:line="240" w:lineRule="auto"/>
      <w:textAlignment w:val="top"/>
    </w:pPr>
    <w:rPr>
      <w:rFonts w:ascii="Times New Roman" w:eastAsia="Times New Roman" w:hAnsi="Times New Roman" w:cs="Times New Roman"/>
      <w:sz w:val="24"/>
      <w:szCs w:val="24"/>
      <w:lang w:eastAsia="ru-RU"/>
    </w:rPr>
  </w:style>
  <w:style w:type="paragraph" w:customStyle="1" w:styleId="blockvote">
    <w:name w:val="block_vote"/>
    <w:basedOn w:val="a"/>
    <w:uiPriority w:val="99"/>
    <w:rsid w:val="000F0633"/>
    <w:pPr>
      <w:spacing w:after="0" w:line="240" w:lineRule="auto"/>
      <w:textAlignment w:val="top"/>
    </w:pPr>
    <w:rPr>
      <w:rFonts w:ascii="Times New Roman" w:eastAsia="Times New Roman" w:hAnsi="Times New Roman" w:cs="Times New Roman"/>
      <w:sz w:val="24"/>
      <w:szCs w:val="24"/>
      <w:lang w:eastAsia="ru-RU"/>
    </w:rPr>
  </w:style>
  <w:style w:type="paragraph" w:customStyle="1" w:styleId="blockmessage">
    <w:name w:val="block_message"/>
    <w:basedOn w:val="a"/>
    <w:uiPriority w:val="99"/>
    <w:rsid w:val="000F0633"/>
    <w:pPr>
      <w:spacing w:after="0" w:line="240" w:lineRule="auto"/>
      <w:textAlignment w:val="top"/>
    </w:pPr>
    <w:rPr>
      <w:rFonts w:ascii="Times New Roman" w:eastAsia="Times New Roman" w:hAnsi="Times New Roman" w:cs="Times New Roman"/>
      <w:sz w:val="24"/>
      <w:szCs w:val="24"/>
      <w:lang w:eastAsia="ru-RU"/>
    </w:rPr>
  </w:style>
  <w:style w:type="paragraph" w:customStyle="1" w:styleId="blockannounce">
    <w:name w:val="block_announce"/>
    <w:basedOn w:val="a"/>
    <w:uiPriority w:val="99"/>
    <w:rsid w:val="000F0633"/>
    <w:pPr>
      <w:spacing w:after="0" w:line="240" w:lineRule="auto"/>
      <w:textAlignment w:val="top"/>
    </w:pPr>
    <w:rPr>
      <w:rFonts w:ascii="Times New Roman" w:eastAsia="Times New Roman" w:hAnsi="Times New Roman" w:cs="Times New Roman"/>
      <w:sz w:val="24"/>
      <w:szCs w:val="24"/>
      <w:lang w:eastAsia="ru-RU"/>
    </w:rPr>
  </w:style>
  <w:style w:type="paragraph" w:customStyle="1" w:styleId="blockevent">
    <w:name w:val="block_event"/>
    <w:basedOn w:val="a"/>
    <w:uiPriority w:val="99"/>
    <w:rsid w:val="000F0633"/>
    <w:pPr>
      <w:spacing w:after="0" w:line="240" w:lineRule="auto"/>
      <w:textAlignment w:val="top"/>
    </w:pPr>
    <w:rPr>
      <w:rFonts w:ascii="Times New Roman" w:eastAsia="Times New Roman" w:hAnsi="Times New Roman" w:cs="Times New Roman"/>
      <w:sz w:val="24"/>
      <w:szCs w:val="24"/>
      <w:lang w:eastAsia="ru-RU"/>
    </w:rPr>
  </w:style>
  <w:style w:type="paragraph" w:customStyle="1" w:styleId="footerbody">
    <w:name w:val="footer_body"/>
    <w:basedOn w:val="a"/>
    <w:uiPriority w:val="99"/>
    <w:rsid w:val="000F0633"/>
    <w:pPr>
      <w:spacing w:after="0" w:line="240" w:lineRule="auto"/>
    </w:pPr>
    <w:rPr>
      <w:rFonts w:ascii="Times New Roman" w:eastAsia="Times New Roman" w:hAnsi="Times New Roman" w:cs="Times New Roman"/>
      <w:color w:val="353F44"/>
      <w:sz w:val="24"/>
      <w:szCs w:val="24"/>
      <w:lang w:eastAsia="ru-RU"/>
    </w:rPr>
  </w:style>
  <w:style w:type="paragraph" w:customStyle="1" w:styleId="wrapper">
    <w:name w:val="wrapper"/>
    <w:basedOn w:val="a"/>
    <w:uiPriority w:val="99"/>
    <w:rsid w:val="000F0633"/>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linkmap">
    <w:name w:val="link_map"/>
    <w:basedOn w:val="a"/>
    <w:uiPriority w:val="99"/>
    <w:rsid w:val="000F0633"/>
    <w:pPr>
      <w:shd w:val="clear" w:color="auto" w:fill="F2F2F2"/>
      <w:spacing w:after="0" w:line="240" w:lineRule="auto"/>
    </w:pPr>
    <w:rPr>
      <w:rFonts w:ascii="Times New Roman" w:eastAsia="Times New Roman" w:hAnsi="Times New Roman" w:cs="Times New Roman"/>
      <w:sz w:val="24"/>
      <w:szCs w:val="24"/>
      <w:lang w:eastAsia="ru-RU"/>
    </w:rPr>
  </w:style>
  <w:style w:type="paragraph" w:customStyle="1" w:styleId="special-settings">
    <w:name w:val="special-settings"/>
    <w:basedOn w:val="a"/>
    <w:uiPriority w:val="99"/>
    <w:rsid w:val="000F0633"/>
    <w:pPr>
      <w:pBdr>
        <w:bottom w:val="single" w:sz="6" w:space="0" w:color="000000"/>
      </w:pBdr>
      <w:spacing w:after="0" w:line="450" w:lineRule="atLeast"/>
    </w:pPr>
    <w:rPr>
      <w:rFonts w:ascii="Verdana" w:eastAsia="Times New Roman" w:hAnsi="Verdana" w:cs="Verdana"/>
      <w:vanish/>
      <w:sz w:val="33"/>
      <w:szCs w:val="33"/>
      <w:lang w:eastAsia="ru-RU"/>
    </w:rPr>
  </w:style>
  <w:style w:type="paragraph" w:customStyle="1" w:styleId="special-settings-wrapper">
    <w:name w:val="special-settings-wrapper"/>
    <w:basedOn w:val="a"/>
    <w:uiPriority w:val="99"/>
    <w:rsid w:val="000F0633"/>
    <w:pPr>
      <w:spacing w:before="90" w:after="0" w:line="390" w:lineRule="atLeast"/>
      <w:textAlignment w:val="top"/>
    </w:pPr>
    <w:rPr>
      <w:rFonts w:ascii="Times New Roman" w:eastAsia="Times New Roman" w:hAnsi="Times New Roman" w:cs="Times New Roman"/>
      <w:sz w:val="24"/>
      <w:szCs w:val="24"/>
      <w:lang w:eastAsia="ru-RU"/>
    </w:rPr>
  </w:style>
  <w:style w:type="paragraph" w:customStyle="1" w:styleId="a-fontsize">
    <w:name w:val="a-fontsize"/>
    <w:basedOn w:val="a"/>
    <w:uiPriority w:val="99"/>
    <w:rsid w:val="000F0633"/>
    <w:pPr>
      <w:spacing w:before="150" w:after="0" w:line="240" w:lineRule="auto"/>
      <w:ind w:left="375"/>
    </w:pPr>
    <w:rPr>
      <w:rFonts w:ascii="Times New Roman" w:eastAsia="Times New Roman" w:hAnsi="Times New Roman" w:cs="Times New Roman"/>
      <w:sz w:val="24"/>
      <w:szCs w:val="24"/>
      <w:lang w:eastAsia="ru-RU"/>
    </w:rPr>
  </w:style>
  <w:style w:type="paragraph" w:customStyle="1" w:styleId="a-colors">
    <w:name w:val="a-colors"/>
    <w:basedOn w:val="a"/>
    <w:uiPriority w:val="99"/>
    <w:rsid w:val="000F0633"/>
    <w:pPr>
      <w:spacing w:before="150" w:after="0" w:line="240" w:lineRule="auto"/>
      <w:ind w:left="375"/>
    </w:pPr>
    <w:rPr>
      <w:rFonts w:ascii="Times New Roman" w:eastAsia="Times New Roman" w:hAnsi="Times New Roman" w:cs="Times New Roman"/>
      <w:sz w:val="24"/>
      <w:szCs w:val="24"/>
      <w:lang w:eastAsia="ru-RU"/>
    </w:rPr>
  </w:style>
  <w:style w:type="paragraph" w:customStyle="1" w:styleId="default-version">
    <w:name w:val="default-version"/>
    <w:basedOn w:val="a"/>
    <w:uiPriority w:val="99"/>
    <w:rsid w:val="000F0633"/>
    <w:pPr>
      <w:spacing w:before="150" w:after="0" w:line="240" w:lineRule="auto"/>
      <w:ind w:left="375"/>
    </w:pPr>
    <w:rPr>
      <w:rFonts w:ascii="Times New Roman" w:eastAsia="Times New Roman" w:hAnsi="Times New Roman" w:cs="Times New Roman"/>
      <w:sz w:val="24"/>
      <w:szCs w:val="24"/>
      <w:lang w:eastAsia="ru-RU"/>
    </w:rPr>
  </w:style>
  <w:style w:type="paragraph" w:customStyle="1" w:styleId="norm-version">
    <w:name w:val="norm-version"/>
    <w:basedOn w:val="a"/>
    <w:uiPriority w:val="99"/>
    <w:rsid w:val="000F0633"/>
    <w:pPr>
      <w:spacing w:before="150" w:after="0" w:line="240" w:lineRule="auto"/>
      <w:ind w:left="375"/>
    </w:pPr>
    <w:rPr>
      <w:rFonts w:ascii="Times New Roman" w:eastAsia="Times New Roman" w:hAnsi="Times New Roman" w:cs="Times New Roman"/>
      <w:sz w:val="24"/>
      <w:szCs w:val="24"/>
      <w:lang w:eastAsia="ru-RU"/>
    </w:rPr>
  </w:style>
  <w:style w:type="paragraph" w:customStyle="1" w:styleId="a-fontsize-big">
    <w:name w:val="a-fontsize-big"/>
    <w:basedOn w:val="a"/>
    <w:uiPriority w:val="99"/>
    <w:rsid w:val="000F0633"/>
    <w:pPr>
      <w:spacing w:after="0" w:line="240" w:lineRule="auto"/>
    </w:pPr>
    <w:rPr>
      <w:rFonts w:ascii="Times New Roman" w:eastAsia="Times New Roman" w:hAnsi="Times New Roman" w:cs="Times New Roman"/>
      <w:b/>
      <w:bCs/>
      <w:sz w:val="45"/>
      <w:szCs w:val="45"/>
      <w:lang w:eastAsia="ru-RU"/>
    </w:rPr>
  </w:style>
  <w:style w:type="paragraph" w:customStyle="1" w:styleId="a-fontsize-normal">
    <w:name w:val="a-fontsize-normal"/>
    <w:basedOn w:val="a"/>
    <w:uiPriority w:val="99"/>
    <w:rsid w:val="000F0633"/>
    <w:pPr>
      <w:spacing w:after="0" w:line="240" w:lineRule="auto"/>
    </w:pPr>
    <w:rPr>
      <w:rFonts w:ascii="Times New Roman" w:eastAsia="Times New Roman" w:hAnsi="Times New Roman" w:cs="Times New Roman"/>
      <w:sz w:val="30"/>
      <w:szCs w:val="30"/>
      <w:lang w:eastAsia="ru-RU"/>
    </w:rPr>
  </w:style>
  <w:style w:type="paragraph" w:customStyle="1" w:styleId="a-fontsize-small">
    <w:name w:val="a-fontsize-small"/>
    <w:basedOn w:val="a"/>
    <w:uiPriority w:val="99"/>
    <w:rsid w:val="000F0633"/>
    <w:pPr>
      <w:spacing w:after="0" w:line="240" w:lineRule="auto"/>
    </w:pPr>
    <w:rPr>
      <w:rFonts w:ascii="Times New Roman" w:eastAsia="Times New Roman" w:hAnsi="Times New Roman" w:cs="Times New Roman"/>
      <w:sz w:val="26"/>
      <w:szCs w:val="26"/>
      <w:lang w:eastAsia="ru-RU"/>
    </w:rPr>
  </w:style>
  <w:style w:type="paragraph" w:customStyle="1" w:styleId="choose-colors">
    <w:name w:val="choose-colors"/>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fs-small">
    <w:name w:val="fs-small"/>
    <w:basedOn w:val="a"/>
    <w:uiPriority w:val="99"/>
    <w:rsid w:val="000F0633"/>
    <w:pPr>
      <w:spacing w:after="0" w:line="240" w:lineRule="auto"/>
    </w:pPr>
    <w:rPr>
      <w:rFonts w:ascii="Times New Roman" w:eastAsia="Times New Roman" w:hAnsi="Times New Roman" w:cs="Times New Roman"/>
      <w:sz w:val="21"/>
      <w:szCs w:val="21"/>
      <w:lang w:eastAsia="ru-RU"/>
    </w:rPr>
  </w:style>
  <w:style w:type="paragraph" w:customStyle="1" w:styleId="fs-normal">
    <w:name w:val="fs-normal"/>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s-big">
    <w:name w:val="fs-big"/>
    <w:basedOn w:val="a"/>
    <w:uiPriority w:val="99"/>
    <w:rsid w:val="000F0633"/>
    <w:pPr>
      <w:spacing w:after="0" w:line="240" w:lineRule="auto"/>
    </w:pPr>
    <w:rPr>
      <w:rFonts w:ascii="Times New Roman" w:eastAsia="Times New Roman" w:hAnsi="Times New Roman" w:cs="Times New Roman"/>
      <w:sz w:val="33"/>
      <w:szCs w:val="33"/>
      <w:lang w:eastAsia="ru-RU"/>
    </w:rPr>
  </w:style>
  <w:style w:type="paragraph" w:customStyle="1" w:styleId="color1">
    <w:name w:val="color1"/>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color2">
    <w:name w:val="color2"/>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input">
    <w:name w:val="input"/>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ut">
    <w:name w:val="but"/>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loseframe">
    <w:name w:val="closeframe"/>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right">
    <w:name w:val="fright"/>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left">
    <w:name w:val="fleft"/>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sm-header">
    <w:name w:val="bx-sm-header"/>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sm-header-button">
    <w:name w:val="bx-sm-header-button"/>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ity">
    <w:name w:val="city"/>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emptyspace">
    <w:name w:val="emptyspace"/>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mainblockbody">
    <w:name w:val="main_block_body"/>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11">
    <w:name w:val="Название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py">
    <w:name w:val="copy"/>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wizardtitle">
    <w:name w:val="wizard_title"/>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ootergerb">
    <w:name w:val="footer_gerb"/>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a-color1">
    <w:name w:val="a-color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ntenthead">
    <w:name w:val="content_head"/>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ntentfoot">
    <w:name w:val="content_foot"/>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echmenu">
    <w:name w:val="techmenu"/>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mainmenu">
    <w:name w:val="main_menu"/>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wizformbtn">
    <w:name w:val="wizformbtn"/>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a-color2">
    <w:name w:val="a-color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sm-leftshadow">
    <w:name w:val="bx-sm-leftshadow"/>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announce">
    <w:name w:val="announce"/>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item">
    <w:name w:val="item"/>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itlemenu">
    <w:name w:val="title_menu"/>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12">
    <w:name w:val="Дата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search">
    <w:name w:val="search"/>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socialconteiner">
    <w:name w:val="socialconteiner"/>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ntacts">
    <w:name w:val="contacts"/>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sm-parent">
    <w:name w:val="bx-sm-parent"/>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sm-parent-button">
    <w:name w:val="bx-sm-parent-button"/>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logo">
    <w:name w:val="logo"/>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event1">
    <w:name w:val="event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13">
    <w:name w:val="Список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info">
    <w:name w:val="info"/>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image">
    <w:name w:val="image"/>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results">
    <w:name w:val="results"/>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irstitem">
    <w:name w:val="first_item"/>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irstitememp">
    <w:name w:val="first_item_emp"/>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all">
    <w:name w:val="all"/>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array">
    <w:name w:val="array"/>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utton">
    <w:name w:val="button"/>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arousel">
    <w:name w:val="carousel"/>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micro">
    <w:name w:val="micro"/>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more">
    <w:name w:val="more"/>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link">
    <w:name w:val="link"/>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second">
    <w:name w:val="second"/>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clip">
    <w:name w:val="jcarousel-clip"/>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container">
    <w:name w:val="jcarousel-container"/>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aption1">
    <w:name w:val="Caption1"/>
    <w:basedOn w:val="a"/>
    <w:uiPriority w:val="99"/>
    <w:rsid w:val="000F0633"/>
    <w:pPr>
      <w:spacing w:after="0" w:line="240" w:lineRule="auto"/>
    </w:pPr>
    <w:rPr>
      <w:rFonts w:ascii="Times New Roman" w:eastAsia="Times New Roman" w:hAnsi="Times New Roman" w:cs="Times New Roman"/>
      <w:sz w:val="24"/>
      <w:szCs w:val="24"/>
      <w:lang w:eastAsia="ru-RU"/>
    </w:rPr>
  </w:style>
  <w:style w:type="character" w:customStyle="1" w:styleId="str">
    <w:name w:val="str"/>
    <w:basedOn w:val="a0"/>
    <w:uiPriority w:val="99"/>
    <w:rsid w:val="000F0633"/>
  </w:style>
  <w:style w:type="paragraph" w:customStyle="1" w:styleId="login-popup1">
    <w:name w:val="login-popup1"/>
    <w:basedOn w:val="a"/>
    <w:uiPriority w:val="99"/>
    <w:rsid w:val="000F0633"/>
    <w:pPr>
      <w:shd w:val="clear" w:color="auto" w:fill="FFFFFF"/>
      <w:spacing w:before="150" w:after="150" w:line="240" w:lineRule="auto"/>
    </w:pPr>
    <w:rPr>
      <w:rFonts w:ascii="Times New Roman" w:eastAsia="Times New Roman" w:hAnsi="Times New Roman" w:cs="Times New Roman"/>
      <w:sz w:val="24"/>
      <w:szCs w:val="24"/>
      <w:lang w:eastAsia="ru-RU"/>
    </w:rPr>
  </w:style>
  <w:style w:type="paragraph" w:customStyle="1" w:styleId="input1">
    <w:name w:val="input1"/>
    <w:basedOn w:val="a"/>
    <w:uiPriority w:val="99"/>
    <w:rsid w:val="000F0633"/>
    <w:pPr>
      <w:spacing w:after="150" w:line="240" w:lineRule="auto"/>
    </w:pPr>
    <w:rPr>
      <w:rFonts w:ascii="Times New Roman" w:eastAsia="Times New Roman" w:hAnsi="Times New Roman" w:cs="Times New Roman"/>
      <w:sz w:val="24"/>
      <w:szCs w:val="24"/>
      <w:lang w:eastAsia="ru-RU"/>
    </w:rPr>
  </w:style>
  <w:style w:type="paragraph" w:customStyle="1" w:styleId="but1">
    <w:name w:val="but1"/>
    <w:basedOn w:val="a"/>
    <w:uiPriority w:val="99"/>
    <w:rsid w:val="000F0633"/>
    <w:pPr>
      <w:spacing w:after="90" w:line="240" w:lineRule="auto"/>
      <w:ind w:right="90" w:hanging="18913"/>
    </w:pPr>
    <w:rPr>
      <w:rFonts w:ascii="Times New Roman" w:eastAsia="Times New Roman" w:hAnsi="Times New Roman" w:cs="Times New Roman"/>
      <w:sz w:val="24"/>
      <w:szCs w:val="24"/>
      <w:lang w:eastAsia="ru-RU"/>
    </w:rPr>
  </w:style>
  <w:style w:type="paragraph" w:customStyle="1" w:styleId="but2">
    <w:name w:val="but2"/>
    <w:basedOn w:val="a"/>
    <w:uiPriority w:val="99"/>
    <w:rsid w:val="000F0633"/>
    <w:pPr>
      <w:spacing w:after="90" w:line="240" w:lineRule="auto"/>
      <w:ind w:right="90" w:hanging="18913"/>
    </w:pPr>
    <w:rPr>
      <w:rFonts w:ascii="Times New Roman" w:eastAsia="Times New Roman" w:hAnsi="Times New Roman" w:cs="Times New Roman"/>
      <w:sz w:val="24"/>
      <w:szCs w:val="24"/>
      <w:lang w:eastAsia="ru-RU"/>
    </w:rPr>
  </w:style>
  <w:style w:type="paragraph" w:customStyle="1" w:styleId="closeframe1">
    <w:name w:val="closeframe1"/>
    <w:basedOn w:val="a"/>
    <w:uiPriority w:val="99"/>
    <w:rsid w:val="000F0633"/>
    <w:pPr>
      <w:spacing w:after="60" w:line="240" w:lineRule="auto"/>
      <w:ind w:right="150"/>
    </w:pPr>
    <w:rPr>
      <w:rFonts w:ascii="Times New Roman" w:eastAsia="Times New Roman" w:hAnsi="Times New Roman" w:cs="Times New Roman"/>
      <w:sz w:val="24"/>
      <w:szCs w:val="24"/>
      <w:lang w:eastAsia="ru-RU"/>
    </w:rPr>
  </w:style>
  <w:style w:type="paragraph" w:customStyle="1" w:styleId="fright1">
    <w:name w:val="fright1"/>
    <w:basedOn w:val="a"/>
    <w:uiPriority w:val="99"/>
    <w:rsid w:val="000F0633"/>
    <w:pPr>
      <w:spacing w:after="60" w:line="240" w:lineRule="auto"/>
      <w:ind w:right="150"/>
      <w:jc w:val="right"/>
    </w:pPr>
    <w:rPr>
      <w:rFonts w:ascii="Times New Roman" w:eastAsia="Times New Roman" w:hAnsi="Times New Roman" w:cs="Times New Roman"/>
      <w:sz w:val="24"/>
      <w:szCs w:val="24"/>
      <w:lang w:eastAsia="ru-RU"/>
    </w:rPr>
  </w:style>
  <w:style w:type="paragraph" w:customStyle="1" w:styleId="fleft1">
    <w:name w:val="fleft1"/>
    <w:basedOn w:val="a"/>
    <w:uiPriority w:val="99"/>
    <w:rsid w:val="000F0633"/>
    <w:pPr>
      <w:spacing w:after="60" w:line="240" w:lineRule="auto"/>
      <w:ind w:right="150"/>
    </w:pPr>
    <w:rPr>
      <w:rFonts w:ascii="Times New Roman" w:eastAsia="Times New Roman" w:hAnsi="Times New Roman" w:cs="Times New Roman"/>
      <w:sz w:val="24"/>
      <w:szCs w:val="24"/>
      <w:lang w:eastAsia="ru-RU"/>
    </w:rPr>
  </w:style>
  <w:style w:type="paragraph" w:customStyle="1" w:styleId="bx-sm-leftshadow1">
    <w:name w:val="bx-sm-leftshadow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bx-sm-header1">
    <w:name w:val="bx-sm-header1"/>
    <w:basedOn w:val="a"/>
    <w:uiPriority w:val="99"/>
    <w:rsid w:val="000F0633"/>
    <w:pPr>
      <w:spacing w:after="0" w:line="240" w:lineRule="auto"/>
      <w:jc w:val="center"/>
    </w:pPr>
    <w:rPr>
      <w:rFonts w:ascii="Times New Roman" w:eastAsia="Times New Roman" w:hAnsi="Times New Roman" w:cs="Times New Roman"/>
      <w:sz w:val="24"/>
      <w:szCs w:val="24"/>
      <w:lang w:eastAsia="ru-RU"/>
    </w:rPr>
  </w:style>
  <w:style w:type="paragraph" w:customStyle="1" w:styleId="bx-sm-header-button1">
    <w:name w:val="bx-sm-header-button1"/>
    <w:basedOn w:val="a"/>
    <w:uiPriority w:val="99"/>
    <w:rsid w:val="000F0633"/>
    <w:pPr>
      <w:spacing w:after="0" w:line="240" w:lineRule="auto"/>
      <w:jc w:val="center"/>
    </w:pPr>
    <w:rPr>
      <w:rFonts w:ascii="Times New Roman" w:eastAsia="Times New Roman" w:hAnsi="Times New Roman" w:cs="Times New Roman"/>
      <w:sz w:val="24"/>
      <w:szCs w:val="24"/>
      <w:lang w:eastAsia="ru-RU"/>
    </w:rPr>
  </w:style>
  <w:style w:type="paragraph" w:customStyle="1" w:styleId="city1">
    <w:name w:val="city1"/>
    <w:basedOn w:val="a"/>
    <w:uiPriority w:val="99"/>
    <w:rsid w:val="000F0633"/>
    <w:pPr>
      <w:pBdr>
        <w:bottom w:val="single" w:sz="6" w:space="9" w:color="CECECE"/>
      </w:pBdr>
      <w:spacing w:after="0" w:line="240" w:lineRule="auto"/>
      <w:ind w:left="150"/>
    </w:pPr>
    <w:rPr>
      <w:rFonts w:ascii="Times New Roman" w:eastAsia="Times New Roman" w:hAnsi="Times New Roman" w:cs="Times New Roman"/>
      <w:color w:val="000000"/>
      <w:sz w:val="21"/>
      <w:szCs w:val="21"/>
      <w:lang w:eastAsia="ru-RU"/>
    </w:rPr>
  </w:style>
  <w:style w:type="paragraph" w:customStyle="1" w:styleId="jcarousel-item1">
    <w:name w:val="jcarousel-item1"/>
    <w:basedOn w:val="a"/>
    <w:uiPriority w:val="99"/>
    <w:rsid w:val="000F0633"/>
    <w:pPr>
      <w:pBdr>
        <w:top w:val="single" w:sz="6" w:space="0" w:color="6A8F99"/>
        <w:left w:val="single" w:sz="6" w:space="0" w:color="6A8F99"/>
        <w:bottom w:val="single" w:sz="6" w:space="0" w:color="6A8F99"/>
        <w:right w:val="single" w:sz="6" w:space="0" w:color="6A8F99"/>
      </w:pBdr>
      <w:spacing w:after="0" w:line="240" w:lineRule="auto"/>
      <w:ind w:left="30" w:right="30"/>
    </w:pPr>
    <w:rPr>
      <w:rFonts w:ascii="Times New Roman" w:eastAsia="Times New Roman" w:hAnsi="Times New Roman" w:cs="Times New Roman"/>
      <w:sz w:val="24"/>
      <w:szCs w:val="24"/>
      <w:lang w:eastAsia="ru-RU"/>
    </w:rPr>
  </w:style>
  <w:style w:type="paragraph" w:customStyle="1" w:styleId="jcarousel-next-horizontal1">
    <w:name w:val="jcarousel-next-horizontal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itle1">
    <w:name w:val="title1"/>
    <w:basedOn w:val="a"/>
    <w:uiPriority w:val="99"/>
    <w:rsid w:val="000F0633"/>
    <w:pPr>
      <w:pBdr>
        <w:bottom w:val="single" w:sz="12" w:space="0" w:color="ABABAB"/>
      </w:pBdr>
      <w:shd w:val="clear" w:color="auto" w:fill="B4C5A6"/>
      <w:spacing w:after="0" w:line="240" w:lineRule="auto"/>
    </w:pPr>
    <w:rPr>
      <w:rFonts w:ascii="Times New Roman" w:eastAsia="Times New Roman" w:hAnsi="Times New Roman" w:cs="Times New Roman"/>
      <w:sz w:val="24"/>
      <w:szCs w:val="24"/>
      <w:lang w:eastAsia="ru-RU"/>
    </w:rPr>
  </w:style>
  <w:style w:type="paragraph" w:customStyle="1" w:styleId="title2">
    <w:name w:val="title2"/>
    <w:basedOn w:val="a"/>
    <w:uiPriority w:val="99"/>
    <w:rsid w:val="000F0633"/>
    <w:pPr>
      <w:pBdr>
        <w:bottom w:val="single" w:sz="12" w:space="0" w:color="ABABAB"/>
      </w:pBdr>
      <w:shd w:val="clear" w:color="auto" w:fill="B4C5A6"/>
      <w:spacing w:after="0" w:line="240" w:lineRule="auto"/>
    </w:pPr>
    <w:rPr>
      <w:rFonts w:ascii="Times New Roman" w:eastAsia="Times New Roman" w:hAnsi="Times New Roman" w:cs="Times New Roman"/>
      <w:sz w:val="24"/>
      <w:szCs w:val="24"/>
      <w:lang w:eastAsia="ru-RU"/>
    </w:rPr>
  </w:style>
  <w:style w:type="paragraph" w:customStyle="1" w:styleId="blockannounce1">
    <w:name w:val="block_announce1"/>
    <w:basedOn w:val="a"/>
    <w:uiPriority w:val="99"/>
    <w:rsid w:val="000F0633"/>
    <w:pPr>
      <w:shd w:val="clear" w:color="auto" w:fill="F2F2F2"/>
      <w:spacing w:after="0" w:line="240" w:lineRule="auto"/>
      <w:textAlignment w:val="top"/>
    </w:pPr>
    <w:rPr>
      <w:rFonts w:ascii="Times New Roman" w:eastAsia="Times New Roman" w:hAnsi="Times New Roman" w:cs="Times New Roman"/>
      <w:sz w:val="24"/>
      <w:szCs w:val="24"/>
      <w:lang w:eastAsia="ru-RU"/>
    </w:rPr>
  </w:style>
  <w:style w:type="paragraph" w:customStyle="1" w:styleId="announce1">
    <w:name w:val="announce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arousel1">
    <w:name w:val="carousel1"/>
    <w:basedOn w:val="a"/>
    <w:uiPriority w:val="99"/>
    <w:rsid w:val="000F0633"/>
    <w:pPr>
      <w:pBdr>
        <w:bottom w:val="single" w:sz="6" w:space="0" w:color="CECECE"/>
      </w:pBdr>
      <w:spacing w:after="180" w:line="240" w:lineRule="auto"/>
    </w:pPr>
    <w:rPr>
      <w:rFonts w:ascii="Times New Roman" w:eastAsia="Times New Roman" w:hAnsi="Times New Roman" w:cs="Times New Roman"/>
      <w:sz w:val="24"/>
      <w:szCs w:val="24"/>
      <w:lang w:eastAsia="ru-RU"/>
    </w:rPr>
  </w:style>
  <w:style w:type="paragraph" w:customStyle="1" w:styleId="jcarousel-clip1">
    <w:name w:val="jcarousel-clip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container1">
    <w:name w:val="jcarousel-container1"/>
    <w:basedOn w:val="a"/>
    <w:uiPriority w:val="99"/>
    <w:rsid w:val="000F06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2">
    <w:name w:val="jcarousel-item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info1">
    <w:name w:val="info1"/>
    <w:basedOn w:val="a"/>
    <w:uiPriority w:val="99"/>
    <w:rsid w:val="000F0633"/>
    <w:pPr>
      <w:spacing w:after="0" w:line="240" w:lineRule="auto"/>
      <w:ind w:left="2100"/>
    </w:pPr>
    <w:rPr>
      <w:rFonts w:ascii="Times New Roman" w:eastAsia="Times New Roman" w:hAnsi="Times New Roman" w:cs="Times New Roman"/>
      <w:sz w:val="24"/>
      <w:szCs w:val="24"/>
      <w:lang w:eastAsia="ru-RU"/>
    </w:rPr>
  </w:style>
  <w:style w:type="paragraph" w:customStyle="1" w:styleId="info2">
    <w:name w:val="info2"/>
    <w:basedOn w:val="a"/>
    <w:uiPriority w:val="99"/>
    <w:rsid w:val="000F0633"/>
    <w:pPr>
      <w:spacing w:after="0" w:line="240" w:lineRule="auto"/>
      <w:ind w:left="2100"/>
    </w:pPr>
    <w:rPr>
      <w:rFonts w:ascii="Times New Roman" w:eastAsia="Times New Roman" w:hAnsi="Times New Roman" w:cs="Times New Roman"/>
      <w:sz w:val="24"/>
      <w:szCs w:val="24"/>
      <w:lang w:eastAsia="ru-RU"/>
    </w:rPr>
  </w:style>
  <w:style w:type="paragraph" w:customStyle="1" w:styleId="micro1">
    <w:name w:val="micro1"/>
    <w:basedOn w:val="a"/>
    <w:uiPriority w:val="99"/>
    <w:rsid w:val="000F0633"/>
    <w:pPr>
      <w:spacing w:after="90" w:line="240" w:lineRule="auto"/>
    </w:pPr>
    <w:rPr>
      <w:rFonts w:ascii="Times New Roman" w:eastAsia="Times New Roman" w:hAnsi="Times New Roman" w:cs="Times New Roman"/>
      <w:sz w:val="24"/>
      <w:szCs w:val="24"/>
      <w:lang w:eastAsia="ru-RU"/>
    </w:rPr>
  </w:style>
  <w:style w:type="paragraph" w:customStyle="1" w:styleId="jcarousel-prev-horizontal3">
    <w:name w:val="jcarousel-prev-horizontal3"/>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jcarousel-next-horizontal3">
    <w:name w:val="jcarousel-next-horizontal3"/>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itle3">
    <w:name w:val="title3"/>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emptyspace1">
    <w:name w:val="emptyspace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emptyspace2">
    <w:name w:val="emptyspace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date1">
    <w:name w:val="date1"/>
    <w:basedOn w:val="a"/>
    <w:uiPriority w:val="99"/>
    <w:rsid w:val="000F0633"/>
    <w:pPr>
      <w:spacing w:after="0" w:line="240" w:lineRule="auto"/>
    </w:pPr>
    <w:rPr>
      <w:rFonts w:ascii="Times New Roman" w:eastAsia="Times New Roman" w:hAnsi="Times New Roman" w:cs="Times New Roman"/>
      <w:color w:val="3F3E3E"/>
      <w:sz w:val="24"/>
      <w:szCs w:val="24"/>
      <w:lang w:eastAsia="ru-RU"/>
    </w:rPr>
  </w:style>
  <w:style w:type="paragraph" w:customStyle="1" w:styleId="image1">
    <w:name w:val="image1"/>
    <w:basedOn w:val="a"/>
    <w:uiPriority w:val="99"/>
    <w:rsid w:val="000F0633"/>
    <w:pPr>
      <w:pBdr>
        <w:top w:val="single" w:sz="6" w:space="0" w:color="ABABAB"/>
        <w:left w:val="single" w:sz="6" w:space="0" w:color="ABABAB"/>
        <w:bottom w:val="single" w:sz="6" w:space="0" w:color="ABABAB"/>
        <w:right w:val="single" w:sz="6" w:space="0" w:color="ABABAB"/>
      </w:pBdr>
      <w:spacing w:after="0" w:line="240" w:lineRule="auto"/>
    </w:pPr>
    <w:rPr>
      <w:rFonts w:ascii="Times New Roman" w:eastAsia="Times New Roman" w:hAnsi="Times New Roman" w:cs="Times New Roman"/>
      <w:sz w:val="24"/>
      <w:szCs w:val="24"/>
      <w:lang w:eastAsia="ru-RU"/>
    </w:rPr>
  </w:style>
  <w:style w:type="paragraph" w:customStyle="1" w:styleId="item1">
    <w:name w:val="item1"/>
    <w:basedOn w:val="a"/>
    <w:uiPriority w:val="99"/>
    <w:rsid w:val="000F0633"/>
    <w:pPr>
      <w:pBdr>
        <w:top w:val="single" w:sz="6" w:space="0" w:color="F3F3F3"/>
        <w:left w:val="single" w:sz="6" w:space="0" w:color="F3F3F3"/>
        <w:bottom w:val="single" w:sz="6" w:space="0" w:color="F3F3F3"/>
        <w:right w:val="single" w:sz="6" w:space="0" w:color="F3F3F3"/>
      </w:pBdr>
      <w:spacing w:after="0" w:line="240" w:lineRule="auto"/>
    </w:pPr>
    <w:rPr>
      <w:rFonts w:ascii="Times New Roman" w:eastAsia="Times New Roman" w:hAnsi="Times New Roman" w:cs="Times New Roman"/>
      <w:sz w:val="24"/>
      <w:szCs w:val="24"/>
      <w:lang w:eastAsia="ru-RU"/>
    </w:rPr>
  </w:style>
  <w:style w:type="paragraph" w:customStyle="1" w:styleId="info3">
    <w:name w:val="info3"/>
    <w:basedOn w:val="a"/>
    <w:uiPriority w:val="99"/>
    <w:rsid w:val="000F0633"/>
    <w:pP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date2">
    <w:name w:val="date2"/>
    <w:basedOn w:val="a"/>
    <w:uiPriority w:val="99"/>
    <w:rsid w:val="000F0633"/>
    <w:pPr>
      <w:spacing w:after="0" w:line="240" w:lineRule="auto"/>
    </w:pPr>
    <w:rPr>
      <w:rFonts w:ascii="Times New Roman" w:eastAsia="Times New Roman" w:hAnsi="Times New Roman" w:cs="Times New Roman"/>
      <w:color w:val="9F9F9F"/>
      <w:sz w:val="24"/>
      <w:szCs w:val="24"/>
      <w:lang w:eastAsia="ru-RU"/>
    </w:rPr>
  </w:style>
  <w:style w:type="paragraph" w:customStyle="1" w:styleId="mainblockbody1">
    <w:name w:val="main_block_body1"/>
    <w:basedOn w:val="a"/>
    <w:uiPriority w:val="99"/>
    <w:rsid w:val="000F0633"/>
    <w:pPr>
      <w:shd w:val="clear" w:color="auto" w:fill="859A71"/>
      <w:spacing w:after="0" w:line="240" w:lineRule="auto"/>
    </w:pPr>
    <w:rPr>
      <w:rFonts w:ascii="Times New Roman" w:eastAsia="Times New Roman" w:hAnsi="Times New Roman" w:cs="Times New Roman"/>
      <w:sz w:val="24"/>
      <w:szCs w:val="24"/>
      <w:lang w:eastAsia="ru-RU"/>
    </w:rPr>
  </w:style>
  <w:style w:type="paragraph" w:customStyle="1" w:styleId="item2">
    <w:name w:val="item2"/>
    <w:basedOn w:val="a"/>
    <w:uiPriority w:val="99"/>
    <w:rsid w:val="000F0633"/>
    <w:pPr>
      <w:pBdr>
        <w:bottom w:val="single" w:sz="6" w:space="0" w:color="C7C7C7"/>
      </w:pBdr>
      <w:spacing w:after="0" w:line="240" w:lineRule="auto"/>
    </w:pPr>
    <w:rPr>
      <w:rFonts w:ascii="Times New Roman" w:eastAsia="Times New Roman" w:hAnsi="Times New Roman" w:cs="Times New Roman"/>
      <w:sz w:val="24"/>
      <w:szCs w:val="24"/>
      <w:lang w:eastAsia="ru-RU"/>
    </w:rPr>
  </w:style>
  <w:style w:type="paragraph" w:customStyle="1" w:styleId="date3">
    <w:name w:val="date3"/>
    <w:basedOn w:val="a"/>
    <w:uiPriority w:val="99"/>
    <w:rsid w:val="000F0633"/>
    <w:pPr>
      <w:spacing w:after="0" w:line="240" w:lineRule="auto"/>
    </w:pPr>
    <w:rPr>
      <w:rFonts w:ascii="Times New Roman" w:eastAsia="Times New Roman" w:hAnsi="Times New Roman" w:cs="Times New Roman"/>
      <w:color w:val="435533"/>
      <w:sz w:val="24"/>
      <w:szCs w:val="24"/>
      <w:lang w:eastAsia="ru-RU"/>
    </w:rPr>
  </w:style>
  <w:style w:type="paragraph" w:customStyle="1" w:styleId="image2">
    <w:name w:val="image2"/>
    <w:basedOn w:val="a"/>
    <w:uiPriority w:val="99"/>
    <w:rsid w:val="000F0633"/>
    <w:pPr>
      <w:pBdr>
        <w:top w:val="single" w:sz="6" w:space="0" w:color="6A8F99"/>
        <w:left w:val="single" w:sz="6" w:space="0" w:color="6A8F99"/>
        <w:bottom w:val="single" w:sz="6" w:space="0" w:color="6A8F99"/>
        <w:right w:val="single" w:sz="6" w:space="0" w:color="6A8F99"/>
      </w:pBdr>
      <w:spacing w:after="0" w:line="240" w:lineRule="auto"/>
    </w:pPr>
    <w:rPr>
      <w:rFonts w:ascii="Times New Roman" w:eastAsia="Times New Roman" w:hAnsi="Times New Roman" w:cs="Times New Roman"/>
      <w:sz w:val="24"/>
      <w:szCs w:val="24"/>
      <w:lang w:eastAsia="ru-RU"/>
    </w:rPr>
  </w:style>
  <w:style w:type="paragraph" w:customStyle="1" w:styleId="image3">
    <w:name w:val="image3"/>
    <w:basedOn w:val="a"/>
    <w:uiPriority w:val="99"/>
    <w:rsid w:val="000F0633"/>
    <w:pPr>
      <w:pBdr>
        <w:top w:val="single" w:sz="6" w:space="0" w:color="6A8F99"/>
        <w:left w:val="single" w:sz="6" w:space="0" w:color="6A8F99"/>
        <w:bottom w:val="single" w:sz="6" w:space="0" w:color="6A8F99"/>
        <w:right w:val="single" w:sz="6" w:space="0" w:color="6A8F99"/>
      </w:pBdr>
      <w:spacing w:after="0" w:line="240" w:lineRule="auto"/>
    </w:pPr>
    <w:rPr>
      <w:rFonts w:ascii="Times New Roman" w:eastAsia="Times New Roman" w:hAnsi="Times New Roman" w:cs="Times New Roman"/>
      <w:sz w:val="24"/>
      <w:szCs w:val="24"/>
      <w:lang w:eastAsia="ru-RU"/>
    </w:rPr>
  </w:style>
  <w:style w:type="paragraph" w:customStyle="1" w:styleId="input2">
    <w:name w:val="input2"/>
    <w:basedOn w:val="a"/>
    <w:uiPriority w:val="99"/>
    <w:rsid w:val="000F0633"/>
    <w:pPr>
      <w:shd w:val="clear" w:color="auto" w:fill="FFFFFF"/>
      <w:spacing w:after="0" w:line="240" w:lineRule="auto"/>
    </w:pPr>
    <w:rPr>
      <w:rFonts w:ascii="Times New Roman" w:eastAsia="Times New Roman" w:hAnsi="Times New Roman" w:cs="Times New Roman"/>
      <w:color w:val="696969"/>
      <w:sz w:val="24"/>
      <w:szCs w:val="24"/>
      <w:lang w:eastAsia="ru-RU"/>
    </w:rPr>
  </w:style>
  <w:style w:type="paragraph" w:customStyle="1" w:styleId="input3">
    <w:name w:val="input3"/>
    <w:basedOn w:val="a"/>
    <w:uiPriority w:val="99"/>
    <w:rsid w:val="000F0633"/>
    <w:pPr>
      <w:shd w:val="clear" w:color="auto" w:fill="FFFFFF"/>
      <w:spacing w:after="0" w:line="240" w:lineRule="auto"/>
    </w:pPr>
    <w:rPr>
      <w:rFonts w:ascii="Times New Roman" w:eastAsia="Times New Roman" w:hAnsi="Times New Roman" w:cs="Times New Roman"/>
      <w:color w:val="696969"/>
      <w:sz w:val="24"/>
      <w:szCs w:val="24"/>
      <w:lang w:eastAsia="ru-RU"/>
    </w:rPr>
  </w:style>
  <w:style w:type="paragraph" w:customStyle="1" w:styleId="title4">
    <w:name w:val="title4"/>
    <w:basedOn w:val="a"/>
    <w:uiPriority w:val="99"/>
    <w:rsid w:val="000F0633"/>
    <w:pPr>
      <w:pBdr>
        <w:bottom w:val="single" w:sz="12" w:space="0" w:color="ABABAB"/>
      </w:pBdr>
      <w:shd w:val="clear" w:color="auto" w:fill="B4C5A6"/>
      <w:spacing w:after="0" w:line="240" w:lineRule="auto"/>
    </w:pPr>
    <w:rPr>
      <w:rFonts w:ascii="Times New Roman" w:eastAsia="Times New Roman" w:hAnsi="Times New Roman" w:cs="Times New Roman"/>
      <w:sz w:val="24"/>
      <w:szCs w:val="24"/>
      <w:lang w:eastAsia="ru-RU"/>
    </w:rPr>
  </w:style>
  <w:style w:type="paragraph" w:customStyle="1" w:styleId="titlemenu1">
    <w:name w:val="title_menu1"/>
    <w:basedOn w:val="a"/>
    <w:uiPriority w:val="99"/>
    <w:rsid w:val="000F0633"/>
    <w:pPr>
      <w:pBdr>
        <w:bottom w:val="single" w:sz="12" w:space="0" w:color="ABABAB"/>
      </w:pBdr>
      <w:shd w:val="clear" w:color="auto" w:fill="B4C5A6"/>
      <w:spacing w:after="0" w:line="240" w:lineRule="auto"/>
    </w:pPr>
    <w:rPr>
      <w:rFonts w:ascii="Times New Roman" w:eastAsia="Times New Roman" w:hAnsi="Times New Roman" w:cs="Times New Roman"/>
      <w:sz w:val="24"/>
      <w:szCs w:val="24"/>
      <w:lang w:eastAsia="ru-RU"/>
    </w:rPr>
  </w:style>
  <w:style w:type="paragraph" w:customStyle="1" w:styleId="title5">
    <w:name w:val="title5"/>
    <w:basedOn w:val="a"/>
    <w:uiPriority w:val="99"/>
    <w:rsid w:val="000F0633"/>
    <w:pPr>
      <w:pBdr>
        <w:bottom w:val="single" w:sz="12" w:space="0" w:color="ABABAB"/>
      </w:pBdr>
      <w:shd w:val="clear" w:color="auto" w:fill="B4C5A6"/>
      <w:spacing w:after="0" w:line="240" w:lineRule="auto"/>
    </w:pPr>
    <w:rPr>
      <w:rFonts w:ascii="Times New Roman" w:eastAsia="Times New Roman" w:hAnsi="Times New Roman" w:cs="Times New Roman"/>
      <w:sz w:val="24"/>
      <w:szCs w:val="24"/>
      <w:lang w:eastAsia="ru-RU"/>
    </w:rPr>
  </w:style>
  <w:style w:type="paragraph" w:customStyle="1" w:styleId="results1">
    <w:name w:val="results1"/>
    <w:basedOn w:val="a"/>
    <w:uiPriority w:val="99"/>
    <w:rsid w:val="000F0633"/>
    <w:pPr>
      <w:pBdr>
        <w:top w:val="single" w:sz="6" w:space="0" w:color="CECECE"/>
      </w:pBdr>
      <w:spacing w:after="0" w:line="240" w:lineRule="auto"/>
    </w:pPr>
    <w:rPr>
      <w:rFonts w:ascii="Times New Roman" w:eastAsia="Times New Roman" w:hAnsi="Times New Roman" w:cs="Times New Roman"/>
      <w:sz w:val="24"/>
      <w:szCs w:val="24"/>
      <w:lang w:eastAsia="ru-RU"/>
    </w:rPr>
  </w:style>
  <w:style w:type="paragraph" w:customStyle="1" w:styleId="list1">
    <w:name w:val="list1"/>
    <w:basedOn w:val="a"/>
    <w:uiPriority w:val="99"/>
    <w:rsid w:val="000F0633"/>
    <w:pPr>
      <w:pBdr>
        <w:top w:val="single" w:sz="6" w:space="0" w:color="CECECE"/>
      </w:pBdr>
      <w:spacing w:after="0" w:line="240" w:lineRule="auto"/>
    </w:pPr>
    <w:rPr>
      <w:rFonts w:ascii="Times New Roman" w:eastAsia="Times New Roman" w:hAnsi="Times New Roman" w:cs="Times New Roman"/>
      <w:sz w:val="24"/>
      <w:szCs w:val="24"/>
      <w:lang w:eastAsia="ru-RU"/>
    </w:rPr>
  </w:style>
  <w:style w:type="paragraph" w:customStyle="1" w:styleId="results2">
    <w:name w:val="results2"/>
    <w:basedOn w:val="a"/>
    <w:uiPriority w:val="99"/>
    <w:rsid w:val="000F0633"/>
    <w:pPr>
      <w:pBdr>
        <w:top w:val="single" w:sz="6" w:space="0" w:color="CECECE"/>
      </w:pBdr>
      <w:spacing w:after="0" w:line="240" w:lineRule="auto"/>
    </w:pPr>
    <w:rPr>
      <w:rFonts w:ascii="Times New Roman" w:eastAsia="Times New Roman" w:hAnsi="Times New Roman" w:cs="Times New Roman"/>
      <w:sz w:val="24"/>
      <w:szCs w:val="24"/>
      <w:lang w:eastAsia="ru-RU"/>
    </w:rPr>
  </w:style>
  <w:style w:type="paragraph" w:customStyle="1" w:styleId="item3">
    <w:name w:val="item3"/>
    <w:basedOn w:val="a"/>
    <w:uiPriority w:val="99"/>
    <w:rsid w:val="000F0633"/>
    <w:pPr>
      <w:pBdr>
        <w:bottom w:val="single" w:sz="6" w:space="0" w:color="CECECE"/>
      </w:pBdr>
      <w:spacing w:after="0" w:line="240" w:lineRule="auto"/>
    </w:pPr>
    <w:rPr>
      <w:rFonts w:ascii="Times New Roman" w:eastAsia="Times New Roman" w:hAnsi="Times New Roman" w:cs="Times New Roman"/>
      <w:sz w:val="24"/>
      <w:szCs w:val="24"/>
      <w:lang w:eastAsia="ru-RU"/>
    </w:rPr>
  </w:style>
  <w:style w:type="paragraph" w:customStyle="1" w:styleId="blockevent1">
    <w:name w:val="block_event1"/>
    <w:basedOn w:val="a"/>
    <w:uiPriority w:val="99"/>
    <w:rsid w:val="000F0633"/>
    <w:pPr>
      <w:shd w:val="clear" w:color="auto" w:fill="F2F2F2"/>
      <w:spacing w:after="0" w:line="240" w:lineRule="auto"/>
      <w:textAlignment w:val="top"/>
    </w:pPr>
    <w:rPr>
      <w:rFonts w:ascii="Times New Roman" w:eastAsia="Times New Roman" w:hAnsi="Times New Roman" w:cs="Times New Roman"/>
      <w:sz w:val="24"/>
      <w:szCs w:val="24"/>
      <w:lang w:eastAsia="ru-RU"/>
    </w:rPr>
  </w:style>
  <w:style w:type="paragraph" w:customStyle="1" w:styleId="blockface1">
    <w:name w:val="block_face1"/>
    <w:basedOn w:val="a"/>
    <w:uiPriority w:val="99"/>
    <w:rsid w:val="000F0633"/>
    <w:pPr>
      <w:shd w:val="clear" w:color="auto" w:fill="F2F2F2"/>
      <w:spacing w:after="0" w:line="240" w:lineRule="auto"/>
      <w:textAlignment w:val="top"/>
    </w:pPr>
    <w:rPr>
      <w:rFonts w:ascii="Times New Roman" w:eastAsia="Times New Roman" w:hAnsi="Times New Roman" w:cs="Times New Roman"/>
      <w:sz w:val="24"/>
      <w:szCs w:val="24"/>
      <w:lang w:eastAsia="ru-RU"/>
    </w:rPr>
  </w:style>
  <w:style w:type="paragraph" w:customStyle="1" w:styleId="blockvote1">
    <w:name w:val="block_vote1"/>
    <w:basedOn w:val="a"/>
    <w:uiPriority w:val="99"/>
    <w:rsid w:val="000F0633"/>
    <w:pPr>
      <w:shd w:val="clear" w:color="auto" w:fill="F2F2F2"/>
      <w:spacing w:after="0" w:line="240" w:lineRule="auto"/>
      <w:textAlignment w:val="top"/>
    </w:pPr>
    <w:rPr>
      <w:rFonts w:ascii="Times New Roman" w:eastAsia="Times New Roman" w:hAnsi="Times New Roman" w:cs="Times New Roman"/>
      <w:sz w:val="24"/>
      <w:szCs w:val="24"/>
      <w:lang w:eastAsia="ru-RU"/>
    </w:rPr>
  </w:style>
  <w:style w:type="paragraph" w:customStyle="1" w:styleId="blockmessage1">
    <w:name w:val="block_message1"/>
    <w:basedOn w:val="a"/>
    <w:uiPriority w:val="99"/>
    <w:rsid w:val="000F0633"/>
    <w:pPr>
      <w:shd w:val="clear" w:color="auto" w:fill="F2F2F2"/>
      <w:spacing w:after="0" w:line="240" w:lineRule="auto"/>
      <w:textAlignment w:val="top"/>
    </w:pPr>
    <w:rPr>
      <w:rFonts w:ascii="Times New Roman" w:eastAsia="Times New Roman" w:hAnsi="Times New Roman" w:cs="Times New Roman"/>
      <w:sz w:val="24"/>
      <w:szCs w:val="24"/>
      <w:lang w:eastAsia="ru-RU"/>
    </w:rPr>
  </w:style>
  <w:style w:type="paragraph" w:customStyle="1" w:styleId="date4">
    <w:name w:val="date4"/>
    <w:basedOn w:val="a"/>
    <w:uiPriority w:val="99"/>
    <w:rsid w:val="000F0633"/>
    <w:pPr>
      <w:spacing w:after="0" w:line="240" w:lineRule="auto"/>
    </w:pPr>
    <w:rPr>
      <w:rFonts w:ascii="Times New Roman" w:eastAsia="Times New Roman" w:hAnsi="Times New Roman" w:cs="Times New Roman"/>
      <w:color w:val="797979"/>
      <w:sz w:val="24"/>
      <w:szCs w:val="24"/>
      <w:lang w:eastAsia="ru-RU"/>
    </w:rPr>
  </w:style>
  <w:style w:type="paragraph" w:customStyle="1" w:styleId="date5">
    <w:name w:val="date5"/>
    <w:basedOn w:val="a"/>
    <w:uiPriority w:val="99"/>
    <w:rsid w:val="000F0633"/>
    <w:pPr>
      <w:spacing w:after="0" w:line="240" w:lineRule="auto"/>
    </w:pPr>
    <w:rPr>
      <w:rFonts w:ascii="Times New Roman" w:eastAsia="Times New Roman" w:hAnsi="Times New Roman" w:cs="Times New Roman"/>
      <w:color w:val="797979"/>
      <w:sz w:val="24"/>
      <w:szCs w:val="24"/>
      <w:lang w:eastAsia="ru-RU"/>
    </w:rPr>
  </w:style>
  <w:style w:type="paragraph" w:customStyle="1" w:styleId="date6">
    <w:name w:val="date6"/>
    <w:basedOn w:val="a"/>
    <w:uiPriority w:val="99"/>
    <w:rsid w:val="000F0633"/>
    <w:pPr>
      <w:spacing w:after="0" w:line="240" w:lineRule="auto"/>
    </w:pPr>
    <w:rPr>
      <w:rFonts w:ascii="Times New Roman" w:eastAsia="Times New Roman" w:hAnsi="Times New Roman" w:cs="Times New Roman"/>
      <w:color w:val="797979"/>
      <w:sz w:val="24"/>
      <w:szCs w:val="24"/>
      <w:lang w:eastAsia="ru-RU"/>
    </w:rPr>
  </w:style>
  <w:style w:type="paragraph" w:customStyle="1" w:styleId="date7">
    <w:name w:val="date7"/>
    <w:basedOn w:val="a"/>
    <w:uiPriority w:val="99"/>
    <w:rsid w:val="000F0633"/>
    <w:pPr>
      <w:spacing w:after="0" w:line="240" w:lineRule="auto"/>
    </w:pPr>
    <w:rPr>
      <w:rFonts w:ascii="Times New Roman" w:eastAsia="Times New Roman" w:hAnsi="Times New Roman" w:cs="Times New Roman"/>
      <w:color w:val="797979"/>
      <w:sz w:val="24"/>
      <w:szCs w:val="24"/>
      <w:lang w:eastAsia="ru-RU"/>
    </w:rPr>
  </w:style>
  <w:style w:type="paragraph" w:customStyle="1" w:styleId="date8">
    <w:name w:val="date8"/>
    <w:basedOn w:val="a"/>
    <w:uiPriority w:val="99"/>
    <w:rsid w:val="000F0633"/>
    <w:pPr>
      <w:spacing w:after="0" w:line="240" w:lineRule="auto"/>
      <w:ind w:left="1500"/>
    </w:pPr>
    <w:rPr>
      <w:rFonts w:ascii="Times New Roman" w:eastAsia="Times New Roman" w:hAnsi="Times New Roman" w:cs="Times New Roman"/>
      <w:color w:val="797979"/>
      <w:sz w:val="24"/>
      <w:szCs w:val="24"/>
      <w:lang w:eastAsia="ru-RU"/>
    </w:rPr>
  </w:style>
  <w:style w:type="paragraph" w:customStyle="1" w:styleId="date9">
    <w:name w:val="date9"/>
    <w:basedOn w:val="a"/>
    <w:uiPriority w:val="99"/>
    <w:rsid w:val="000F0633"/>
    <w:pPr>
      <w:spacing w:after="0" w:line="240" w:lineRule="auto"/>
    </w:pPr>
    <w:rPr>
      <w:rFonts w:ascii="Times New Roman" w:eastAsia="Times New Roman" w:hAnsi="Times New Roman" w:cs="Times New Roman"/>
      <w:color w:val="797979"/>
      <w:sz w:val="24"/>
      <w:szCs w:val="24"/>
      <w:lang w:eastAsia="ru-RU"/>
    </w:rPr>
  </w:style>
  <w:style w:type="paragraph" w:customStyle="1" w:styleId="date10">
    <w:name w:val="date10"/>
    <w:basedOn w:val="a"/>
    <w:uiPriority w:val="99"/>
    <w:rsid w:val="000F0633"/>
    <w:pPr>
      <w:spacing w:after="0" w:line="240" w:lineRule="auto"/>
    </w:pPr>
    <w:rPr>
      <w:rFonts w:ascii="Times New Roman" w:eastAsia="Times New Roman" w:hAnsi="Times New Roman" w:cs="Times New Roman"/>
      <w:color w:val="797979"/>
      <w:sz w:val="24"/>
      <w:szCs w:val="24"/>
      <w:lang w:eastAsia="ru-RU"/>
    </w:rPr>
  </w:style>
  <w:style w:type="paragraph" w:customStyle="1" w:styleId="copy1">
    <w:name w:val="copy1"/>
    <w:basedOn w:val="a"/>
    <w:uiPriority w:val="99"/>
    <w:rsid w:val="000F0633"/>
    <w:pPr>
      <w:spacing w:after="0" w:line="240" w:lineRule="auto"/>
    </w:pPr>
    <w:rPr>
      <w:rFonts w:ascii="Times New Roman" w:eastAsia="Times New Roman" w:hAnsi="Times New Roman" w:cs="Times New Roman"/>
      <w:color w:val="57634C"/>
      <w:sz w:val="24"/>
      <w:szCs w:val="24"/>
      <w:lang w:eastAsia="ru-RU"/>
    </w:rPr>
  </w:style>
  <w:style w:type="paragraph" w:customStyle="1" w:styleId="special-settings1">
    <w:name w:val="special-settings1"/>
    <w:basedOn w:val="a"/>
    <w:uiPriority w:val="99"/>
    <w:rsid w:val="000F0633"/>
    <w:pPr>
      <w:pBdr>
        <w:bottom w:val="single" w:sz="6" w:space="0" w:color="000000"/>
      </w:pBdr>
      <w:spacing w:before="150" w:after="150" w:line="450" w:lineRule="atLeast"/>
    </w:pPr>
    <w:rPr>
      <w:rFonts w:ascii="Verdana" w:eastAsia="Times New Roman" w:hAnsi="Verdana" w:cs="Verdana"/>
      <w:sz w:val="33"/>
      <w:szCs w:val="33"/>
      <w:lang w:eastAsia="ru-RU"/>
    </w:rPr>
  </w:style>
  <w:style w:type="paragraph" w:customStyle="1" w:styleId="title6">
    <w:name w:val="title6"/>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search1">
    <w:name w:val="search1"/>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search2">
    <w:name w:val="search2"/>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input4">
    <w:name w:val="input4"/>
    <w:basedOn w:val="a"/>
    <w:uiPriority w:val="99"/>
    <w:rsid w:val="000F0633"/>
    <w:pPr>
      <w:shd w:val="clear" w:color="auto" w:fill="FFFFFF"/>
      <w:spacing w:after="0" w:line="240" w:lineRule="auto"/>
    </w:pPr>
    <w:rPr>
      <w:rFonts w:ascii="Times New Roman" w:eastAsia="Times New Roman" w:hAnsi="Times New Roman" w:cs="Times New Roman"/>
      <w:color w:val="696969"/>
      <w:sz w:val="24"/>
      <w:szCs w:val="24"/>
      <w:lang w:eastAsia="ru-RU"/>
    </w:rPr>
  </w:style>
  <w:style w:type="paragraph" w:customStyle="1" w:styleId="info4">
    <w:name w:val="info4"/>
    <w:basedOn w:val="a"/>
    <w:uiPriority w:val="99"/>
    <w:rsid w:val="000F0633"/>
    <w:pPr>
      <w:spacing w:before="150" w:after="150" w:line="270" w:lineRule="atLeast"/>
    </w:pPr>
    <w:rPr>
      <w:rFonts w:ascii="Times New Roman" w:eastAsia="Times New Roman" w:hAnsi="Times New Roman" w:cs="Times New Roman"/>
      <w:sz w:val="20"/>
      <w:szCs w:val="20"/>
      <w:lang w:eastAsia="ru-RU"/>
    </w:rPr>
  </w:style>
  <w:style w:type="paragraph" w:customStyle="1" w:styleId="socialconteiner1">
    <w:name w:val="socialconteiner1"/>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copy2">
    <w:name w:val="copy2"/>
    <w:basedOn w:val="a"/>
    <w:uiPriority w:val="99"/>
    <w:rsid w:val="000F0633"/>
    <w:pPr>
      <w:spacing w:before="150" w:after="150" w:line="240" w:lineRule="auto"/>
    </w:pPr>
    <w:rPr>
      <w:rFonts w:ascii="Times New Roman" w:eastAsia="Times New Roman" w:hAnsi="Times New Roman" w:cs="Times New Roman"/>
      <w:color w:val="57634C"/>
      <w:sz w:val="24"/>
      <w:szCs w:val="24"/>
      <w:lang w:eastAsia="ru-RU"/>
    </w:rPr>
  </w:style>
  <w:style w:type="paragraph" w:customStyle="1" w:styleId="footerbody1">
    <w:name w:val="footer_body1"/>
    <w:basedOn w:val="a"/>
    <w:uiPriority w:val="99"/>
    <w:rsid w:val="000F0633"/>
    <w:pPr>
      <w:spacing w:before="150" w:after="150" w:line="240" w:lineRule="auto"/>
    </w:pPr>
    <w:rPr>
      <w:rFonts w:ascii="Times New Roman" w:eastAsia="Times New Roman" w:hAnsi="Times New Roman" w:cs="Times New Roman"/>
      <w:color w:val="353F44"/>
      <w:sz w:val="24"/>
      <w:szCs w:val="24"/>
      <w:lang w:eastAsia="ru-RU"/>
    </w:rPr>
  </w:style>
  <w:style w:type="character" w:customStyle="1" w:styleId="str1">
    <w:name w:val="str1"/>
    <w:basedOn w:val="a0"/>
    <w:uiPriority w:val="99"/>
    <w:rsid w:val="000F0633"/>
  </w:style>
  <w:style w:type="character" w:customStyle="1" w:styleId="str2">
    <w:name w:val="str2"/>
    <w:uiPriority w:val="99"/>
    <w:rsid w:val="000F0633"/>
    <w:rPr>
      <w:bdr w:val="single" w:sz="48" w:space="0" w:color="000000" w:frame="1"/>
    </w:rPr>
  </w:style>
  <w:style w:type="paragraph" w:customStyle="1" w:styleId="contacts1">
    <w:name w:val="contacts1"/>
    <w:basedOn w:val="a"/>
    <w:uiPriority w:val="99"/>
    <w:rsid w:val="000F0633"/>
    <w:pPr>
      <w:spacing w:before="150" w:after="150" w:line="270" w:lineRule="atLeast"/>
    </w:pPr>
    <w:rPr>
      <w:rFonts w:ascii="Times New Roman" w:eastAsia="Times New Roman" w:hAnsi="Times New Roman" w:cs="Times New Roman"/>
      <w:sz w:val="21"/>
      <w:szCs w:val="21"/>
      <w:lang w:eastAsia="ru-RU"/>
    </w:rPr>
  </w:style>
  <w:style w:type="paragraph" w:customStyle="1" w:styleId="bx-sm-parent1">
    <w:name w:val="bx-sm-parent1"/>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bx-sm-parent2">
    <w:name w:val="bx-sm-parent2"/>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bx-sm-parent-button1">
    <w:name w:val="bx-sm-parent-button1"/>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wizardtitle1">
    <w:name w:val="wizard_title1"/>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caption10">
    <w:name w:val="caption1"/>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firstitem1">
    <w:name w:val="first_item1"/>
    <w:basedOn w:val="a"/>
    <w:uiPriority w:val="99"/>
    <w:rsid w:val="000F0633"/>
    <w:pPr>
      <w:spacing w:before="150" w:after="150" w:line="360" w:lineRule="atLeast"/>
    </w:pPr>
    <w:rPr>
      <w:rFonts w:ascii="Times New Roman" w:eastAsia="Times New Roman" w:hAnsi="Times New Roman" w:cs="Times New Roman"/>
      <w:sz w:val="24"/>
      <w:szCs w:val="24"/>
      <w:lang w:eastAsia="ru-RU"/>
    </w:rPr>
  </w:style>
  <w:style w:type="paragraph" w:customStyle="1" w:styleId="firstitememp1">
    <w:name w:val="first_item_emp1"/>
    <w:basedOn w:val="a"/>
    <w:uiPriority w:val="99"/>
    <w:rsid w:val="000F0633"/>
    <w:pPr>
      <w:spacing w:before="150" w:after="150" w:line="360" w:lineRule="atLeast"/>
    </w:pPr>
    <w:rPr>
      <w:rFonts w:ascii="Times New Roman" w:eastAsia="Times New Roman" w:hAnsi="Times New Roman" w:cs="Times New Roman"/>
      <w:sz w:val="24"/>
      <w:szCs w:val="24"/>
      <w:lang w:eastAsia="ru-RU"/>
    </w:rPr>
  </w:style>
  <w:style w:type="paragraph" w:customStyle="1" w:styleId="more1">
    <w:name w:val="more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more2">
    <w:name w:val="more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more3">
    <w:name w:val="more3"/>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all1">
    <w:name w:val="all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array1">
    <w:name w:val="array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footergerb1">
    <w:name w:val="footer_gerb1"/>
    <w:basedOn w:val="a"/>
    <w:uiPriority w:val="99"/>
    <w:rsid w:val="000F0633"/>
    <w:pPr>
      <w:spacing w:before="150" w:after="150" w:line="240" w:lineRule="auto"/>
    </w:pPr>
    <w:rPr>
      <w:rFonts w:ascii="Times New Roman" w:eastAsia="Times New Roman" w:hAnsi="Times New Roman" w:cs="Times New Roman"/>
      <w:sz w:val="24"/>
      <w:szCs w:val="24"/>
      <w:lang w:eastAsia="ru-RU"/>
    </w:rPr>
  </w:style>
  <w:style w:type="paragraph" w:customStyle="1" w:styleId="a-color11">
    <w:name w:val="a-color11"/>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a-color12">
    <w:name w:val="a-color12"/>
    <w:basedOn w:val="a"/>
    <w:uiPriority w:val="99"/>
    <w:rsid w:val="000F0633"/>
    <w:pPr>
      <w:shd w:val="clear" w:color="auto" w:fill="000000"/>
      <w:spacing w:after="0" w:line="240" w:lineRule="auto"/>
    </w:pPr>
    <w:rPr>
      <w:rFonts w:ascii="Times New Roman" w:eastAsia="Times New Roman" w:hAnsi="Times New Roman" w:cs="Times New Roman"/>
      <w:color w:val="FFFFFF"/>
      <w:sz w:val="24"/>
      <w:szCs w:val="24"/>
      <w:lang w:eastAsia="ru-RU"/>
    </w:rPr>
  </w:style>
  <w:style w:type="paragraph" w:customStyle="1" w:styleId="a-fontsize-small1">
    <w:name w:val="a-fontsize-small1"/>
    <w:basedOn w:val="a"/>
    <w:uiPriority w:val="99"/>
    <w:rsid w:val="000F0633"/>
    <w:pPr>
      <w:spacing w:after="0" w:line="240" w:lineRule="auto"/>
    </w:pPr>
    <w:rPr>
      <w:rFonts w:ascii="Times New Roman" w:eastAsia="Times New Roman" w:hAnsi="Times New Roman" w:cs="Times New Roman"/>
      <w:vanish/>
      <w:sz w:val="26"/>
      <w:szCs w:val="26"/>
      <w:lang w:eastAsia="ru-RU"/>
    </w:rPr>
  </w:style>
  <w:style w:type="paragraph" w:customStyle="1" w:styleId="special-settings2">
    <w:name w:val="special-settings2"/>
    <w:basedOn w:val="a"/>
    <w:uiPriority w:val="99"/>
    <w:rsid w:val="000F0633"/>
    <w:pPr>
      <w:pBdr>
        <w:bottom w:val="single" w:sz="6" w:space="0" w:color="000000"/>
      </w:pBdr>
      <w:shd w:val="clear" w:color="auto" w:fill="FFFFFF"/>
      <w:spacing w:after="0" w:line="450" w:lineRule="atLeast"/>
    </w:pPr>
    <w:rPr>
      <w:rFonts w:ascii="Verdana" w:eastAsia="Times New Roman" w:hAnsi="Verdana" w:cs="Verdana"/>
      <w:vanish/>
      <w:color w:val="000000"/>
      <w:sz w:val="33"/>
      <w:szCs w:val="33"/>
      <w:lang w:eastAsia="ru-RU"/>
    </w:rPr>
  </w:style>
  <w:style w:type="paragraph" w:customStyle="1" w:styleId="copy3">
    <w:name w:val="copy3"/>
    <w:basedOn w:val="a"/>
    <w:uiPriority w:val="99"/>
    <w:rsid w:val="000F0633"/>
    <w:pPr>
      <w:spacing w:after="0" w:line="240" w:lineRule="auto"/>
    </w:pPr>
    <w:rPr>
      <w:rFonts w:ascii="Times New Roman" w:eastAsia="Times New Roman" w:hAnsi="Times New Roman" w:cs="Times New Roman"/>
      <w:color w:val="000000"/>
      <w:sz w:val="24"/>
      <w:szCs w:val="24"/>
      <w:lang w:eastAsia="ru-RU"/>
    </w:rPr>
  </w:style>
  <w:style w:type="paragraph" w:customStyle="1" w:styleId="logo1">
    <w:name w:val="logo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ntenthead1">
    <w:name w:val="content_head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ntentfoot1">
    <w:name w:val="content_foot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wrapper1">
    <w:name w:val="wrapper1"/>
    <w:basedOn w:val="a"/>
    <w:uiPriority w:val="99"/>
    <w:rsid w:val="000F0633"/>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info5">
    <w:name w:val="info5"/>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echmenu1">
    <w:name w:val="techmenu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input5">
    <w:name w:val="input5"/>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input6">
    <w:name w:val="input6"/>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button1">
    <w:name w:val="button1"/>
    <w:basedOn w:val="a"/>
    <w:uiPriority w:val="99"/>
    <w:rsid w:val="000F0633"/>
    <w:pPr>
      <w:spacing w:after="0" w:line="240" w:lineRule="auto"/>
    </w:pPr>
    <w:rPr>
      <w:rFonts w:ascii="Times New Roman" w:eastAsia="Times New Roman" w:hAnsi="Times New Roman" w:cs="Times New Roman"/>
      <w:vanish/>
      <w:color w:val="FFFFFF"/>
      <w:sz w:val="24"/>
      <w:szCs w:val="24"/>
      <w:lang w:eastAsia="ru-RU"/>
    </w:rPr>
  </w:style>
  <w:style w:type="paragraph" w:customStyle="1" w:styleId="button2">
    <w:name w:val="button2"/>
    <w:basedOn w:val="a"/>
    <w:uiPriority w:val="99"/>
    <w:rsid w:val="000F0633"/>
    <w:pPr>
      <w:spacing w:after="0" w:line="240" w:lineRule="auto"/>
    </w:pPr>
    <w:rPr>
      <w:rFonts w:ascii="Times New Roman" w:eastAsia="Times New Roman" w:hAnsi="Times New Roman" w:cs="Times New Roman"/>
      <w:vanish/>
      <w:color w:val="FFFFFF"/>
      <w:sz w:val="24"/>
      <w:szCs w:val="24"/>
      <w:lang w:eastAsia="ru-RU"/>
    </w:rPr>
  </w:style>
  <w:style w:type="paragraph" w:customStyle="1" w:styleId="mainmenu1">
    <w:name w:val="main_menu1"/>
    <w:basedOn w:val="a"/>
    <w:uiPriority w:val="99"/>
    <w:rsid w:val="000F0633"/>
    <w:pP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link1">
    <w:name w:val="link1"/>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link2">
    <w:name w:val="link2"/>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link3">
    <w:name w:val="link3"/>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second1">
    <w:name w:val="second1"/>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link4">
    <w:name w:val="link4"/>
    <w:basedOn w:val="a"/>
    <w:uiPriority w:val="99"/>
    <w:rsid w:val="000F0633"/>
    <w:pP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mainblockbody2">
    <w:name w:val="main_block_body2"/>
    <w:basedOn w:val="a"/>
    <w:uiPriority w:val="99"/>
    <w:rsid w:val="000F0633"/>
    <w:pPr>
      <w:shd w:val="clear" w:color="auto" w:fill="859A71"/>
      <w:spacing w:after="0" w:line="240" w:lineRule="auto"/>
    </w:pPr>
    <w:rPr>
      <w:rFonts w:ascii="Times New Roman" w:eastAsia="Times New Roman" w:hAnsi="Times New Roman" w:cs="Times New Roman"/>
      <w:sz w:val="24"/>
      <w:szCs w:val="24"/>
      <w:lang w:eastAsia="ru-RU"/>
    </w:rPr>
  </w:style>
  <w:style w:type="paragraph" w:customStyle="1" w:styleId="info6">
    <w:name w:val="info6"/>
    <w:basedOn w:val="a"/>
    <w:uiPriority w:val="99"/>
    <w:rsid w:val="000F0633"/>
    <w:pPr>
      <w:shd w:val="clear" w:color="auto" w:fill="000000"/>
      <w:spacing w:after="0" w:line="240" w:lineRule="auto"/>
    </w:pPr>
    <w:rPr>
      <w:rFonts w:ascii="Times New Roman" w:eastAsia="Times New Roman" w:hAnsi="Times New Roman" w:cs="Times New Roman"/>
      <w:color w:val="FFFFFF"/>
      <w:sz w:val="24"/>
      <w:szCs w:val="24"/>
      <w:lang w:eastAsia="ru-RU"/>
    </w:rPr>
  </w:style>
  <w:style w:type="paragraph" w:customStyle="1" w:styleId="link5">
    <w:name w:val="link5"/>
    <w:basedOn w:val="a"/>
    <w:uiPriority w:val="99"/>
    <w:rsid w:val="000F0633"/>
    <w:pPr>
      <w:spacing w:after="0" w:line="240" w:lineRule="auto"/>
    </w:pPr>
    <w:rPr>
      <w:rFonts w:ascii="Times New Roman" w:eastAsia="Times New Roman" w:hAnsi="Times New Roman" w:cs="Times New Roman"/>
      <w:color w:val="FFFFFF"/>
      <w:sz w:val="24"/>
      <w:szCs w:val="24"/>
      <w:lang w:eastAsia="ru-RU"/>
    </w:rPr>
  </w:style>
  <w:style w:type="paragraph" w:customStyle="1" w:styleId="jcarousel-next-horizontal4">
    <w:name w:val="jcarousel-next-horizontal4"/>
    <w:basedOn w:val="a"/>
    <w:uiPriority w:val="99"/>
    <w:rsid w:val="000F0633"/>
    <w:pP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jcarousel-prev-horizontal4">
    <w:name w:val="jcarousel-prev-horizontal4"/>
    <w:basedOn w:val="a"/>
    <w:uiPriority w:val="99"/>
    <w:rsid w:val="000F0633"/>
    <w:pP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jcarousel-next-horizontal5">
    <w:name w:val="jcarousel-next-horizontal5"/>
    <w:basedOn w:val="a"/>
    <w:uiPriority w:val="99"/>
    <w:rsid w:val="000F0633"/>
    <w:pP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jcarousel-prev-horizontal5">
    <w:name w:val="jcarousel-prev-horizontal5"/>
    <w:basedOn w:val="a"/>
    <w:uiPriority w:val="99"/>
    <w:rsid w:val="000F0633"/>
    <w:pP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wizformbtn1">
    <w:name w:val="wizformbtn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itlemenu2">
    <w:name w:val="title_menu2"/>
    <w:basedOn w:val="a"/>
    <w:uiPriority w:val="99"/>
    <w:rsid w:val="000F0633"/>
    <w:pPr>
      <w:pBdr>
        <w:bottom w:val="single" w:sz="12" w:space="0" w:color="000000"/>
      </w:pBd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event11">
    <w:name w:val="event11"/>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login-popup-wrapper1">
    <w:name w:val="login-popup-wrapper1"/>
    <w:basedOn w:val="a"/>
    <w:uiPriority w:val="99"/>
    <w:rsid w:val="000F0633"/>
    <w:pPr>
      <w:spacing w:after="0" w:line="240" w:lineRule="auto"/>
    </w:pPr>
    <w:rPr>
      <w:rFonts w:ascii="Times New Roman" w:eastAsia="Times New Roman" w:hAnsi="Times New Roman" w:cs="Times New Roman"/>
      <w:vanish/>
      <w:sz w:val="24"/>
      <w:szCs w:val="24"/>
      <w:lang w:eastAsia="ru-RU"/>
    </w:rPr>
  </w:style>
  <w:style w:type="paragraph" w:customStyle="1" w:styleId="login-popup2">
    <w:name w:val="login-popup2"/>
    <w:basedOn w:val="a"/>
    <w:uiPriority w:val="99"/>
    <w:rsid w:val="000F0633"/>
    <w:pPr>
      <w:shd w:val="clear" w:color="auto" w:fill="FFFFFF"/>
      <w:spacing w:after="0" w:line="240" w:lineRule="auto"/>
      <w:ind w:left="-3300"/>
    </w:pPr>
    <w:rPr>
      <w:rFonts w:ascii="Times New Roman" w:eastAsia="Times New Roman" w:hAnsi="Times New Roman" w:cs="Times New Roman"/>
      <w:sz w:val="24"/>
      <w:szCs w:val="24"/>
      <w:lang w:eastAsia="ru-RU"/>
    </w:rPr>
  </w:style>
  <w:style w:type="paragraph" w:customStyle="1" w:styleId="a-color21">
    <w:name w:val="a-color21"/>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a-color22">
    <w:name w:val="a-color22"/>
    <w:basedOn w:val="a"/>
    <w:uiPriority w:val="99"/>
    <w:rsid w:val="000F0633"/>
    <w:pPr>
      <w:shd w:val="clear" w:color="auto" w:fill="FFFF00"/>
      <w:spacing w:after="0" w:line="240" w:lineRule="auto"/>
    </w:pPr>
    <w:rPr>
      <w:rFonts w:ascii="Times New Roman" w:eastAsia="Times New Roman" w:hAnsi="Times New Roman" w:cs="Times New Roman"/>
      <w:color w:val="000000"/>
      <w:sz w:val="24"/>
      <w:szCs w:val="24"/>
      <w:lang w:eastAsia="ru-RU"/>
    </w:rPr>
  </w:style>
  <w:style w:type="paragraph" w:customStyle="1" w:styleId="a-fontsize-small2">
    <w:name w:val="a-fontsize-small2"/>
    <w:basedOn w:val="a"/>
    <w:uiPriority w:val="99"/>
    <w:rsid w:val="000F0633"/>
    <w:pPr>
      <w:spacing w:after="0" w:line="240" w:lineRule="auto"/>
    </w:pPr>
    <w:rPr>
      <w:rFonts w:ascii="Times New Roman" w:eastAsia="Times New Roman" w:hAnsi="Times New Roman" w:cs="Times New Roman"/>
      <w:vanish/>
      <w:sz w:val="26"/>
      <w:szCs w:val="26"/>
      <w:lang w:eastAsia="ru-RU"/>
    </w:rPr>
  </w:style>
  <w:style w:type="paragraph" w:customStyle="1" w:styleId="special-settings3">
    <w:name w:val="special-settings3"/>
    <w:basedOn w:val="a"/>
    <w:uiPriority w:val="99"/>
    <w:rsid w:val="000F0633"/>
    <w:pPr>
      <w:pBdr>
        <w:bottom w:val="single" w:sz="6" w:space="0" w:color="FFFF00"/>
      </w:pBdr>
      <w:shd w:val="clear" w:color="auto" w:fill="000000"/>
      <w:spacing w:after="0" w:line="450" w:lineRule="atLeast"/>
    </w:pPr>
    <w:rPr>
      <w:rFonts w:ascii="Verdana" w:eastAsia="Times New Roman" w:hAnsi="Verdana" w:cs="Verdana"/>
      <w:vanish/>
      <w:color w:val="FFFF00"/>
      <w:sz w:val="33"/>
      <w:szCs w:val="33"/>
      <w:lang w:eastAsia="ru-RU"/>
    </w:rPr>
  </w:style>
  <w:style w:type="paragraph" w:customStyle="1" w:styleId="copy4">
    <w:name w:val="copy4"/>
    <w:basedOn w:val="a"/>
    <w:uiPriority w:val="99"/>
    <w:rsid w:val="000F0633"/>
    <w:pPr>
      <w:spacing w:after="0" w:line="240" w:lineRule="auto"/>
    </w:pPr>
    <w:rPr>
      <w:rFonts w:ascii="Times New Roman" w:eastAsia="Times New Roman" w:hAnsi="Times New Roman" w:cs="Times New Roman"/>
      <w:color w:val="FFFF00"/>
      <w:sz w:val="24"/>
      <w:szCs w:val="24"/>
      <w:lang w:eastAsia="ru-RU"/>
    </w:rPr>
  </w:style>
  <w:style w:type="paragraph" w:customStyle="1" w:styleId="logo2">
    <w:name w:val="logo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ntenthead2">
    <w:name w:val="content_head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contentfoot2">
    <w:name w:val="content_foot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wrapper2">
    <w:name w:val="wrapper2"/>
    <w:basedOn w:val="a"/>
    <w:uiPriority w:val="99"/>
    <w:rsid w:val="000F0633"/>
    <w:pPr>
      <w:shd w:val="clear" w:color="auto" w:fill="000000"/>
      <w:spacing w:after="0" w:line="240" w:lineRule="auto"/>
    </w:pPr>
    <w:rPr>
      <w:rFonts w:ascii="Times New Roman" w:eastAsia="Times New Roman" w:hAnsi="Times New Roman" w:cs="Times New Roman"/>
      <w:sz w:val="24"/>
      <w:szCs w:val="24"/>
      <w:lang w:eastAsia="ru-RU"/>
    </w:rPr>
  </w:style>
  <w:style w:type="paragraph" w:customStyle="1" w:styleId="info7">
    <w:name w:val="info7"/>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echmenu2">
    <w:name w:val="techmenu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input7">
    <w:name w:val="input7"/>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input8">
    <w:name w:val="input8"/>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button3">
    <w:name w:val="button3"/>
    <w:basedOn w:val="a"/>
    <w:uiPriority w:val="99"/>
    <w:rsid w:val="000F0633"/>
    <w:pPr>
      <w:spacing w:after="0" w:line="240" w:lineRule="auto"/>
    </w:pPr>
    <w:rPr>
      <w:rFonts w:ascii="Times New Roman" w:eastAsia="Times New Roman" w:hAnsi="Times New Roman" w:cs="Times New Roman"/>
      <w:vanish/>
      <w:color w:val="000000"/>
      <w:sz w:val="24"/>
      <w:szCs w:val="24"/>
      <w:lang w:eastAsia="ru-RU"/>
    </w:rPr>
  </w:style>
  <w:style w:type="paragraph" w:customStyle="1" w:styleId="button4">
    <w:name w:val="button4"/>
    <w:basedOn w:val="a"/>
    <w:uiPriority w:val="99"/>
    <w:rsid w:val="000F0633"/>
    <w:pPr>
      <w:spacing w:after="0" w:line="240" w:lineRule="auto"/>
    </w:pPr>
    <w:rPr>
      <w:rFonts w:ascii="Times New Roman" w:eastAsia="Times New Roman" w:hAnsi="Times New Roman" w:cs="Times New Roman"/>
      <w:vanish/>
      <w:color w:val="000000"/>
      <w:sz w:val="24"/>
      <w:szCs w:val="24"/>
      <w:lang w:eastAsia="ru-RU"/>
    </w:rPr>
  </w:style>
  <w:style w:type="paragraph" w:customStyle="1" w:styleId="mainmenu2">
    <w:name w:val="main_menu2"/>
    <w:basedOn w:val="a"/>
    <w:uiPriority w:val="99"/>
    <w:rsid w:val="000F0633"/>
    <w:pPr>
      <w:shd w:val="clear" w:color="auto" w:fill="FFFF00"/>
      <w:spacing w:after="0" w:line="240" w:lineRule="auto"/>
    </w:pPr>
    <w:rPr>
      <w:rFonts w:ascii="Times New Roman" w:eastAsia="Times New Roman" w:hAnsi="Times New Roman" w:cs="Times New Roman"/>
      <w:sz w:val="24"/>
      <w:szCs w:val="24"/>
      <w:lang w:eastAsia="ru-RU"/>
    </w:rPr>
  </w:style>
  <w:style w:type="paragraph" w:customStyle="1" w:styleId="link6">
    <w:name w:val="link6"/>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link7">
    <w:name w:val="link7"/>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link8">
    <w:name w:val="link8"/>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second2">
    <w:name w:val="second2"/>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link9">
    <w:name w:val="link9"/>
    <w:basedOn w:val="a"/>
    <w:uiPriority w:val="99"/>
    <w:rsid w:val="000F0633"/>
    <w:pPr>
      <w:shd w:val="clear" w:color="auto" w:fill="000000"/>
      <w:spacing w:after="0" w:line="240" w:lineRule="auto"/>
    </w:pPr>
    <w:rPr>
      <w:rFonts w:ascii="Times New Roman" w:eastAsia="Times New Roman" w:hAnsi="Times New Roman" w:cs="Times New Roman"/>
      <w:color w:val="FFFF00"/>
      <w:sz w:val="24"/>
      <w:szCs w:val="24"/>
      <w:lang w:eastAsia="ru-RU"/>
    </w:rPr>
  </w:style>
  <w:style w:type="paragraph" w:customStyle="1" w:styleId="mainblockbody3">
    <w:name w:val="main_block_body3"/>
    <w:basedOn w:val="a"/>
    <w:uiPriority w:val="99"/>
    <w:rsid w:val="000F0633"/>
    <w:pPr>
      <w:shd w:val="clear" w:color="auto" w:fill="859A71"/>
      <w:spacing w:after="0" w:line="240" w:lineRule="auto"/>
    </w:pPr>
    <w:rPr>
      <w:rFonts w:ascii="Times New Roman" w:eastAsia="Times New Roman" w:hAnsi="Times New Roman" w:cs="Times New Roman"/>
      <w:sz w:val="24"/>
      <w:szCs w:val="24"/>
      <w:lang w:eastAsia="ru-RU"/>
    </w:rPr>
  </w:style>
  <w:style w:type="paragraph" w:customStyle="1" w:styleId="info8">
    <w:name w:val="info8"/>
    <w:basedOn w:val="a"/>
    <w:uiPriority w:val="99"/>
    <w:rsid w:val="000F0633"/>
    <w:pPr>
      <w:shd w:val="clear" w:color="auto" w:fill="FFFF00"/>
      <w:spacing w:after="0" w:line="240" w:lineRule="auto"/>
    </w:pPr>
    <w:rPr>
      <w:rFonts w:ascii="Times New Roman" w:eastAsia="Times New Roman" w:hAnsi="Times New Roman" w:cs="Times New Roman"/>
      <w:color w:val="000000"/>
      <w:sz w:val="24"/>
      <w:szCs w:val="24"/>
      <w:lang w:eastAsia="ru-RU"/>
    </w:rPr>
  </w:style>
  <w:style w:type="paragraph" w:customStyle="1" w:styleId="link10">
    <w:name w:val="link10"/>
    <w:basedOn w:val="a"/>
    <w:uiPriority w:val="99"/>
    <w:rsid w:val="000F0633"/>
    <w:pPr>
      <w:spacing w:after="0" w:line="240" w:lineRule="auto"/>
    </w:pPr>
    <w:rPr>
      <w:rFonts w:ascii="Times New Roman" w:eastAsia="Times New Roman" w:hAnsi="Times New Roman" w:cs="Times New Roman"/>
      <w:color w:val="000000"/>
      <w:sz w:val="24"/>
      <w:szCs w:val="24"/>
      <w:lang w:eastAsia="ru-RU"/>
    </w:rPr>
  </w:style>
  <w:style w:type="paragraph" w:customStyle="1" w:styleId="jcarousel-next-horizontal6">
    <w:name w:val="jcarousel-next-horizontal6"/>
    <w:basedOn w:val="a"/>
    <w:uiPriority w:val="99"/>
    <w:rsid w:val="000F0633"/>
    <w:pPr>
      <w:shd w:val="clear" w:color="auto" w:fill="FFFF00"/>
      <w:spacing w:after="0" w:line="240" w:lineRule="auto"/>
    </w:pPr>
    <w:rPr>
      <w:rFonts w:ascii="Times New Roman" w:eastAsia="Times New Roman" w:hAnsi="Times New Roman" w:cs="Times New Roman"/>
      <w:sz w:val="24"/>
      <w:szCs w:val="24"/>
      <w:lang w:eastAsia="ru-RU"/>
    </w:rPr>
  </w:style>
  <w:style w:type="paragraph" w:customStyle="1" w:styleId="jcarousel-prev-horizontal6">
    <w:name w:val="jcarousel-prev-horizontal6"/>
    <w:basedOn w:val="a"/>
    <w:uiPriority w:val="99"/>
    <w:rsid w:val="000F0633"/>
    <w:pPr>
      <w:shd w:val="clear" w:color="auto" w:fill="FFFF00"/>
      <w:spacing w:after="0" w:line="240" w:lineRule="auto"/>
    </w:pPr>
    <w:rPr>
      <w:rFonts w:ascii="Times New Roman" w:eastAsia="Times New Roman" w:hAnsi="Times New Roman" w:cs="Times New Roman"/>
      <w:sz w:val="24"/>
      <w:szCs w:val="24"/>
      <w:lang w:eastAsia="ru-RU"/>
    </w:rPr>
  </w:style>
  <w:style w:type="paragraph" w:customStyle="1" w:styleId="jcarousel-next-horizontal7">
    <w:name w:val="jcarousel-next-horizontal7"/>
    <w:basedOn w:val="a"/>
    <w:uiPriority w:val="99"/>
    <w:rsid w:val="000F0633"/>
    <w:pPr>
      <w:shd w:val="clear" w:color="auto" w:fill="FFFF00"/>
      <w:spacing w:after="0" w:line="240" w:lineRule="auto"/>
    </w:pPr>
    <w:rPr>
      <w:rFonts w:ascii="Times New Roman" w:eastAsia="Times New Roman" w:hAnsi="Times New Roman" w:cs="Times New Roman"/>
      <w:sz w:val="24"/>
      <w:szCs w:val="24"/>
      <w:lang w:eastAsia="ru-RU"/>
    </w:rPr>
  </w:style>
  <w:style w:type="paragraph" w:customStyle="1" w:styleId="jcarousel-prev-horizontal7">
    <w:name w:val="jcarousel-prev-horizontal7"/>
    <w:basedOn w:val="a"/>
    <w:uiPriority w:val="99"/>
    <w:rsid w:val="000F0633"/>
    <w:pPr>
      <w:shd w:val="clear" w:color="auto" w:fill="FFFF00"/>
      <w:spacing w:after="0" w:line="240" w:lineRule="auto"/>
    </w:pPr>
    <w:rPr>
      <w:rFonts w:ascii="Times New Roman" w:eastAsia="Times New Roman" w:hAnsi="Times New Roman" w:cs="Times New Roman"/>
      <w:sz w:val="24"/>
      <w:szCs w:val="24"/>
      <w:lang w:eastAsia="ru-RU"/>
    </w:rPr>
  </w:style>
  <w:style w:type="paragraph" w:customStyle="1" w:styleId="wizformbtn2">
    <w:name w:val="wizformbtn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titlemenu3">
    <w:name w:val="title_menu3"/>
    <w:basedOn w:val="a"/>
    <w:uiPriority w:val="99"/>
    <w:rsid w:val="000F0633"/>
    <w:pPr>
      <w:pBdr>
        <w:bottom w:val="single" w:sz="12" w:space="0" w:color="FFFFFF"/>
      </w:pBd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event12">
    <w:name w:val="event12"/>
    <w:basedOn w:val="a"/>
    <w:uiPriority w:val="99"/>
    <w:rsid w:val="000F0633"/>
    <w:pPr>
      <w:spacing w:after="0" w:line="240" w:lineRule="auto"/>
    </w:pPr>
    <w:rPr>
      <w:rFonts w:ascii="Times New Roman" w:eastAsia="Times New Roman" w:hAnsi="Times New Roman" w:cs="Times New Roman"/>
      <w:sz w:val="24"/>
      <w:szCs w:val="24"/>
      <w:lang w:eastAsia="ru-RU"/>
    </w:rPr>
  </w:style>
  <w:style w:type="paragraph" w:customStyle="1" w:styleId="login-popup-wrapper2">
    <w:name w:val="login-popup-wrapper2"/>
    <w:basedOn w:val="a"/>
    <w:uiPriority w:val="99"/>
    <w:rsid w:val="000F0633"/>
    <w:pPr>
      <w:spacing w:after="0" w:line="240" w:lineRule="auto"/>
    </w:pPr>
    <w:rPr>
      <w:rFonts w:ascii="Times New Roman" w:eastAsia="Times New Roman" w:hAnsi="Times New Roman" w:cs="Times New Roman"/>
      <w:vanish/>
      <w:sz w:val="24"/>
      <w:szCs w:val="24"/>
      <w:lang w:eastAsia="ru-RU"/>
    </w:rPr>
  </w:style>
  <w:style w:type="paragraph" w:customStyle="1" w:styleId="login-popup3">
    <w:name w:val="login-popup3"/>
    <w:basedOn w:val="a"/>
    <w:uiPriority w:val="99"/>
    <w:rsid w:val="000F0633"/>
    <w:pPr>
      <w:shd w:val="clear" w:color="auto" w:fill="000000"/>
      <w:spacing w:after="0" w:line="240" w:lineRule="auto"/>
      <w:ind w:left="-3300"/>
    </w:pPr>
    <w:rPr>
      <w:rFonts w:ascii="Times New Roman" w:eastAsia="Times New Roman" w:hAnsi="Times New Roman" w:cs="Times New Roman"/>
      <w:sz w:val="24"/>
      <w:szCs w:val="24"/>
      <w:lang w:eastAsia="ru-RU"/>
    </w:rPr>
  </w:style>
  <w:style w:type="paragraph" w:customStyle="1" w:styleId="list2">
    <w:name w:val="list2"/>
    <w:basedOn w:val="a"/>
    <w:uiPriority w:val="99"/>
    <w:rsid w:val="000F0633"/>
    <w:pPr>
      <w:spacing w:before="150" w:after="150" w:line="240" w:lineRule="auto"/>
    </w:pPr>
    <w:rPr>
      <w:rFonts w:ascii="Times New Roman" w:eastAsia="Times New Roman" w:hAnsi="Times New Roman" w:cs="Times New Roman"/>
      <w:sz w:val="18"/>
      <w:szCs w:val="18"/>
      <w:lang w:eastAsia="ru-RU"/>
    </w:rPr>
  </w:style>
  <w:style w:type="paragraph" w:customStyle="1" w:styleId="array2">
    <w:name w:val="array2"/>
    <w:basedOn w:val="a"/>
    <w:uiPriority w:val="99"/>
    <w:rsid w:val="000F0633"/>
    <w:pPr>
      <w:spacing w:before="150" w:after="150" w:line="300" w:lineRule="atLeast"/>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F0633"/>
    <w:pPr>
      <w:tabs>
        <w:tab w:val="center" w:pos="4677"/>
        <w:tab w:val="right" w:pos="9355"/>
      </w:tabs>
    </w:pPr>
    <w:rPr>
      <w:rFonts w:ascii="Calibri" w:eastAsia="Calibri" w:hAnsi="Calibri" w:cs="Calibri"/>
    </w:rPr>
  </w:style>
  <w:style w:type="character" w:customStyle="1" w:styleId="aa">
    <w:name w:val="Верхний колонтитул Знак"/>
    <w:basedOn w:val="a0"/>
    <w:link w:val="a9"/>
    <w:uiPriority w:val="99"/>
    <w:rsid w:val="000F0633"/>
    <w:rPr>
      <w:rFonts w:ascii="Calibri" w:eastAsia="Calibri" w:hAnsi="Calibri" w:cs="Calibri"/>
    </w:rPr>
  </w:style>
  <w:style w:type="paragraph" w:styleId="ab">
    <w:name w:val="footer"/>
    <w:basedOn w:val="a"/>
    <w:link w:val="ac"/>
    <w:uiPriority w:val="99"/>
    <w:unhideWhenUsed/>
    <w:rsid w:val="000F0633"/>
    <w:pPr>
      <w:tabs>
        <w:tab w:val="center" w:pos="4677"/>
        <w:tab w:val="right" w:pos="9355"/>
      </w:tabs>
    </w:pPr>
    <w:rPr>
      <w:rFonts w:ascii="Calibri" w:eastAsia="Calibri" w:hAnsi="Calibri" w:cs="Calibri"/>
    </w:rPr>
  </w:style>
  <w:style w:type="character" w:customStyle="1" w:styleId="ac">
    <w:name w:val="Нижний колонтитул Знак"/>
    <w:basedOn w:val="a0"/>
    <w:link w:val="ab"/>
    <w:uiPriority w:val="99"/>
    <w:rsid w:val="000F0633"/>
    <w:rPr>
      <w:rFonts w:ascii="Calibri" w:eastAsia="Calibri" w:hAnsi="Calibri" w:cs="Calibri"/>
    </w:rPr>
  </w:style>
  <w:style w:type="paragraph" w:styleId="ad">
    <w:name w:val="No Spacing"/>
    <w:link w:val="ae"/>
    <w:uiPriority w:val="1"/>
    <w:qFormat/>
    <w:rsid w:val="005053A7"/>
    <w:pPr>
      <w:spacing w:after="0" w:line="240" w:lineRule="auto"/>
    </w:pPr>
  </w:style>
  <w:style w:type="character" w:customStyle="1" w:styleId="ConsPlusNormal0">
    <w:name w:val="ConsPlusNormal Знак"/>
    <w:link w:val="ConsPlusNormal"/>
    <w:locked/>
    <w:rsid w:val="005053A7"/>
    <w:rPr>
      <w:rFonts w:ascii="Arial" w:eastAsia="Times New Roman" w:hAnsi="Arial" w:cs="Arial"/>
      <w:sz w:val="20"/>
      <w:szCs w:val="20"/>
      <w:lang w:eastAsia="ru-RU"/>
    </w:rPr>
  </w:style>
  <w:style w:type="paragraph" w:customStyle="1" w:styleId="western">
    <w:name w:val="western"/>
    <w:basedOn w:val="a"/>
    <w:uiPriority w:val="99"/>
    <w:rsid w:val="005053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rsid w:val="005053A7"/>
  </w:style>
  <w:style w:type="character" w:styleId="af">
    <w:name w:val="Hyperlink"/>
    <w:rsid w:val="005053A7"/>
    <w:rPr>
      <w:color w:val="0000FF"/>
      <w:u w:val="single"/>
    </w:rPr>
  </w:style>
  <w:style w:type="paragraph" w:customStyle="1" w:styleId="14">
    <w:name w:val="Без интервала1"/>
    <w:uiPriority w:val="99"/>
    <w:rsid w:val="005053A7"/>
    <w:pPr>
      <w:spacing w:after="0" w:line="240" w:lineRule="auto"/>
    </w:pPr>
    <w:rPr>
      <w:rFonts w:ascii="Calibri" w:eastAsia="Times New Roman" w:hAnsi="Calibri" w:cs="Times New Roman"/>
    </w:rPr>
  </w:style>
  <w:style w:type="character" w:customStyle="1" w:styleId="highlighthighlightactive">
    <w:name w:val="highlight highlight_active"/>
    <w:basedOn w:val="a0"/>
    <w:rsid w:val="00505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9EFC7C702336FDEFABB8F05DBBD105C914C4C47F042BB04AEAC4AC8CAFBF1EF67168A09394D133J4k7E" TargetMode="External"/><Relationship Id="rId13" Type="http://schemas.openxmlformats.org/officeDocument/2006/relationships/hyperlink" Target="consultantplus://offline/ref=A77CE4EF113BB14E86E00BF7ADCD6682998DF9072F24B723CC44D0A9D2D830AA4B79B9F37FAD5FS6r7H" TargetMode="Externa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hyperlink" Target="consultantplus://offline/ref=A77CE4EF113BB14E86E00BF7ADCD6682998DF9072F24B723CC44D0A9D2D830AA4B79B9F37FAE5BS6rD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www.igra.udmurt.ru/city/mo_obr/mo_igra/Fotoarhiv/2017/Proekt%20pravil%20blagoustroistva%202017.doc" TargetMode="External"/><Relationship Id="rId5" Type="http://schemas.openxmlformats.org/officeDocument/2006/relationships/webSettings" Target="webSettings.xml"/><Relationship Id="rId15" Type="http://schemas.openxmlformats.org/officeDocument/2006/relationships/hyperlink" Target="consultantplus://offline/ref=A77CE4EF113BB14E86E00BF7ADCD6682998DF9072F24B723CC44D0A9D2D830AA4B79B9F37FAD52S6rDH" TargetMode="External"/><Relationship Id="rId10" Type="http://schemas.openxmlformats.org/officeDocument/2006/relationships/hyperlink" Target="http://www.igra.udmurt.ru/city/mo_obr/mo_igra/Fotoarhiv/2017/Proekt%20pravil%20blagoustroistva%202017.doc" TargetMode="External"/><Relationship Id="rId4" Type="http://schemas.openxmlformats.org/officeDocument/2006/relationships/settings" Target="settings.xml"/><Relationship Id="rId9" Type="http://schemas.openxmlformats.org/officeDocument/2006/relationships/hyperlink" Target="consultantplus://offline/ref=599EFC7C702336FDEFABB8F05DBBD105C914C4C47D032BB04AEAC4AC8CAFBF1EF67168A09394D332J4k3E" TargetMode="External"/><Relationship Id="rId14" Type="http://schemas.openxmlformats.org/officeDocument/2006/relationships/hyperlink" Target="consultantplus://offline/ref=A77CE4EF113BB14E86E00BF7ADCD6682998DF9072F24B723CC44D0A9D2D830AA4B79B9F37FAD5DS6r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30</Pages>
  <Words>15708</Words>
  <Characters>89540</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cp:lastPrinted>2019-09-24T06:49:00Z</cp:lastPrinted>
  <dcterms:created xsi:type="dcterms:W3CDTF">2015-02-18T04:33:00Z</dcterms:created>
  <dcterms:modified xsi:type="dcterms:W3CDTF">2020-07-13T03:50:00Z</dcterms:modified>
</cp:coreProperties>
</file>