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06A3" w14:textId="38FAA8D0" w:rsidR="00B21E86" w:rsidRPr="00B21E86" w:rsidRDefault="00B21E86" w:rsidP="00DD3FEB">
      <w:pPr>
        <w:pStyle w:val="20"/>
        <w:shd w:val="clear" w:color="auto" w:fill="auto"/>
        <w:jc w:val="right"/>
        <w:rPr>
          <w:b/>
          <w:bCs/>
          <w:sz w:val="24"/>
          <w:szCs w:val="24"/>
        </w:rPr>
      </w:pPr>
      <w:r w:rsidRPr="00B21E86">
        <w:rPr>
          <w:b/>
          <w:bCs/>
          <w:sz w:val="24"/>
          <w:szCs w:val="24"/>
        </w:rPr>
        <w:t>Приложение №1</w:t>
      </w:r>
    </w:p>
    <w:p w14:paraId="259F9ABD" w14:textId="77777777" w:rsidR="00B21E86" w:rsidRDefault="00B21E86" w:rsidP="00DD3FEB">
      <w:pPr>
        <w:pStyle w:val="20"/>
        <w:shd w:val="clear" w:color="auto" w:fill="auto"/>
        <w:jc w:val="right"/>
        <w:rPr>
          <w:sz w:val="24"/>
          <w:szCs w:val="24"/>
        </w:rPr>
      </w:pPr>
    </w:p>
    <w:p w14:paraId="2E1A7243" w14:textId="08E03B06" w:rsidR="00DD3FEB" w:rsidRPr="00B45B09" w:rsidRDefault="00DD3FEB" w:rsidP="00DD3FEB">
      <w:pPr>
        <w:pStyle w:val="20"/>
        <w:shd w:val="clear" w:color="auto" w:fill="auto"/>
        <w:jc w:val="right"/>
        <w:rPr>
          <w:sz w:val="24"/>
          <w:szCs w:val="24"/>
        </w:rPr>
      </w:pPr>
      <w:r w:rsidRPr="00B45B09">
        <w:rPr>
          <w:sz w:val="24"/>
          <w:szCs w:val="24"/>
        </w:rPr>
        <w:t>У</w:t>
      </w:r>
      <w:r>
        <w:rPr>
          <w:sz w:val="24"/>
          <w:szCs w:val="24"/>
        </w:rPr>
        <w:t>ТВЕРЖД</w:t>
      </w:r>
      <w:r w:rsidR="00983E16">
        <w:rPr>
          <w:sz w:val="24"/>
          <w:szCs w:val="24"/>
        </w:rPr>
        <w:t>ЕНО</w:t>
      </w:r>
      <w:r>
        <w:rPr>
          <w:sz w:val="24"/>
          <w:szCs w:val="24"/>
        </w:rPr>
        <w:t>:</w:t>
      </w:r>
    </w:p>
    <w:p w14:paraId="479E4D6E" w14:textId="4AA484BA" w:rsidR="00DD3FEB" w:rsidRPr="0051773F" w:rsidRDefault="00983E16" w:rsidP="00DD3FEB">
      <w:pPr>
        <w:shd w:val="clear" w:color="auto" w:fill="FFFFFF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д</w:t>
      </w:r>
      <w:r w:rsidR="00840FFD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</w:p>
    <w:p w14:paraId="1F0D4DAE" w14:textId="6C8187BF" w:rsidR="00840FFD" w:rsidRDefault="00840FFD" w:rsidP="00983E16">
      <w:pPr>
        <w:shd w:val="clear" w:color="auto" w:fill="FFFFFF"/>
        <w:contextualSpacing/>
        <w:jc w:val="right"/>
        <w:rPr>
          <w:rFonts w:ascii="Times New Roman" w:hAnsi="Times New Roman" w:cs="Times New Roman"/>
        </w:rPr>
      </w:pPr>
      <w:r w:rsidRPr="00AA5933">
        <w:rPr>
          <w:rFonts w:ascii="Times New Roman" w:hAnsi="Times New Roman" w:cs="Times New Roman"/>
        </w:rPr>
        <w:t>М</w:t>
      </w:r>
      <w:r w:rsidR="00654574">
        <w:rPr>
          <w:rFonts w:ascii="Times New Roman" w:hAnsi="Times New Roman" w:cs="Times New Roman"/>
        </w:rPr>
        <w:t>К</w:t>
      </w:r>
      <w:r w:rsidRPr="00AA5933">
        <w:rPr>
          <w:rFonts w:ascii="Times New Roman" w:hAnsi="Times New Roman" w:cs="Times New Roman"/>
        </w:rPr>
        <w:t>У «</w:t>
      </w:r>
      <w:r w:rsidR="00654574">
        <w:rPr>
          <w:rFonts w:ascii="Times New Roman" w:hAnsi="Times New Roman" w:cs="Times New Roman"/>
        </w:rPr>
        <w:t>ЦБ Красногорского района</w:t>
      </w:r>
      <w:r w:rsidRPr="00AA5933">
        <w:rPr>
          <w:rFonts w:ascii="Times New Roman" w:hAnsi="Times New Roman" w:cs="Times New Roman"/>
        </w:rPr>
        <w:t>»</w:t>
      </w:r>
    </w:p>
    <w:p w14:paraId="276330E2" w14:textId="27062EFC" w:rsidR="000429AB" w:rsidRPr="000429AB" w:rsidRDefault="000429AB" w:rsidP="000429AB">
      <w:pPr>
        <w:widowControl/>
        <w:spacing w:line="276" w:lineRule="auto"/>
        <w:ind w:left="5245"/>
        <w:jc w:val="right"/>
        <w:outlineLvl w:val="0"/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</w:pP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«</w:t>
      </w:r>
      <w:r w:rsidR="00BD745E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15</w:t>
      </w: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 xml:space="preserve"> </w:t>
      </w:r>
      <w:r w:rsidR="00BD745E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января</w:t>
      </w: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 xml:space="preserve"> 202</w:t>
      </w:r>
      <w:r w:rsidR="00BD745E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6</w:t>
      </w: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 xml:space="preserve"> года № </w:t>
      </w:r>
      <w:r w:rsidR="00DF1D7E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8</w:t>
      </w:r>
    </w:p>
    <w:p w14:paraId="347E3A90" w14:textId="77777777" w:rsidR="00DD3FEB" w:rsidRDefault="00DD3FEB"/>
    <w:p w14:paraId="40E48932" w14:textId="0670F3E4" w:rsidR="00272578" w:rsidRDefault="00DD3FEB" w:rsidP="00DD3F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мероприятий по </w:t>
      </w:r>
      <w:r w:rsidRPr="00EA18ED">
        <w:rPr>
          <w:rFonts w:ascii="Times New Roman" w:hAnsi="Times New Roman" w:cs="Times New Roman"/>
          <w:b/>
        </w:rPr>
        <w:t xml:space="preserve">противодействию коррупции в </w:t>
      </w:r>
      <w:r w:rsidR="00654574" w:rsidRPr="00654574">
        <w:rPr>
          <w:rFonts w:ascii="Times New Roman" w:hAnsi="Times New Roman" w:cs="Times New Roman"/>
          <w:b/>
        </w:rPr>
        <w:t>М</w:t>
      </w:r>
      <w:r w:rsidR="00654574">
        <w:rPr>
          <w:rFonts w:ascii="Times New Roman" w:hAnsi="Times New Roman" w:cs="Times New Roman"/>
          <w:b/>
        </w:rPr>
        <w:t>КУ</w:t>
      </w:r>
      <w:r w:rsidR="00DE7212">
        <w:rPr>
          <w:rFonts w:ascii="Times New Roman" w:hAnsi="Times New Roman" w:cs="Times New Roman"/>
          <w:b/>
        </w:rPr>
        <w:t xml:space="preserve"> </w:t>
      </w:r>
      <w:r w:rsidR="00654574" w:rsidRPr="00654574">
        <w:rPr>
          <w:rFonts w:ascii="Times New Roman" w:hAnsi="Times New Roman" w:cs="Times New Roman"/>
          <w:b/>
        </w:rPr>
        <w:t xml:space="preserve">«Централизованная бухгалтерия Красногорского района» </w:t>
      </w:r>
      <w:r w:rsidR="00272578">
        <w:rPr>
          <w:rFonts w:ascii="Times New Roman" w:hAnsi="Times New Roman" w:cs="Times New Roman"/>
          <w:b/>
        </w:rPr>
        <w:t>на 202</w:t>
      </w:r>
      <w:r w:rsidR="00BD745E">
        <w:rPr>
          <w:rFonts w:ascii="Times New Roman" w:hAnsi="Times New Roman" w:cs="Times New Roman"/>
          <w:b/>
        </w:rPr>
        <w:t>6</w:t>
      </w:r>
      <w:r w:rsidR="00272578">
        <w:rPr>
          <w:rFonts w:ascii="Times New Roman" w:hAnsi="Times New Roman" w:cs="Times New Roman"/>
          <w:b/>
        </w:rPr>
        <w:t xml:space="preserve"> год</w:t>
      </w:r>
    </w:p>
    <w:p w14:paraId="1A7007F3" w14:textId="77777777" w:rsidR="00910821" w:rsidRPr="00D31BEE" w:rsidRDefault="00910821" w:rsidP="00DD3FEB">
      <w:pPr>
        <w:jc w:val="center"/>
        <w:rPr>
          <w:rFonts w:ascii="Times New Roman" w:hAnsi="Times New Roman" w:cs="Times New Roman"/>
          <w:b/>
          <w:color w:val="auto"/>
        </w:rPr>
      </w:pPr>
    </w:p>
    <w:p w14:paraId="56EDC560" w14:textId="77777777" w:rsidR="00910821" w:rsidRPr="002F2B0C" w:rsidRDefault="00910821" w:rsidP="002F2B0C">
      <w:pPr>
        <w:pStyle w:val="a4"/>
        <w:widowControl/>
        <w:numPr>
          <w:ilvl w:val="0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</w:rPr>
      </w:pPr>
      <w:r w:rsidRPr="002F2B0C">
        <w:rPr>
          <w:rFonts w:ascii="Times New Roman" w:eastAsia="Times New Roman" w:hAnsi="Times New Roman" w:cs="Times New Roman"/>
          <w:b/>
          <w:bCs/>
          <w:color w:val="auto"/>
        </w:rPr>
        <w:t>Общие положения:</w:t>
      </w:r>
    </w:p>
    <w:p w14:paraId="7AB9D461" w14:textId="2E1ABF2A" w:rsidR="00910821" w:rsidRPr="00D31BEE" w:rsidRDefault="00910821" w:rsidP="00910821">
      <w:pPr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1.1. План работы по противодействию коррупции в </w:t>
      </w:r>
      <w:r w:rsidR="00654574" w:rsidRPr="00654574">
        <w:rPr>
          <w:rFonts w:ascii="Times New Roman" w:eastAsia="Times New Roman" w:hAnsi="Times New Roman" w:cs="Times New Roman"/>
          <w:color w:val="auto"/>
        </w:rPr>
        <w:t>Муниципально</w:t>
      </w:r>
      <w:r w:rsidR="00654574">
        <w:rPr>
          <w:rFonts w:ascii="Times New Roman" w:eastAsia="Times New Roman" w:hAnsi="Times New Roman" w:cs="Times New Roman"/>
          <w:color w:val="auto"/>
        </w:rPr>
        <w:t>м</w:t>
      </w:r>
      <w:r w:rsidR="00654574" w:rsidRPr="00654574">
        <w:rPr>
          <w:rFonts w:ascii="Times New Roman" w:eastAsia="Times New Roman" w:hAnsi="Times New Roman" w:cs="Times New Roman"/>
          <w:color w:val="auto"/>
        </w:rPr>
        <w:t xml:space="preserve"> казенно</w:t>
      </w:r>
      <w:r w:rsidR="00654574">
        <w:rPr>
          <w:rFonts w:ascii="Times New Roman" w:eastAsia="Times New Roman" w:hAnsi="Times New Roman" w:cs="Times New Roman"/>
          <w:color w:val="auto"/>
        </w:rPr>
        <w:t>м</w:t>
      </w:r>
      <w:r w:rsidR="00654574" w:rsidRPr="00654574">
        <w:rPr>
          <w:rFonts w:ascii="Times New Roman" w:eastAsia="Times New Roman" w:hAnsi="Times New Roman" w:cs="Times New Roman"/>
          <w:color w:val="auto"/>
        </w:rPr>
        <w:t xml:space="preserve"> учреждени</w:t>
      </w:r>
      <w:r w:rsidR="00654574">
        <w:rPr>
          <w:rFonts w:ascii="Times New Roman" w:eastAsia="Times New Roman" w:hAnsi="Times New Roman" w:cs="Times New Roman"/>
          <w:color w:val="auto"/>
        </w:rPr>
        <w:t>и</w:t>
      </w:r>
      <w:r w:rsidR="00654574" w:rsidRPr="00654574">
        <w:rPr>
          <w:rFonts w:ascii="Times New Roman" w:eastAsia="Times New Roman" w:hAnsi="Times New Roman" w:cs="Times New Roman"/>
          <w:color w:val="auto"/>
        </w:rPr>
        <w:t xml:space="preserve"> «Централизованная бухгалтерия Красногорского района» </w:t>
      </w:r>
      <w:r w:rsidRPr="00D31BEE">
        <w:rPr>
          <w:rFonts w:ascii="Times New Roman" w:eastAsia="Times New Roman" w:hAnsi="Times New Roman" w:cs="Times New Roman"/>
          <w:color w:val="auto"/>
        </w:rPr>
        <w:t>(далее — М</w:t>
      </w:r>
      <w:r w:rsidR="00654574">
        <w:rPr>
          <w:rFonts w:ascii="Times New Roman" w:eastAsia="Times New Roman" w:hAnsi="Times New Roman" w:cs="Times New Roman"/>
          <w:color w:val="auto"/>
        </w:rPr>
        <w:t>К</w:t>
      </w:r>
      <w:r w:rsidRPr="00D31BEE">
        <w:rPr>
          <w:rFonts w:ascii="Times New Roman" w:eastAsia="Times New Roman" w:hAnsi="Times New Roman" w:cs="Times New Roman"/>
          <w:color w:val="auto"/>
        </w:rPr>
        <w:t>У «</w:t>
      </w:r>
      <w:r w:rsidR="00654574">
        <w:rPr>
          <w:rFonts w:ascii="Times New Roman" w:eastAsia="Times New Roman" w:hAnsi="Times New Roman" w:cs="Times New Roman"/>
          <w:color w:val="auto"/>
        </w:rPr>
        <w:t>ЦБ Красногорского района</w:t>
      </w:r>
      <w:r w:rsidRPr="00D31BEE">
        <w:rPr>
          <w:rFonts w:ascii="Times New Roman" w:eastAsia="Times New Roman" w:hAnsi="Times New Roman" w:cs="Times New Roman"/>
          <w:color w:val="auto"/>
        </w:rPr>
        <w:t>») на 202</w:t>
      </w:r>
      <w:r w:rsidR="00BD745E">
        <w:rPr>
          <w:rFonts w:ascii="Times New Roman" w:eastAsia="Times New Roman" w:hAnsi="Times New Roman" w:cs="Times New Roman"/>
          <w:color w:val="auto"/>
        </w:rPr>
        <w:t>6</w:t>
      </w:r>
      <w:r w:rsidRPr="00D31BEE">
        <w:rPr>
          <w:rFonts w:ascii="Times New Roman" w:eastAsia="Times New Roman" w:hAnsi="Times New Roman" w:cs="Times New Roman"/>
          <w:color w:val="auto"/>
        </w:rPr>
        <w:t xml:space="preserve"> год разработан на основании:</w:t>
      </w:r>
    </w:p>
    <w:p w14:paraId="46158BA4" w14:textId="77777777" w:rsidR="00910821" w:rsidRPr="00D31BEE" w:rsidRDefault="00910821" w:rsidP="00910821">
      <w:pPr>
        <w:widowControl/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Федерального закона от 25.12.2008 №273-ФЗ «О противодействии коррупции»;</w:t>
      </w:r>
    </w:p>
    <w:p w14:paraId="439AFCE7" w14:textId="77777777" w:rsidR="00910821" w:rsidRPr="00D31BEE" w:rsidRDefault="00910821" w:rsidP="00910821">
      <w:pPr>
        <w:widowControl/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Указа Президента Российской Федерации от 02.04.2013 №309 «О мерах по реализации отдельных положений Федерального закона «О противодействии коррупции»;</w:t>
      </w:r>
    </w:p>
    <w:p w14:paraId="2BE4FA18" w14:textId="77777777" w:rsidR="00910821" w:rsidRPr="00D31BEE" w:rsidRDefault="00910821" w:rsidP="00910821">
      <w:pPr>
        <w:widowControl/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Постановления Правительства Российской Федерации от 09.01.2014 №10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14:paraId="0A5B2BD6" w14:textId="734F1269" w:rsidR="00BB0684" w:rsidRPr="00D31BEE" w:rsidRDefault="00910821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1.2. План определяет основные направления реализации антикоррупционной политики в</w:t>
      </w:r>
      <w:r w:rsidR="002F2B0C">
        <w:rPr>
          <w:rFonts w:ascii="Times New Roman" w:eastAsia="Times New Roman" w:hAnsi="Times New Roman" w:cs="Times New Roman"/>
          <w:color w:val="auto"/>
        </w:rPr>
        <w:t xml:space="preserve"> деятельности </w:t>
      </w:r>
      <w:r w:rsidR="00654574" w:rsidRPr="00654574">
        <w:rPr>
          <w:rFonts w:ascii="Times New Roman" w:eastAsia="Times New Roman" w:hAnsi="Times New Roman" w:cs="Times New Roman"/>
          <w:color w:val="auto"/>
        </w:rPr>
        <w:t>МКУ «ЦБ Красногорского района»</w:t>
      </w:r>
      <w:r w:rsidR="00BB0684"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66AD5E4C" w14:textId="77777777" w:rsidR="00910821" w:rsidRPr="00D31BEE" w:rsidRDefault="00BB0684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407743C" w14:textId="77777777" w:rsidR="00910821" w:rsidRPr="002F2B0C" w:rsidRDefault="00910821" w:rsidP="002F2B0C">
      <w:pPr>
        <w:pStyle w:val="a4"/>
        <w:widowControl/>
        <w:numPr>
          <w:ilvl w:val="0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</w:rPr>
      </w:pPr>
      <w:r w:rsidRPr="002F2B0C">
        <w:rPr>
          <w:rFonts w:ascii="Times New Roman" w:eastAsia="Times New Roman" w:hAnsi="Times New Roman" w:cs="Times New Roman"/>
          <w:b/>
          <w:bCs/>
          <w:color w:val="auto"/>
        </w:rPr>
        <w:t>Цели и задачи:</w:t>
      </w:r>
    </w:p>
    <w:p w14:paraId="4D02E77B" w14:textId="77777777" w:rsidR="00910821" w:rsidRPr="00D31BEE" w:rsidRDefault="00910821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2.1. Цели:</w:t>
      </w:r>
    </w:p>
    <w:p w14:paraId="037730AE" w14:textId="0EC6422F" w:rsidR="00910821" w:rsidRPr="00D31BEE" w:rsidRDefault="00910821" w:rsidP="00910821">
      <w:pPr>
        <w:widowControl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Недопущение предпосылок, исключение возможности фактов коррупции в</w:t>
      </w:r>
      <w:r w:rsidR="004C4FD3" w:rsidRPr="004C4FD3">
        <w:rPr>
          <w:rFonts w:ascii="Times New Roman" w:eastAsia="Times New Roman" w:hAnsi="Times New Roman" w:cs="Times New Roman"/>
          <w:color w:val="auto"/>
        </w:rPr>
        <w:t xml:space="preserve"> </w:t>
      </w:r>
      <w:r w:rsidR="00654574" w:rsidRPr="00654574">
        <w:rPr>
          <w:rFonts w:ascii="Times New Roman" w:eastAsia="Times New Roman" w:hAnsi="Times New Roman" w:cs="Times New Roman"/>
          <w:color w:val="auto"/>
        </w:rPr>
        <w:t>МКУ «ЦБ Красногорского района»</w:t>
      </w:r>
      <w:r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0E933245" w14:textId="3EA4F90C" w:rsidR="00910821" w:rsidRPr="00D31BEE" w:rsidRDefault="00910821" w:rsidP="00910821">
      <w:pPr>
        <w:widowControl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</w:t>
      </w:r>
      <w:r w:rsidR="004C4FD3">
        <w:rPr>
          <w:rFonts w:ascii="Times New Roman" w:eastAsia="Times New Roman" w:hAnsi="Times New Roman" w:cs="Times New Roman"/>
          <w:color w:val="auto"/>
        </w:rPr>
        <w:t xml:space="preserve"> </w:t>
      </w:r>
      <w:r w:rsidR="00654574" w:rsidRPr="00654574">
        <w:rPr>
          <w:rFonts w:ascii="Times New Roman" w:eastAsia="Times New Roman" w:hAnsi="Times New Roman" w:cs="Times New Roman"/>
          <w:color w:val="auto"/>
        </w:rPr>
        <w:t>МКУ «ЦБ Красногорского района»</w:t>
      </w:r>
      <w:r w:rsidR="00654574">
        <w:rPr>
          <w:rFonts w:ascii="Times New Roman" w:eastAsia="Times New Roman" w:hAnsi="Times New Roman" w:cs="Times New Roman"/>
          <w:color w:val="auto"/>
        </w:rPr>
        <w:t>.</w:t>
      </w:r>
    </w:p>
    <w:p w14:paraId="3FFC373D" w14:textId="77777777" w:rsidR="00910821" w:rsidRPr="00D31BEE" w:rsidRDefault="00910821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2.2. Задачи:</w:t>
      </w:r>
    </w:p>
    <w:p w14:paraId="49E00583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Разработка мер, направленных на обеспечение прозрачности действий ответственных лиц в условиях коррупционной ситуации.</w:t>
      </w:r>
    </w:p>
    <w:p w14:paraId="32405113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Предупреждение коррупционных правонарушений.</w:t>
      </w:r>
    </w:p>
    <w:p w14:paraId="6873219D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Оптимизация и конкретизация полномочий должностных лиц.</w:t>
      </w:r>
    </w:p>
    <w:p w14:paraId="23DD6A77" w14:textId="5BC0E3B8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Формирование антикоррупционного сознания сотрудников </w:t>
      </w:r>
      <w:r w:rsidR="00654574" w:rsidRPr="00654574">
        <w:rPr>
          <w:rFonts w:ascii="Times New Roman" w:eastAsia="Times New Roman" w:hAnsi="Times New Roman" w:cs="Times New Roman"/>
          <w:color w:val="auto"/>
        </w:rPr>
        <w:t>МКУ «ЦБ Красногорского района»</w:t>
      </w:r>
      <w:r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004A1653" w14:textId="7C1CCE4D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Обеспечение неотвратимости ответственности сотрудников </w:t>
      </w:r>
      <w:r w:rsidR="00654574" w:rsidRPr="00654574">
        <w:rPr>
          <w:rFonts w:ascii="Times New Roman" w:eastAsia="Times New Roman" w:hAnsi="Times New Roman" w:cs="Times New Roman"/>
          <w:color w:val="auto"/>
        </w:rPr>
        <w:t>МКУ «ЦБ Красногорского района»</w:t>
      </w:r>
      <w:r w:rsidR="00654574">
        <w:rPr>
          <w:rFonts w:ascii="Times New Roman" w:eastAsia="Times New Roman" w:hAnsi="Times New Roman" w:cs="Times New Roman"/>
          <w:color w:val="auto"/>
        </w:rPr>
        <w:t xml:space="preserve"> </w:t>
      </w:r>
      <w:r w:rsidRPr="00D31BEE">
        <w:rPr>
          <w:rFonts w:ascii="Times New Roman" w:eastAsia="Times New Roman" w:hAnsi="Times New Roman" w:cs="Times New Roman"/>
          <w:color w:val="auto"/>
        </w:rPr>
        <w:t>за совершение коррупционных правонарушений.</w:t>
      </w:r>
    </w:p>
    <w:p w14:paraId="35471F62" w14:textId="77777777" w:rsidR="00910821" w:rsidRPr="00D31BEE" w:rsidRDefault="00910821" w:rsidP="00910821">
      <w:pPr>
        <w:widowControl/>
        <w:shd w:val="clear" w:color="auto" w:fill="FFFFFF"/>
        <w:ind w:left="72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14:paraId="048BB30C" w14:textId="77777777" w:rsidR="00910821" w:rsidRPr="00EE1C9D" w:rsidRDefault="00910821" w:rsidP="00EE1C9D">
      <w:pPr>
        <w:pStyle w:val="a4"/>
        <w:widowControl/>
        <w:numPr>
          <w:ilvl w:val="0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</w:rPr>
      </w:pPr>
      <w:r w:rsidRPr="00EE1C9D">
        <w:rPr>
          <w:rFonts w:ascii="Times New Roman" w:eastAsia="Times New Roman" w:hAnsi="Times New Roman" w:cs="Times New Roman"/>
          <w:b/>
          <w:bCs/>
          <w:color w:val="auto"/>
        </w:rPr>
        <w:t>Ожидаемые результаты:</w:t>
      </w:r>
    </w:p>
    <w:p w14:paraId="7E6076F2" w14:textId="77777777" w:rsidR="00910821" w:rsidRPr="00D31BEE" w:rsidRDefault="00910821" w:rsidP="00910821">
      <w:pPr>
        <w:widowControl/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Повышение эффективности управления, качества и доступности предоставляемых услуг.</w:t>
      </w:r>
    </w:p>
    <w:p w14:paraId="55C02CD5" w14:textId="00BA49B0" w:rsidR="00910821" w:rsidRPr="00D31BEE" w:rsidRDefault="00910821" w:rsidP="00910821">
      <w:pPr>
        <w:widowControl/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Укрепление доверия граждан к деятельности </w:t>
      </w:r>
      <w:r w:rsidR="00654574" w:rsidRPr="00654574">
        <w:rPr>
          <w:rFonts w:ascii="Times New Roman" w:eastAsia="Times New Roman" w:hAnsi="Times New Roman" w:cs="Times New Roman"/>
          <w:color w:val="auto"/>
        </w:rPr>
        <w:t>МКУ «ЦБ Красногорского района»</w:t>
      </w:r>
      <w:r w:rsidR="00BB0684"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4884B83A" w14:textId="77777777" w:rsidR="00910821" w:rsidRPr="00D31BEE" w:rsidRDefault="00910821" w:rsidP="00DD3FEB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5488"/>
        <w:gridCol w:w="2551"/>
        <w:gridCol w:w="1917"/>
      </w:tblGrid>
      <w:tr w:rsidR="00D31BEE" w:rsidRPr="00D31BEE" w14:paraId="1A489914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C6289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CF6F6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B295D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EA124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Срок выполнения</w:t>
            </w:r>
          </w:p>
        </w:tc>
      </w:tr>
      <w:tr w:rsidR="00D31BEE" w:rsidRPr="00D31BEE" w14:paraId="291B403B" w14:textId="77777777" w:rsidTr="00110352">
        <w:trPr>
          <w:trHeight w:val="306"/>
        </w:trPr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5542D" w14:textId="77777777" w:rsidR="000E5A2D" w:rsidRPr="00D31BEE" w:rsidRDefault="000E5A2D" w:rsidP="000E5A2D">
            <w:pPr>
              <w:spacing w:after="3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1. Нормативное обеспечение противодействия коррупции</w:t>
            </w:r>
          </w:p>
        </w:tc>
      </w:tr>
      <w:tr w:rsidR="00D31BEE" w:rsidRPr="00D31BEE" w14:paraId="34EC0371" w14:textId="77777777" w:rsidTr="000429AB">
        <w:trPr>
          <w:trHeight w:val="1478"/>
        </w:trPr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BD0E8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13F8" w14:textId="3CEB3777" w:rsidR="000E5A2D" w:rsidRPr="00372B3F" w:rsidRDefault="000E5A2D" w:rsidP="00372B3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Формирование (дополнение /изменение)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  <w:r w:rsidR="00523F06" w:rsidRP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в </w:t>
            </w:r>
            <w:r w:rsidR="00654574" w:rsidRP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CFA11" w14:textId="77777777" w:rsidR="000E5A2D" w:rsidRPr="00D31BEE" w:rsidRDefault="00372B3F" w:rsidP="000E5A2D">
            <w:pPr>
              <w:spacing w:after="3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24A60" w14:textId="77777777" w:rsidR="000E5A2D" w:rsidRPr="00D31BEE" w:rsidRDefault="000E5A2D" w:rsidP="00066572">
            <w:pPr>
              <w:spacing w:after="3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Ежегодно до 31 января</w:t>
            </w:r>
          </w:p>
        </w:tc>
      </w:tr>
      <w:tr w:rsidR="00D31BEE" w:rsidRPr="00D31BEE" w14:paraId="287DA67B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D33A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0355B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BC35F" w14:textId="77777777" w:rsidR="000E5A2D" w:rsidRPr="00D31BEE" w:rsidRDefault="00372B3F" w:rsidP="000E5A2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C8C9" w14:textId="77777777" w:rsidR="000E5A2D" w:rsidRPr="00D31BEE" w:rsidRDefault="000E5A2D" w:rsidP="00372B3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Ежегодно в </w:t>
            </w:r>
            <w:r w:rsid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январе</w:t>
            </w:r>
          </w:p>
        </w:tc>
      </w:tr>
      <w:tr w:rsidR="00D31BEE" w:rsidRPr="00D31BEE" w14:paraId="034BEA89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87FE4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F4B68" w14:textId="56C57088" w:rsidR="000E5A2D" w:rsidRPr="00495D2F" w:rsidRDefault="000E5A2D" w:rsidP="00495D2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95D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Экспертиза действующих локальных нормативно-правовых актов и распорядительных документов на наличие коррупционной составляющей </w:t>
            </w:r>
            <w:r w:rsidR="00523F06" w:rsidRPr="00495D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</w:t>
            </w:r>
            <w:r w:rsidR="00654574" w:rsidRP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CBF1B" w14:textId="77777777" w:rsidR="000E5A2D" w:rsidRPr="00495D2F" w:rsidRDefault="00495D2F" w:rsidP="000E5A2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C3F0E" w14:textId="77777777" w:rsidR="000E5A2D" w:rsidRPr="00D31BEE" w:rsidRDefault="000E5A2D" w:rsidP="000E5A2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раз в полугодие</w:t>
            </w:r>
          </w:p>
        </w:tc>
      </w:tr>
      <w:tr w:rsidR="00D31BEE" w:rsidRPr="00D31BEE" w14:paraId="1BC63CE5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13335" w14:textId="77777777" w:rsidR="000E5A2D" w:rsidRPr="00D31BEE" w:rsidRDefault="000E5A2D" w:rsidP="004205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2. Правовое просвещение и повышение антикоррупционной компетентности работников</w:t>
            </w:r>
          </w:p>
        </w:tc>
      </w:tr>
      <w:tr w:rsidR="00D31BEE" w:rsidRPr="00D31BEE" w14:paraId="0665E4FC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ACFF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A22F4" w14:textId="34013BCD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Информирование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сотрудников </w:t>
            </w:r>
            <w:r w:rsidR="00654574" w:rsidRP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</w:t>
            </w:r>
            <w:r w:rsidR="00523F06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зменениях антикоррупционного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законодательства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BE91F" w14:textId="087CC4B6" w:rsidR="000E5A2D" w:rsidRPr="00D31BEE" w:rsidRDefault="00654574" w:rsidP="00654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Ведущий специалист по кадрам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B151D" w14:textId="77777777" w:rsidR="000E5A2D" w:rsidRPr="00D31BEE" w:rsidRDefault="000E5A2D" w:rsidP="004205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мере необходимости</w:t>
            </w:r>
          </w:p>
        </w:tc>
      </w:tr>
      <w:tr w:rsidR="00D31BEE" w:rsidRPr="00D31BEE" w14:paraId="11FA8FE5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E5D29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8978E" w14:textId="55031CFA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Оказание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консультативной помощи работникам </w:t>
            </w:r>
            <w:r w:rsidR="00654574" w:rsidRP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  <w:r w:rsid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вопросам, связанным с соблюдением ограничений, выполнением обязательств, нарушения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запретов, установленных законодательством и иными нормативными документами РФ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AFC20" w14:textId="1EC9A089" w:rsidR="000E5A2D" w:rsidRPr="00D31BEE" w:rsidRDefault="00A02572" w:rsidP="00A025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Директор, </w:t>
            </w:r>
            <w:r w:rsid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ведущий специалист по кадрам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33CA" w14:textId="77777777" w:rsidR="000E5A2D" w:rsidRPr="00D31BEE" w:rsidRDefault="000E5A2D" w:rsidP="004205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течение года</w:t>
            </w:r>
          </w:p>
        </w:tc>
      </w:tr>
      <w:tr w:rsidR="00D31BEE" w:rsidRPr="00D31BEE" w14:paraId="43E8F837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F10EB" w14:textId="77777777" w:rsidR="000E5A2D" w:rsidRPr="00D31BEE" w:rsidRDefault="000E5A2D" w:rsidP="008069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3. </w:t>
            </w:r>
            <w:r w:rsidR="008069D5" w:rsidRPr="00D31BE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Правовое просвещение и повышение антикоррупционной компетентности работников учреждения</w:t>
            </w:r>
          </w:p>
        </w:tc>
      </w:tr>
      <w:tr w:rsidR="00D31BEE" w:rsidRPr="00D31BEE" w14:paraId="5CAE5846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71E96" w14:textId="77777777" w:rsidR="008069D5" w:rsidRPr="00D31BEE" w:rsidRDefault="008069D5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D3AB4" w14:textId="77777777" w:rsidR="008069D5" w:rsidRPr="00D31BEE" w:rsidRDefault="008069D5" w:rsidP="00DF6ED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1FFE8" w14:textId="492D2E0C" w:rsidR="008069D5" w:rsidRPr="00D31BEE" w:rsidRDefault="00654574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Директор, ведущий специалист по кадрам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32C12" w14:textId="77777777" w:rsidR="008069D5" w:rsidRPr="00D31BEE" w:rsidRDefault="008069D5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1991A8E0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55F0" w14:textId="77777777" w:rsidR="000E5A2D" w:rsidRPr="00D31BEE" w:rsidRDefault="00C229E7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6B03B" w14:textId="4C3B7602" w:rsidR="000E5A2D" w:rsidRPr="00D31BEE" w:rsidRDefault="00DF6ED6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Организация и проведение 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мероприятий </w:t>
            </w:r>
            <w:r w:rsidR="00523F06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54574" w:rsidRP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  <w:r w:rsid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E5A2D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</w:t>
            </w:r>
            <w:r w:rsidR="000E5A2D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я борьбы с коррупцией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0E5A2D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обсуждение пробл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емы коррупции среди сотрудников, </w:t>
            </w:r>
            <w:r w:rsidR="000E5A2D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анализ исполнения плана работы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противодействию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38B52" w14:textId="77777777" w:rsidR="000E5A2D" w:rsidRPr="00D31BEE" w:rsidRDefault="00A02572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491FF" w14:textId="77777777" w:rsidR="000E5A2D" w:rsidRPr="00D31BEE" w:rsidRDefault="00DF6ED6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Ежегодно</w:t>
            </w:r>
          </w:p>
        </w:tc>
      </w:tr>
      <w:tr w:rsidR="00D31BEE" w:rsidRPr="00D31BEE" w14:paraId="0D8017AF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84690" w14:textId="77777777" w:rsidR="000E5A2D" w:rsidRPr="00D31BEE" w:rsidRDefault="00C229E7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7A3BB" w14:textId="5149014B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сотрудников </w:t>
            </w:r>
            <w:r w:rsidR="00654574" w:rsidRP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точки зрения наличия сведений о фактах коррупции и организации их проверки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1173A" w14:textId="55A75D8E" w:rsidR="000E5A2D" w:rsidRPr="00D31BEE" w:rsidRDefault="00654574" w:rsidP="00A025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Директор, ведущий специалист по кадрам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4BAD3" w14:textId="77777777" w:rsidR="000E5A2D" w:rsidRPr="00D31BEE" w:rsidRDefault="000E5A2D" w:rsidP="008F113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мере необходимости</w:t>
            </w:r>
          </w:p>
        </w:tc>
      </w:tr>
      <w:tr w:rsidR="00D31BEE" w:rsidRPr="00D31BEE" w14:paraId="11869C90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93EB0" w14:textId="77777777" w:rsidR="000E5A2D" w:rsidRPr="00D31BEE" w:rsidRDefault="000E5A2D" w:rsidP="00523F0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4. Меры по совершенствованию управления в целях предупреждения коррупции</w:t>
            </w:r>
          </w:p>
        </w:tc>
      </w:tr>
      <w:tr w:rsidR="00D31BEE" w:rsidRPr="00D31BEE" w14:paraId="6EBB3819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103B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9A283" w14:textId="29510456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Информационное взаимодействие </w:t>
            </w:r>
            <w:r w:rsidR="00654574" w:rsidRPr="006545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C3343" w14:textId="0B0E746F" w:rsidR="000E5A2D" w:rsidRPr="00D31BEE" w:rsidRDefault="00654574" w:rsidP="006369B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="006369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</w:t>
            </w:r>
            <w:r w:rsidR="006369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главный бухгалтер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7699A" w14:textId="77777777" w:rsidR="000E5A2D" w:rsidRPr="00D31BEE" w:rsidRDefault="00F66CBB" w:rsidP="00523F0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мере необходимости</w:t>
            </w:r>
          </w:p>
        </w:tc>
      </w:tr>
      <w:tr w:rsidR="00D31BEE" w:rsidRPr="00D31BEE" w14:paraId="70D14410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3FA5D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88F2F" w14:textId="162144BA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Осуществление контроля за обеспечением реализации требований Федерального закона от 05.04.2013 «О контрактной системе в сфере закупок товаров, работ, услуг для обеспечения государственных и муниципальных нужд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»,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контроль за правильностью заключения контрактов с поставщиками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F043" w14:textId="785E73DF" w:rsidR="000E5A2D" w:rsidRPr="00D31BEE" w:rsidRDefault="006369B3" w:rsidP="00AF6C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главный бухгалтер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333A6" w14:textId="77777777" w:rsidR="000E5A2D" w:rsidRPr="00D31BEE" w:rsidRDefault="000E5A2D" w:rsidP="00F50A1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ежеквартально</w:t>
            </w:r>
          </w:p>
        </w:tc>
      </w:tr>
      <w:tr w:rsidR="00D31BEE" w:rsidRPr="00D31BEE" w14:paraId="31F2F1E3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D1512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E25BD" w14:textId="34CAAA24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Осуществление контроля за организацией в установленном порядке предоставления услуг в </w:t>
            </w:r>
            <w:r w:rsidR="00642D80" w:rsidRP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A8119" w14:textId="68BC3D22" w:rsidR="000E5A2D" w:rsidRPr="00D31BEE" w:rsidRDefault="006369B3" w:rsidP="00AF6C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главный бухгалтер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79A31" w14:textId="77777777" w:rsidR="000E5A2D" w:rsidRPr="00D31BEE" w:rsidRDefault="000E5A2D" w:rsidP="00F50A1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ежеквартально</w:t>
            </w:r>
          </w:p>
        </w:tc>
      </w:tr>
      <w:tr w:rsidR="00D31BEE" w:rsidRPr="00D31BEE" w14:paraId="3DDAD9F5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6721F" w14:textId="77777777" w:rsidR="00F50A11" w:rsidRPr="00D31BEE" w:rsidRDefault="00F50A11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4.4.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4F53D" w14:textId="0A9B379B" w:rsidR="00F50A11" w:rsidRPr="00D31BEE" w:rsidRDefault="00F50A11" w:rsidP="00AF6C3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Недопущение составления неофициальной отчётности и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использования поддельных документов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42D80" w:rsidRP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1072B" w14:textId="1619EB50" w:rsidR="00F50A11" w:rsidRPr="00D31BEE" w:rsidRDefault="006369B3" w:rsidP="00AF6C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Директор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главный 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CC694" w14:textId="77777777" w:rsidR="00F50A11" w:rsidRPr="00D31BEE" w:rsidRDefault="00F50A11" w:rsidP="00F50A1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постоянно</w:t>
            </w:r>
          </w:p>
        </w:tc>
      </w:tr>
      <w:tr w:rsidR="00D31BEE" w:rsidRPr="00D31BEE" w14:paraId="603930EB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85CB4" w14:textId="77777777" w:rsidR="000E5A2D" w:rsidRPr="00D31BEE" w:rsidRDefault="000E5A2D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5. Обеспечение прав граждан на доступность к информации о деятельности</w:t>
            </w:r>
          </w:p>
        </w:tc>
      </w:tr>
      <w:tr w:rsidR="00D31BEE" w:rsidRPr="00D31BEE" w14:paraId="6D98E77E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684C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1C015" w14:textId="541D138C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Реализация права граждан на использование прямых телефонных линий с 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работниками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42D80" w:rsidRP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  <w:r w:rsidR="002811AA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Министерством 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социальной политики и труда</w:t>
            </w:r>
            <w:r w:rsidR="002811AA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Удмуртской Республики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2B906" w14:textId="77777777" w:rsidR="000E5A2D" w:rsidRPr="00D31BEE" w:rsidRDefault="006369B3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0FB63" w14:textId="77777777" w:rsidR="000E5A2D" w:rsidRPr="00D31BEE" w:rsidRDefault="002811AA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2A7A3303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C782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38E14" w14:textId="2CEF6634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Организация личного приема граждан </w:t>
            </w:r>
            <w:r w:rsidR="00642D80" w:rsidRP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E9CE3" w14:textId="77777777" w:rsidR="000E5A2D" w:rsidRPr="00D31BEE" w:rsidRDefault="006369B3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5819E" w14:textId="77777777" w:rsidR="000E5A2D" w:rsidRPr="00D31BEE" w:rsidRDefault="002811AA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624BD7F2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3BECD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B879B" w14:textId="76487409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Размещение на официальном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сайте </w:t>
            </w:r>
            <w:r w:rsidR="00642D80" w:rsidRP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«ЦБ Красногорского района»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материалов о реализации мероприятий по противодействию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0393" w14:textId="3C047310" w:rsidR="000E5A2D" w:rsidRPr="00D31BEE" w:rsidRDefault="00642D80" w:rsidP="006369B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Директор, специалист по защите информации </w:t>
            </w:r>
            <w:r w:rsidR="00BD74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категории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BF611" w14:textId="77777777" w:rsidR="000E5A2D" w:rsidRPr="00D31BEE" w:rsidRDefault="000E5A2D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Ежегодно до 20 февраля</w:t>
            </w:r>
          </w:p>
        </w:tc>
      </w:tr>
      <w:tr w:rsidR="00D31BEE" w:rsidRPr="00D31BEE" w14:paraId="5B2E6EEE" w14:textId="77777777" w:rsidTr="00DB240B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83CBA" w14:textId="77777777" w:rsidR="00DB240B" w:rsidRPr="00D31BEE" w:rsidRDefault="00DB240B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6.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31BE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D31BEE" w:rsidRPr="00D31BEE" w14:paraId="1F021109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859E" w14:textId="77777777" w:rsidR="00DB240B" w:rsidRPr="00D31BEE" w:rsidRDefault="00410C26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6.1.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CBA1E" w14:textId="77777777" w:rsidR="00410C26" w:rsidRPr="00D31BEE" w:rsidRDefault="00410C26" w:rsidP="00410C26">
            <w:pPr>
              <w:pStyle w:val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31BEE">
              <w:rPr>
                <w:rStyle w:val="TimesNewRoman"/>
                <w:rFonts w:eastAsia="Trebuchet MS"/>
                <w:color w:val="auto"/>
                <w:sz w:val="22"/>
                <w:szCs w:val="22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 услуг для обеспечения</w:t>
            </w:r>
          </w:p>
          <w:p w14:paraId="7A6CE1D1" w14:textId="77777777" w:rsidR="00DB240B" w:rsidRPr="00D31BEE" w:rsidRDefault="00410C26" w:rsidP="00410C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Style w:val="TimesNewRoman"/>
                <w:rFonts w:eastAsia="Trebuchet MS"/>
                <w:color w:val="auto"/>
                <w:sz w:val="22"/>
                <w:szCs w:val="22"/>
              </w:rPr>
              <w:t>государственных и муниципальных нужд»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015B9" w14:textId="08890B77" w:rsidR="00DB240B" w:rsidRPr="00D31BEE" w:rsidRDefault="00CA0C4A" w:rsidP="00410C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A0C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главный бухгалтер</w:t>
            </w:r>
            <w:r w:rsidR="00BD74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ведущий экономист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E2B5A" w14:textId="77777777" w:rsidR="00DB240B" w:rsidRPr="00D31BEE" w:rsidRDefault="00410C26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06767A3E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44B21" w14:textId="77777777" w:rsidR="00410C26" w:rsidRPr="00D31BEE" w:rsidRDefault="00410C26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6.2.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3080F" w14:textId="77777777" w:rsidR="00410C26" w:rsidRPr="00D31BEE" w:rsidRDefault="00410C26" w:rsidP="00410C26">
            <w:pPr>
              <w:pStyle w:val="1"/>
              <w:shd w:val="clear" w:color="auto" w:fill="auto"/>
              <w:spacing w:before="0" w:line="274" w:lineRule="exact"/>
              <w:rPr>
                <w:rStyle w:val="TimesNewRoman"/>
                <w:rFonts w:eastAsia="Trebuchet MS"/>
                <w:color w:val="auto"/>
                <w:sz w:val="22"/>
                <w:szCs w:val="22"/>
              </w:rPr>
            </w:pPr>
            <w:r w:rsidRPr="00D31BEE">
              <w:rPr>
                <w:rStyle w:val="TimesNewRoman"/>
                <w:rFonts w:eastAsia="Trebuchet MS"/>
                <w:color w:val="auto"/>
                <w:sz w:val="22"/>
                <w:szCs w:val="22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DD79" w14:textId="61BDB96F" w:rsidR="00410C26" w:rsidRPr="00D31BEE" w:rsidRDefault="00CA0C4A" w:rsidP="00410C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  <w:r w:rsidR="00642D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главный бухгалтер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54360" w14:textId="77777777" w:rsidR="00410C26" w:rsidRPr="00D31BEE" w:rsidRDefault="00410C26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</w:tbl>
    <w:p w14:paraId="0A3C5120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700FFBB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C5F913D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9537EA4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</w:rPr>
      </w:pPr>
    </w:p>
    <w:p w14:paraId="232E3D3C" w14:textId="77777777" w:rsidR="00DD3FEB" w:rsidRPr="00D31BEE" w:rsidRDefault="00DD3FEB" w:rsidP="00D86186">
      <w:pPr>
        <w:rPr>
          <w:rFonts w:ascii="Times New Roman" w:hAnsi="Times New Roman" w:cs="Times New Roman"/>
          <w:b/>
          <w:color w:val="auto"/>
        </w:rPr>
      </w:pPr>
    </w:p>
    <w:sectPr w:rsidR="00DD3FEB" w:rsidRPr="00D31BEE" w:rsidSect="000429AB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831"/>
    <w:multiLevelType w:val="multilevel"/>
    <w:tmpl w:val="A1C22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C0EC5"/>
    <w:multiLevelType w:val="hybridMultilevel"/>
    <w:tmpl w:val="6F6E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759F"/>
    <w:multiLevelType w:val="multilevel"/>
    <w:tmpl w:val="34341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424E"/>
    <w:multiLevelType w:val="multilevel"/>
    <w:tmpl w:val="DDC2F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97C18"/>
    <w:multiLevelType w:val="multilevel"/>
    <w:tmpl w:val="E766E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8753A"/>
    <w:multiLevelType w:val="hybridMultilevel"/>
    <w:tmpl w:val="2BD016A2"/>
    <w:lvl w:ilvl="0" w:tplc="ECEA80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947CC1"/>
    <w:multiLevelType w:val="multilevel"/>
    <w:tmpl w:val="8AFA0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E3DEA"/>
    <w:multiLevelType w:val="multilevel"/>
    <w:tmpl w:val="000E9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172F8"/>
    <w:multiLevelType w:val="multilevel"/>
    <w:tmpl w:val="E924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154172">
    <w:abstractNumId w:val="1"/>
  </w:num>
  <w:num w:numId="2" w16cid:durableId="2124223890">
    <w:abstractNumId w:val="8"/>
  </w:num>
  <w:num w:numId="3" w16cid:durableId="1485513564">
    <w:abstractNumId w:val="3"/>
  </w:num>
  <w:num w:numId="4" w16cid:durableId="1261983811">
    <w:abstractNumId w:val="0"/>
  </w:num>
  <w:num w:numId="5" w16cid:durableId="369385309">
    <w:abstractNumId w:val="7"/>
  </w:num>
  <w:num w:numId="6" w16cid:durableId="812791835">
    <w:abstractNumId w:val="2"/>
  </w:num>
  <w:num w:numId="7" w16cid:durableId="1638299907">
    <w:abstractNumId w:val="6"/>
  </w:num>
  <w:num w:numId="8" w16cid:durableId="2139296219">
    <w:abstractNumId w:val="4"/>
  </w:num>
  <w:num w:numId="9" w16cid:durableId="1867597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0A2"/>
    <w:rsid w:val="000429AB"/>
    <w:rsid w:val="00066572"/>
    <w:rsid w:val="000E5A2D"/>
    <w:rsid w:val="000E5FCC"/>
    <w:rsid w:val="00110352"/>
    <w:rsid w:val="00272578"/>
    <w:rsid w:val="002811AA"/>
    <w:rsid w:val="002F2B0C"/>
    <w:rsid w:val="00312848"/>
    <w:rsid w:val="00312FAA"/>
    <w:rsid w:val="00372B3F"/>
    <w:rsid w:val="003D2213"/>
    <w:rsid w:val="00410C26"/>
    <w:rsid w:val="0042057E"/>
    <w:rsid w:val="00436EDE"/>
    <w:rsid w:val="00495D2F"/>
    <w:rsid w:val="004C4FD3"/>
    <w:rsid w:val="004C6484"/>
    <w:rsid w:val="00523F06"/>
    <w:rsid w:val="00551886"/>
    <w:rsid w:val="005C1AB6"/>
    <w:rsid w:val="006369B3"/>
    <w:rsid w:val="00642D80"/>
    <w:rsid w:val="00654574"/>
    <w:rsid w:val="006916C5"/>
    <w:rsid w:val="0079517E"/>
    <w:rsid w:val="007E72C6"/>
    <w:rsid w:val="008069D5"/>
    <w:rsid w:val="00833BCD"/>
    <w:rsid w:val="00840FFD"/>
    <w:rsid w:val="008570A2"/>
    <w:rsid w:val="0088585B"/>
    <w:rsid w:val="008F1137"/>
    <w:rsid w:val="00910821"/>
    <w:rsid w:val="009157B6"/>
    <w:rsid w:val="00917145"/>
    <w:rsid w:val="00983E16"/>
    <w:rsid w:val="009D5CBB"/>
    <w:rsid w:val="00A02572"/>
    <w:rsid w:val="00A13B8D"/>
    <w:rsid w:val="00AC4731"/>
    <w:rsid w:val="00AF6C38"/>
    <w:rsid w:val="00B21E86"/>
    <w:rsid w:val="00B71E67"/>
    <w:rsid w:val="00BB0684"/>
    <w:rsid w:val="00BD745E"/>
    <w:rsid w:val="00BE3449"/>
    <w:rsid w:val="00C229E7"/>
    <w:rsid w:val="00CA0C4A"/>
    <w:rsid w:val="00D31BEE"/>
    <w:rsid w:val="00D66136"/>
    <w:rsid w:val="00D86186"/>
    <w:rsid w:val="00DB240B"/>
    <w:rsid w:val="00DD3FEB"/>
    <w:rsid w:val="00DE7212"/>
    <w:rsid w:val="00DF1D7E"/>
    <w:rsid w:val="00DF6ED6"/>
    <w:rsid w:val="00E2063F"/>
    <w:rsid w:val="00EA18ED"/>
    <w:rsid w:val="00EE1C9D"/>
    <w:rsid w:val="00F50A11"/>
    <w:rsid w:val="00F6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DF41"/>
  <w15:docId w15:val="{A9530671-5D04-49DC-BA92-82F04AAE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F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D3FE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3FE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table" w:styleId="a3">
    <w:name w:val="Table Grid"/>
    <w:basedOn w:val="a1"/>
    <w:uiPriority w:val="39"/>
    <w:rsid w:val="00D8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186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D86186"/>
    <w:rPr>
      <w:rFonts w:ascii="Trebuchet MS" w:eastAsia="Trebuchet MS" w:hAnsi="Trebuchet MS" w:cs="Trebuchet MS"/>
      <w:spacing w:val="1"/>
      <w:sz w:val="8"/>
      <w:szCs w:val="8"/>
      <w:shd w:val="clear" w:color="auto" w:fill="FFFFFF"/>
    </w:rPr>
  </w:style>
  <w:style w:type="paragraph" w:customStyle="1" w:styleId="1">
    <w:name w:val="Основной текст1"/>
    <w:basedOn w:val="a"/>
    <w:link w:val="a5"/>
    <w:rsid w:val="00D86186"/>
    <w:pPr>
      <w:shd w:val="clear" w:color="auto" w:fill="FFFFFF"/>
      <w:spacing w:before="120" w:line="110" w:lineRule="exact"/>
    </w:pPr>
    <w:rPr>
      <w:rFonts w:ascii="Trebuchet MS" w:eastAsia="Trebuchet MS" w:hAnsi="Trebuchet MS" w:cs="Trebuchet MS"/>
      <w:color w:val="auto"/>
      <w:spacing w:val="1"/>
      <w:sz w:val="8"/>
      <w:szCs w:val="8"/>
      <w:lang w:eastAsia="en-US"/>
    </w:rPr>
  </w:style>
  <w:style w:type="character" w:customStyle="1" w:styleId="TimesNewRoman">
    <w:name w:val="Основной текст + Times New Roman"/>
    <w:aliases w:val="10,5 pt,Полужирный,Интервал 0 pt"/>
    <w:basedOn w:val="a5"/>
    <w:rsid w:val="00D8618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56</cp:revision>
  <cp:lastPrinted>2026-01-21T07:58:00Z</cp:lastPrinted>
  <dcterms:created xsi:type="dcterms:W3CDTF">2023-03-31T07:06:00Z</dcterms:created>
  <dcterms:modified xsi:type="dcterms:W3CDTF">2026-01-21T08:06:00Z</dcterms:modified>
</cp:coreProperties>
</file>