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AE4" w:rsidRDefault="00F04AE4" w:rsidP="00C86E30">
      <w:pPr>
        <w:rPr>
          <w:rFonts w:ascii="Times New Roman" w:hAnsi="Times New Roman" w:cs="Times New Roman"/>
          <w:b/>
          <w:bCs/>
          <w:sz w:val="24"/>
          <w:szCs w:val="24"/>
        </w:rPr>
      </w:pPr>
      <w:r w:rsidRPr="00F04AE4">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54BB4EB" wp14:editId="14686986">
                <wp:simplePos x="0" y="0"/>
                <wp:positionH relativeFrom="column">
                  <wp:posOffset>-370130</wp:posOffset>
                </wp:positionH>
                <wp:positionV relativeFrom="paragraph">
                  <wp:posOffset>-268269</wp:posOffset>
                </wp:positionV>
                <wp:extent cx="6686550" cy="656217"/>
                <wp:effectExtent l="0" t="0" r="19050" b="10795"/>
                <wp:wrapNone/>
                <wp:docPr id="4" name="Прямоугольник 1"/>
                <wp:cNvGraphicFramePr/>
                <a:graphic xmlns:a="http://schemas.openxmlformats.org/drawingml/2006/main">
                  <a:graphicData uri="http://schemas.microsoft.com/office/word/2010/wordprocessingShape">
                    <wps:wsp>
                      <wps:cNvSpPr/>
                      <wps:spPr>
                        <a:xfrm>
                          <a:off x="0" y="0"/>
                          <a:ext cx="6686550" cy="656217"/>
                        </a:xfrm>
                        <a:prstGeom prst="rect">
                          <a:avLst/>
                        </a:prstGeom>
                        <a:solidFill>
                          <a:srgbClr val="F79646">
                            <a:lumMod val="60000"/>
                            <a:lumOff val="40000"/>
                          </a:srgbClr>
                        </a:solidFill>
                        <a:ln w="25400" cap="flat" cmpd="sng" algn="ctr">
                          <a:solidFill>
                            <a:sysClr val="windowText" lastClr="000000"/>
                          </a:solidFill>
                          <a:prstDash val="solid"/>
                        </a:ln>
                        <a:effectLst/>
                      </wps:spPr>
                      <wps:txbx>
                        <w:txbxContent>
                          <w:p w:rsidR="00F04AE4" w:rsidRPr="00A910A0" w:rsidRDefault="00F04AE4" w:rsidP="00F04AE4">
                            <w:pPr>
                              <w:rPr>
                                <w:rFonts w:ascii="Times New Roman" w:hAnsi="Times New Roman" w:cs="Times New Roman"/>
                                <w:b/>
                                <w:bCs/>
                                <w:sz w:val="28"/>
                                <w:szCs w:val="28"/>
                              </w:rPr>
                            </w:pPr>
                            <w:r w:rsidRPr="00A910A0">
                              <w:rPr>
                                <w:rFonts w:ascii="Times New Roman" w:hAnsi="Times New Roman" w:cs="Times New Roman"/>
                                <w:b/>
                                <w:bCs/>
                                <w:sz w:val="28"/>
                                <w:szCs w:val="28"/>
                              </w:rPr>
                              <w:t xml:space="preserve">Обзор изменений законодательства в связи с принятием поправок в </w:t>
                            </w:r>
                            <w:hyperlink r:id="rId5"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A910A0">
                                <w:rPr>
                                  <w:rStyle w:val="a3"/>
                                  <w:rFonts w:ascii="Times New Roman" w:hAnsi="Times New Roman" w:cs="Times New Roman"/>
                                  <w:b/>
                                  <w:bCs/>
                                  <w:sz w:val="28"/>
                                  <w:szCs w:val="28"/>
                                </w:rPr>
                                <w:t>раздел X Трудового кодекса Российской Федераци</w:t>
                              </w:r>
                              <w:proofErr w:type="gramStart"/>
                              <w:r w:rsidRPr="00A910A0">
                                <w:rPr>
                                  <w:rStyle w:val="a3"/>
                                  <w:rFonts w:ascii="Times New Roman" w:hAnsi="Times New Roman" w:cs="Times New Roman"/>
                                  <w:b/>
                                  <w:bCs/>
                                  <w:sz w:val="28"/>
                                  <w:szCs w:val="28"/>
                                </w:rPr>
                                <w:t>и(</w:t>
                              </w:r>
                              <w:proofErr w:type="gramEnd"/>
                              <w:r w:rsidRPr="00A910A0">
                                <w:rPr>
                                  <w:rStyle w:val="a3"/>
                                  <w:rFonts w:ascii="Times New Roman" w:hAnsi="Times New Roman" w:cs="Times New Roman"/>
                                  <w:b/>
                                  <w:bCs/>
                                  <w:i/>
                                  <w:sz w:val="28"/>
                                  <w:szCs w:val="28"/>
                                </w:rPr>
                                <w:t>подробный</w:t>
                              </w:r>
                              <w:r w:rsidRPr="00A910A0">
                                <w:rPr>
                                  <w:rStyle w:val="a3"/>
                                  <w:rFonts w:ascii="Times New Roman" w:hAnsi="Times New Roman" w:cs="Times New Roman"/>
                                  <w:b/>
                                  <w:bCs/>
                                  <w:sz w:val="28"/>
                                  <w:szCs w:val="28"/>
                                </w:rPr>
                                <w:t xml:space="preserve">) </w:t>
                              </w:r>
                              <w:r w:rsidRPr="00A910A0">
                                <w:rPr>
                                  <w:rStyle w:val="a3"/>
                                  <w:rFonts w:ascii="Times New Roman" w:hAnsi="Times New Roman" w:cs="Times New Roman"/>
                                  <w:b/>
                                  <w:bCs/>
                                  <w:color w:val="000000" w:themeColor="text1"/>
                                  <w:sz w:val="28"/>
                                  <w:szCs w:val="28"/>
                                </w:rPr>
                                <w:t>№1</w:t>
                              </w:r>
                              <w:r w:rsidRPr="00A910A0">
                                <w:rPr>
                                  <w:rStyle w:val="a3"/>
                                  <w:rFonts w:ascii="Times New Roman" w:hAnsi="Times New Roman" w:cs="Times New Roman"/>
                                  <w:b/>
                                  <w:bCs/>
                                  <w:sz w:val="28"/>
                                  <w:szCs w:val="28"/>
                                </w:rPr>
                                <w:t xml:space="preserve"> </w:t>
                              </w:r>
                            </w:hyperlink>
                            <w:r w:rsidRPr="00A910A0">
                              <w:rPr>
                                <w:rFonts w:ascii="Times New Roman" w:hAnsi="Times New Roman" w:cs="Times New Roman"/>
                                <w:b/>
                                <w:bCs/>
                                <w:sz w:val="28"/>
                                <w:szCs w:val="28"/>
                              </w:rPr>
                              <w:t xml:space="preserve"> </w:t>
                            </w:r>
                          </w:p>
                          <w:p w:rsidR="00F04AE4" w:rsidRDefault="00F04AE4" w:rsidP="00F04AE4">
                            <w:pPr>
                              <w:shd w:val="clear" w:color="auto" w:fill="FBD4B4" w:themeFill="accent6" w:themeFillTint="66"/>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29.15pt;margin-top:-21.1pt;width:526.5pt;height:5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" fillcolor="#fac090" strokecolor="windowText" strokeweight="2pt">
                <v:textbox>
                  <w:txbxContent>
                    <w:p w:rsidR="00F04AE4" w:rsidRPr="00A910A0" w:rsidRDefault="00F04AE4" w:rsidP="00F04AE4">
                      <w:pPr>
                        <w:rPr>
                          <w:rFonts w:ascii="Times New Roman" w:hAnsi="Times New Roman" w:cs="Times New Roman"/>
                          <w:b/>
                          <w:bCs/>
                          <w:sz w:val="28"/>
                          <w:szCs w:val="28"/>
                        </w:rPr>
                      </w:pPr>
                      <w:r w:rsidRPr="00A910A0">
                        <w:rPr>
                          <w:rFonts w:ascii="Times New Roman" w:hAnsi="Times New Roman" w:cs="Times New Roman"/>
                          <w:b/>
                          <w:bCs/>
                          <w:sz w:val="28"/>
                          <w:szCs w:val="28"/>
                        </w:rPr>
                        <w:t xml:space="preserve">Обзор изменений законодательства в связи с принятием поправок в </w:t>
                      </w:r>
                      <w:hyperlink r:id="rId6"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A910A0">
                          <w:rPr>
                            <w:rStyle w:val="a3"/>
                            <w:rFonts w:ascii="Times New Roman" w:hAnsi="Times New Roman" w:cs="Times New Roman"/>
                            <w:b/>
                            <w:bCs/>
                            <w:sz w:val="28"/>
                            <w:szCs w:val="28"/>
                          </w:rPr>
                          <w:t>раздел X Трудового кодекса Российской Федераци</w:t>
                        </w:r>
                        <w:proofErr w:type="gramStart"/>
                        <w:r w:rsidRPr="00A910A0">
                          <w:rPr>
                            <w:rStyle w:val="a3"/>
                            <w:rFonts w:ascii="Times New Roman" w:hAnsi="Times New Roman" w:cs="Times New Roman"/>
                            <w:b/>
                            <w:bCs/>
                            <w:sz w:val="28"/>
                            <w:szCs w:val="28"/>
                          </w:rPr>
                          <w:t>и(</w:t>
                        </w:r>
                        <w:proofErr w:type="gramEnd"/>
                        <w:r w:rsidRPr="00A910A0">
                          <w:rPr>
                            <w:rStyle w:val="a3"/>
                            <w:rFonts w:ascii="Times New Roman" w:hAnsi="Times New Roman" w:cs="Times New Roman"/>
                            <w:b/>
                            <w:bCs/>
                            <w:i/>
                            <w:sz w:val="28"/>
                            <w:szCs w:val="28"/>
                          </w:rPr>
                          <w:t>подробный</w:t>
                        </w:r>
                        <w:r w:rsidRPr="00A910A0">
                          <w:rPr>
                            <w:rStyle w:val="a3"/>
                            <w:rFonts w:ascii="Times New Roman" w:hAnsi="Times New Roman" w:cs="Times New Roman"/>
                            <w:b/>
                            <w:bCs/>
                            <w:sz w:val="28"/>
                            <w:szCs w:val="28"/>
                          </w:rPr>
                          <w:t xml:space="preserve">) </w:t>
                        </w:r>
                        <w:r w:rsidRPr="00A910A0">
                          <w:rPr>
                            <w:rStyle w:val="a3"/>
                            <w:rFonts w:ascii="Times New Roman" w:hAnsi="Times New Roman" w:cs="Times New Roman"/>
                            <w:b/>
                            <w:bCs/>
                            <w:color w:val="000000" w:themeColor="text1"/>
                            <w:sz w:val="28"/>
                            <w:szCs w:val="28"/>
                          </w:rPr>
                          <w:t>№1</w:t>
                        </w:r>
                        <w:r w:rsidRPr="00A910A0">
                          <w:rPr>
                            <w:rStyle w:val="a3"/>
                            <w:rFonts w:ascii="Times New Roman" w:hAnsi="Times New Roman" w:cs="Times New Roman"/>
                            <w:b/>
                            <w:bCs/>
                            <w:sz w:val="28"/>
                            <w:szCs w:val="28"/>
                          </w:rPr>
                          <w:t xml:space="preserve"> </w:t>
                        </w:r>
                      </w:hyperlink>
                      <w:r w:rsidRPr="00A910A0">
                        <w:rPr>
                          <w:rFonts w:ascii="Times New Roman" w:hAnsi="Times New Roman" w:cs="Times New Roman"/>
                          <w:b/>
                          <w:bCs/>
                          <w:sz w:val="28"/>
                          <w:szCs w:val="28"/>
                        </w:rPr>
                        <w:t xml:space="preserve"> </w:t>
                      </w:r>
                    </w:p>
                    <w:p w:rsidR="00F04AE4" w:rsidRDefault="00F04AE4" w:rsidP="00F04AE4">
                      <w:pPr>
                        <w:shd w:val="clear" w:color="auto" w:fill="FBD4B4" w:themeFill="accent6" w:themeFillTint="66"/>
                        <w:jc w:val="center"/>
                        <w:rPr>
                          <w:sz w:val="24"/>
                          <w:szCs w:val="24"/>
                        </w:rPr>
                      </w:pPr>
                    </w:p>
                  </w:txbxContent>
                </v:textbox>
              </v:rect>
            </w:pict>
          </mc:Fallback>
        </mc:AlternateContent>
      </w:r>
    </w:p>
    <w:p w:rsidR="00F04AE4" w:rsidRDefault="00F04AE4" w:rsidP="00C86E30">
      <w:pPr>
        <w:rPr>
          <w:rFonts w:ascii="Times New Roman" w:hAnsi="Times New Roman" w:cs="Times New Roman"/>
          <w:b/>
          <w:bCs/>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Borders>
              <w:top w:val="single" w:sz="6" w:space="0" w:color="auto"/>
              <w:left w:val="single" w:sz="6" w:space="0" w:color="auto"/>
              <w:bottom w:val="single" w:sz="6" w:space="0" w:color="auto"/>
              <w:right w:val="nil"/>
            </w:tcBorders>
            <w:tcMar>
              <w:top w:w="114" w:type="dxa"/>
              <w:left w:w="28" w:type="dxa"/>
              <w:bottom w:w="114" w:type="dxa"/>
              <w:right w:w="28" w:type="dxa"/>
            </w:tcMar>
            <w:hideMark/>
          </w:tcPr>
          <w:p w:rsidR="00C86E30" w:rsidRPr="00C86E30" w:rsidRDefault="0014246C" w:rsidP="00C86E30">
            <w:pPr>
              <w:rPr>
                <w:rFonts w:ascii="Times New Roman" w:hAnsi="Times New Roman" w:cs="Times New Roman"/>
                <w:sz w:val="24"/>
                <w:szCs w:val="24"/>
              </w:rPr>
            </w:pPr>
            <w:r>
              <w:rPr>
                <w:rFonts w:ascii="Times New Roman" w:hAnsi="Times New Roman" w:cs="Times New Roman"/>
                <w:b/>
                <w:bCs/>
                <w:sz w:val="24"/>
                <w:szCs w:val="24"/>
              </w:rPr>
              <w:t xml:space="preserve">     </w:t>
            </w:r>
            <w:hyperlink r:id="rId7"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Раздел X Трудового кодекса РФ </w:t>
              </w:r>
            </w:hyperlink>
            <w:r w:rsidR="00C86E30" w:rsidRPr="00C86E30">
              <w:rPr>
                <w:rFonts w:ascii="Times New Roman" w:hAnsi="Times New Roman" w:cs="Times New Roman"/>
                <w:sz w:val="24"/>
                <w:szCs w:val="24"/>
              </w:rPr>
              <w:t xml:space="preserve"> (после принятия </w:t>
            </w:r>
            <w:hyperlink r:id="rId8" w:tooltip="’’О внесении изменений в Трудовой кодекс Российской Федерации’’&#10;Федеральный закон от 02.07.2021 N 311-ФЗ&#10;Статус: вступает в силу с 01.03.2022" w:history="1">
              <w:r w:rsidR="00C86E30" w:rsidRPr="00C86E30">
                <w:rPr>
                  <w:rStyle w:val="a3"/>
                  <w:rFonts w:ascii="Times New Roman" w:hAnsi="Times New Roman" w:cs="Times New Roman"/>
                  <w:sz w:val="24"/>
                  <w:szCs w:val="24"/>
                </w:rPr>
                <w:t xml:space="preserve">Федерального закона от 02.07.2021 N 311-ФЗ </w:t>
              </w:r>
            </w:hyperlink>
            <w:r w:rsidR="00C86E30" w:rsidRPr="00C86E30">
              <w:rPr>
                <w:rFonts w:ascii="Times New Roman" w:hAnsi="Times New Roman" w:cs="Times New Roman"/>
                <w:sz w:val="24"/>
                <w:szCs w:val="24"/>
              </w:rPr>
              <w:t xml:space="preserve">) </w:t>
            </w:r>
          </w:p>
        </w:tc>
        <w:tc>
          <w:tcPr>
            <w:tcW w:w="3090" w:type="dxa"/>
            <w:tcBorders>
              <w:top w:val="single" w:sz="6" w:space="0" w:color="auto"/>
              <w:left w:val="single" w:sz="6" w:space="0" w:color="auto"/>
              <w:bottom w:val="single" w:sz="6" w:space="0" w:color="auto"/>
              <w:right w:val="nil"/>
            </w:tcBorders>
            <w:tcMar>
              <w:top w:w="114" w:type="dxa"/>
              <w:left w:w="28" w:type="dxa"/>
              <w:bottom w:w="114" w:type="dxa"/>
              <w:right w:w="28" w:type="dxa"/>
            </w:tcMar>
            <w:hideMark/>
          </w:tcPr>
          <w:p w:rsidR="00C86E30" w:rsidRPr="00C86E30" w:rsidRDefault="00F04AE4" w:rsidP="00C86E30">
            <w:pPr>
              <w:rPr>
                <w:rFonts w:ascii="Times New Roman" w:hAnsi="Times New Roman" w:cs="Times New Roman"/>
                <w:sz w:val="24"/>
                <w:szCs w:val="24"/>
              </w:rPr>
            </w:pPr>
            <w:hyperlink r:id="rId9"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Раздел X Трудового кодекса РФ </w:t>
              </w:r>
            </w:hyperlink>
            <w:r w:rsidR="00C86E30" w:rsidRPr="00C86E30">
              <w:rPr>
                <w:rFonts w:ascii="Times New Roman" w:hAnsi="Times New Roman" w:cs="Times New Roman"/>
                <w:sz w:val="24"/>
                <w:szCs w:val="24"/>
              </w:rPr>
              <w:t xml:space="preserve"> до изменений </w:t>
            </w:r>
          </w:p>
        </w:tc>
        <w:tc>
          <w:tcPr>
            <w:tcW w:w="30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Комментарий </w:t>
            </w:r>
          </w:p>
        </w:tc>
        <w:bookmarkStart w:id="0" w:name="_GoBack"/>
        <w:bookmarkEnd w:id="0"/>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209 </w:t>
              </w:r>
            </w:hyperlink>
            <w:r w:rsidR="00C86E30" w:rsidRPr="00C86E30">
              <w:rPr>
                <w:rFonts w:ascii="Times New Roman" w:hAnsi="Times New Roman" w:cs="Times New Roman"/>
                <w:sz w:val="24"/>
                <w:szCs w:val="24"/>
              </w:rPr>
              <w:t>. Основные понятия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Вредный производственный фактор - фактор производственной среды или трудового процесса, воздействие которого может привести к </w:t>
            </w:r>
            <w:r w:rsidRPr="00C86E30">
              <w:rPr>
                <w:rFonts w:ascii="Times New Roman" w:hAnsi="Times New Roman" w:cs="Times New Roman"/>
                <w:b/>
                <w:sz w:val="24"/>
                <w:szCs w:val="24"/>
              </w:rPr>
              <w:t xml:space="preserve">профессиональному </w:t>
            </w:r>
            <w:r w:rsidRPr="00C86E30">
              <w:rPr>
                <w:rFonts w:ascii="Times New Roman" w:hAnsi="Times New Roman" w:cs="Times New Roman"/>
                <w:sz w:val="24"/>
                <w:szCs w:val="24"/>
              </w:rPr>
              <w:t>заболеванию работника.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Опасный производственный фактор - фактор производственной среды или трудового процесса, воздействие которого может привести к травме или </w:t>
            </w:r>
            <w:r w:rsidRPr="00C86E30">
              <w:rPr>
                <w:rFonts w:ascii="Times New Roman" w:hAnsi="Times New Roman" w:cs="Times New Roman"/>
                <w:b/>
                <w:sz w:val="24"/>
                <w:szCs w:val="24"/>
              </w:rPr>
              <w:t xml:space="preserve">смерти </w:t>
            </w:r>
            <w:r w:rsidRPr="00C86E30">
              <w:rPr>
                <w:rFonts w:ascii="Times New Roman" w:hAnsi="Times New Roman" w:cs="Times New Roman"/>
                <w:sz w:val="24"/>
                <w:szCs w:val="24"/>
              </w:rPr>
              <w:t>работника.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Опасность - потенциальный источник нанесения вреда, представляющий угрозу жизни и (или) здоровью работника в процессе трудовой деятельности. </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1"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209 </w:t>
              </w:r>
            </w:hyperlink>
            <w:r w:rsidR="00C86E30" w:rsidRPr="00C86E30">
              <w:rPr>
                <w:rFonts w:ascii="Times New Roman" w:hAnsi="Times New Roman" w:cs="Times New Roman"/>
                <w:sz w:val="24"/>
                <w:szCs w:val="24"/>
              </w:rPr>
              <w:t>. Основные понятия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Вредный производственный фактор - производственный фактор, воздействие которого на работника может привести к его заболеванию.</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Опасный производственный фактор - производственный фактор, воздействие которого на работника может привести к его травме.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В </w:t>
            </w:r>
            <w:hyperlink r:id="rId12"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ст.209 ТК РФ </w:t>
              </w:r>
            </w:hyperlink>
            <w:r w:rsidRPr="00C86E30">
              <w:rPr>
                <w:rFonts w:ascii="Times New Roman" w:hAnsi="Times New Roman" w:cs="Times New Roman"/>
                <w:sz w:val="24"/>
                <w:szCs w:val="24"/>
              </w:rPr>
              <w:t xml:space="preserve"> были уточнены такие основные понятия по охране труда, как "вредный производственный фактор", "опасный производственный фактор", "рабочее место", "требования охраны труда", "профессиональный риск", "управление профессиональными рисками", введены понятия "опасность", "средство индивидуальной защиты", "средства коллективной защиты", исключены понятия "средства индивидуальной и коллективной защиты работников", "система управления охраной труда", "стандарты безопасности труда". </w:t>
            </w:r>
            <w:proofErr w:type="gramEnd"/>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Рабочее место - место, где работник должен находиться или куда ему необходимо прибыть в связи с его работой и которое прямо или косвенно </w:t>
            </w:r>
            <w:r w:rsidRPr="00C86E30">
              <w:rPr>
                <w:rFonts w:ascii="Times New Roman" w:hAnsi="Times New Roman" w:cs="Times New Roman"/>
                <w:sz w:val="24"/>
                <w:szCs w:val="24"/>
              </w:rPr>
              <w:lastRenderedPageBreak/>
              <w:t>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Средства индивидуальной и коллективной защиты работников - технические средства, используемые для предотвращения или </w:t>
            </w:r>
            <w:r w:rsidRPr="00C86E30">
              <w:rPr>
                <w:rFonts w:ascii="Times New Roman" w:hAnsi="Times New Roman" w:cs="Times New Roman"/>
                <w:sz w:val="24"/>
                <w:szCs w:val="24"/>
              </w:rPr>
              <w:lastRenderedPageBreak/>
              <w:t>уменьшения воздействия на работников вредных и (или) опасных производственных факторов, а также для защиты от загрязнения.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w:t>
            </w:r>
            <w:r w:rsidRPr="00C86E30">
              <w:rPr>
                <w:rFonts w:ascii="Times New Roman" w:hAnsi="Times New Roman" w:cs="Times New Roman"/>
                <w:sz w:val="24"/>
                <w:szCs w:val="24"/>
              </w:rPr>
              <w:lastRenderedPageBreak/>
              <w:t>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Государственная экспертиза условий труда - оценка соответствия объекта экспертизы государственным нормативным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w:t>
            </w:r>
            <w:r w:rsidRPr="00C86E30">
              <w:rPr>
                <w:rFonts w:ascii="Times New Roman" w:hAnsi="Times New Roman" w:cs="Times New Roman"/>
                <w:sz w:val="24"/>
                <w:szCs w:val="24"/>
              </w:rPr>
              <w:lastRenderedPageBreak/>
              <w:t>повреждения здоровья.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roofErr w:type="gramStart"/>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w:t>
            </w:r>
            <w:r w:rsidRPr="00C86E30">
              <w:rPr>
                <w:rFonts w:ascii="Times New Roman" w:hAnsi="Times New Roman" w:cs="Times New Roman"/>
                <w:sz w:val="24"/>
                <w:szCs w:val="24"/>
              </w:rPr>
              <w:lastRenderedPageBreak/>
              <w:t>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 </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209.1 </w:t>
              </w:r>
            </w:hyperlink>
            <w:r w:rsidR="00C86E30" w:rsidRPr="00C86E30">
              <w:rPr>
                <w:rFonts w:ascii="Times New Roman" w:hAnsi="Times New Roman" w:cs="Times New Roman"/>
                <w:sz w:val="24"/>
                <w:szCs w:val="24"/>
              </w:rPr>
              <w:t>. Основные принципы обеспечения безопасности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Основными принципами обеспечения безопасности труда являются: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предупреждение и профилактика опасностей;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минимизация повреждения здоровья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Принцип предупреждения и профилактики опасностей </w:t>
            </w:r>
            <w:r w:rsidRPr="00C86E30">
              <w:rPr>
                <w:rFonts w:ascii="Times New Roman" w:hAnsi="Times New Roman" w:cs="Times New Roman"/>
                <w:sz w:val="24"/>
                <w:szCs w:val="24"/>
              </w:rPr>
              <w:lastRenderedPageBreak/>
              <w:t>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Введена </w:t>
            </w:r>
            <w:hyperlink r:id="rId14"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статья 209_1 ТК РФ "Основные принципы обеспечения безопасности труда" </w:t>
              </w:r>
            </w:hyperlink>
            <w:r w:rsidRPr="00C86E30">
              <w:rPr>
                <w:rFonts w:ascii="Times New Roman" w:hAnsi="Times New Roman" w:cs="Times New Roman"/>
                <w:sz w:val="24"/>
                <w:szCs w:val="24"/>
              </w:rPr>
              <w:t xml:space="preserve">. В </w:t>
            </w:r>
            <w:hyperlink r:id="rId15"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ст.209_1 ТК РФ </w:t>
              </w:r>
            </w:hyperlink>
            <w:r w:rsidRPr="00C86E30">
              <w:rPr>
                <w:rFonts w:ascii="Times New Roman" w:hAnsi="Times New Roman" w:cs="Times New Roman"/>
                <w:sz w:val="24"/>
                <w:szCs w:val="24"/>
              </w:rPr>
              <w:t xml:space="preserve"> раскрываются основные принципы обеспечения безопасности труда: предупреждение и профилактика опасностей;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минимизация повреждения здоровья работников. </w:t>
            </w: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части третьей статьи 225 настоящего Кодекса</w:t>
            </w:r>
            <w:proofErr w:type="gramStart"/>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6"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210 </w:t>
              </w:r>
            </w:hyperlink>
            <w:r w:rsidR="00C86E30" w:rsidRPr="00C86E30">
              <w:rPr>
                <w:rFonts w:ascii="Times New Roman" w:hAnsi="Times New Roman" w:cs="Times New Roman"/>
                <w:sz w:val="24"/>
                <w:szCs w:val="24"/>
              </w:rPr>
              <w:t>. Основные направления государственной политики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Основными направлениями </w:t>
            </w:r>
            <w:r w:rsidRPr="00C86E30">
              <w:rPr>
                <w:rFonts w:ascii="Times New Roman" w:hAnsi="Times New Roman" w:cs="Times New Roman"/>
                <w:sz w:val="24"/>
                <w:szCs w:val="24"/>
              </w:rPr>
              <w:lastRenderedPageBreak/>
              <w:t>государственной политики в области охраны труда являются: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обеспечение приоритета сохранения жизни и здоровья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w:t>
            </w:r>
            <w:r w:rsidRPr="00C86E30">
              <w:rPr>
                <w:rFonts w:ascii="Times New Roman" w:hAnsi="Times New Roman" w:cs="Times New Roman"/>
                <w:i/>
                <w:iCs/>
                <w:sz w:val="24"/>
                <w:szCs w:val="24"/>
              </w:rPr>
              <w:t>в том числе содержащих государственные нормативные требования охраны труда</w:t>
            </w:r>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7"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210 </w:t>
              </w:r>
            </w:hyperlink>
            <w:r w:rsidR="00C86E30" w:rsidRPr="00C86E30">
              <w:rPr>
                <w:rFonts w:ascii="Times New Roman" w:hAnsi="Times New Roman" w:cs="Times New Roman"/>
                <w:sz w:val="24"/>
                <w:szCs w:val="24"/>
              </w:rPr>
              <w:t>. Основные направления государственной политики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Основными направлениями </w:t>
            </w:r>
            <w:r w:rsidRPr="00C86E30">
              <w:rPr>
                <w:rFonts w:ascii="Times New Roman" w:hAnsi="Times New Roman" w:cs="Times New Roman"/>
                <w:sz w:val="24"/>
                <w:szCs w:val="24"/>
              </w:rPr>
              <w:lastRenderedPageBreak/>
              <w:t>государственной политики в области охраны труда являются: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обеспечение приоритета сохранения жизни и здоровья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w:t>
            </w:r>
            <w:r w:rsidRPr="00C86E30">
              <w:rPr>
                <w:rFonts w:ascii="Times New Roman" w:hAnsi="Times New Roman" w:cs="Times New Roman"/>
                <w:i/>
                <w:iCs/>
                <w:sz w:val="24"/>
                <w:szCs w:val="24"/>
              </w:rPr>
              <w:t>а также федеральных целевых, ведомственных целевых и территориальных целевых программ улучшения условий и охраны труда</w:t>
            </w:r>
            <w:r w:rsidRPr="00C86E30">
              <w:rPr>
                <w:rFonts w:ascii="Times New Roman" w:hAnsi="Times New Roman" w:cs="Times New Roman"/>
                <w:sz w:val="24"/>
                <w:szCs w:val="24"/>
              </w:rPr>
              <w:t>;</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w:t>
            </w:r>
            <w:hyperlink r:id="rId18"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ст.210 ТК РФ </w:t>
              </w:r>
            </w:hyperlink>
            <w:r w:rsidRPr="00C86E30">
              <w:rPr>
                <w:rFonts w:ascii="Times New Roman" w:hAnsi="Times New Roman" w:cs="Times New Roman"/>
                <w:sz w:val="24"/>
                <w:szCs w:val="24"/>
              </w:rPr>
              <w:t xml:space="preserve"> произведено уточнение основных направлений государственной политики в области охраны труда.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государственное управление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государственная экспертиза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предупреждение производственного травматизма и профессиональных 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формирование основ для оценки и управления профессиональными рисками;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участие государства в финансировании мероприятий по 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разработка мероприятий по улучшению условий 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координация деятельности в области охраны труда, охраны окружающей среды и других видов экономической и социальной деятельности;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создание условий для формирования здорового образа жизни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 xml:space="preserve">установление и совершенствование </w:t>
            </w:r>
            <w:proofErr w:type="gramStart"/>
            <w:r w:rsidRPr="00C86E30">
              <w:rPr>
                <w:rFonts w:ascii="Times New Roman" w:hAnsi="Times New Roman" w:cs="Times New Roman"/>
                <w:i/>
                <w:iCs/>
                <w:sz w:val="24"/>
                <w:szCs w:val="24"/>
              </w:rPr>
              <w:t>порядка проведения специальной оценки условий труда</w:t>
            </w:r>
            <w:proofErr w:type="gramEnd"/>
            <w:r w:rsidRPr="00C86E30">
              <w:rPr>
                <w:rFonts w:ascii="Times New Roman" w:hAnsi="Times New Roman" w:cs="Times New Roman"/>
                <w:i/>
                <w:iCs/>
                <w:sz w:val="24"/>
                <w:szCs w:val="24"/>
              </w:rPr>
              <w:t xml:space="preserve"> и экспертизы качества проведения специальной оценки условий труда;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государственное управление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w:t>
            </w:r>
            <w:proofErr w:type="gramStart"/>
            <w:r w:rsidRPr="00C86E30">
              <w:rPr>
                <w:rFonts w:ascii="Times New Roman" w:hAnsi="Times New Roman" w:cs="Times New Roman"/>
                <w:sz w:val="24"/>
                <w:szCs w:val="24"/>
              </w:rPr>
              <w:t>проверок соблюдения государственных нормативных требований охраны труда</w:t>
            </w:r>
            <w:proofErr w:type="gramEnd"/>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государственная экспертиза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установление </w:t>
            </w:r>
            <w:proofErr w:type="gramStart"/>
            <w:r w:rsidRPr="00C86E30">
              <w:rPr>
                <w:rFonts w:ascii="Times New Roman" w:hAnsi="Times New Roman" w:cs="Times New Roman"/>
                <w:sz w:val="24"/>
                <w:szCs w:val="24"/>
              </w:rPr>
              <w:t>порядка проведения специальной оценки условий труда</w:t>
            </w:r>
            <w:proofErr w:type="gramEnd"/>
            <w:r w:rsidRPr="00C86E30">
              <w:rPr>
                <w:rFonts w:ascii="Times New Roman" w:hAnsi="Times New Roman" w:cs="Times New Roman"/>
                <w:sz w:val="24"/>
                <w:szCs w:val="24"/>
              </w:rPr>
              <w:t xml:space="preserve"> и экспертизы качества проведения специальной оценки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содействие общественному </w:t>
            </w:r>
            <w:proofErr w:type="gramStart"/>
            <w:r w:rsidRPr="00C86E30">
              <w:rPr>
                <w:rFonts w:ascii="Times New Roman" w:hAnsi="Times New Roman" w:cs="Times New Roman"/>
                <w:sz w:val="24"/>
                <w:szCs w:val="24"/>
              </w:rPr>
              <w:t>контролю за</w:t>
            </w:r>
            <w:proofErr w:type="gramEnd"/>
            <w:r w:rsidRPr="00C86E30">
              <w:rPr>
                <w:rFonts w:ascii="Times New Roman" w:hAnsi="Times New Roman" w:cs="Times New Roman"/>
                <w:sz w:val="24"/>
                <w:szCs w:val="24"/>
              </w:rPr>
              <w:t xml:space="preserve"> соблюдением прав и законных интересов работников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профилактика несчастных случаев и повреждения здоровья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расследование и учет несчастных случаев на производстве и профессиональных 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w:t>
            </w:r>
            <w:r w:rsidRPr="00C86E30">
              <w:rPr>
                <w:rFonts w:ascii="Times New Roman" w:hAnsi="Times New Roman" w:cs="Times New Roman"/>
                <w:sz w:val="24"/>
                <w:szCs w:val="24"/>
              </w:rPr>
              <w:lastRenderedPageBreak/>
              <w:t>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установление гарантий и компенсаций за работу с вредными и (или) опасными условиями труда;</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установление гарантий и компенсаций за работу с вредными и (или) опасными условиями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международное сотрудничество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распространение передового отечественного и зарубежного опыта работы по улучшению условий 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w:t>
            </w:r>
            <w:r w:rsidRPr="00C86E30">
              <w:rPr>
                <w:rFonts w:ascii="Times New Roman" w:hAnsi="Times New Roman" w:cs="Times New Roman"/>
                <w:sz w:val="24"/>
                <w:szCs w:val="24"/>
              </w:rPr>
              <w:t xml:space="preserve"> </w:t>
            </w:r>
            <w:r w:rsidRPr="00C86E30">
              <w:rPr>
                <w:rFonts w:ascii="Times New Roman" w:hAnsi="Times New Roman" w:cs="Times New Roman"/>
                <w:i/>
                <w:iCs/>
                <w:sz w:val="24"/>
                <w:szCs w:val="24"/>
              </w:rPr>
              <w:t>профессиональной заболеваемости и об их материальных последствиях;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 xml:space="preserve">обеспечение социальной защиты работников посредством обязательного социального страхования от </w:t>
            </w:r>
            <w:r w:rsidRPr="00C86E30">
              <w:rPr>
                <w:rFonts w:ascii="Times New Roman" w:hAnsi="Times New Roman" w:cs="Times New Roman"/>
                <w:i/>
                <w:iCs/>
                <w:sz w:val="24"/>
                <w:szCs w:val="24"/>
              </w:rPr>
              <w:lastRenderedPageBreak/>
              <w:t>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координация деятельности в области охраны труда, охраны окружающей среды и других видов экономической и социальной деятельности;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распространение передового отечественного и зарубежного опыта работы по улучшению условий 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участие государства в финансировании мероприятий по 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подготовка специалистов по охране труда и их дополнительное профессиональное образование;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w:t>
            </w:r>
            <w:r w:rsidRPr="00C86E30">
              <w:rPr>
                <w:rFonts w:ascii="Times New Roman" w:hAnsi="Times New Roman" w:cs="Times New Roman"/>
                <w:sz w:val="24"/>
                <w:szCs w:val="24"/>
              </w:rPr>
              <w:lastRenderedPageBreak/>
              <w:t>материальных последствиях;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обеспечение функционирования единой информационной системы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международное сотрудничество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федеральный государственный </w:t>
            </w:r>
            <w:r w:rsidRPr="00C86E30">
              <w:rPr>
                <w:rFonts w:ascii="Times New Roman" w:hAnsi="Times New Roman" w:cs="Times New Roman"/>
                <w:i/>
                <w:iCs/>
                <w:sz w:val="24"/>
                <w:szCs w:val="24"/>
              </w:rPr>
              <w:t>контроль</w:t>
            </w:r>
            <w:r w:rsidRPr="00C86E30">
              <w:rPr>
                <w:rFonts w:ascii="Times New Roman" w:hAnsi="Times New Roman" w:cs="Times New Roman"/>
                <w:sz w:val="24"/>
                <w:szCs w:val="24"/>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w:t>
            </w:r>
            <w:proofErr w:type="gramStart"/>
            <w:r w:rsidRPr="00C86E30">
              <w:rPr>
                <w:rFonts w:ascii="Times New Roman" w:hAnsi="Times New Roman" w:cs="Times New Roman"/>
                <w:sz w:val="24"/>
                <w:szCs w:val="24"/>
              </w:rPr>
              <w:t>проверок соблюдения государственных нормативных требований охраны труда</w:t>
            </w:r>
            <w:proofErr w:type="gramEnd"/>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содействие общественному </w:t>
            </w:r>
            <w:proofErr w:type="gramStart"/>
            <w:r w:rsidRPr="00C86E30">
              <w:rPr>
                <w:rFonts w:ascii="Times New Roman" w:hAnsi="Times New Roman" w:cs="Times New Roman"/>
                <w:sz w:val="24"/>
                <w:szCs w:val="24"/>
              </w:rPr>
              <w:t>контролю за</w:t>
            </w:r>
            <w:proofErr w:type="gramEnd"/>
            <w:r w:rsidRPr="00C86E30">
              <w:rPr>
                <w:rFonts w:ascii="Times New Roman" w:hAnsi="Times New Roman" w:cs="Times New Roman"/>
                <w:sz w:val="24"/>
                <w:szCs w:val="24"/>
              </w:rPr>
              <w:t xml:space="preserve"> соблюдением прав и законных интересов </w:t>
            </w:r>
            <w:r w:rsidRPr="00C86E30">
              <w:rPr>
                <w:rFonts w:ascii="Times New Roman" w:hAnsi="Times New Roman" w:cs="Times New Roman"/>
                <w:sz w:val="24"/>
                <w:szCs w:val="24"/>
              </w:rPr>
              <w:lastRenderedPageBreak/>
              <w:t>работников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roofErr w:type="gramStart"/>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Реализация основных направлений государственной политики в области охраны труда обеспечивается </w:t>
            </w:r>
            <w:r w:rsidRPr="00C86E30">
              <w:rPr>
                <w:rFonts w:ascii="Times New Roman" w:hAnsi="Times New Roman" w:cs="Times New Roman"/>
                <w:sz w:val="24"/>
                <w:szCs w:val="24"/>
              </w:rPr>
              <w:lastRenderedPageBreak/>
              <w:t xml:space="preserve">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 </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211 </w:t>
              </w:r>
            </w:hyperlink>
            <w:r w:rsidR="00C86E30" w:rsidRPr="00C86E30">
              <w:rPr>
                <w:rFonts w:ascii="Times New Roman" w:hAnsi="Times New Roman" w:cs="Times New Roman"/>
                <w:sz w:val="24"/>
                <w:szCs w:val="24"/>
              </w:rPr>
              <w:t>. Государственное управление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w:t>
            </w:r>
            <w:r w:rsidRPr="00C86E30">
              <w:rPr>
                <w:rFonts w:ascii="Times New Roman" w:hAnsi="Times New Roman" w:cs="Times New Roman"/>
                <w:sz w:val="24"/>
                <w:szCs w:val="24"/>
              </w:rPr>
              <w:lastRenderedPageBreak/>
              <w:t>нормативно-правовому регулированию в сфере труда, а также другими федеральными органами исполнительной власти в пределах их полномочий.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20"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216 </w:t>
              </w:r>
            </w:hyperlink>
            <w:r w:rsidR="00C86E30" w:rsidRPr="00C86E30">
              <w:rPr>
                <w:rFonts w:ascii="Times New Roman" w:hAnsi="Times New Roman" w:cs="Times New Roman"/>
                <w:sz w:val="24"/>
                <w:szCs w:val="24"/>
              </w:rPr>
              <w:t>. Государственное управление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w:t>
            </w:r>
            <w:r w:rsidRPr="00C86E30">
              <w:rPr>
                <w:rFonts w:ascii="Times New Roman" w:hAnsi="Times New Roman" w:cs="Times New Roman"/>
                <w:sz w:val="24"/>
                <w:szCs w:val="24"/>
              </w:rPr>
              <w:lastRenderedPageBreak/>
              <w:t>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Часть вторая утратила силу.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Федеральные органы исполнительной власти, которым предоставлено право </w:t>
            </w:r>
            <w:proofErr w:type="gramStart"/>
            <w:r w:rsidRPr="00C86E30">
              <w:rPr>
                <w:rFonts w:ascii="Times New Roman" w:hAnsi="Times New Roman" w:cs="Times New Roman"/>
                <w:sz w:val="24"/>
                <w:szCs w:val="24"/>
              </w:rPr>
              <w:t>осуществлять</w:t>
            </w:r>
            <w:proofErr w:type="gramEnd"/>
            <w:r w:rsidRPr="00C86E30">
              <w:rPr>
                <w:rFonts w:ascii="Times New Roman" w:hAnsi="Times New Roman" w:cs="Times New Roman"/>
                <w:sz w:val="24"/>
                <w:szCs w:val="24"/>
              </w:rPr>
              <w:t xml:space="preserve">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w:t>
            </w:r>
            <w:hyperlink r:id="rId21"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ст.211 </w:t>
              </w:r>
            </w:hyperlink>
            <w:r w:rsidRPr="00C86E30">
              <w:rPr>
                <w:rFonts w:ascii="Times New Roman" w:hAnsi="Times New Roman" w:cs="Times New Roman"/>
                <w:sz w:val="24"/>
                <w:szCs w:val="24"/>
              </w:rPr>
              <w:t>-</w:t>
            </w:r>
            <w:hyperlink r:id="rId22"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211.3 ТК РФ </w:t>
              </w:r>
            </w:hyperlink>
            <w:r w:rsidRPr="00C86E30">
              <w:rPr>
                <w:rFonts w:ascii="Times New Roman" w:hAnsi="Times New Roman" w:cs="Times New Roman"/>
                <w:sz w:val="24"/>
                <w:szCs w:val="24"/>
              </w:rPr>
              <w:t xml:space="preserve"> уточнены требования к государственному управлению охраной труда, уточнены полномочия Правительства РФ в области охраны труда, полномочия федеральных органов исполнительной власти в области охраны труда, полномочия органов исполнительной власти субъектов РФ в области охраны труда.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w:t>
            </w:r>
            <w:r w:rsidRPr="00C86E30">
              <w:rPr>
                <w:rFonts w:ascii="Times New Roman" w:hAnsi="Times New Roman" w:cs="Times New Roman"/>
                <w:sz w:val="24"/>
                <w:szCs w:val="24"/>
              </w:rPr>
              <w:lastRenderedPageBreak/>
              <w:t>полномочий.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roofErr w:type="gramStart"/>
            <w:r w:rsidRPr="00C86E30">
              <w:rPr>
                <w:rFonts w:ascii="Times New Roman" w:hAnsi="Times New Roman" w:cs="Times New Roman"/>
                <w:sz w:val="24"/>
                <w:szCs w:val="24"/>
              </w:rPr>
              <w:t>.";</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w:t>
            </w:r>
            <w:r w:rsidRPr="00C86E30">
              <w:rPr>
                <w:rFonts w:ascii="Times New Roman" w:hAnsi="Times New Roman" w:cs="Times New Roman"/>
                <w:sz w:val="24"/>
                <w:szCs w:val="24"/>
              </w:rPr>
              <w:lastRenderedPageBreak/>
              <w:t>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2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211.1 </w:t>
              </w:r>
            </w:hyperlink>
            <w:r w:rsidR="00C86E30" w:rsidRPr="00C86E30">
              <w:rPr>
                <w:rFonts w:ascii="Times New Roman" w:hAnsi="Times New Roman" w:cs="Times New Roman"/>
                <w:sz w:val="24"/>
                <w:szCs w:val="24"/>
              </w:rPr>
              <w:t>. Полномочия Правительства Российской Федерации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устанавливает порядок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w:t>
            </w:r>
            <w:r w:rsidRPr="00C86E30">
              <w:rPr>
                <w:rFonts w:ascii="Times New Roman" w:hAnsi="Times New Roman" w:cs="Times New Roman"/>
                <w:sz w:val="24"/>
                <w:szCs w:val="24"/>
              </w:rPr>
              <w:lastRenderedPageBreak/>
              <w:t>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устанавливает порядок </w:t>
            </w:r>
            <w:proofErr w:type="gramStart"/>
            <w:r w:rsidRPr="00C86E30">
              <w:rPr>
                <w:rFonts w:ascii="Times New Roman" w:hAnsi="Times New Roman" w:cs="Times New Roman"/>
                <w:sz w:val="24"/>
                <w:szCs w:val="24"/>
              </w:rPr>
              <w:t>обучения по охране</w:t>
            </w:r>
            <w:proofErr w:type="gramEnd"/>
            <w:r w:rsidRPr="00C86E30">
              <w:rPr>
                <w:rFonts w:ascii="Times New Roman" w:hAnsi="Times New Roman" w:cs="Times New Roman"/>
                <w:sz w:val="24"/>
                <w:szCs w:val="24"/>
              </w:rPr>
              <w:t xml:space="preserve"> труда и проверки знания требований охраны труда, а также требования к организациям, оказывающим услуги по проведению обучения по охране труда;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обеспечивают разработку нормативных правовых актов, определяющих основы государственного управления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разрабатывают федеральные целевые программы улучшения условий и охраны труда и обеспечивают </w:t>
            </w:r>
            <w:proofErr w:type="gramStart"/>
            <w:r w:rsidRPr="00C86E30">
              <w:rPr>
                <w:rFonts w:ascii="Times New Roman" w:hAnsi="Times New Roman" w:cs="Times New Roman"/>
                <w:sz w:val="24"/>
                <w:szCs w:val="24"/>
              </w:rPr>
              <w:t>контроль за</w:t>
            </w:r>
            <w:proofErr w:type="gramEnd"/>
            <w:r w:rsidRPr="00C86E30">
              <w:rPr>
                <w:rFonts w:ascii="Times New Roman" w:hAnsi="Times New Roman" w:cs="Times New Roman"/>
                <w:sz w:val="24"/>
                <w:szCs w:val="24"/>
              </w:rPr>
              <w:t xml:space="preserve"> их выполнением;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устанавливают порядок организации и проведения </w:t>
            </w:r>
            <w:proofErr w:type="gramStart"/>
            <w:r w:rsidRPr="00C86E30">
              <w:rPr>
                <w:rFonts w:ascii="Times New Roman" w:hAnsi="Times New Roman" w:cs="Times New Roman"/>
                <w:sz w:val="24"/>
                <w:szCs w:val="24"/>
              </w:rPr>
              <w:t>обучения по охране</w:t>
            </w:r>
            <w:proofErr w:type="gramEnd"/>
            <w:r w:rsidRPr="00C86E30">
              <w:rPr>
                <w:rFonts w:ascii="Times New Roman" w:hAnsi="Times New Roman" w:cs="Times New Roman"/>
                <w:sz w:val="24"/>
                <w:szCs w:val="24"/>
              </w:rPr>
              <w:t xml:space="preserve"> труда работников, в том числе руководителей организаций, а также работодателей - индивидуальных </w:t>
            </w:r>
            <w:r w:rsidRPr="00C86E30">
              <w:rPr>
                <w:rFonts w:ascii="Times New Roman" w:hAnsi="Times New Roman" w:cs="Times New Roman"/>
                <w:sz w:val="24"/>
                <w:szCs w:val="24"/>
              </w:rPr>
              <w:lastRenderedPageBreak/>
              <w:t>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устанавливает порядок расследования и учета случаев профессиональных заболеваний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осуществляет иные полномочия в области охраны труда, предусмотренные настоящим Кодексом, иными федеральными законами, нормативными правовыми актами Президента Российской Федерации.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устанавливают порядок осуществления государственной экспертизы условий труда, порядок проведения специальной оценки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разрабатывают меры экономического стимулирования деятельности работодателей по обеспечению безопасных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координируют научно-исследовательские работы в области охраны труда и обеспечивают распространение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24"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211.2 </w:t>
              </w:r>
            </w:hyperlink>
            <w:r w:rsidR="00C86E30" w:rsidRPr="00C86E30">
              <w:rPr>
                <w:rFonts w:ascii="Times New Roman" w:hAnsi="Times New Roman" w:cs="Times New Roman"/>
                <w:sz w:val="24"/>
                <w:szCs w:val="24"/>
              </w:rPr>
              <w:t>. Полномочия федеральных органов исполнительной власти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целях государственного управления охраной труда уполномоченные федеральные органы исполнительной власти: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разрабатывают нормативные правовые акты, определяющие основы государственного управления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w:t>
            </w:r>
            <w:proofErr w:type="gramStart"/>
            <w:r w:rsidRPr="00C86E30">
              <w:rPr>
                <w:rFonts w:ascii="Times New Roman" w:hAnsi="Times New Roman" w:cs="Times New Roman"/>
                <w:sz w:val="24"/>
                <w:szCs w:val="24"/>
              </w:rPr>
              <w:t>контроль за</w:t>
            </w:r>
            <w:proofErr w:type="gramEnd"/>
            <w:r w:rsidRPr="00C86E30">
              <w:rPr>
                <w:rFonts w:ascii="Times New Roman" w:hAnsi="Times New Roman" w:cs="Times New Roman"/>
                <w:sz w:val="24"/>
                <w:szCs w:val="24"/>
              </w:rPr>
              <w:t xml:space="preserve"> выполнением указанных мероприятий;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разрабатывают меры стимулирования деятельности работодателей по улучшению условий и охраны труда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устанавливают основные требования к порядку разработки и содержанию правил и инструкций по охране труда, разрабатываемых работодателями;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передового отечественного и зарубежного опыта работы по улучшению условий 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организуют международное сотрудничество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целях государственного управления охраной труда органы исполнительной власти субъектов Российской Федерации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разрабатывают и утверждают территориальные целевые программы улучшения условий и охраны труда и обеспечивают </w:t>
            </w:r>
            <w:proofErr w:type="gramStart"/>
            <w:r w:rsidRPr="00C86E30">
              <w:rPr>
                <w:rFonts w:ascii="Times New Roman" w:hAnsi="Times New Roman" w:cs="Times New Roman"/>
                <w:sz w:val="24"/>
                <w:szCs w:val="24"/>
              </w:rPr>
              <w:t>контроль за</w:t>
            </w:r>
            <w:proofErr w:type="gramEnd"/>
            <w:r w:rsidRPr="00C86E30">
              <w:rPr>
                <w:rFonts w:ascii="Times New Roman" w:hAnsi="Times New Roman" w:cs="Times New Roman"/>
                <w:sz w:val="24"/>
                <w:szCs w:val="24"/>
              </w:rPr>
              <w:t xml:space="preserve"> их выполнением;</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устанавливают порядок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устанавливают порядок проведения специальной оценки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координируют проведение на территории субъекта Российской Федерации в установленном порядке </w:t>
            </w:r>
            <w:proofErr w:type="gramStart"/>
            <w:r w:rsidRPr="00C86E30">
              <w:rPr>
                <w:rFonts w:ascii="Times New Roman" w:hAnsi="Times New Roman" w:cs="Times New Roman"/>
                <w:sz w:val="24"/>
                <w:szCs w:val="24"/>
              </w:rPr>
              <w:t>обучения по охране</w:t>
            </w:r>
            <w:proofErr w:type="gramEnd"/>
            <w:r w:rsidRPr="00C86E30">
              <w:rPr>
                <w:rFonts w:ascii="Times New Roman" w:hAnsi="Times New Roman" w:cs="Times New Roman"/>
                <w:sz w:val="24"/>
                <w:szCs w:val="24"/>
              </w:rPr>
              <w:t xml:space="preserve">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осуществляют на территории субъекта Российской Федерации в установленном порядке государственную экспертизу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организуют международное сотрудничество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организуют и проводят мониторинг состояния условий и охраны труда в Российской Федерации;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обеспечивают функционирование информационной системы </w:t>
            </w:r>
            <w:r w:rsidRPr="00C86E30">
              <w:rPr>
                <w:rFonts w:ascii="Times New Roman" w:hAnsi="Times New Roman" w:cs="Times New Roman"/>
                <w:sz w:val="24"/>
                <w:szCs w:val="24"/>
              </w:rPr>
              <w:lastRenderedPageBreak/>
              <w:t>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25"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211.3 </w:t>
              </w:r>
            </w:hyperlink>
            <w:r w:rsidR="00C86E30" w:rsidRPr="00C86E30">
              <w:rPr>
                <w:rFonts w:ascii="Times New Roman" w:hAnsi="Times New Roman" w:cs="Times New Roman"/>
                <w:sz w:val="24"/>
                <w:szCs w:val="24"/>
              </w:rPr>
              <w:t>. Полномочия органов исполнительной власти субъектов Российской Федерации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целях государственного управления охраной труда орган исполнительной власти субъекта Российской Федерации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обеспечивает реализацию на территории субъекта Российской Федерации государственной политики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w:t>
            </w:r>
            <w:r w:rsidRPr="00C86E30">
              <w:rPr>
                <w:rFonts w:ascii="Times New Roman" w:hAnsi="Times New Roman" w:cs="Times New Roman"/>
                <w:sz w:val="24"/>
                <w:szCs w:val="24"/>
              </w:rPr>
              <w:lastRenderedPageBreak/>
              <w:t xml:space="preserve">субъекта Российской Федерации, обеспечивает </w:t>
            </w:r>
            <w:proofErr w:type="gramStart"/>
            <w:r w:rsidRPr="00C86E30">
              <w:rPr>
                <w:rFonts w:ascii="Times New Roman" w:hAnsi="Times New Roman" w:cs="Times New Roman"/>
                <w:sz w:val="24"/>
                <w:szCs w:val="24"/>
              </w:rPr>
              <w:t>контроль за</w:t>
            </w:r>
            <w:proofErr w:type="gramEnd"/>
            <w:r w:rsidRPr="00C86E30">
              <w:rPr>
                <w:rFonts w:ascii="Times New Roman" w:hAnsi="Times New Roman" w:cs="Times New Roman"/>
                <w:sz w:val="24"/>
                <w:szCs w:val="24"/>
              </w:rPr>
              <w:t xml:space="preserve"> выполнением указанных программ, мероприятий и достижением показателей их эффективности и результативности;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координирует проведение на территории субъекта Российской Федерации в установленном порядке </w:t>
            </w:r>
            <w:proofErr w:type="gramStart"/>
            <w:r w:rsidRPr="00C86E30">
              <w:rPr>
                <w:rFonts w:ascii="Times New Roman" w:hAnsi="Times New Roman" w:cs="Times New Roman"/>
                <w:sz w:val="24"/>
                <w:szCs w:val="24"/>
              </w:rPr>
              <w:t>обучения по охране</w:t>
            </w:r>
            <w:proofErr w:type="gramEnd"/>
            <w:r w:rsidRPr="00C86E30">
              <w:rPr>
                <w:rFonts w:ascii="Times New Roman" w:hAnsi="Times New Roman" w:cs="Times New Roman"/>
                <w:sz w:val="24"/>
                <w:szCs w:val="24"/>
              </w:rPr>
              <w:t xml:space="preserve">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осуществляет на территории субъекта Российской Федерации в установленном порядке государственную экспертизу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w:t>
            </w:r>
            <w:r w:rsidRPr="00C86E30">
              <w:rPr>
                <w:rFonts w:ascii="Times New Roman" w:hAnsi="Times New Roman" w:cs="Times New Roman"/>
                <w:sz w:val="24"/>
                <w:szCs w:val="24"/>
              </w:rPr>
              <w:lastRenderedPageBreak/>
              <w:t>Федерации</w:t>
            </w:r>
            <w:proofErr w:type="gramStart"/>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26"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212 </w:t>
              </w:r>
            </w:hyperlink>
            <w:r w:rsidR="00C86E30" w:rsidRPr="00C86E30">
              <w:rPr>
                <w:rFonts w:ascii="Times New Roman" w:hAnsi="Times New Roman" w:cs="Times New Roman"/>
                <w:sz w:val="24"/>
                <w:szCs w:val="24"/>
              </w:rPr>
              <w:t>. Государственные нормативные требования охраны труда и национальные стандарты безопасности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27"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211 </w:t>
              </w:r>
            </w:hyperlink>
            <w:r w:rsidR="00C86E30" w:rsidRPr="00C86E30">
              <w:rPr>
                <w:rFonts w:ascii="Times New Roman" w:hAnsi="Times New Roman" w:cs="Times New Roman"/>
                <w:sz w:val="24"/>
                <w:szCs w:val="24"/>
              </w:rPr>
              <w:t>. Государственные нормативные требования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Введена </w:t>
            </w:r>
            <w:hyperlink r:id="rId28"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ст.212 ТК РФ "Государственные нормативные требования охраны труда и национальные стандарты безопасности труда" </w:t>
              </w:r>
            </w:hyperlink>
            <w:r w:rsidRPr="00C86E30">
              <w:rPr>
                <w:rFonts w:ascii="Times New Roman" w:hAnsi="Times New Roman" w:cs="Times New Roman"/>
                <w:sz w:val="24"/>
                <w:szCs w:val="24"/>
              </w:rPr>
              <w:t xml:space="preserve">. В данной </w:t>
            </w:r>
            <w:hyperlink r:id="rId2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статье </w:t>
              </w:r>
            </w:hyperlink>
            <w:r w:rsidRPr="00C86E30">
              <w:rPr>
                <w:rFonts w:ascii="Times New Roman" w:hAnsi="Times New Roman" w:cs="Times New Roman"/>
                <w:sz w:val="24"/>
                <w:szCs w:val="24"/>
              </w:rPr>
              <w:t xml:space="preserve"> уточнено требование о том, какие документы подпадают под категорию "государственные нормативные требования охраны труда", а также указаны правила их утверждения.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направленные на сохранение жизни и здоровья работников в процессе трудовой деятельности.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w:t>
            </w:r>
            <w:r w:rsidRPr="00C86E30">
              <w:rPr>
                <w:rFonts w:ascii="Times New Roman" w:hAnsi="Times New Roman" w:cs="Times New Roman"/>
                <w:sz w:val="24"/>
                <w:szCs w:val="24"/>
              </w:rPr>
              <w:lastRenderedPageBreak/>
              <w:t>технологических процессов, организации производства и труда.</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Порядок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 xml:space="preserve">правила по охране труда, а также иные нормативные правовые акты, содержащие государственные нормативные требования охраны труда, </w:t>
            </w:r>
            <w:r w:rsidRPr="00C86E30">
              <w:rPr>
                <w:rFonts w:ascii="Times New Roman" w:hAnsi="Times New Roman" w:cs="Times New Roman"/>
                <w:i/>
                <w:iCs/>
                <w:sz w:val="24"/>
                <w:szCs w:val="24"/>
              </w:rPr>
              <w:lastRenderedPageBreak/>
              <w:t>предусмотренные настоящим Кодексом;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единые типовые нормы бесплатной выдачи работникам средств индивидуальной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w:t>
            </w:r>
            <w:r w:rsidRPr="00C86E30">
              <w:rPr>
                <w:rFonts w:ascii="Times New Roman" w:hAnsi="Times New Roman" w:cs="Times New Roman"/>
                <w:sz w:val="24"/>
                <w:szCs w:val="24"/>
              </w:rPr>
              <w:lastRenderedPageBreak/>
              <w:t xml:space="preserve">стандартов безопасности труда определяется законодательством Российской Федерации о стандартизации.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3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213 </w:t>
              </w:r>
            </w:hyperlink>
            <w:r w:rsidR="00C86E30" w:rsidRPr="00C86E30">
              <w:rPr>
                <w:rFonts w:ascii="Times New Roman" w:hAnsi="Times New Roman" w:cs="Times New Roman"/>
                <w:sz w:val="24"/>
                <w:szCs w:val="24"/>
              </w:rPr>
              <w:t>. Государственная экспертиза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w:t>
            </w:r>
            <w:proofErr w:type="gramEnd"/>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31"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216.1 </w:t>
              </w:r>
            </w:hyperlink>
            <w:r w:rsidR="00C86E30" w:rsidRPr="00C86E30">
              <w:rPr>
                <w:rFonts w:ascii="Times New Roman" w:hAnsi="Times New Roman" w:cs="Times New Roman"/>
                <w:sz w:val="24"/>
                <w:szCs w:val="24"/>
              </w:rPr>
              <w:t>. Государственная экспертиза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уполномоченным Правительством Российской Федерации федеральным органом исполнительной власти.</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Новыми поправками были уточнены требования к проведению государственной экспертизы условий труда в </w:t>
            </w:r>
            <w:hyperlink r:id="rId32"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ст.213 ТК РФ </w:t>
              </w:r>
            </w:hyperlink>
            <w:r w:rsidRPr="00C86E30">
              <w:rPr>
                <w:rFonts w:ascii="Times New Roman" w:hAnsi="Times New Roman" w:cs="Times New Roman"/>
                <w:sz w:val="24"/>
                <w:szCs w:val="24"/>
              </w:rPr>
              <w:t xml:space="preserve"> (уточнены основания проведения государственной экспертизы условий труда, права и обязанности лица, осуществляющего данную экспертизу).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государственной политики и нормативно-правовому регулированию в сфере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Государственная экспертиза условий труда осуществляется в целях оценки: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качества проведения специальной оценки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правильности предоставления работникам гарантий и компенсаций за работу с вредными и (или) опасными условиями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фактических условий труда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 xml:space="preserve">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w:t>
            </w:r>
            <w:r w:rsidRPr="00C86E30">
              <w:rPr>
                <w:rFonts w:ascii="Times New Roman" w:hAnsi="Times New Roman" w:cs="Times New Roman"/>
                <w:i/>
                <w:iCs/>
                <w:sz w:val="24"/>
                <w:szCs w:val="24"/>
              </w:rPr>
              <w:lastRenderedPageBreak/>
              <w:t>Российской Федерации, организаций, проводящих специальную оценку условий труда.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Если документация и материалы для проведения государственной экспертизы условий труда не были представлены лицами, </w:t>
            </w:r>
            <w:r w:rsidRPr="00C86E30">
              <w:rPr>
                <w:rFonts w:ascii="Times New Roman" w:hAnsi="Times New Roman" w:cs="Times New Roman"/>
                <w:sz w:val="24"/>
                <w:szCs w:val="24"/>
              </w:rPr>
              <w:lastRenderedPageBreak/>
              <w:t>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w:t>
            </w:r>
            <w:proofErr w:type="gramEnd"/>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Государственная экспертиза условий труда осуществляется в целях оценки: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Лица, осуществляющие государственную экспертизу условий труда, имеют право:</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w:t>
            </w:r>
            <w:r w:rsidRPr="00C86E30">
              <w:rPr>
                <w:rFonts w:ascii="Times New Roman" w:hAnsi="Times New Roman" w:cs="Times New Roman"/>
                <w:i/>
                <w:iCs/>
                <w:sz w:val="24"/>
                <w:szCs w:val="24"/>
              </w:rPr>
              <w:t>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w:t>
            </w:r>
            <w:r w:rsidRPr="00C86E30">
              <w:rPr>
                <w:rFonts w:ascii="Times New Roman" w:hAnsi="Times New Roman" w:cs="Times New Roman"/>
                <w:sz w:val="24"/>
                <w:szCs w:val="24"/>
              </w:rPr>
              <w:t xml:space="preserve">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качества проведения специальной оценки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правильности предоставления работникам гарантий и компенсаций за работу с вредными и (или) опасными условиями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фактических условий труда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документы и другие материалы;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В случае</w:t>
            </w:r>
            <w:proofErr w:type="gramStart"/>
            <w:r w:rsidRPr="00C86E30">
              <w:rPr>
                <w:rFonts w:ascii="Times New Roman" w:hAnsi="Times New Roman" w:cs="Times New Roman"/>
                <w:i/>
                <w:iCs/>
                <w:sz w:val="24"/>
                <w:szCs w:val="24"/>
              </w:rPr>
              <w:t>,</w:t>
            </w:r>
            <w:proofErr w:type="gramEnd"/>
            <w:r w:rsidRPr="00C86E30">
              <w:rPr>
                <w:rFonts w:ascii="Times New Roman" w:hAnsi="Times New Roman" w:cs="Times New Roman"/>
                <w:i/>
                <w:iCs/>
                <w:sz w:val="24"/>
                <w:szCs w:val="24"/>
              </w:rPr>
              <w:t xml:space="preserve">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Лица, осуществляющие государственную экспертизу условий труда, имеют право:</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запрашивать и безвозмездно получать необходимые для осуществления экспертизы документы и другие материалы;</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i/>
                <w:iCs/>
                <w:sz w:val="24"/>
                <w:szCs w:val="24"/>
              </w:rPr>
              <w:lastRenderedPageBreak/>
              <w:t xml:space="preserve">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w:t>
            </w:r>
            <w:r w:rsidRPr="00C86E30">
              <w:rPr>
                <w:rFonts w:ascii="Times New Roman" w:hAnsi="Times New Roman" w:cs="Times New Roman"/>
                <w:i/>
                <w:iCs/>
                <w:sz w:val="24"/>
                <w:szCs w:val="24"/>
              </w:rPr>
              <w:lastRenderedPageBreak/>
              <w:t>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w:t>
            </w:r>
            <w:proofErr w:type="gramEnd"/>
            <w:r w:rsidRPr="00C86E30">
              <w:rPr>
                <w:rFonts w:ascii="Times New Roman" w:hAnsi="Times New Roman" w:cs="Times New Roman"/>
                <w:i/>
                <w:iCs/>
                <w:sz w:val="24"/>
                <w:szCs w:val="24"/>
              </w:rPr>
              <w:t xml:space="preserve">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C86E30">
              <w:rPr>
                <w:rFonts w:ascii="Times New Roman" w:hAnsi="Times New Roman" w:cs="Times New Roman"/>
                <w:sz w:val="24"/>
                <w:szCs w:val="24"/>
              </w:rPr>
              <w:t xml:space="preserve">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Лица, осуществляющие государственную экспертизу </w:t>
            </w:r>
            <w:r w:rsidRPr="00C86E30">
              <w:rPr>
                <w:rFonts w:ascii="Times New Roman" w:hAnsi="Times New Roman" w:cs="Times New Roman"/>
                <w:sz w:val="24"/>
                <w:szCs w:val="24"/>
              </w:rPr>
              <w:lastRenderedPageBreak/>
              <w:t>условий труда, обязаны: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Лица, осуществляющие государственную экспертизу условий труда, обязаны: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i/>
                <w:iCs/>
                <w:sz w:val="24"/>
                <w:szCs w:val="24"/>
              </w:rPr>
              <w:t xml:space="preserve">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w:t>
            </w:r>
            <w:r w:rsidRPr="00C86E30">
              <w:rPr>
                <w:rFonts w:ascii="Times New Roman" w:hAnsi="Times New Roman" w:cs="Times New Roman"/>
                <w:i/>
                <w:iCs/>
                <w:sz w:val="24"/>
                <w:szCs w:val="24"/>
              </w:rPr>
              <w:lastRenderedPageBreak/>
              <w:t>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обеспечивать объективность и обоснованность выводов, изложенных в заключениях;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обеспечивать сохранность документов и других материалов, полученных для осуществления экспертизы, и конфиденциальность содержащихся в них сведений.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 xml:space="preserve">Типовые формы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rsidRPr="00C86E30">
              <w:rPr>
                <w:rFonts w:ascii="Times New Roman" w:hAnsi="Times New Roman" w:cs="Times New Roman"/>
                <w:i/>
                <w:iCs/>
                <w:sz w:val="24"/>
                <w:szCs w:val="24"/>
              </w:rPr>
              <w:lastRenderedPageBreak/>
              <w:t>сфере труда</w:t>
            </w:r>
            <w:proofErr w:type="gramStart"/>
            <w:r w:rsidRPr="00C86E30">
              <w:rPr>
                <w:rFonts w:ascii="Times New Roman" w:hAnsi="Times New Roman" w:cs="Times New Roman"/>
                <w:i/>
                <w:iCs/>
                <w:sz w:val="24"/>
                <w:szCs w:val="24"/>
              </w:rPr>
              <w:t>.";</w:t>
            </w:r>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3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213.1 </w:t>
              </w:r>
            </w:hyperlink>
            <w:r w:rsidR="00C86E30" w:rsidRPr="00C86E30">
              <w:rPr>
                <w:rFonts w:ascii="Times New Roman" w:hAnsi="Times New Roman" w:cs="Times New Roman"/>
                <w:sz w:val="24"/>
                <w:szCs w:val="24"/>
              </w:rPr>
              <w:t>. Соответствие зданий, сооружений, оборудования, технологических процессов и материалов государственным нормативным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Проекты организации строительства (реконструкции) объектов капитального строительства</w:t>
            </w:r>
            <w:r w:rsidRPr="00C86E30">
              <w:rPr>
                <w:rFonts w:ascii="Times New Roman" w:hAnsi="Times New Roman" w:cs="Times New Roman"/>
                <w:sz w:val="24"/>
                <w:szCs w:val="24"/>
              </w:rPr>
              <w:t xml:space="preserve">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w:t>
            </w:r>
            <w:r w:rsidRPr="00C86E30">
              <w:rPr>
                <w:rFonts w:ascii="Times New Roman" w:hAnsi="Times New Roman" w:cs="Times New Roman"/>
                <w:i/>
                <w:iCs/>
                <w:sz w:val="24"/>
                <w:szCs w:val="24"/>
              </w:rPr>
              <w:t>иметь обязательное подтверждение соответствия</w:t>
            </w:r>
            <w:r w:rsidRPr="00C86E30">
              <w:rPr>
                <w:rFonts w:ascii="Times New Roman" w:hAnsi="Times New Roman" w:cs="Times New Roman"/>
                <w:sz w:val="24"/>
                <w:szCs w:val="24"/>
              </w:rPr>
              <w:t xml:space="preserve"> в случаях, установленных законодательством Российской </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34"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215 </w:t>
              </w:r>
            </w:hyperlink>
            <w:r w:rsidR="00C86E30" w:rsidRPr="00C86E30">
              <w:rPr>
                <w:rFonts w:ascii="Times New Roman" w:hAnsi="Times New Roman" w:cs="Times New Roman"/>
                <w:sz w:val="24"/>
                <w:szCs w:val="24"/>
              </w:rPr>
              <w:t>. Соответствие производственных объектов и продукции государственным нормативным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w:t>
            </w:r>
            <w:hyperlink r:id="rId35"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ст.213_1 ТК РФ </w:t>
              </w:r>
            </w:hyperlink>
            <w:r w:rsidRPr="00C86E30">
              <w:rPr>
                <w:rFonts w:ascii="Times New Roman" w:hAnsi="Times New Roman" w:cs="Times New Roman"/>
                <w:sz w:val="24"/>
                <w:szCs w:val="24"/>
              </w:rPr>
              <w:t xml:space="preserve"> "Соответствие зданий, сооружений, оборудования, технологических процессов и материалов государственным нормативным требованиям охраны труда" уточнены понятия и требования о соответствии.</w:t>
            </w:r>
          </w:p>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Федерации о техническом регулировании.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roofErr w:type="gramEnd"/>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 xml:space="preserve">Оценка соответствия проектов строительства, реконструкции </w:t>
            </w:r>
            <w:r w:rsidRPr="00C86E30">
              <w:rPr>
                <w:rFonts w:ascii="Times New Roman" w:hAnsi="Times New Roman" w:cs="Times New Roman"/>
                <w:i/>
                <w:iCs/>
                <w:sz w:val="24"/>
                <w:szCs w:val="24"/>
              </w:rPr>
              <w:lastRenderedPageBreak/>
              <w:t>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w:t>
            </w:r>
            <w:r w:rsidRPr="00C86E30">
              <w:rPr>
                <w:rFonts w:ascii="Times New Roman" w:hAnsi="Times New Roman" w:cs="Times New Roman"/>
                <w:sz w:val="24"/>
                <w:szCs w:val="24"/>
              </w:rPr>
              <w:lastRenderedPageBreak/>
              <w:t>техническом регулировании</w:t>
            </w:r>
            <w:proofErr w:type="gramStart"/>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случае использования новых или не применявшихся у работодателя ранее вредных или опасных веществ он </w:t>
            </w:r>
            <w:r w:rsidRPr="00C86E30">
              <w:rPr>
                <w:rFonts w:ascii="Times New Roman" w:hAnsi="Times New Roman" w:cs="Times New Roman"/>
                <w:sz w:val="24"/>
                <w:szCs w:val="24"/>
              </w:rPr>
              <w:lastRenderedPageBreak/>
              <w:t>обязан до начала использования указанных веществ разработать меры по сохранению жизни и здоровья работников.</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 </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36"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214 </w:t>
              </w:r>
            </w:hyperlink>
            <w:r w:rsidR="00C86E30" w:rsidRPr="00C86E30">
              <w:rPr>
                <w:rFonts w:ascii="Times New Roman" w:hAnsi="Times New Roman" w:cs="Times New Roman"/>
                <w:sz w:val="24"/>
                <w:szCs w:val="24"/>
              </w:rPr>
              <w:t>. Обязанности работодателя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Обязанности по обеспечению безопасных условий и охраны труда возлагаются на работодателя. </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37"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212 </w:t>
              </w:r>
            </w:hyperlink>
            <w:r w:rsidR="00C86E30" w:rsidRPr="00C86E30">
              <w:rPr>
                <w:rFonts w:ascii="Times New Roman" w:hAnsi="Times New Roman" w:cs="Times New Roman"/>
                <w:sz w:val="24"/>
                <w:szCs w:val="24"/>
              </w:rPr>
              <w:t>. Обязанности работодателя по обеспечению безопасных условий 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Обязанности по обеспечению безопасных условий и охраны труда возлагаются на работодателя.</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Введены требования о том, что 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Работодатель обязан обеспечить:</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безопасность работников при эксплуатации зданий, сооружений, оборудования, осуществлении технологических процессов, а также </w:t>
            </w:r>
            <w:r w:rsidRPr="00C86E30">
              <w:rPr>
                <w:rFonts w:ascii="Times New Roman" w:hAnsi="Times New Roman" w:cs="Times New Roman"/>
                <w:i/>
                <w:iCs/>
                <w:sz w:val="24"/>
                <w:szCs w:val="24"/>
              </w:rPr>
              <w:t>эксплуатации</w:t>
            </w:r>
            <w:r w:rsidRPr="00C86E30">
              <w:rPr>
                <w:rFonts w:ascii="Times New Roman" w:hAnsi="Times New Roman" w:cs="Times New Roman"/>
                <w:sz w:val="24"/>
                <w:szCs w:val="24"/>
              </w:rPr>
              <w:t xml:space="preserve"> применяемых в производстве инструментов, сырья и материалов;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создание и функционирование системы управления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соответствие каждого рабочего места государственным нормативным требованиям охраны труда;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Работодатель обязан обеспечить:</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создание и функционирование системы управления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соответствующие требованиям охраны труда условия труда на каждом рабочем месте;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режим труда и отдыха работников в соответствии с трудовым законодательством и иными нормативными </w:t>
            </w:r>
            <w:r w:rsidRPr="00C86E30">
              <w:rPr>
                <w:rFonts w:ascii="Times New Roman" w:hAnsi="Times New Roman" w:cs="Times New Roman"/>
                <w:sz w:val="24"/>
                <w:szCs w:val="24"/>
              </w:rPr>
              <w:lastRenderedPageBreak/>
              <w:t xml:space="preserve">правовыми актами, содержащими нормы трудового права;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производственной среды и трудового процесса, которые могут привести к нанесению вреда здоровью работников. Работодатель обязан обеспечить: систематическое выявление опасностей и профессиональных рисков, их регулярный анализ и оценку; реализацию мероприятий по улучшению условий и охраны труда;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 оснащение средствами коллективной защиты; обучение по охране труда, в том числе обучение безопасным методам и приемам выполнения работ, обучение по оказанию первой помощи пострадавшим </w:t>
            </w:r>
            <w:proofErr w:type="gramStart"/>
            <w:r w:rsidRPr="00C86E30">
              <w:rPr>
                <w:rFonts w:ascii="Times New Roman" w:hAnsi="Times New Roman" w:cs="Times New Roman"/>
                <w:sz w:val="24"/>
                <w:szCs w:val="24"/>
              </w:rPr>
              <w:t>на</w:t>
            </w:r>
            <w:proofErr w:type="gramEnd"/>
            <w:r w:rsidRPr="00C86E30">
              <w:rPr>
                <w:rFonts w:ascii="Times New Roman" w:hAnsi="Times New Roman" w:cs="Times New Roman"/>
                <w:sz w:val="24"/>
                <w:szCs w:val="24"/>
              </w:rPr>
              <w:t xml:space="preserve">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систематическое выявление опасностей и профессиональных рисков, их регулярный анализ и оценку;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реализацию мероприятий по улучшению условий 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w:t>
            </w:r>
            <w:proofErr w:type="gramEnd"/>
            <w:r w:rsidRPr="00C86E30">
              <w:rPr>
                <w:rFonts w:ascii="Times New Roman" w:hAnsi="Times New Roman" w:cs="Times New Roman"/>
                <w:sz w:val="24"/>
                <w:szCs w:val="24"/>
              </w:rPr>
              <w:t xml:space="preserve"> или </w:t>
            </w:r>
            <w:proofErr w:type="gramStart"/>
            <w:r w:rsidRPr="00C86E30">
              <w:rPr>
                <w:rFonts w:ascii="Times New Roman" w:hAnsi="Times New Roman" w:cs="Times New Roman"/>
                <w:sz w:val="24"/>
                <w:szCs w:val="24"/>
              </w:rPr>
              <w:t>связанных</w:t>
            </w:r>
            <w:proofErr w:type="gramEnd"/>
            <w:r w:rsidRPr="00C86E30">
              <w:rPr>
                <w:rFonts w:ascii="Times New Roman" w:hAnsi="Times New Roman" w:cs="Times New Roman"/>
                <w:sz w:val="24"/>
                <w:szCs w:val="24"/>
              </w:rPr>
              <w:t xml:space="preserve"> с загрязнением;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обучение безопасным методам и приемам выполнения работ и оказанию первой помощи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roofErr w:type="gramEnd"/>
            <w:r w:rsidRPr="00C86E30">
              <w:rPr>
                <w:rFonts w:ascii="Times New Roman" w:hAnsi="Times New Roman" w:cs="Times New Roman"/>
                <w:sz w:val="24"/>
                <w:szCs w:val="24"/>
              </w:rPr>
              <w:t xml:space="preserve"> в случаях, предусмотренных трудовым законодательством и иными нормативными правовыми актами, содержащими нормы трудового права,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приобретение за счет собственных средств и выдачу средств индивидуальной защиты и смывающих средств, </w:t>
            </w:r>
            <w:r w:rsidRPr="00C86E30">
              <w:rPr>
                <w:rFonts w:ascii="Times New Roman" w:hAnsi="Times New Roman" w:cs="Times New Roman"/>
                <w:sz w:val="24"/>
                <w:szCs w:val="24"/>
              </w:rPr>
              <w:lastRenderedPageBreak/>
              <w:t>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оснащение средствами коллективной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обучение по охране</w:t>
            </w:r>
            <w:proofErr w:type="gramEnd"/>
            <w:r w:rsidRPr="00C86E30">
              <w:rPr>
                <w:rFonts w:ascii="Times New Roman" w:hAnsi="Times New Roman" w:cs="Times New Roman"/>
                <w:sz w:val="24"/>
                <w:szCs w:val="24"/>
              </w:rPr>
              <w:t xml:space="preserve"> труда, в том числе обучение безопасным методам и приемам выполнения </w:t>
            </w: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 </w:t>
            </w:r>
            <w:proofErr w:type="gramStart"/>
            <w:r w:rsidRPr="00C86E30">
              <w:rPr>
                <w:rFonts w:ascii="Times New Roman" w:hAnsi="Times New Roman" w:cs="Times New Roman"/>
                <w:sz w:val="24"/>
                <w:szCs w:val="24"/>
              </w:rPr>
              <w:t>обучение по оказанию</w:t>
            </w:r>
            <w:proofErr w:type="gramEnd"/>
            <w:r w:rsidRPr="00C86E30">
              <w:rPr>
                <w:rFonts w:ascii="Times New Roman" w:hAnsi="Times New Roman" w:cs="Times New Roman"/>
                <w:sz w:val="24"/>
                <w:szCs w:val="24"/>
              </w:rPr>
              <w:t xml:space="preserve">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пострадавшим на производстве, проведение инструктажа по охране труда, стажировки на рабочем месте и проверки знания требований охраны </w:t>
            </w:r>
            <w:r w:rsidRPr="00C86E30">
              <w:rPr>
                <w:rFonts w:ascii="Times New Roman" w:hAnsi="Times New Roman" w:cs="Times New Roman"/>
                <w:sz w:val="24"/>
                <w:szCs w:val="24"/>
              </w:rPr>
              <w:lastRenderedPageBreak/>
              <w:t>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организацию </w:t>
            </w:r>
            <w:proofErr w:type="gramStart"/>
            <w:r w:rsidRPr="00C86E30">
              <w:rPr>
                <w:rFonts w:ascii="Times New Roman" w:hAnsi="Times New Roman" w:cs="Times New Roman"/>
                <w:sz w:val="24"/>
                <w:szCs w:val="24"/>
              </w:rPr>
              <w:t>контроля за</w:t>
            </w:r>
            <w:proofErr w:type="gramEnd"/>
            <w:r w:rsidRPr="00C86E30">
              <w:rPr>
                <w:rFonts w:ascii="Times New Roman" w:hAnsi="Times New Roman" w:cs="Times New Roman"/>
                <w:sz w:val="24"/>
                <w:szCs w:val="24"/>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проведение специальной оценки условий труда в соответствии с законодательством о специальной оценке условий труда;</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w:t>
            </w:r>
            <w:r w:rsidRPr="00C86E30">
              <w:rPr>
                <w:rFonts w:ascii="Times New Roman" w:hAnsi="Times New Roman" w:cs="Times New Roman"/>
                <w:sz w:val="24"/>
                <w:szCs w:val="24"/>
              </w:rPr>
              <w:lastRenderedPageBreak/>
              <w:t xml:space="preserve">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proofErr w:type="gramEnd"/>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первой помощи пострадавшим на производстве, </w:t>
            </w:r>
            <w:proofErr w:type="gramStart"/>
            <w:r w:rsidRPr="00C86E30">
              <w:rPr>
                <w:rFonts w:ascii="Times New Roman" w:hAnsi="Times New Roman" w:cs="Times New Roman"/>
                <w:i/>
                <w:iCs/>
                <w:sz w:val="24"/>
                <w:szCs w:val="24"/>
              </w:rPr>
              <w:t>обучение по использованию</w:t>
            </w:r>
            <w:proofErr w:type="gramEnd"/>
            <w:r w:rsidRPr="00C86E30">
              <w:rPr>
                <w:rFonts w:ascii="Times New Roman" w:hAnsi="Times New Roman" w:cs="Times New Roman"/>
                <w:i/>
                <w:iCs/>
                <w:sz w:val="24"/>
                <w:szCs w:val="24"/>
              </w:rPr>
              <w:t xml:space="preserve"> (применению) средств индивидуальной защиты</w:t>
            </w:r>
            <w:r w:rsidRPr="00C86E30">
              <w:rPr>
                <w:rFonts w:ascii="Times New Roman" w:hAnsi="Times New Roman" w:cs="Times New Roman"/>
                <w:sz w:val="24"/>
                <w:szCs w:val="24"/>
              </w:rPr>
              <w:t xml:space="preserve">, инструктаж по охране труда, стажировку на рабочем месте </w:t>
            </w:r>
            <w:r w:rsidRPr="00C86E30">
              <w:rPr>
                <w:rFonts w:ascii="Times New Roman" w:hAnsi="Times New Roman" w:cs="Times New Roman"/>
                <w:i/>
                <w:iCs/>
                <w:sz w:val="24"/>
                <w:szCs w:val="24"/>
              </w:rPr>
              <w:t>(для определенных категорий работников)</w:t>
            </w:r>
            <w:r w:rsidRPr="00C86E30">
              <w:rPr>
                <w:rFonts w:ascii="Times New Roman" w:hAnsi="Times New Roman" w:cs="Times New Roman"/>
                <w:sz w:val="24"/>
                <w:szCs w:val="24"/>
              </w:rPr>
              <w:t xml:space="preserve"> и проверку знания требований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организацию </w:t>
            </w:r>
            <w:proofErr w:type="gramStart"/>
            <w:r w:rsidRPr="00C86E30">
              <w:rPr>
                <w:rFonts w:ascii="Times New Roman" w:hAnsi="Times New Roman" w:cs="Times New Roman"/>
                <w:sz w:val="24"/>
                <w:szCs w:val="24"/>
              </w:rPr>
              <w:t>контроля за</w:t>
            </w:r>
            <w:proofErr w:type="gramEnd"/>
            <w:r w:rsidRPr="00C86E30">
              <w:rPr>
                <w:rFonts w:ascii="Times New Roman" w:hAnsi="Times New Roman" w:cs="Times New Roman"/>
                <w:sz w:val="24"/>
                <w:szCs w:val="24"/>
              </w:rPr>
              <w:t xml:space="preserve"> </w:t>
            </w:r>
            <w:r w:rsidRPr="00C86E30">
              <w:rPr>
                <w:rFonts w:ascii="Times New Roman" w:hAnsi="Times New Roman" w:cs="Times New Roman"/>
                <w:sz w:val="24"/>
                <w:szCs w:val="24"/>
              </w:rPr>
              <w:lastRenderedPageBreak/>
              <w:t xml:space="preserve">состоянием условий труда на рабочих местах, </w:t>
            </w:r>
            <w:r w:rsidRPr="00C86E30">
              <w:rPr>
                <w:rFonts w:ascii="Times New Roman" w:hAnsi="Times New Roman" w:cs="Times New Roman"/>
                <w:i/>
                <w:iCs/>
                <w:sz w:val="24"/>
                <w:szCs w:val="24"/>
              </w:rPr>
              <w:t>соблюдением работниками требований охраны труда</w:t>
            </w:r>
            <w:r w:rsidRPr="00C86E30">
              <w:rPr>
                <w:rFonts w:ascii="Times New Roman" w:hAnsi="Times New Roman" w:cs="Times New Roman"/>
                <w:sz w:val="24"/>
                <w:szCs w:val="24"/>
              </w:rPr>
              <w:t>, а также за правильностью применения ими средств индивидуальной и коллективной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проведение специальной оценки условий труда в соответствии с законодательством о специальной оценке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случаях, предусмотренных трудовым законодательством и иными нормативными правовыми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w:t>
            </w:r>
            <w:r w:rsidRPr="00C86E30">
              <w:rPr>
                <w:rFonts w:ascii="Times New Roman" w:hAnsi="Times New Roman" w:cs="Times New Roman"/>
                <w:sz w:val="24"/>
                <w:szCs w:val="24"/>
              </w:rPr>
              <w:lastRenderedPageBreak/>
              <w:t>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w:t>
            </w:r>
            <w:proofErr w:type="gramEnd"/>
            <w:r w:rsidRPr="00C86E30">
              <w:rPr>
                <w:rFonts w:ascii="Times New Roman" w:hAnsi="Times New Roman" w:cs="Times New Roman"/>
                <w:sz w:val="24"/>
                <w:szCs w:val="24"/>
              </w:rPr>
              <w:t xml:space="preserve">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 </w:t>
            </w:r>
            <w:proofErr w:type="gramStart"/>
            <w:r w:rsidRPr="00C86E30">
              <w:rPr>
                <w:rFonts w:ascii="Times New Roman" w:hAnsi="Times New Roman" w:cs="Times New Roman"/>
                <w:sz w:val="24"/>
                <w:szCs w:val="24"/>
              </w:rPr>
              <w:t xml:space="preserve">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w:t>
            </w:r>
            <w:r w:rsidRPr="00C86E30">
              <w:rPr>
                <w:rFonts w:ascii="Times New Roman" w:hAnsi="Times New Roman" w:cs="Times New Roman"/>
                <w:sz w:val="24"/>
                <w:szCs w:val="24"/>
              </w:rPr>
              <w:lastRenderedPageBreak/>
              <w:t xml:space="preserve">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w:t>
            </w:r>
            <w:proofErr w:type="gramEnd"/>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w:t>
            </w:r>
            <w:r w:rsidRPr="00C86E30">
              <w:rPr>
                <w:rFonts w:ascii="Times New Roman" w:hAnsi="Times New Roman" w:cs="Times New Roman"/>
                <w:i/>
                <w:iCs/>
                <w:sz w:val="24"/>
                <w:szCs w:val="24"/>
              </w:rPr>
              <w:t>обязательных психиатрических освидетельствований работников</w:t>
            </w:r>
            <w:r w:rsidRPr="00C86E30">
              <w:rPr>
                <w:rFonts w:ascii="Times New Roman" w:hAnsi="Times New Roman" w:cs="Times New Roman"/>
                <w:sz w:val="24"/>
                <w:szCs w:val="24"/>
              </w:rPr>
              <w:t xml:space="preserve">, внеочередных медицинских осмотров работников в соответствии с медицинскими рекомендациями, </w:t>
            </w:r>
            <w:r w:rsidRPr="00C86E30">
              <w:rPr>
                <w:rFonts w:ascii="Times New Roman" w:hAnsi="Times New Roman" w:cs="Times New Roman"/>
                <w:i/>
                <w:iCs/>
                <w:sz w:val="24"/>
                <w:szCs w:val="24"/>
              </w:rPr>
              <w:t xml:space="preserve">химико-токсикологических исследований наличия в </w:t>
            </w:r>
            <w:r w:rsidRPr="00C86E30">
              <w:rPr>
                <w:rFonts w:ascii="Times New Roman" w:hAnsi="Times New Roman" w:cs="Times New Roman"/>
                <w:i/>
                <w:iCs/>
                <w:sz w:val="24"/>
                <w:szCs w:val="24"/>
              </w:rPr>
              <w:lastRenderedPageBreak/>
              <w:t>организме человека наркотических средств, психотропных веществ и их метаболитов</w:t>
            </w:r>
            <w:r w:rsidRPr="00C86E30">
              <w:rPr>
                <w:rFonts w:ascii="Times New Roman" w:hAnsi="Times New Roman" w:cs="Times New Roman"/>
                <w:sz w:val="24"/>
                <w:szCs w:val="24"/>
              </w:rPr>
              <w:t xml:space="preserve"> с сохранением за работниками места</w:t>
            </w:r>
            <w:proofErr w:type="gramEnd"/>
            <w:r w:rsidRPr="00C86E30">
              <w:rPr>
                <w:rFonts w:ascii="Times New Roman" w:hAnsi="Times New Roman" w:cs="Times New Roman"/>
                <w:sz w:val="24"/>
                <w:szCs w:val="24"/>
              </w:rPr>
              <w:t xml:space="preserve"> работы (должности) и среднего заработка на время прохождения указанных медицинских осмотров, обязательных психиатрических освидетельствований, </w:t>
            </w:r>
            <w:r w:rsidRPr="00C86E30">
              <w:rPr>
                <w:rFonts w:ascii="Times New Roman" w:hAnsi="Times New Roman" w:cs="Times New Roman"/>
                <w:i/>
                <w:iCs/>
                <w:sz w:val="24"/>
                <w:szCs w:val="24"/>
              </w:rPr>
              <w:t>химико-токсикологических исследований</w:t>
            </w:r>
            <w:r w:rsidRPr="00C86E30">
              <w:rPr>
                <w:rFonts w:ascii="Times New Roman" w:hAnsi="Times New Roman" w:cs="Times New Roman"/>
                <w:sz w:val="24"/>
                <w:szCs w:val="24"/>
              </w:rPr>
              <w:t xml:space="preserve">;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w:t>
            </w:r>
            <w:r w:rsidRPr="00C86E30">
              <w:rPr>
                <w:rFonts w:ascii="Times New Roman" w:hAnsi="Times New Roman" w:cs="Times New Roman"/>
                <w:sz w:val="24"/>
                <w:szCs w:val="24"/>
              </w:rPr>
              <w:lastRenderedPageBreak/>
              <w:t>индивидуальной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w:t>
            </w:r>
            <w:r w:rsidRPr="00C86E30">
              <w:rPr>
                <w:rFonts w:ascii="Times New Roman" w:hAnsi="Times New Roman" w:cs="Times New Roman"/>
                <w:sz w:val="24"/>
                <w:szCs w:val="24"/>
              </w:rPr>
              <w:lastRenderedPageBreak/>
              <w:t>федеральными законами и иными нормативными правовыми актами Российской Федерации;</w:t>
            </w:r>
            <w:proofErr w:type="gramEnd"/>
            <w:r w:rsidRPr="00C86E30">
              <w:rPr>
                <w:rFonts w:ascii="Times New Roman" w:hAnsi="Times New Roman" w:cs="Times New Roman"/>
                <w:sz w:val="24"/>
                <w:szCs w:val="24"/>
              </w:rPr>
              <w:t xml:space="preserve"> обязательное социальное страхование работников от несчастных случаев на производстве и профессиональных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недопущение работников к исполнению ими трудовых обязанностей </w:t>
            </w:r>
            <w:r w:rsidRPr="00C86E30">
              <w:rPr>
                <w:rFonts w:ascii="Times New Roman" w:hAnsi="Times New Roman" w:cs="Times New Roman"/>
                <w:i/>
                <w:iCs/>
                <w:sz w:val="24"/>
                <w:szCs w:val="24"/>
              </w:rPr>
              <w:t>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w:t>
            </w:r>
            <w:r w:rsidRPr="00C86E30">
              <w:rPr>
                <w:rFonts w:ascii="Times New Roman" w:hAnsi="Times New Roman" w:cs="Times New Roman"/>
                <w:sz w:val="24"/>
                <w:szCs w:val="24"/>
              </w:rPr>
              <w:t xml:space="preserve">, </w:t>
            </w:r>
            <w:r w:rsidRPr="00C86E30">
              <w:rPr>
                <w:rFonts w:ascii="Times New Roman" w:hAnsi="Times New Roman" w:cs="Times New Roman"/>
                <w:i/>
                <w:iCs/>
                <w:sz w:val="24"/>
                <w:szCs w:val="24"/>
              </w:rPr>
              <w:t>инструктажа по охране труда, стажировки на рабочем месте (для определенных категорий работников) и проверки знания требований охраны труда</w:t>
            </w:r>
            <w:r w:rsidRPr="00C86E30">
              <w:rPr>
                <w:rFonts w:ascii="Times New Roman" w:hAnsi="Times New Roman" w:cs="Times New Roman"/>
                <w:sz w:val="24"/>
                <w:szCs w:val="24"/>
              </w:rPr>
              <w:t>, обязательных</w:t>
            </w:r>
            <w:proofErr w:type="gramEnd"/>
            <w:r w:rsidRPr="00C86E30">
              <w:rPr>
                <w:rFonts w:ascii="Times New Roman" w:hAnsi="Times New Roman" w:cs="Times New Roman"/>
                <w:sz w:val="24"/>
                <w:szCs w:val="24"/>
              </w:rPr>
              <w:t xml:space="preserve"> медицинских осмотров, обязательных психиатрических освидетельствований, а также в случае медицинских противопоказаний;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w:t>
            </w:r>
            <w:proofErr w:type="gramEnd"/>
            <w:r w:rsidRPr="00C86E30">
              <w:rPr>
                <w:rFonts w:ascii="Times New Roman" w:hAnsi="Times New Roman" w:cs="Times New Roman"/>
                <w:sz w:val="24"/>
                <w:szCs w:val="24"/>
              </w:rPr>
              <w:t xml:space="preserve"> полномочий;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принятие мер по </w:t>
            </w:r>
            <w:r w:rsidRPr="00C86E30">
              <w:rPr>
                <w:rFonts w:ascii="Times New Roman" w:hAnsi="Times New Roman" w:cs="Times New Roman"/>
                <w:sz w:val="24"/>
                <w:szCs w:val="24"/>
              </w:rPr>
              <w:lastRenderedPageBreak/>
              <w:t xml:space="preserve">предотвращению аварийных ситуаций, сохранению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заболеваний; </w:t>
            </w:r>
            <w:proofErr w:type="gramStart"/>
            <w:r w:rsidRPr="00C86E30">
              <w:rPr>
                <w:rFonts w:ascii="Times New Roman" w:hAnsi="Times New Roman" w:cs="Times New Roman"/>
                <w:sz w:val="24"/>
                <w:szCs w:val="24"/>
              </w:rP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w:t>
            </w:r>
            <w:proofErr w:type="gramEnd"/>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дистанционную</w:t>
            </w:r>
            <w:proofErr w:type="gramEnd"/>
            <w:r w:rsidRPr="00C86E30">
              <w:rPr>
                <w:rFonts w:ascii="Times New Roman" w:hAnsi="Times New Roman" w:cs="Times New Roman"/>
                <w:sz w:val="24"/>
                <w:szCs w:val="24"/>
              </w:rPr>
              <w:t xml:space="preserve"> видео-,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w:t>
            </w:r>
            <w:proofErr w:type="gramEnd"/>
            <w:r w:rsidRPr="00C86E30">
              <w:rPr>
                <w:rFonts w:ascii="Times New Roman" w:hAnsi="Times New Roman" w:cs="Times New Roman"/>
                <w:sz w:val="24"/>
                <w:szCs w:val="24"/>
              </w:rPr>
              <w:t xml:space="preserve"> Российской Федерации в области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жизни и здоровья работников при возникновении таких ситуаций, в том числе по оказанию пострадавшим первой помощи;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ауди</w:t>
            </w:r>
            <w:proofErr w:type="gramStart"/>
            <w:r w:rsidRPr="00C86E30">
              <w:rPr>
                <w:rFonts w:ascii="Times New Roman" w:hAnsi="Times New Roman" w:cs="Times New Roman"/>
                <w:sz w:val="24"/>
                <w:szCs w:val="24"/>
              </w:rPr>
              <w:t>о-</w:t>
            </w:r>
            <w:proofErr w:type="gramEnd"/>
            <w:r w:rsidRPr="00C86E30">
              <w:rPr>
                <w:rFonts w:ascii="Times New Roman" w:hAnsi="Times New Roman" w:cs="Times New Roman"/>
                <w:sz w:val="24"/>
                <w:szCs w:val="24"/>
              </w:rPr>
              <w:t xml:space="preserve"> или иную фиксацию процессов производства работ, в целях контроля за безопасностью производства работ;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r:id="rId38"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статьей 372 настоящего Кодекса </w:t>
              </w:r>
            </w:hyperlink>
            <w:r w:rsidRPr="00C86E30">
              <w:rPr>
                <w:rFonts w:ascii="Times New Roman" w:hAnsi="Times New Roman" w:cs="Times New Roman"/>
                <w:sz w:val="24"/>
                <w:szCs w:val="24"/>
              </w:rPr>
              <w:t xml:space="preserve"> для принятия локальных нормативных актов; </w:t>
            </w:r>
            <w:proofErr w:type="gramStart"/>
            <w:r w:rsidRPr="00C86E30">
              <w:rPr>
                <w:rFonts w:ascii="Times New Roman" w:hAnsi="Times New Roman" w:cs="Times New Roman"/>
                <w:sz w:val="24"/>
                <w:szCs w:val="24"/>
              </w:rPr>
              <w:t xml:space="preserve">ведение реестра (перечня) нормативных правовых актов (в том числе с использованием </w:t>
            </w:r>
            <w:proofErr w:type="gramEnd"/>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охраны труда, органам местного самоуправления, органам профсоюзного </w:t>
            </w:r>
            <w:proofErr w:type="gramStart"/>
            <w:r w:rsidRPr="00C86E30">
              <w:rPr>
                <w:rFonts w:ascii="Times New Roman" w:hAnsi="Times New Roman" w:cs="Times New Roman"/>
                <w:sz w:val="24"/>
                <w:szCs w:val="24"/>
              </w:rPr>
              <w:t>контроля за</w:t>
            </w:r>
            <w:proofErr w:type="gramEnd"/>
            <w:r w:rsidRPr="00C86E30">
              <w:rPr>
                <w:rFonts w:ascii="Times New Roman" w:hAnsi="Times New Roman" w:cs="Times New Roman"/>
                <w:sz w:val="24"/>
                <w:szCs w:val="24"/>
              </w:rPr>
              <w:t xml:space="preserve"> соблюдением трудового законодательства и иных актов, содержащих </w:t>
            </w:r>
            <w:r w:rsidRPr="00C86E30">
              <w:rPr>
                <w:rFonts w:ascii="Times New Roman" w:hAnsi="Times New Roman" w:cs="Times New Roman"/>
                <w:sz w:val="24"/>
                <w:szCs w:val="24"/>
              </w:rPr>
              <w:lastRenderedPageBreak/>
              <w:t xml:space="preserve">нормы трудового права, информации и документов </w:t>
            </w:r>
            <w:r w:rsidRPr="00C86E30">
              <w:rPr>
                <w:rFonts w:ascii="Times New Roman" w:hAnsi="Times New Roman" w:cs="Times New Roman"/>
                <w:i/>
                <w:iCs/>
                <w:sz w:val="24"/>
                <w:szCs w:val="24"/>
              </w:rPr>
              <w:t>в соответствии с законодательством в рамках исполнения ими своих полномочий, с учетом требований законодательства Российской Федерации о государственной тайне</w:t>
            </w:r>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расследование и учет </w:t>
            </w:r>
            <w:r w:rsidRPr="00C86E30">
              <w:rPr>
                <w:rFonts w:ascii="Times New Roman" w:hAnsi="Times New Roman" w:cs="Times New Roman"/>
                <w:i/>
                <w:iCs/>
                <w:sz w:val="24"/>
                <w:szCs w:val="24"/>
              </w:rPr>
              <w:t>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w:t>
            </w:r>
            <w:r w:rsidRPr="00C86E30">
              <w:rPr>
                <w:rFonts w:ascii="Times New Roman" w:hAnsi="Times New Roman" w:cs="Times New Roman"/>
                <w:sz w:val="24"/>
                <w:szCs w:val="24"/>
              </w:rPr>
              <w:t xml:space="preserve">, в соответствии с настоящим Кодексом, другими федеральными законами и иными нормативными правовыми актами Российской Федерации;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беспрепятственный допуск должностных лиц федерального органа исполнительной власти, уполномоченного на осуществление федерального </w:t>
            </w:r>
            <w:r w:rsidRPr="00C86E30">
              <w:rPr>
                <w:rFonts w:ascii="Times New Roman" w:hAnsi="Times New Roman" w:cs="Times New Roman"/>
                <w:sz w:val="24"/>
                <w:szCs w:val="24"/>
              </w:rPr>
              <w:lastRenderedPageBreak/>
              <w:t>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w:t>
            </w:r>
            <w:proofErr w:type="gramEnd"/>
            <w:r w:rsidRPr="00C86E30">
              <w:rPr>
                <w:rFonts w:ascii="Times New Roman" w:hAnsi="Times New Roman" w:cs="Times New Roman"/>
                <w:sz w:val="24"/>
                <w:szCs w:val="24"/>
              </w:rPr>
              <w:t xml:space="preserve">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электронных вычислительных машин и баз данных), содержащих требования охраны труда, в соответствии со спецификой своей деятельности, а также </w:t>
            </w:r>
            <w:r w:rsidRPr="00C86E30">
              <w:rPr>
                <w:rFonts w:ascii="Times New Roman" w:hAnsi="Times New Roman" w:cs="Times New Roman"/>
                <w:sz w:val="24"/>
                <w:szCs w:val="24"/>
              </w:rPr>
              <w:lastRenderedPageBreak/>
              <w:t xml:space="preserve">доступ работников к актуальным редакциям таких нормативных правовых актов;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w:t>
            </w:r>
            <w:proofErr w:type="gramStart"/>
            <w:r w:rsidRPr="00C86E30">
              <w:rPr>
                <w:rFonts w:ascii="Times New Roman" w:hAnsi="Times New Roman" w:cs="Times New Roman"/>
                <w:sz w:val="24"/>
                <w:szCs w:val="24"/>
              </w:rPr>
              <w:t>в</w:t>
            </w:r>
            <w:proofErr w:type="gramEnd"/>
            <w:r w:rsidRPr="00C86E30">
              <w:rPr>
                <w:rFonts w:ascii="Times New Roman" w:hAnsi="Times New Roman" w:cs="Times New Roman"/>
                <w:sz w:val="24"/>
                <w:szCs w:val="24"/>
              </w:rPr>
              <w:t xml:space="preserve">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санитарно-бытовое обслуживание и медицинское обеспечение работников в </w:t>
            </w:r>
            <w:r w:rsidRPr="00C86E30">
              <w:rPr>
                <w:rFonts w:ascii="Times New Roman" w:hAnsi="Times New Roman" w:cs="Times New Roman"/>
                <w:sz w:val="24"/>
                <w:szCs w:val="24"/>
              </w:rPr>
              <w:lastRenderedPageBreak/>
              <w:t>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нормативных правовых актов, содержащих нормы трудового права, других федеральных органов исполнительной власти, </w:t>
            </w:r>
            <w:r w:rsidRPr="00C86E30">
              <w:rPr>
                <w:rFonts w:ascii="Times New Roman" w:hAnsi="Times New Roman" w:cs="Times New Roman"/>
                <w:sz w:val="24"/>
                <w:szCs w:val="24"/>
              </w:rPr>
              <w:lastRenderedPageBreak/>
              <w:t>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обязательное социальное страхование работников от несчастных случаев на производстве и профессиональных заболеваний;</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соответствии</w:t>
            </w:r>
            <w:proofErr w:type="gramEnd"/>
            <w:r w:rsidRPr="00C86E30">
              <w:rPr>
                <w:rFonts w:ascii="Times New Roman" w:hAnsi="Times New Roman" w:cs="Times New Roman"/>
                <w:sz w:val="24"/>
                <w:szCs w:val="24"/>
              </w:rPr>
              <w:t xml:space="preserve"> с индивидуальной программой реабилитации или </w:t>
            </w:r>
            <w:proofErr w:type="spellStart"/>
            <w:r w:rsidRPr="00C86E30">
              <w:rPr>
                <w:rFonts w:ascii="Times New Roman" w:hAnsi="Times New Roman" w:cs="Times New Roman"/>
                <w:sz w:val="24"/>
                <w:szCs w:val="24"/>
              </w:rPr>
              <w:t>абилитации</w:t>
            </w:r>
            <w:proofErr w:type="spellEnd"/>
            <w:r w:rsidRPr="00C86E30">
              <w:rPr>
                <w:rFonts w:ascii="Times New Roman" w:hAnsi="Times New Roman" w:cs="Times New Roman"/>
                <w:sz w:val="24"/>
                <w:szCs w:val="24"/>
              </w:rPr>
              <w:t xml:space="preserve"> инвалида, а также обеспечение охраны </w:t>
            </w:r>
            <w:r w:rsidRPr="00C86E30">
              <w:rPr>
                <w:rFonts w:ascii="Times New Roman" w:hAnsi="Times New Roman" w:cs="Times New Roman"/>
                <w:sz w:val="24"/>
                <w:szCs w:val="24"/>
              </w:rPr>
              <w:lastRenderedPageBreak/>
              <w:t xml:space="preserve">труда. </w:t>
            </w:r>
            <w:proofErr w:type="gramStart"/>
            <w:r w:rsidRPr="00C86E30">
              <w:rPr>
                <w:rFonts w:ascii="Times New Roman" w:hAnsi="Times New Roman" w:cs="Times New Roman"/>
                <w:sz w:val="24"/>
                <w:szCs w:val="24"/>
              </w:rP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w:t>
            </w:r>
            <w:proofErr w:type="gramEnd"/>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w:t>
            </w:r>
            <w:proofErr w:type="gramEnd"/>
            <w:r w:rsidRPr="00C86E30">
              <w:rPr>
                <w:rFonts w:ascii="Times New Roman" w:hAnsi="Times New Roman" w:cs="Times New Roman"/>
                <w:sz w:val="24"/>
                <w:szCs w:val="24"/>
              </w:rPr>
              <w:t xml:space="preserve"> проверок условий и охраны труда, </w:t>
            </w:r>
            <w:r w:rsidRPr="00C86E30">
              <w:rPr>
                <w:rFonts w:ascii="Times New Roman" w:hAnsi="Times New Roman" w:cs="Times New Roman"/>
                <w:sz w:val="24"/>
                <w:szCs w:val="24"/>
              </w:rPr>
              <w:lastRenderedPageBreak/>
              <w:t xml:space="preserve">расследования несчастных случаев на производстве и профессиональных заболеваний работников, проведения государственной экспертизы условий труда;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ознакомление работников с требованиями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r:id="rId39"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статьей 372 настоящего Кодекса </w:t>
              </w:r>
            </w:hyperlink>
            <w:r w:rsidRPr="00C86E30">
              <w:rPr>
                <w:rFonts w:ascii="Times New Roman" w:hAnsi="Times New Roman" w:cs="Times New Roman"/>
                <w:sz w:val="24"/>
                <w:szCs w:val="24"/>
              </w:rPr>
              <w:t xml:space="preserve"> для принятия локальных нормативных актов;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наличие комплекта нормативных правовых актов, содержащих требования охраны труда в соответствии со спецификой </w:t>
            </w:r>
            <w:r w:rsidRPr="00C86E30">
              <w:rPr>
                <w:rFonts w:ascii="Times New Roman" w:hAnsi="Times New Roman" w:cs="Times New Roman"/>
                <w:sz w:val="24"/>
                <w:szCs w:val="24"/>
              </w:rPr>
              <w:lastRenderedPageBreak/>
              <w:t xml:space="preserve">своей деятельности.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w:t>
            </w:r>
            <w:r w:rsidRPr="00C86E30">
              <w:rPr>
                <w:rFonts w:ascii="Times New Roman" w:hAnsi="Times New Roman" w:cs="Times New Roman"/>
                <w:i/>
                <w:iCs/>
                <w:sz w:val="24"/>
                <w:szCs w:val="24"/>
              </w:rPr>
              <w:t xml:space="preserve"> </w:t>
            </w:r>
            <w:r w:rsidRPr="00C86E30">
              <w:rPr>
                <w:rFonts w:ascii="Times New Roman" w:hAnsi="Times New Roman" w:cs="Times New Roman"/>
                <w:sz w:val="24"/>
                <w:szCs w:val="24"/>
              </w:rPr>
              <w:t xml:space="preserve">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w:t>
            </w:r>
            <w:r w:rsidRPr="00C86E30">
              <w:rPr>
                <w:rFonts w:ascii="Times New Roman" w:hAnsi="Times New Roman" w:cs="Times New Roman"/>
                <w:sz w:val="24"/>
                <w:szCs w:val="24"/>
              </w:rPr>
              <w:lastRenderedPageBreak/>
              <w:t>отношений</w:t>
            </w:r>
            <w:proofErr w:type="gramStart"/>
            <w:r w:rsidRPr="00C86E30">
              <w:rPr>
                <w:rFonts w:ascii="Times New Roman" w:hAnsi="Times New Roman" w:cs="Times New Roman"/>
                <w:sz w:val="24"/>
                <w:szCs w:val="24"/>
              </w:rPr>
              <w:t xml:space="preserve">.". </w:t>
            </w:r>
            <w:proofErr w:type="gramEnd"/>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w:t>
            </w:r>
            <w:proofErr w:type="gramEnd"/>
            <w:r w:rsidRPr="00C86E30">
              <w:rPr>
                <w:rFonts w:ascii="Times New Roman" w:hAnsi="Times New Roman" w:cs="Times New Roman"/>
                <w:sz w:val="24"/>
                <w:szCs w:val="24"/>
              </w:rPr>
              <w:t xml:space="preserve"> сроки, принятие мер по результатам их рассмотрения;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обязательное социальное страхование работников от несчастных случаев на производстве и профессиональных заболеваний;</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i/>
                <w:iCs/>
                <w:sz w:val="24"/>
                <w:szCs w:val="24"/>
              </w:rPr>
              <w:lastRenderedPageBreak/>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w:t>
            </w:r>
            <w:proofErr w:type="gramEnd"/>
            <w:r w:rsidRPr="00C86E30">
              <w:rPr>
                <w:rFonts w:ascii="Times New Roman" w:hAnsi="Times New Roman" w:cs="Times New Roman"/>
                <w:i/>
                <w:iCs/>
                <w:sz w:val="24"/>
                <w:szCs w:val="24"/>
              </w:rPr>
              <w:t xml:space="preserve"> дистанционную видео-, ауди</w:t>
            </w:r>
            <w:proofErr w:type="gramStart"/>
            <w:r w:rsidRPr="00C86E30">
              <w:rPr>
                <w:rFonts w:ascii="Times New Roman" w:hAnsi="Times New Roman" w:cs="Times New Roman"/>
                <w:i/>
                <w:iCs/>
                <w:sz w:val="24"/>
                <w:szCs w:val="24"/>
              </w:rPr>
              <w:t>о-</w:t>
            </w:r>
            <w:proofErr w:type="gramEnd"/>
            <w:r w:rsidRPr="00C86E30">
              <w:rPr>
                <w:rFonts w:ascii="Times New Roman" w:hAnsi="Times New Roman" w:cs="Times New Roman"/>
                <w:i/>
                <w:iCs/>
                <w:sz w:val="24"/>
                <w:szCs w:val="24"/>
              </w:rPr>
              <w:t xml:space="preserve"> или иную фиксацию процессов производства работ, в целях контроля за безопасностью производства работ;</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r:id="rId4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статьей 372 настоящего Кодекса </w:t>
              </w:r>
            </w:hyperlink>
            <w:r w:rsidRPr="00C86E30">
              <w:rPr>
                <w:rFonts w:ascii="Times New Roman" w:hAnsi="Times New Roman" w:cs="Times New Roman"/>
                <w:sz w:val="24"/>
                <w:szCs w:val="24"/>
              </w:rPr>
              <w:t xml:space="preserve"> для принятия локальных нормативных актов;</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ведение реестра (перечня)</w:t>
            </w:r>
            <w:r w:rsidRPr="00C86E30">
              <w:rPr>
                <w:rFonts w:ascii="Times New Roman" w:hAnsi="Times New Roman" w:cs="Times New Roman"/>
                <w:sz w:val="24"/>
                <w:szCs w:val="24"/>
              </w:rPr>
              <w:t xml:space="preserve"> нормативных правовых актов </w:t>
            </w:r>
            <w:r w:rsidRPr="00C86E30">
              <w:rPr>
                <w:rFonts w:ascii="Times New Roman" w:hAnsi="Times New Roman" w:cs="Times New Roman"/>
                <w:i/>
                <w:iCs/>
                <w:sz w:val="24"/>
                <w:szCs w:val="24"/>
              </w:rPr>
              <w:t>(в том числе с использованием электронных вычислительных машин и баз данных)</w:t>
            </w:r>
            <w:r w:rsidRPr="00C86E30">
              <w:rPr>
                <w:rFonts w:ascii="Times New Roman" w:hAnsi="Times New Roman" w:cs="Times New Roman"/>
                <w:sz w:val="24"/>
                <w:szCs w:val="24"/>
              </w:rPr>
              <w:t xml:space="preserve">, содержащих требования охраны труда, в соответствии со спецификой своей деятельности, </w:t>
            </w:r>
            <w:r w:rsidRPr="00C86E30">
              <w:rPr>
                <w:rFonts w:ascii="Times New Roman" w:hAnsi="Times New Roman" w:cs="Times New Roman"/>
                <w:i/>
                <w:iCs/>
                <w:sz w:val="24"/>
                <w:szCs w:val="24"/>
              </w:rPr>
              <w:t>а также доступ работников к актуальным редакциям таких нормативных правовых актов</w:t>
            </w:r>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sidRPr="00C86E30">
              <w:rPr>
                <w:rFonts w:ascii="Times New Roman" w:hAnsi="Times New Roman" w:cs="Times New Roman"/>
                <w:i/>
                <w:iCs/>
                <w:sz w:val="24"/>
                <w:szCs w:val="24"/>
              </w:rPr>
              <w:lastRenderedPageBreak/>
              <w:t>абилитации</w:t>
            </w:r>
            <w:proofErr w:type="spellEnd"/>
            <w:r w:rsidRPr="00C86E30">
              <w:rPr>
                <w:rFonts w:ascii="Times New Roman" w:hAnsi="Times New Roman" w:cs="Times New Roman"/>
                <w:i/>
                <w:iCs/>
                <w:sz w:val="24"/>
                <w:szCs w:val="24"/>
              </w:rPr>
              <w:t xml:space="preserve"> инвалида, а также обеспечение охраны труда.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i/>
                <w:iCs/>
                <w:sz w:val="24"/>
                <w:szCs w:val="24"/>
              </w:rPr>
              <w:lastRenderedPageBreak/>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w:t>
            </w:r>
            <w:proofErr w:type="gramEnd"/>
            <w:r w:rsidRPr="00C86E30">
              <w:rPr>
                <w:rFonts w:ascii="Times New Roman" w:hAnsi="Times New Roman" w:cs="Times New Roman"/>
                <w:i/>
                <w:iCs/>
                <w:sz w:val="24"/>
                <w:szCs w:val="24"/>
              </w:rPr>
              <w:t xml:space="preserve"> Примерный</w:t>
            </w:r>
            <w:r w:rsidRPr="00C86E30">
              <w:rPr>
                <w:rFonts w:ascii="Times New Roman" w:hAnsi="Times New Roman" w:cs="Times New Roman"/>
                <w:sz w:val="24"/>
                <w:szCs w:val="24"/>
              </w:rPr>
              <w:t xml:space="preserve"> </w:t>
            </w:r>
            <w:r w:rsidRPr="00C86E30">
              <w:rPr>
                <w:rFonts w:ascii="Times New Roman" w:hAnsi="Times New Roman" w:cs="Times New Roman"/>
                <w:i/>
                <w:iCs/>
                <w:sz w:val="24"/>
                <w:szCs w:val="24"/>
              </w:rPr>
              <w:t>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Start"/>
            <w:r w:rsidRPr="00C86E30">
              <w:rPr>
                <w:rFonts w:ascii="Times New Roman" w:hAnsi="Times New Roman" w:cs="Times New Roman"/>
                <w:i/>
                <w:iCs/>
                <w:sz w:val="24"/>
                <w:szCs w:val="24"/>
              </w:rPr>
              <w:t>.";</w:t>
            </w:r>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41"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214.1. </w:t>
              </w:r>
            </w:hyperlink>
            <w:r w:rsidR="00C86E30" w:rsidRPr="00C86E30">
              <w:rPr>
                <w:rFonts w:ascii="Times New Roman" w:hAnsi="Times New Roman" w:cs="Times New Roman"/>
                <w:sz w:val="24"/>
                <w:szCs w:val="24"/>
              </w:rPr>
              <w:t xml:space="preserve"> Запрет на работу в опасных условиях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Приостановка работ осуществляется до устранения оснований, послуживших установлению опасного класса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На время приостановки работ на рабочих местах, указанных в части первой настоящей статьи, работникам, занятым на таких рабочих местах, предоставляются гарантии, установленные </w:t>
            </w:r>
            <w:hyperlink r:id="rId42"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частью третьей статьи 216.1 настоящего Кодекса </w:t>
              </w:r>
            </w:hyperlink>
            <w:r w:rsidRPr="00C86E30">
              <w:rPr>
                <w:rFonts w:ascii="Times New Roman" w:hAnsi="Times New Roman" w:cs="Times New Roman"/>
                <w:sz w:val="24"/>
                <w:szCs w:val="24"/>
              </w:rPr>
              <w:t>.</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Введена </w:t>
            </w:r>
            <w:hyperlink r:id="rId4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статья 214_1 ТК РФ </w:t>
              </w:r>
            </w:hyperlink>
            <w:r w:rsidRPr="00C86E30">
              <w:rPr>
                <w:rFonts w:ascii="Times New Roman" w:hAnsi="Times New Roman" w:cs="Times New Roman"/>
                <w:sz w:val="24"/>
                <w:szCs w:val="24"/>
              </w:rPr>
              <w:t xml:space="preserve"> "Запрет на работу в опасных условиях труда". Указаны условия приостановления работ на рабочих местах с опасными условиями труда, условия возобновления работ после устранения опасных факторов.</w:t>
            </w:r>
          </w:p>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w:t>
            </w:r>
            <w:r w:rsidRPr="00C86E30">
              <w:rPr>
                <w:rFonts w:ascii="Times New Roman" w:hAnsi="Times New Roman" w:cs="Times New Roman"/>
                <w:sz w:val="24"/>
                <w:szCs w:val="24"/>
              </w:rPr>
              <w:lastRenderedPageBreak/>
              <w:t>представительного органа работников (при наличии такого представительного органа).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Возобновление деятельности работодателя на рабочих местах, указанных в части первой настоящей статьи, допускается только по результатам внеплановой специальной оценки условий труда, подтверждающей снижение класса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перечень которых </w:t>
            </w:r>
            <w:r w:rsidRPr="00C86E30">
              <w:rPr>
                <w:rFonts w:ascii="Times New Roman" w:hAnsi="Times New Roman" w:cs="Times New Roman"/>
                <w:sz w:val="24"/>
                <w:szCs w:val="24"/>
              </w:rPr>
              <w:lastRenderedPageBreak/>
              <w:t xml:space="preserve">утверждается Правительством Российской Федерации с учетом мнения Российской трехсторонней комиссии по регулированию социально-трудовых отношений.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44"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214.2 </w:t>
              </w:r>
            </w:hyperlink>
            <w:r w:rsidR="00C86E30" w:rsidRPr="00C86E30">
              <w:rPr>
                <w:rFonts w:ascii="Times New Roman" w:hAnsi="Times New Roman" w:cs="Times New Roman"/>
                <w:sz w:val="24"/>
                <w:szCs w:val="24"/>
              </w:rPr>
              <w:t>. Права работодателя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Работодатель имеет право:</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w:t>
            </w:r>
            <w:proofErr w:type="gramStart"/>
            <w:r w:rsidRPr="00C86E30">
              <w:rPr>
                <w:rFonts w:ascii="Times New Roman" w:hAnsi="Times New Roman" w:cs="Times New Roman"/>
                <w:sz w:val="24"/>
                <w:szCs w:val="24"/>
              </w:rPr>
              <w:t>о-</w:t>
            </w:r>
            <w:proofErr w:type="gramEnd"/>
            <w:r w:rsidRPr="00C86E30">
              <w:rPr>
                <w:rFonts w:ascii="Times New Roman" w:hAnsi="Times New Roman" w:cs="Times New Roman"/>
                <w:sz w:val="24"/>
                <w:szCs w:val="24"/>
              </w:rPr>
              <w:t xml:space="preserve"> или иную фиксацию процессов производства работ, обеспечивать хранение полученной информации;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вести электронный документооборот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w:t>
            </w:r>
            <w:r w:rsidRPr="00C86E30">
              <w:rPr>
                <w:rFonts w:ascii="Times New Roman" w:hAnsi="Times New Roman" w:cs="Times New Roman"/>
                <w:sz w:val="24"/>
                <w:szCs w:val="24"/>
              </w:rPr>
              <w:lastRenderedPageBreak/>
              <w:t xml:space="preserve">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 </w:t>
            </w:r>
            <w:proofErr w:type="gramEnd"/>
          </w:p>
        </w:tc>
        <w:tc>
          <w:tcPr>
            <w:tcW w:w="30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Введена </w:t>
            </w:r>
            <w:hyperlink r:id="rId45"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ст.214_2 ТК РФ </w:t>
              </w:r>
            </w:hyperlink>
            <w:r w:rsidRPr="00C86E30">
              <w:rPr>
                <w:rFonts w:ascii="Times New Roman" w:hAnsi="Times New Roman" w:cs="Times New Roman"/>
                <w:sz w:val="24"/>
                <w:szCs w:val="24"/>
              </w:rPr>
              <w:t xml:space="preserve"> "Права работодателя в области охраны труда". Работодателем возможно применение видеонаблюдения, </w:t>
            </w:r>
            <w:proofErr w:type="spellStart"/>
            <w:r w:rsidRPr="00C86E30">
              <w:rPr>
                <w:rFonts w:ascii="Times New Roman" w:hAnsi="Times New Roman" w:cs="Times New Roman"/>
                <w:sz w:val="24"/>
                <w:szCs w:val="24"/>
              </w:rPr>
              <w:t>аудиоконтроля</w:t>
            </w:r>
            <w:proofErr w:type="spellEnd"/>
            <w:r w:rsidRPr="00C86E30">
              <w:rPr>
                <w:rFonts w:ascii="Times New Roman" w:hAnsi="Times New Roman" w:cs="Times New Roman"/>
                <w:sz w:val="24"/>
                <w:szCs w:val="24"/>
              </w:rPr>
              <w:t xml:space="preserve"> и других видов дистанционного </w:t>
            </w:r>
            <w:proofErr w:type="gramStart"/>
            <w:r w:rsidRPr="00C86E30">
              <w:rPr>
                <w:rFonts w:ascii="Times New Roman" w:hAnsi="Times New Roman" w:cs="Times New Roman"/>
                <w:sz w:val="24"/>
                <w:szCs w:val="24"/>
              </w:rPr>
              <w:t>контроля за</w:t>
            </w:r>
            <w:proofErr w:type="gramEnd"/>
            <w:r w:rsidRPr="00C86E30">
              <w:rPr>
                <w:rFonts w:ascii="Times New Roman" w:hAnsi="Times New Roman" w:cs="Times New Roman"/>
                <w:sz w:val="24"/>
                <w:szCs w:val="24"/>
              </w:rPr>
              <w:t xml:space="preserve"> выполнением работ в целях охраны труда, а также хранение полученных данных. Работодатель имеет право построить систему электронного документооборота в области охраны труда в организации. Работодатель имеет право 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государственным инспекциям труда. </w:t>
            </w: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46"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215 </w:t>
              </w:r>
            </w:hyperlink>
            <w:r w:rsidR="00C86E30" w:rsidRPr="00C86E30">
              <w:rPr>
                <w:rFonts w:ascii="Times New Roman" w:hAnsi="Times New Roman" w:cs="Times New Roman"/>
                <w:sz w:val="24"/>
                <w:szCs w:val="24"/>
              </w:rPr>
              <w:t>. Обязанности работника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Работник обязан:</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соблюдать требования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правильно использовать производственное оборудование, инструменты, сырье и материалы, применять технологию;</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следить за исправностью используемых оборудования и инструментов в пределах выполнения своей трудовой функции;</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47"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214 </w:t>
              </w:r>
            </w:hyperlink>
            <w:r w:rsidR="00C86E30" w:rsidRPr="00C86E30">
              <w:rPr>
                <w:rFonts w:ascii="Times New Roman" w:hAnsi="Times New Roman" w:cs="Times New Roman"/>
                <w:sz w:val="24"/>
                <w:szCs w:val="24"/>
              </w:rPr>
              <w:t>. Обязанности работника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Работник обязан:</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соблюдать требования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правильно применять средства индивидуальной и коллективной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проходить обучение безопасным методам и приемам выполнения работ и оказанию первой </w:t>
            </w:r>
            <w:proofErr w:type="gramStart"/>
            <w:r w:rsidRPr="00C86E30">
              <w:rPr>
                <w:rFonts w:ascii="Times New Roman" w:hAnsi="Times New Roman" w:cs="Times New Roman"/>
                <w:sz w:val="24"/>
                <w:szCs w:val="24"/>
              </w:rPr>
              <w:t>помощи</w:t>
            </w:r>
            <w:proofErr w:type="gramEnd"/>
            <w:r w:rsidRPr="00C86E30">
              <w:rPr>
                <w:rFonts w:ascii="Times New Roman" w:hAnsi="Times New Roman" w:cs="Times New Roman"/>
                <w:sz w:val="24"/>
                <w:szCs w:val="24"/>
              </w:rPr>
              <w:t xml:space="preserve"> пострадавшим на производстве, инструктаж по охране труда, стажировку на рабочем месте, проверку знаний требований охраны труда; </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w:t>
            </w:r>
            <w:hyperlink r:id="rId48"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ст.215 ТК РФ </w:t>
              </w:r>
            </w:hyperlink>
            <w:r w:rsidRPr="00C86E30">
              <w:rPr>
                <w:rFonts w:ascii="Times New Roman" w:hAnsi="Times New Roman" w:cs="Times New Roman"/>
                <w:sz w:val="24"/>
                <w:szCs w:val="24"/>
              </w:rPr>
              <w:t xml:space="preserve"> уточнены обязанности работника в области охраны труда". </w:t>
            </w:r>
          </w:p>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использовать и правильно применять средства индивидуальной и коллективной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проходить </w:t>
            </w:r>
            <w:r w:rsidRPr="00C86E30">
              <w:rPr>
                <w:rFonts w:ascii="Times New Roman" w:hAnsi="Times New Roman" w:cs="Times New Roman"/>
                <w:i/>
                <w:iCs/>
                <w:sz w:val="24"/>
                <w:szCs w:val="24"/>
              </w:rPr>
              <w:t>в установленном порядке обучение по охране труда</w:t>
            </w:r>
            <w:r w:rsidRPr="00C86E30">
              <w:rPr>
                <w:rFonts w:ascii="Times New Roman" w:hAnsi="Times New Roman" w:cs="Times New Roman"/>
                <w:sz w:val="24"/>
                <w:szCs w:val="24"/>
              </w:rPr>
              <w:t xml:space="preserve">, в том числе обучение безопасным методам и приемам выполнения работ, обучение по оказанию первой помощи пострадавшим на производстве, </w:t>
            </w:r>
            <w:r w:rsidRPr="00C86E30">
              <w:rPr>
                <w:rFonts w:ascii="Times New Roman" w:hAnsi="Times New Roman" w:cs="Times New Roman"/>
                <w:i/>
                <w:iCs/>
                <w:sz w:val="24"/>
                <w:szCs w:val="24"/>
              </w:rPr>
              <w:t>обучение по использованию (применению) средств индивидуальной защиты</w:t>
            </w:r>
            <w:r w:rsidRPr="00C86E30">
              <w:rPr>
                <w:rFonts w:ascii="Times New Roman" w:hAnsi="Times New Roman" w:cs="Times New Roman"/>
                <w:sz w:val="24"/>
                <w:szCs w:val="24"/>
              </w:rPr>
              <w:t>, инструктаж по охране труда, стажировку на рабочем месте (</w:t>
            </w:r>
            <w:r w:rsidRPr="00C86E30">
              <w:rPr>
                <w:rFonts w:ascii="Times New Roman" w:hAnsi="Times New Roman" w:cs="Times New Roman"/>
                <w:i/>
                <w:iCs/>
                <w:sz w:val="24"/>
                <w:szCs w:val="24"/>
              </w:rPr>
              <w:t>для определенных категорий работников</w:t>
            </w:r>
            <w:r w:rsidRPr="00C86E30">
              <w:rPr>
                <w:rFonts w:ascii="Times New Roman" w:hAnsi="Times New Roman" w:cs="Times New Roman"/>
                <w:sz w:val="24"/>
                <w:szCs w:val="24"/>
              </w:rPr>
              <w:t>) и проверку знания требований охраны труда;</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немедленно извещать своего непосредственного или вышестоящего руководителя о любой </w:t>
            </w:r>
            <w:r w:rsidRPr="00C86E30">
              <w:rPr>
                <w:rFonts w:ascii="Times New Roman" w:hAnsi="Times New Roman" w:cs="Times New Roman"/>
                <w:i/>
                <w:iCs/>
                <w:sz w:val="24"/>
                <w:szCs w:val="24"/>
              </w:rPr>
              <w:t>известной ему</w:t>
            </w:r>
            <w:r w:rsidRPr="00C86E30">
              <w:rPr>
                <w:rFonts w:ascii="Times New Roman" w:hAnsi="Times New Roman" w:cs="Times New Roman"/>
                <w:sz w:val="24"/>
                <w:szCs w:val="24"/>
              </w:rPr>
              <w:t xml:space="preserve"> ситуации, угрожающей жизни и здоровью людей, </w:t>
            </w:r>
            <w:r w:rsidRPr="00C86E30">
              <w:rPr>
                <w:rFonts w:ascii="Times New Roman" w:hAnsi="Times New Roman" w:cs="Times New Roman"/>
                <w:i/>
                <w:iCs/>
                <w:sz w:val="24"/>
                <w:szCs w:val="24"/>
              </w:rPr>
              <w:t xml:space="preserve">о </w:t>
            </w:r>
            <w:r w:rsidRPr="00C86E30">
              <w:rPr>
                <w:rFonts w:ascii="Times New Roman" w:hAnsi="Times New Roman" w:cs="Times New Roman"/>
                <w:i/>
                <w:iCs/>
                <w:sz w:val="24"/>
                <w:szCs w:val="24"/>
              </w:rPr>
              <w:lastRenderedPageBreak/>
              <w:t xml:space="preserve">нарушении работниками и другими лицами, участвующими в производственной деятельности работодателя, указанными в части второй </w:t>
            </w:r>
            <w:hyperlink r:id="rId4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статьи 227 настоящего Кодекса </w:t>
              </w:r>
            </w:hyperlink>
            <w:r w:rsidRPr="00C86E30">
              <w:rPr>
                <w:rFonts w:ascii="Times New Roman" w:hAnsi="Times New Roman" w:cs="Times New Roman"/>
                <w:i/>
                <w:iCs/>
                <w:sz w:val="24"/>
                <w:szCs w:val="24"/>
              </w:rPr>
              <w:t>, требований охраны труда</w:t>
            </w:r>
            <w:r w:rsidRPr="00C86E30">
              <w:rPr>
                <w:rFonts w:ascii="Times New Roman" w:hAnsi="Times New Roman" w:cs="Times New Roman"/>
                <w:sz w:val="24"/>
                <w:szCs w:val="24"/>
              </w:rPr>
              <w:t xml:space="preserve">, о каждом </w:t>
            </w:r>
            <w:r w:rsidRPr="00C86E30">
              <w:rPr>
                <w:rFonts w:ascii="Times New Roman" w:hAnsi="Times New Roman" w:cs="Times New Roman"/>
                <w:i/>
                <w:iCs/>
                <w:sz w:val="24"/>
                <w:szCs w:val="24"/>
              </w:rPr>
              <w:t>известном ему</w:t>
            </w:r>
            <w:r w:rsidRPr="00C86E30">
              <w:rPr>
                <w:rFonts w:ascii="Times New Roman" w:hAnsi="Times New Roman" w:cs="Times New Roman"/>
                <w:sz w:val="24"/>
                <w:szCs w:val="24"/>
              </w:rPr>
              <w:t xml:space="preserve"> несчастном случае, происшедшем на производстве, или об ухудшении состояния своего здоровья, в том числе о проявлении признаков</w:t>
            </w:r>
            <w:proofErr w:type="gramEnd"/>
            <w:r w:rsidRPr="00C86E30">
              <w:rPr>
                <w:rFonts w:ascii="Times New Roman" w:hAnsi="Times New Roman" w:cs="Times New Roman"/>
                <w:sz w:val="24"/>
                <w:szCs w:val="24"/>
              </w:rPr>
              <w:t xml:space="preserve"> профессионального заболевания, </w:t>
            </w:r>
            <w:r w:rsidRPr="00C86E30">
              <w:rPr>
                <w:rFonts w:ascii="Times New Roman" w:hAnsi="Times New Roman" w:cs="Times New Roman"/>
                <w:i/>
                <w:iCs/>
                <w:sz w:val="24"/>
                <w:szCs w:val="24"/>
              </w:rPr>
              <w:t>острого</w:t>
            </w:r>
            <w:r w:rsidRPr="00C86E30">
              <w:rPr>
                <w:rFonts w:ascii="Times New Roman" w:hAnsi="Times New Roman" w:cs="Times New Roman"/>
                <w:sz w:val="24"/>
                <w:szCs w:val="24"/>
              </w:rPr>
              <w:t xml:space="preserve"> отравления;</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w:t>
            </w:r>
            <w:r w:rsidRPr="00C86E30">
              <w:rPr>
                <w:rFonts w:ascii="Times New Roman" w:hAnsi="Times New Roman" w:cs="Times New Roman"/>
                <w:i/>
                <w:iCs/>
                <w:sz w:val="24"/>
                <w:szCs w:val="24"/>
              </w:rPr>
              <w:t>и обязательные психиатрические освидетельствования</w:t>
            </w:r>
            <w:r w:rsidRPr="00C86E30">
              <w:rPr>
                <w:rFonts w:ascii="Times New Roman" w:hAnsi="Times New Roman" w:cs="Times New Roman"/>
                <w:sz w:val="24"/>
                <w:szCs w:val="24"/>
              </w:rPr>
              <w:t xml:space="preserve">, а также внеочередные медицинские осмотры по направлению работодателя, и (или) </w:t>
            </w:r>
            <w:r w:rsidRPr="00C86E30">
              <w:rPr>
                <w:rFonts w:ascii="Times New Roman" w:hAnsi="Times New Roman" w:cs="Times New Roman"/>
                <w:i/>
                <w:iCs/>
                <w:sz w:val="24"/>
                <w:szCs w:val="24"/>
              </w:rPr>
              <w:t>в соответствии с нормативными правовыми актами, и (или) медицинскими рекомендациями</w:t>
            </w:r>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5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216 </w:t>
              </w:r>
            </w:hyperlink>
            <w:r w:rsidR="00C86E30" w:rsidRPr="00C86E30">
              <w:rPr>
                <w:rFonts w:ascii="Times New Roman" w:hAnsi="Times New Roman" w:cs="Times New Roman"/>
                <w:sz w:val="24"/>
                <w:szCs w:val="24"/>
              </w:rPr>
              <w:t>. Права работника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Каждый работник имеет право </w:t>
            </w:r>
            <w:proofErr w:type="gramStart"/>
            <w:r w:rsidRPr="00C86E30">
              <w:rPr>
                <w:rFonts w:ascii="Times New Roman" w:hAnsi="Times New Roman" w:cs="Times New Roman"/>
                <w:sz w:val="24"/>
                <w:szCs w:val="24"/>
              </w:rPr>
              <w:t>на</w:t>
            </w:r>
            <w:proofErr w:type="gramEnd"/>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рабочее место, соответствующее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w:t>
            </w:r>
            <w:r w:rsidRPr="00C86E30">
              <w:rPr>
                <w:rFonts w:ascii="Times New Roman" w:hAnsi="Times New Roman" w:cs="Times New Roman"/>
                <w:i/>
                <w:iCs/>
                <w:sz w:val="24"/>
                <w:szCs w:val="24"/>
              </w:rPr>
              <w:t>о существующих профессиональных рисках и их уровнях</w:t>
            </w:r>
            <w:r w:rsidRPr="00C86E30">
              <w:rPr>
                <w:rFonts w:ascii="Times New Roman" w:hAnsi="Times New Roman" w:cs="Times New Roman"/>
                <w:sz w:val="24"/>
                <w:szCs w:val="24"/>
              </w:rPr>
              <w:t>, а также о мерах по защите от воздействия вредных и (или) опасных производственных факторов;</w:t>
            </w: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  </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51"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219 </w:t>
              </w:r>
            </w:hyperlink>
            <w:r w:rsidR="00C86E30" w:rsidRPr="00C86E30">
              <w:rPr>
                <w:rFonts w:ascii="Times New Roman" w:hAnsi="Times New Roman" w:cs="Times New Roman"/>
                <w:sz w:val="24"/>
                <w:szCs w:val="24"/>
              </w:rPr>
              <w:t>. Право работника на труд в условиях, отвечающих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Каждый работник имеет право </w:t>
            </w:r>
            <w:proofErr w:type="gramStart"/>
            <w:r w:rsidRPr="00C86E30">
              <w:rPr>
                <w:rFonts w:ascii="Times New Roman" w:hAnsi="Times New Roman" w:cs="Times New Roman"/>
                <w:sz w:val="24"/>
                <w:szCs w:val="24"/>
              </w:rPr>
              <w:t>на</w:t>
            </w:r>
            <w:proofErr w:type="gramEnd"/>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рабочее место, соответствующее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w:t>
            </w:r>
            <w:hyperlink r:id="rId52"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ст.216 ТК РФ </w:t>
              </w:r>
            </w:hyperlink>
            <w:r w:rsidRPr="00C86E30">
              <w:rPr>
                <w:rFonts w:ascii="Times New Roman" w:hAnsi="Times New Roman" w:cs="Times New Roman"/>
                <w:sz w:val="24"/>
                <w:szCs w:val="24"/>
              </w:rPr>
              <w:t xml:space="preserve"> уточнены права работника в области охраны труда. </w:t>
            </w:r>
          </w:p>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отказ от выполнения работ в случае возникновения опасности для его жизни и здоровья вследствие нарушения требований </w:t>
            </w:r>
            <w:r w:rsidRPr="00C86E30">
              <w:rPr>
                <w:rFonts w:ascii="Times New Roman" w:hAnsi="Times New Roman" w:cs="Times New Roman"/>
                <w:sz w:val="24"/>
                <w:szCs w:val="24"/>
              </w:rPr>
              <w:lastRenderedPageBreak/>
              <w:t>охраны труда до устранения такой опасности, за исключением случаев, предусмотренных федеральными законами;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обеспечение в соответствии с требованиями охраны труда за счет средств работодателя </w:t>
            </w:r>
            <w:r w:rsidRPr="00C86E30">
              <w:rPr>
                <w:rFonts w:ascii="Times New Roman" w:hAnsi="Times New Roman" w:cs="Times New Roman"/>
                <w:i/>
                <w:iCs/>
                <w:sz w:val="24"/>
                <w:szCs w:val="24"/>
              </w:rPr>
              <w:t>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r w:rsidRPr="00C86E30">
              <w:rPr>
                <w:rFonts w:ascii="Times New Roman" w:hAnsi="Times New Roman" w:cs="Times New Roman"/>
                <w:sz w:val="24"/>
                <w:szCs w:val="24"/>
              </w:rPr>
              <w:t>;</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отказ от выполнения работ в случае возникновения опасности для его жизни и здоровья вследствие нарушения требований </w:t>
            </w:r>
            <w:r w:rsidRPr="00C86E30">
              <w:rPr>
                <w:rFonts w:ascii="Times New Roman" w:hAnsi="Times New Roman" w:cs="Times New Roman"/>
                <w:sz w:val="24"/>
                <w:szCs w:val="24"/>
              </w:rPr>
              <w:lastRenderedPageBreak/>
              <w:t>охраны труда, за исключением случаев, предусмотренных федеральными законами, до устранения такой опасности;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обеспечение средствами индивидуальной и коллективной защиты в соответствии с требованиями охраны труда за счет средств работодателя;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обучение безопасным методам и приемам труда за счет средств работодателя;</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обучение </w:t>
            </w:r>
            <w:r w:rsidRPr="00C86E30">
              <w:rPr>
                <w:rFonts w:ascii="Times New Roman" w:hAnsi="Times New Roman" w:cs="Times New Roman"/>
                <w:i/>
                <w:iCs/>
                <w:sz w:val="24"/>
                <w:szCs w:val="24"/>
              </w:rPr>
              <w:t>по охране</w:t>
            </w:r>
            <w:proofErr w:type="gramEnd"/>
            <w:r w:rsidRPr="00C86E30">
              <w:rPr>
                <w:rFonts w:ascii="Times New Roman" w:hAnsi="Times New Roman" w:cs="Times New Roman"/>
                <w:i/>
                <w:iCs/>
                <w:sz w:val="24"/>
                <w:szCs w:val="24"/>
              </w:rPr>
              <w:t xml:space="preserve"> труда</w:t>
            </w:r>
            <w:r w:rsidRPr="00C86E30">
              <w:rPr>
                <w:rFonts w:ascii="Times New Roman" w:hAnsi="Times New Roman" w:cs="Times New Roman"/>
                <w:sz w:val="24"/>
                <w:szCs w:val="24"/>
              </w:rPr>
              <w:t xml:space="preserve"> за счет средств работодателя;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дополнительное профессиональное образование </w:t>
            </w:r>
            <w:r w:rsidRPr="00C86E30">
              <w:rPr>
                <w:rFonts w:ascii="Times New Roman" w:hAnsi="Times New Roman" w:cs="Times New Roman"/>
                <w:i/>
                <w:iCs/>
                <w:sz w:val="24"/>
                <w:szCs w:val="24"/>
              </w:rPr>
              <w:t>или профессиональное обучение</w:t>
            </w:r>
            <w:r w:rsidRPr="00C86E30">
              <w:rPr>
                <w:rFonts w:ascii="Times New Roman" w:hAnsi="Times New Roman" w:cs="Times New Roman"/>
                <w:sz w:val="24"/>
                <w:szCs w:val="24"/>
              </w:rPr>
              <w:t xml:space="preserve"> за счет средств работодателя в случае ликвидации рабочего места вследствие нарушения работодателем требований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 xml:space="preserve">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w:t>
            </w:r>
            <w:r w:rsidRPr="00C86E30">
              <w:rPr>
                <w:rFonts w:ascii="Times New Roman" w:hAnsi="Times New Roman" w:cs="Times New Roman"/>
                <w:i/>
                <w:iCs/>
                <w:sz w:val="24"/>
                <w:szCs w:val="24"/>
              </w:rPr>
              <w:lastRenderedPageBreak/>
              <w:t>федеральными законами и иными нормативными правовыми актами Российской Федерации либо коллективным договором, трудовым договором</w:t>
            </w:r>
            <w:r w:rsidRPr="00C86E30">
              <w:rPr>
                <w:rFonts w:ascii="Times New Roman" w:hAnsi="Times New Roman" w:cs="Times New Roman"/>
                <w:sz w:val="24"/>
                <w:szCs w:val="24"/>
              </w:rPr>
              <w:t xml:space="preserve">;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w:t>
            </w:r>
            <w:r w:rsidRPr="00C86E30">
              <w:rPr>
                <w:rFonts w:ascii="Times New Roman" w:hAnsi="Times New Roman" w:cs="Times New Roman"/>
                <w:sz w:val="24"/>
                <w:szCs w:val="24"/>
              </w:rPr>
              <w:lastRenderedPageBreak/>
              <w:t xml:space="preserve">исполнительной власти, осуществляющими государственный контроль (надзор) в установленной сфере деятельности, органами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обращение в органы государственной власти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исполнительной власти, осуществляющими государственную экспертизу условий труда, а также органами профсоюзного </w:t>
            </w:r>
            <w:proofErr w:type="gramStart"/>
            <w:r w:rsidRPr="00C86E30">
              <w:rPr>
                <w:rFonts w:ascii="Times New Roman" w:hAnsi="Times New Roman" w:cs="Times New Roman"/>
                <w:sz w:val="24"/>
                <w:szCs w:val="24"/>
              </w:rPr>
              <w:t>контроля за</w:t>
            </w:r>
            <w:proofErr w:type="gramEnd"/>
            <w:r w:rsidRPr="00C86E30">
              <w:rPr>
                <w:rFonts w:ascii="Times New Roman" w:hAnsi="Times New Roman" w:cs="Times New Roman"/>
                <w:sz w:val="24"/>
                <w:szCs w:val="24"/>
              </w:rPr>
              <w:t xml:space="preserve"> соблюдением трудового законодательства и иных актов, содержащих нормы трудового права;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w:t>
            </w:r>
            <w:r w:rsidRPr="00C86E30">
              <w:rPr>
                <w:rFonts w:ascii="Times New Roman" w:hAnsi="Times New Roman" w:cs="Times New Roman"/>
                <w:sz w:val="24"/>
                <w:szCs w:val="24"/>
              </w:rPr>
              <w:lastRenderedPageBreak/>
              <w:t>объединения и иные уполномоченные представительные органы работников (при наличии таких представительных органов) по вопросам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w:t>
            </w:r>
            <w:r w:rsidRPr="00C86E30">
              <w:rPr>
                <w:rFonts w:ascii="Times New Roman" w:hAnsi="Times New Roman" w:cs="Times New Roman"/>
                <w:i/>
                <w:iCs/>
                <w:sz w:val="24"/>
                <w:szCs w:val="24"/>
              </w:rPr>
              <w:t>а также в рассмотрении причин и обстоятельств событий, приведших к возникновению микроповреждений (микротравм);</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w:t>
            </w:r>
            <w:r w:rsidRPr="00C86E30">
              <w:rPr>
                <w:rFonts w:ascii="Times New Roman" w:hAnsi="Times New Roman" w:cs="Times New Roman"/>
                <w:sz w:val="24"/>
                <w:szCs w:val="24"/>
              </w:rPr>
              <w:lastRenderedPageBreak/>
              <w:t>несчастного случая на производстве или профессионального заболевания;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внеочередной медицинский осмотр в соответствии </w:t>
            </w:r>
            <w:r w:rsidRPr="00C86E30">
              <w:rPr>
                <w:rFonts w:ascii="Times New Roman" w:hAnsi="Times New Roman" w:cs="Times New Roman"/>
                <w:i/>
                <w:iCs/>
                <w:sz w:val="24"/>
                <w:szCs w:val="24"/>
              </w:rPr>
              <w:t>с нормативными правовыми актами и (или)</w:t>
            </w:r>
            <w:r w:rsidRPr="00C86E30">
              <w:rPr>
                <w:rFonts w:ascii="Times New Roman" w:hAnsi="Times New Roman" w:cs="Times New Roman"/>
                <w:sz w:val="24"/>
                <w:szCs w:val="24"/>
              </w:rPr>
              <w:t xml:space="preserve">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 xml:space="preserve">Виды, минимальные размеры, условия и порядок предоставления указанных в </w:t>
            </w:r>
            <w:r w:rsidRPr="00C86E30">
              <w:rPr>
                <w:rFonts w:ascii="Times New Roman" w:hAnsi="Times New Roman" w:cs="Times New Roman"/>
                <w:i/>
                <w:iCs/>
                <w:sz w:val="24"/>
                <w:szCs w:val="24"/>
              </w:rPr>
              <w:lastRenderedPageBreak/>
              <w:t>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r:id="rId53"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статьями 92 </w:t>
              </w:r>
            </w:hyperlink>
            <w:r w:rsidRPr="00C86E30">
              <w:rPr>
                <w:rFonts w:ascii="Times New Roman" w:hAnsi="Times New Roman" w:cs="Times New Roman"/>
                <w:sz w:val="24"/>
                <w:szCs w:val="24"/>
              </w:rPr>
              <w:t xml:space="preserve">, </w:t>
            </w:r>
            <w:hyperlink r:id="rId54"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117 </w:t>
              </w:r>
            </w:hyperlink>
            <w:r w:rsidRPr="00C86E30">
              <w:rPr>
                <w:rFonts w:ascii="Times New Roman" w:hAnsi="Times New Roman" w:cs="Times New Roman"/>
                <w:sz w:val="24"/>
                <w:szCs w:val="24"/>
              </w:rPr>
              <w:t xml:space="preserve"> и </w:t>
            </w:r>
            <w:hyperlink r:id="rId55"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147 настоящего Кодекса </w:t>
              </w:r>
            </w:hyperlink>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Повышенные или дополнительные гарантии и компенсации за работу на работах с вредными и (или) </w:t>
            </w:r>
            <w:r w:rsidRPr="00C86E30">
              <w:rPr>
                <w:rFonts w:ascii="Times New Roman" w:hAnsi="Times New Roman" w:cs="Times New Roman"/>
                <w:sz w:val="24"/>
                <w:szCs w:val="24"/>
              </w:rPr>
              <w:lastRenderedPageBreak/>
              <w:t>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w:t>
            </w:r>
            <w:r w:rsidRPr="00C86E30">
              <w:rPr>
                <w:rFonts w:ascii="Times New Roman" w:hAnsi="Times New Roman" w:cs="Times New Roman"/>
                <w:i/>
                <w:iCs/>
                <w:sz w:val="24"/>
                <w:szCs w:val="24"/>
              </w:rPr>
              <w:t>за работу с вредными и (или) опасными условиями труда</w:t>
            </w:r>
            <w:r w:rsidRPr="00C86E30">
              <w:rPr>
                <w:rFonts w:ascii="Times New Roman" w:hAnsi="Times New Roman" w:cs="Times New Roman"/>
                <w:sz w:val="24"/>
                <w:szCs w:val="24"/>
              </w:rPr>
              <w:t xml:space="preserve"> не устанавливаются. </w:t>
            </w:r>
          </w:p>
        </w:tc>
        <w:tc>
          <w:tcPr>
            <w:tcW w:w="309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56"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216.1 </w:t>
              </w:r>
            </w:hyperlink>
            <w:r w:rsidR="00C86E30" w:rsidRPr="00C86E30">
              <w:rPr>
                <w:rFonts w:ascii="Times New Roman" w:hAnsi="Times New Roman" w:cs="Times New Roman"/>
                <w:sz w:val="24"/>
                <w:szCs w:val="24"/>
              </w:rPr>
              <w:t xml:space="preserve">. Гарантии права </w:t>
            </w:r>
            <w:r w:rsidR="00C86E30" w:rsidRPr="00C86E30">
              <w:rPr>
                <w:rFonts w:ascii="Times New Roman" w:hAnsi="Times New Roman" w:cs="Times New Roman"/>
                <w:sz w:val="24"/>
                <w:szCs w:val="24"/>
              </w:rPr>
              <w:lastRenderedPageBreak/>
              <w:t>работников на труд в условиях, соответствующих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Государство гарантирует работникам защиту их права на труд в условиях, соответствующих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Условия труда, предусмотренные трудовым договором, должны соответствовать требованиям охраны труда.</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57"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220 </w:t>
              </w:r>
            </w:hyperlink>
            <w:r w:rsidR="00C86E30" w:rsidRPr="00C86E30">
              <w:rPr>
                <w:rFonts w:ascii="Times New Roman" w:hAnsi="Times New Roman" w:cs="Times New Roman"/>
                <w:sz w:val="24"/>
                <w:szCs w:val="24"/>
              </w:rPr>
              <w:t xml:space="preserve">. Гарантии права </w:t>
            </w:r>
            <w:r w:rsidR="00C86E30" w:rsidRPr="00C86E30">
              <w:rPr>
                <w:rFonts w:ascii="Times New Roman" w:hAnsi="Times New Roman" w:cs="Times New Roman"/>
                <w:sz w:val="24"/>
                <w:szCs w:val="24"/>
              </w:rPr>
              <w:lastRenderedPageBreak/>
              <w:t>работников на труд в условиях, соответствующих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Государство гарантирует работникам защиту их права на труд в условиях, соответствующих требованиям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Условия труда, предусмотренные трудовым договором, должны соответствовать требованиям охраны труда.</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w:t>
            </w:r>
            <w:hyperlink r:id="rId58"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ст.216.1 ТК РФ </w:t>
              </w:r>
            </w:hyperlink>
            <w:r w:rsidRPr="00C86E30">
              <w:rPr>
                <w:rFonts w:ascii="Times New Roman" w:hAnsi="Times New Roman" w:cs="Times New Roman"/>
                <w:sz w:val="24"/>
                <w:szCs w:val="24"/>
              </w:rPr>
              <w:t xml:space="preserve"> уточнены </w:t>
            </w:r>
            <w:r w:rsidRPr="00C86E30">
              <w:rPr>
                <w:rFonts w:ascii="Times New Roman" w:hAnsi="Times New Roman" w:cs="Times New Roman"/>
                <w:sz w:val="24"/>
                <w:szCs w:val="24"/>
              </w:rPr>
              <w:lastRenderedPageBreak/>
              <w:t>гарантии права работников на труд в условиях, соответствующих требованиям охраны труда.</w:t>
            </w:r>
          </w:p>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случае</w:t>
            </w:r>
            <w:proofErr w:type="gramStart"/>
            <w:r w:rsidRPr="00C86E30">
              <w:rPr>
                <w:rFonts w:ascii="Times New Roman" w:hAnsi="Times New Roman" w:cs="Times New Roman"/>
                <w:sz w:val="24"/>
                <w:szCs w:val="24"/>
              </w:rPr>
              <w:t>,</w:t>
            </w:r>
            <w:proofErr w:type="gramEnd"/>
            <w:r w:rsidRPr="00C86E30">
              <w:rPr>
                <w:rFonts w:ascii="Times New Roman" w:hAnsi="Times New Roman" w:cs="Times New Roman"/>
                <w:sz w:val="24"/>
                <w:szCs w:val="24"/>
              </w:rPr>
              <w:t xml:space="preserve">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случае</w:t>
            </w:r>
            <w:proofErr w:type="gramStart"/>
            <w:r w:rsidRPr="00C86E30">
              <w:rPr>
                <w:rFonts w:ascii="Times New Roman" w:hAnsi="Times New Roman" w:cs="Times New Roman"/>
                <w:sz w:val="24"/>
                <w:szCs w:val="24"/>
              </w:rPr>
              <w:t>,</w:t>
            </w:r>
            <w:proofErr w:type="gramEnd"/>
            <w:r w:rsidRPr="00C86E30">
              <w:rPr>
                <w:rFonts w:ascii="Times New Roman" w:hAnsi="Times New Roman" w:cs="Times New Roman"/>
                <w:sz w:val="24"/>
                <w:szCs w:val="24"/>
              </w:rPr>
              <w:t xml:space="preserve">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случае необеспечения работника в соответствии с </w:t>
            </w:r>
            <w:r w:rsidRPr="00C86E30">
              <w:rPr>
                <w:rFonts w:ascii="Times New Roman" w:hAnsi="Times New Roman" w:cs="Times New Roman"/>
                <w:i/>
                <w:iCs/>
                <w:sz w:val="24"/>
                <w:szCs w:val="24"/>
              </w:rPr>
              <w:t>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w:t>
            </w:r>
            <w:r w:rsidRPr="00C86E30">
              <w:rPr>
                <w:rFonts w:ascii="Times New Roman" w:hAnsi="Times New Roman" w:cs="Times New Roman"/>
                <w:sz w:val="24"/>
                <w:szCs w:val="24"/>
              </w:rPr>
              <w:t xml:space="preserve">, работодатель не имеет права требовать от работника исполнения трудовых </w:t>
            </w:r>
            <w:proofErr w:type="gramStart"/>
            <w:r w:rsidRPr="00C86E30">
              <w:rPr>
                <w:rFonts w:ascii="Times New Roman" w:hAnsi="Times New Roman" w:cs="Times New Roman"/>
                <w:sz w:val="24"/>
                <w:szCs w:val="24"/>
              </w:rPr>
              <w:t>обязанностей</w:t>
            </w:r>
            <w:proofErr w:type="gramEnd"/>
            <w:r w:rsidRPr="00C86E30">
              <w:rPr>
                <w:rFonts w:ascii="Times New Roman" w:hAnsi="Times New Roman" w:cs="Times New Roman"/>
                <w:sz w:val="24"/>
                <w:szCs w:val="24"/>
              </w:rPr>
              <w:t xml:space="preserve"> и </w:t>
            </w:r>
            <w:r w:rsidRPr="00C86E30">
              <w:rPr>
                <w:rFonts w:ascii="Times New Roman" w:hAnsi="Times New Roman" w:cs="Times New Roman"/>
                <w:sz w:val="24"/>
                <w:szCs w:val="24"/>
              </w:rPr>
              <w:lastRenderedPageBreak/>
              <w:t xml:space="preserve">обязан оплатить возникший по этой причине простой </w:t>
            </w:r>
            <w:r w:rsidRPr="00C86E30">
              <w:rPr>
                <w:rFonts w:ascii="Times New Roman" w:hAnsi="Times New Roman" w:cs="Times New Roman"/>
                <w:i/>
                <w:iCs/>
                <w:sz w:val="24"/>
                <w:szCs w:val="24"/>
              </w:rPr>
              <w:t>в размере среднего заработка работника</w:t>
            </w:r>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w:t>
            </w:r>
            <w:r w:rsidRPr="00C86E30">
              <w:rPr>
                <w:rFonts w:ascii="Times New Roman" w:hAnsi="Times New Roman" w:cs="Times New Roman"/>
                <w:i/>
                <w:iCs/>
                <w:sz w:val="24"/>
                <w:szCs w:val="24"/>
              </w:rPr>
              <w:t>до устранения такой опасности</w:t>
            </w:r>
            <w:r w:rsidRPr="00C86E30">
              <w:rPr>
                <w:rFonts w:ascii="Times New Roman" w:hAnsi="Times New Roman" w:cs="Times New Roman"/>
                <w:sz w:val="24"/>
                <w:szCs w:val="24"/>
              </w:rPr>
              <w:t xml:space="preserve">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w:t>
            </w:r>
            <w:proofErr w:type="gramStart"/>
            <w:r w:rsidRPr="00C86E30">
              <w:rPr>
                <w:rFonts w:ascii="Times New Roman" w:hAnsi="Times New Roman" w:cs="Times New Roman"/>
                <w:sz w:val="24"/>
                <w:szCs w:val="24"/>
              </w:rPr>
              <w:t>обязанностей</w:t>
            </w:r>
            <w:proofErr w:type="gramEnd"/>
            <w:r w:rsidRPr="00C86E30">
              <w:rPr>
                <w:rFonts w:ascii="Times New Roman" w:hAnsi="Times New Roman" w:cs="Times New Roman"/>
                <w:sz w:val="24"/>
                <w:szCs w:val="24"/>
              </w:rPr>
              <w:t xml:space="preserve"> и обязан оплатить возникший по этой причине простой в соответствии с настоящим Кодексом.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Отказ работника от </w:t>
            </w:r>
            <w:r w:rsidRPr="00C86E30">
              <w:rPr>
                <w:rFonts w:ascii="Times New Roman" w:hAnsi="Times New Roman" w:cs="Times New Roman"/>
                <w:sz w:val="24"/>
                <w:szCs w:val="24"/>
              </w:rPr>
              <w:lastRenderedPageBreak/>
              <w:t>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случае причинения вреда жизни и здоровью работника при исполнении им трудовых обязанностей возмещение указанного вреда осуществляется </w:t>
            </w:r>
            <w:r w:rsidRPr="00C86E30">
              <w:rPr>
                <w:rFonts w:ascii="Times New Roman" w:hAnsi="Times New Roman" w:cs="Times New Roman"/>
                <w:i/>
                <w:iCs/>
                <w:sz w:val="24"/>
                <w:szCs w:val="24"/>
              </w:rPr>
              <w:t>в рамках обязательного социального страхования от несчастных случаев на производстве и профессиональных 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w:t>
            </w:r>
            <w:r w:rsidRPr="00C86E30">
              <w:rPr>
                <w:rFonts w:ascii="Times New Roman" w:hAnsi="Times New Roman" w:cs="Times New Roman"/>
                <w:sz w:val="24"/>
                <w:szCs w:val="24"/>
              </w:rPr>
              <w:lastRenderedPageBreak/>
              <w:t>государственного контроля (надзора) за их соблюдением и устанавливает ответственность работодателя и должностных лиц за нарушение указанных требований.</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w:t>
            </w:r>
            <w:r w:rsidRPr="00C86E30">
              <w:rPr>
                <w:rFonts w:ascii="Times New Roman" w:hAnsi="Times New Roman" w:cs="Times New Roman"/>
                <w:sz w:val="24"/>
                <w:szCs w:val="24"/>
              </w:rPr>
              <w:t xml:space="preserve"> </w:t>
            </w:r>
            <w:r w:rsidRPr="00C86E30">
              <w:rPr>
                <w:rFonts w:ascii="Times New Roman" w:hAnsi="Times New Roman" w:cs="Times New Roman"/>
                <w:i/>
                <w:iCs/>
                <w:sz w:val="24"/>
                <w:szCs w:val="24"/>
              </w:rPr>
              <w:t xml:space="preserve">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w:t>
            </w:r>
            <w:r w:rsidRPr="00C86E30">
              <w:rPr>
                <w:rFonts w:ascii="Times New Roman" w:hAnsi="Times New Roman" w:cs="Times New Roman"/>
                <w:i/>
                <w:iCs/>
                <w:sz w:val="24"/>
                <w:szCs w:val="24"/>
              </w:rPr>
              <w:lastRenderedPageBreak/>
              <w:t xml:space="preserve">индивидуальной программой реабилитации или </w:t>
            </w:r>
            <w:proofErr w:type="spellStart"/>
            <w:r w:rsidRPr="00C86E30">
              <w:rPr>
                <w:rFonts w:ascii="Times New Roman" w:hAnsi="Times New Roman" w:cs="Times New Roman"/>
                <w:i/>
                <w:iCs/>
                <w:sz w:val="24"/>
                <w:szCs w:val="24"/>
              </w:rPr>
              <w:t>абилитации</w:t>
            </w:r>
            <w:proofErr w:type="spellEnd"/>
            <w:r w:rsidRPr="00C86E30">
              <w:rPr>
                <w:rFonts w:ascii="Times New Roman" w:hAnsi="Times New Roman" w:cs="Times New Roman"/>
                <w:i/>
                <w:iCs/>
                <w:sz w:val="24"/>
                <w:szCs w:val="24"/>
              </w:rPr>
              <w:t xml:space="preserve"> инвалида; проводить другие мероприятия</w:t>
            </w:r>
            <w:proofErr w:type="gramStart"/>
            <w:r w:rsidRPr="00C86E30">
              <w:rPr>
                <w:rFonts w:ascii="Times New Roman" w:hAnsi="Times New Roman" w:cs="Times New Roman"/>
                <w:i/>
                <w:iCs/>
                <w:sz w:val="24"/>
                <w:szCs w:val="24"/>
              </w:rPr>
              <w:t>.";</w:t>
            </w:r>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5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216.2 </w:t>
              </w:r>
            </w:hyperlink>
            <w:r w:rsidR="00C86E30" w:rsidRPr="00C86E30">
              <w:rPr>
                <w:rFonts w:ascii="Times New Roman" w:hAnsi="Times New Roman" w:cs="Times New Roman"/>
                <w:sz w:val="24"/>
                <w:szCs w:val="24"/>
              </w:rPr>
              <w:t>. Право работника на получение информации об условиях и 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w:t>
            </w:r>
            <w:proofErr w:type="gramEnd"/>
            <w:r w:rsidRPr="00C86E30">
              <w:rPr>
                <w:rFonts w:ascii="Times New Roman" w:hAnsi="Times New Roman" w:cs="Times New Roman"/>
                <w:sz w:val="24"/>
                <w:szCs w:val="24"/>
              </w:rPr>
              <w:t xml:space="preserve"> и (или) комплексов (систем) приборов, устройств, оборудования, обеспечивающих дистанционную видео-, ауди</w:t>
            </w:r>
            <w:proofErr w:type="gramStart"/>
            <w:r w:rsidRPr="00C86E30">
              <w:rPr>
                <w:rFonts w:ascii="Times New Roman" w:hAnsi="Times New Roman" w:cs="Times New Roman"/>
                <w:sz w:val="24"/>
                <w:szCs w:val="24"/>
              </w:rPr>
              <w:t>о-</w:t>
            </w:r>
            <w:proofErr w:type="gramEnd"/>
            <w:r w:rsidRPr="00C86E30">
              <w:rPr>
                <w:rFonts w:ascii="Times New Roman" w:hAnsi="Times New Roman" w:cs="Times New Roman"/>
                <w:sz w:val="24"/>
                <w:szCs w:val="24"/>
              </w:rPr>
              <w:t xml:space="preserve"> или иную фиксацию процессов производства работ, в целях контроля за безопасностью производства работ.</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Введена </w:t>
            </w:r>
            <w:hyperlink r:id="rId6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ст.216_2 ТК РФ </w:t>
              </w:r>
            </w:hyperlink>
            <w:r w:rsidRPr="00C86E30">
              <w:rPr>
                <w:rFonts w:ascii="Times New Roman" w:hAnsi="Times New Roman" w:cs="Times New Roman"/>
                <w:sz w:val="24"/>
                <w:szCs w:val="24"/>
              </w:rPr>
              <w:t xml:space="preserve"> "Право работника на получение информации об условиях и охране труда" (указываются категории информации, которые должны быть доведены до работника).</w:t>
            </w:r>
          </w:p>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Обязанность предоставления указанной в настоящей статье информации возлагается на </w:t>
            </w:r>
            <w:r w:rsidRPr="00C86E30">
              <w:rPr>
                <w:rFonts w:ascii="Times New Roman" w:hAnsi="Times New Roman" w:cs="Times New Roman"/>
                <w:sz w:val="24"/>
                <w:szCs w:val="24"/>
              </w:rPr>
              <w:lastRenderedPageBreak/>
              <w:t>работодателя, а также на соответствующие государственные органы и общественные организации при наличии у них такой информации.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Формы (способы) и 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61"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216.3 </w:t>
              </w:r>
            </w:hyperlink>
            <w:r w:rsidR="00C86E30" w:rsidRPr="00C86E30">
              <w:rPr>
                <w:rFonts w:ascii="Times New Roman" w:hAnsi="Times New Roman" w:cs="Times New Roman"/>
                <w:sz w:val="24"/>
                <w:szCs w:val="24"/>
              </w:rPr>
              <w:t>. Обеспечение права работников на санитарно-бытовое обслуживание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Санитарно-бытовое обслуживание работников в соответствии с требованиями охраны труда возлагается на работодателя. </w:t>
            </w:r>
            <w:proofErr w:type="gramStart"/>
            <w:r w:rsidRPr="00C86E30">
              <w:rPr>
                <w:rFonts w:ascii="Times New Roman" w:hAnsi="Times New Roman" w:cs="Times New Roman"/>
                <w:sz w:val="24"/>
                <w:szCs w:val="24"/>
              </w:rPr>
              <w:t>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roofErr w:type="gramEnd"/>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62"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223 </w:t>
              </w:r>
            </w:hyperlink>
            <w:r w:rsidR="00C86E30" w:rsidRPr="00C86E30">
              <w:rPr>
                <w:rFonts w:ascii="Times New Roman" w:hAnsi="Times New Roman" w:cs="Times New Roman"/>
                <w:sz w:val="24"/>
                <w:szCs w:val="24"/>
              </w:rPr>
              <w:t>. Санитарно-бытовое обслуживание и медицинское обеспечение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Санитарно-бытовое обслуживание и медицинское обеспечение работников в соответствии с требованиями охраны труда возлагается на работодателя. </w:t>
            </w:r>
            <w:proofErr w:type="gramStart"/>
            <w:r w:rsidRPr="00C86E30">
              <w:rPr>
                <w:rFonts w:ascii="Times New Roman" w:hAnsi="Times New Roman" w:cs="Times New Roman"/>
                <w:sz w:val="24"/>
                <w:szCs w:val="24"/>
              </w:rPr>
              <w:t xml:space="preserve">В этих целях работодателем по установленным нормам оборудуются санитарно-бытовые помещения, помещения для приема пищи, </w:t>
            </w:r>
            <w:r w:rsidRPr="00C86E30">
              <w:rPr>
                <w:rFonts w:ascii="Times New Roman" w:hAnsi="Times New Roman" w:cs="Times New Roman"/>
                <w:i/>
                <w:iCs/>
                <w:sz w:val="24"/>
                <w:szCs w:val="24"/>
              </w:rPr>
              <w:t>помещения для оказания медицинской помощи</w:t>
            </w:r>
            <w:r w:rsidRPr="00C86E30">
              <w:rPr>
                <w:rFonts w:ascii="Times New Roman" w:hAnsi="Times New Roman" w:cs="Times New Roman"/>
                <w:sz w:val="24"/>
                <w:szCs w:val="24"/>
              </w:rPr>
              <w:t>,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roofErr w:type="gramEnd"/>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Из </w:t>
            </w:r>
            <w:hyperlink r:id="rId6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ст.216_3 ТК РФ </w:t>
              </w:r>
            </w:hyperlink>
            <w:r w:rsidRPr="00C86E30">
              <w:rPr>
                <w:rFonts w:ascii="Times New Roman" w:hAnsi="Times New Roman" w:cs="Times New Roman"/>
                <w:sz w:val="24"/>
                <w:szCs w:val="24"/>
              </w:rPr>
              <w:t xml:space="preserve"> "Обеспечение права работников на санитарно-бытовое обслуживание" (ранее </w:t>
            </w:r>
            <w:hyperlink r:id="rId64"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ст.223 ТК РФ </w:t>
              </w:r>
            </w:hyperlink>
            <w:r w:rsidRPr="00C86E30">
              <w:rPr>
                <w:rFonts w:ascii="Times New Roman" w:hAnsi="Times New Roman" w:cs="Times New Roman"/>
                <w:sz w:val="24"/>
                <w:szCs w:val="24"/>
              </w:rPr>
              <w:t xml:space="preserve">) исключена обязанность </w:t>
            </w:r>
            <w:r w:rsidRPr="00C86E30">
              <w:rPr>
                <w:rFonts w:ascii="Times New Roman" w:hAnsi="Times New Roman" w:cs="Times New Roman"/>
                <w:sz w:val="24"/>
                <w:szCs w:val="24"/>
              </w:rPr>
              <w:lastRenderedPageBreak/>
              <w:t>работодателя по оборудованию помещения для оказания медицинской помощи.</w:t>
            </w:r>
          </w:p>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w:t>
            </w:r>
            <w:r w:rsidRPr="00C86E30">
              <w:rPr>
                <w:rFonts w:ascii="Times New Roman" w:hAnsi="Times New Roman" w:cs="Times New Roman"/>
                <w:sz w:val="24"/>
                <w:szCs w:val="24"/>
              </w:rPr>
              <w:lastRenderedPageBreak/>
              <w:t>правовыми актами Российской Федерации</w:t>
            </w:r>
            <w:proofErr w:type="gramStart"/>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 </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65"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224 </w:t>
              </w:r>
            </w:hyperlink>
            <w:r w:rsidR="00C86E30" w:rsidRPr="00C86E30">
              <w:rPr>
                <w:rFonts w:ascii="Times New Roman" w:hAnsi="Times New Roman" w:cs="Times New Roman"/>
                <w:sz w:val="24"/>
                <w:szCs w:val="24"/>
              </w:rPr>
              <w:t>. Дополнительные гарантии охраны труда отдельным категориям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w:t>
            </w:r>
            <w:proofErr w:type="gramStart"/>
            <w:r w:rsidRPr="00C86E30">
              <w:rPr>
                <w:rFonts w:ascii="Times New Roman" w:hAnsi="Times New Roman" w:cs="Times New Roman"/>
                <w:sz w:val="24"/>
                <w:szCs w:val="24"/>
              </w:rPr>
              <w:t xml:space="preserve">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w:t>
            </w:r>
            <w:r w:rsidRPr="00C86E30">
              <w:rPr>
                <w:rFonts w:ascii="Times New Roman" w:hAnsi="Times New Roman" w:cs="Times New Roman"/>
                <w:sz w:val="24"/>
                <w:szCs w:val="24"/>
              </w:rPr>
              <w:lastRenderedPageBreak/>
              <w:t>инвалидов условия труда в соответствии с индивидуальной программой реабилитации;</w:t>
            </w:r>
            <w:proofErr w:type="gramEnd"/>
            <w:r w:rsidRPr="00C86E30">
              <w:rPr>
                <w:rFonts w:ascii="Times New Roman" w:hAnsi="Times New Roman" w:cs="Times New Roman"/>
                <w:sz w:val="24"/>
                <w:szCs w:val="24"/>
              </w:rPr>
              <w:t xml:space="preserve"> проводить другие мероприятия. </w:t>
            </w:r>
          </w:p>
        </w:tc>
        <w:tc>
          <w:tcPr>
            <w:tcW w:w="30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Исключена </w:t>
            </w:r>
            <w:hyperlink r:id="rId66"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ст.224 ТК РФ </w:t>
              </w:r>
            </w:hyperlink>
            <w:r w:rsidRPr="00C86E30">
              <w:rPr>
                <w:rFonts w:ascii="Times New Roman" w:hAnsi="Times New Roman" w:cs="Times New Roman"/>
                <w:sz w:val="24"/>
                <w:szCs w:val="24"/>
              </w:rPr>
              <w:t xml:space="preserve"> "Дополнительные гарантии охраны труда отдельным категориям работников". </w:t>
            </w:r>
          </w:p>
        </w:tc>
      </w:tr>
      <w:tr w:rsidR="00C86E30" w:rsidRPr="00C86E30" w:rsidTr="00C86E30">
        <w:tc>
          <w:tcPr>
            <w:tcW w:w="31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67"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Глава 36 "Управление охраной труда" </w:t>
              </w:r>
            </w:hyperlink>
            <w:r w:rsidR="00C86E30" w:rsidRPr="00C86E30">
              <w:rPr>
                <w:rFonts w:ascii="Times New Roman" w:hAnsi="Times New Roman" w:cs="Times New Roman"/>
                <w:sz w:val="24"/>
                <w:szCs w:val="24"/>
              </w:rPr>
              <w:t xml:space="preserve">. </w:t>
            </w:r>
            <w:hyperlink r:id="rId68"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217 </w:t>
              </w:r>
            </w:hyperlink>
            <w:r w:rsidR="00C86E30" w:rsidRPr="00C86E30">
              <w:rPr>
                <w:rFonts w:ascii="Times New Roman" w:hAnsi="Times New Roman" w:cs="Times New Roman"/>
                <w:sz w:val="24"/>
                <w:szCs w:val="24"/>
              </w:rPr>
              <w:t>. Система управления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Работодатель обязан обеспечить создание и функционирование системы управления охраной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Примерное положение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w:t>
            </w:r>
            <w:r w:rsidRPr="00C86E30">
              <w:rPr>
                <w:rFonts w:ascii="Times New Roman" w:hAnsi="Times New Roman" w:cs="Times New Roman"/>
                <w:sz w:val="24"/>
                <w:szCs w:val="24"/>
              </w:rPr>
              <w:lastRenderedPageBreak/>
              <w:t xml:space="preserve">трудовых отношений. </w:t>
            </w:r>
          </w:p>
        </w:tc>
        <w:tc>
          <w:tcPr>
            <w:tcW w:w="30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Введена </w:t>
            </w:r>
            <w:hyperlink r:id="rId6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глава 36 "Управление охраной труда" </w:t>
              </w:r>
            </w:hyperlink>
            <w:r w:rsidRPr="00C86E30">
              <w:rPr>
                <w:rFonts w:ascii="Times New Roman" w:hAnsi="Times New Roman" w:cs="Times New Roman"/>
                <w:sz w:val="24"/>
                <w:szCs w:val="24"/>
              </w:rPr>
              <w:t xml:space="preserve">. </w:t>
            </w:r>
            <w:hyperlink r:id="rId7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Статья 217 </w:t>
              </w:r>
            </w:hyperlink>
            <w:r w:rsidRPr="00C86E30">
              <w:rPr>
                <w:rFonts w:ascii="Times New Roman" w:hAnsi="Times New Roman" w:cs="Times New Roman"/>
                <w:sz w:val="24"/>
                <w:szCs w:val="24"/>
              </w:rPr>
              <w:t xml:space="preserve">. Система управления охраной труда. В </w:t>
            </w:r>
            <w:hyperlink r:id="rId71"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ст.217 ТК РФ </w:t>
              </w:r>
            </w:hyperlink>
            <w:r w:rsidRPr="00C86E30">
              <w:rPr>
                <w:rFonts w:ascii="Times New Roman" w:hAnsi="Times New Roman" w:cs="Times New Roman"/>
                <w:sz w:val="24"/>
                <w:szCs w:val="24"/>
              </w:rPr>
              <w:t xml:space="preserve"> раскрывается понятие "Система управления охраной труда" (СУОТ), указывается про обязанность работодателя обеспечить создание и функционирование СУОТ, указывается про утверждение примерного положения о СУОТ Минтрудом России. </w:t>
            </w: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72"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218 </w:t>
              </w:r>
            </w:hyperlink>
            <w:r w:rsidR="00C86E30" w:rsidRPr="00C86E30">
              <w:rPr>
                <w:rFonts w:ascii="Times New Roman" w:hAnsi="Times New Roman" w:cs="Times New Roman"/>
                <w:sz w:val="24"/>
                <w:szCs w:val="24"/>
              </w:rPr>
              <w:t>. Профессиональные риски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Профессиональные риски в зависимости от источника их возникновения подразделяются на риски </w:t>
            </w:r>
            <w:proofErr w:type="spellStart"/>
            <w:r w:rsidRPr="00C86E30">
              <w:rPr>
                <w:rFonts w:ascii="Times New Roman" w:hAnsi="Times New Roman" w:cs="Times New Roman"/>
                <w:sz w:val="24"/>
                <w:szCs w:val="24"/>
              </w:rPr>
              <w:t>травмирования</w:t>
            </w:r>
            <w:proofErr w:type="spellEnd"/>
            <w:r w:rsidRPr="00C86E30">
              <w:rPr>
                <w:rFonts w:ascii="Times New Roman" w:hAnsi="Times New Roman" w:cs="Times New Roman"/>
                <w:sz w:val="24"/>
                <w:szCs w:val="24"/>
              </w:rPr>
              <w:t xml:space="preserve"> работника и риски получения им профессионального заболевания. </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Введена </w:t>
            </w:r>
            <w:hyperlink r:id="rId7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статья 218 ТК РФ </w:t>
              </w:r>
            </w:hyperlink>
            <w:r w:rsidRPr="00C86E30">
              <w:rPr>
                <w:rFonts w:ascii="Times New Roman" w:hAnsi="Times New Roman" w:cs="Times New Roman"/>
                <w:sz w:val="24"/>
                <w:szCs w:val="24"/>
              </w:rPr>
              <w:t xml:space="preserve">. Профессиональные риски. В </w:t>
            </w:r>
            <w:hyperlink r:id="rId74"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ст.218 ТК РФ </w:t>
              </w:r>
            </w:hyperlink>
            <w:r w:rsidRPr="00C86E30">
              <w:rPr>
                <w:rFonts w:ascii="Times New Roman" w:hAnsi="Times New Roman" w:cs="Times New Roman"/>
                <w:sz w:val="24"/>
                <w:szCs w:val="24"/>
              </w:rPr>
              <w:t xml:space="preserve"> указывается про проведение мероприятий по управлению профессиональными рисками на рабочих местах, указываются виды профессиональных рисков (риски </w:t>
            </w:r>
            <w:proofErr w:type="spellStart"/>
            <w:r w:rsidRPr="00C86E30">
              <w:rPr>
                <w:rFonts w:ascii="Times New Roman" w:hAnsi="Times New Roman" w:cs="Times New Roman"/>
                <w:sz w:val="24"/>
                <w:szCs w:val="24"/>
              </w:rPr>
              <w:t>травмирования</w:t>
            </w:r>
            <w:proofErr w:type="spellEnd"/>
            <w:r w:rsidRPr="00C86E30">
              <w:rPr>
                <w:rFonts w:ascii="Times New Roman" w:hAnsi="Times New Roman" w:cs="Times New Roman"/>
                <w:sz w:val="24"/>
                <w:szCs w:val="24"/>
              </w:rPr>
              <w:t xml:space="preserve"> работника и риски получения им профессионального заболевания). Дополнительно указывается, что рекомендации по выбору методов оценки уровней профессиональных рисков и по снижению уровней таких рисков утверждаются Минтрудом по согласованию с </w:t>
            </w:r>
            <w:proofErr w:type="spellStart"/>
            <w:r w:rsidRPr="00C86E30">
              <w:rPr>
                <w:rFonts w:ascii="Times New Roman" w:hAnsi="Times New Roman" w:cs="Times New Roman"/>
                <w:sz w:val="24"/>
                <w:szCs w:val="24"/>
              </w:rPr>
              <w:t>Роспотребнадзором</w:t>
            </w:r>
            <w:proofErr w:type="spellEnd"/>
            <w:r w:rsidRPr="00C86E30">
              <w:rPr>
                <w:rFonts w:ascii="Times New Roman" w:hAnsi="Times New Roman" w:cs="Times New Roman"/>
                <w:sz w:val="24"/>
                <w:szCs w:val="24"/>
              </w:rPr>
              <w:t xml:space="preserve">.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w:t>
            </w:r>
            <w:r w:rsidRPr="00C86E30">
              <w:rPr>
                <w:rFonts w:ascii="Times New Roman" w:hAnsi="Times New Roman" w:cs="Times New Roman"/>
                <w:sz w:val="24"/>
                <w:szCs w:val="24"/>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w:t>
            </w:r>
            <w:proofErr w:type="gramEnd"/>
            <w:r w:rsidRPr="00C86E30">
              <w:rPr>
                <w:rFonts w:ascii="Times New Roman" w:hAnsi="Times New Roman" w:cs="Times New Roman"/>
                <w:sz w:val="24"/>
                <w:szCs w:val="24"/>
              </w:rPr>
              <w:t xml:space="preserve"> комиссии по регулированию социально-трудовых отношений.</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статье описана процедура выявления и оценки профессиональных рисков. В статье также указано, что рекомендации по классификации, обнаружению, распознаванию и описанию опасностей утверждаются Минтрудом.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w:t>
            </w:r>
            <w:r w:rsidRPr="00C86E30">
              <w:rPr>
                <w:rFonts w:ascii="Times New Roman" w:hAnsi="Times New Roman" w:cs="Times New Roman"/>
                <w:sz w:val="24"/>
                <w:szCs w:val="24"/>
              </w:rPr>
              <w:lastRenderedPageBreak/>
              <w:t>(микротравм).</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Start"/>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75"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219 </w:t>
              </w:r>
            </w:hyperlink>
            <w:r w:rsidR="00C86E30" w:rsidRPr="00C86E30">
              <w:rPr>
                <w:rFonts w:ascii="Times New Roman" w:hAnsi="Times New Roman" w:cs="Times New Roman"/>
                <w:sz w:val="24"/>
                <w:szCs w:val="24"/>
              </w:rPr>
              <w:t xml:space="preserve">. </w:t>
            </w:r>
            <w:proofErr w:type="gramStart"/>
            <w:r w:rsidR="00C86E30" w:rsidRPr="00C86E30">
              <w:rPr>
                <w:rFonts w:ascii="Times New Roman" w:hAnsi="Times New Roman" w:cs="Times New Roman"/>
                <w:sz w:val="24"/>
                <w:szCs w:val="24"/>
              </w:rPr>
              <w:t>Обучение по охране</w:t>
            </w:r>
            <w:proofErr w:type="gramEnd"/>
            <w:r w:rsidR="00C86E30" w:rsidRPr="00C86E30">
              <w:rPr>
                <w:rFonts w:ascii="Times New Roman" w:hAnsi="Times New Roman" w:cs="Times New Roman"/>
                <w:sz w:val="24"/>
                <w:szCs w:val="24"/>
              </w:rPr>
              <w:t xml:space="preserve">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Обучение по охране</w:t>
            </w:r>
            <w:proofErr w:type="gramEnd"/>
            <w:r w:rsidRPr="00C86E30">
              <w:rPr>
                <w:rFonts w:ascii="Times New Roman" w:hAnsi="Times New Roman" w:cs="Times New Roman"/>
                <w:sz w:val="24"/>
                <w:szCs w:val="24"/>
              </w:rPr>
              <w:t xml:space="preserve">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w:t>
            </w:r>
            <w:r w:rsidRPr="00C86E30">
              <w:rPr>
                <w:rFonts w:ascii="Times New Roman" w:hAnsi="Times New Roman" w:cs="Times New Roman"/>
                <w:sz w:val="24"/>
                <w:szCs w:val="24"/>
              </w:rPr>
              <w:lastRenderedPageBreak/>
              <w:t xml:space="preserve">индивидуальные предприниматели обязаны проходить </w:t>
            </w:r>
            <w:proofErr w:type="gramStart"/>
            <w:r w:rsidRPr="00C86E30">
              <w:rPr>
                <w:rFonts w:ascii="Times New Roman" w:hAnsi="Times New Roman" w:cs="Times New Roman"/>
                <w:sz w:val="24"/>
                <w:szCs w:val="24"/>
              </w:rPr>
              <w:t>обучение по охране</w:t>
            </w:r>
            <w:proofErr w:type="gramEnd"/>
            <w:r w:rsidRPr="00C86E30">
              <w:rPr>
                <w:rFonts w:ascii="Times New Roman" w:hAnsi="Times New Roman" w:cs="Times New Roman"/>
                <w:sz w:val="24"/>
                <w:szCs w:val="24"/>
              </w:rPr>
              <w:t xml:space="preserve"> труда и проверку знания требований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Обучение по охране</w:t>
            </w:r>
            <w:proofErr w:type="gramEnd"/>
            <w:r w:rsidRPr="00C86E30">
              <w:rPr>
                <w:rFonts w:ascii="Times New Roman" w:hAnsi="Times New Roman" w:cs="Times New Roman"/>
                <w:sz w:val="24"/>
                <w:szCs w:val="24"/>
              </w:rPr>
              <w:t xml:space="preserve"> труда предусматривает получение знаний, умений и навыков в ходе проведения:</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76"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225 </w:t>
              </w:r>
            </w:hyperlink>
            <w:r w:rsidR="00C86E30" w:rsidRPr="00C86E30">
              <w:rPr>
                <w:rFonts w:ascii="Times New Roman" w:hAnsi="Times New Roman" w:cs="Times New Roman"/>
                <w:sz w:val="24"/>
                <w:szCs w:val="24"/>
              </w:rPr>
              <w:t>. Обучение в области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Все работники, в том числе руководители организаций, а также работодатели - индивидуальные предприниматели, обязаны проходить </w:t>
            </w:r>
            <w:proofErr w:type="gramStart"/>
            <w:r w:rsidRPr="00C86E30">
              <w:rPr>
                <w:rFonts w:ascii="Times New Roman" w:hAnsi="Times New Roman" w:cs="Times New Roman"/>
                <w:sz w:val="24"/>
                <w:szCs w:val="24"/>
              </w:rPr>
              <w:t>обучение по охране</w:t>
            </w:r>
            <w:proofErr w:type="gramEnd"/>
            <w:r w:rsidRPr="00C86E30">
              <w:rPr>
                <w:rFonts w:ascii="Times New Roman" w:hAnsi="Times New Roman" w:cs="Times New Roman"/>
                <w:sz w:val="24"/>
                <w:szCs w:val="24"/>
              </w:rPr>
              <w:t xml:space="preserve"> труда и проверку знания требований охраны труда в порядке,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w:t>
            </w:r>
            <w:r w:rsidRPr="00C86E30">
              <w:rPr>
                <w:rFonts w:ascii="Times New Roman" w:hAnsi="Times New Roman" w:cs="Times New Roman"/>
                <w:sz w:val="24"/>
                <w:szCs w:val="24"/>
              </w:rPr>
              <w:lastRenderedPageBreak/>
              <w:t>комиссии по регулированию социально-трудовых отношений.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w:t>
            </w:r>
            <w:hyperlink r:id="rId77"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статье 219 ТК РФ </w:t>
              </w:r>
            </w:hyperlink>
            <w:r w:rsidRPr="00C86E30">
              <w:rPr>
                <w:rFonts w:ascii="Times New Roman" w:hAnsi="Times New Roman" w:cs="Times New Roman"/>
                <w:sz w:val="24"/>
                <w:szCs w:val="24"/>
              </w:rPr>
              <w:t xml:space="preserve"> даётся понятие "</w:t>
            </w:r>
            <w:proofErr w:type="gramStart"/>
            <w:r w:rsidRPr="00C86E30">
              <w:rPr>
                <w:rFonts w:ascii="Times New Roman" w:hAnsi="Times New Roman" w:cs="Times New Roman"/>
                <w:sz w:val="24"/>
                <w:szCs w:val="24"/>
              </w:rPr>
              <w:t>обучение по охране</w:t>
            </w:r>
            <w:proofErr w:type="gramEnd"/>
            <w:r w:rsidRPr="00C86E30">
              <w:rPr>
                <w:rFonts w:ascii="Times New Roman" w:hAnsi="Times New Roman" w:cs="Times New Roman"/>
                <w:sz w:val="24"/>
                <w:szCs w:val="24"/>
              </w:rPr>
              <w:t xml:space="preserve"> труда", уточнены требования к проведению обучения по охране труда, в систему обучения по охране труда включено обучение</w:t>
            </w:r>
            <w:r w:rsidRPr="00C86E30">
              <w:rPr>
                <w:rFonts w:ascii="Times New Roman" w:hAnsi="Times New Roman" w:cs="Times New Roman"/>
                <w:i/>
                <w:iCs/>
                <w:sz w:val="24"/>
                <w:szCs w:val="24"/>
              </w:rPr>
              <w:t xml:space="preserve"> </w:t>
            </w:r>
            <w:r w:rsidRPr="00C86E30">
              <w:rPr>
                <w:rFonts w:ascii="Times New Roman" w:hAnsi="Times New Roman" w:cs="Times New Roman"/>
                <w:sz w:val="24"/>
                <w:szCs w:val="24"/>
              </w:rPr>
              <w:t>по использованию (применению) средств индивидуальной защиты.</w:t>
            </w:r>
          </w:p>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инструктажей по 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стажировки на рабочем месте (для определенных категорий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обучения по оказанию</w:t>
            </w:r>
            <w:proofErr w:type="gramEnd"/>
            <w:r w:rsidRPr="00C86E30">
              <w:rPr>
                <w:rFonts w:ascii="Times New Roman" w:hAnsi="Times New Roman" w:cs="Times New Roman"/>
                <w:sz w:val="24"/>
                <w:szCs w:val="24"/>
              </w:rPr>
              <w:t xml:space="preserve"> первой помощи пострадавшим;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i/>
                <w:iCs/>
                <w:sz w:val="24"/>
                <w:szCs w:val="24"/>
              </w:rPr>
              <w:t>обучения по использованию</w:t>
            </w:r>
            <w:proofErr w:type="gramEnd"/>
            <w:r w:rsidRPr="00C86E30">
              <w:rPr>
                <w:rFonts w:ascii="Times New Roman" w:hAnsi="Times New Roman" w:cs="Times New Roman"/>
                <w:i/>
                <w:iCs/>
                <w:sz w:val="24"/>
                <w:szCs w:val="24"/>
              </w:rPr>
              <w:t xml:space="preserve"> (применению) средств индивидуальной защиты</w:t>
            </w:r>
            <w:r w:rsidRPr="00C86E30">
              <w:rPr>
                <w:rFonts w:ascii="Times New Roman" w:hAnsi="Times New Roman" w:cs="Times New Roman"/>
                <w:sz w:val="24"/>
                <w:szCs w:val="24"/>
              </w:rPr>
              <w:t>;</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w:t>
            </w:r>
            <w:proofErr w:type="gramStart"/>
            <w:r w:rsidRPr="00C86E30">
              <w:rPr>
                <w:rFonts w:ascii="Times New Roman" w:hAnsi="Times New Roman" w:cs="Times New Roman"/>
                <w:sz w:val="24"/>
                <w:szCs w:val="24"/>
              </w:rPr>
              <w:t>обучения по охране</w:t>
            </w:r>
            <w:proofErr w:type="gramEnd"/>
            <w:r w:rsidRPr="00C86E30">
              <w:rPr>
                <w:rFonts w:ascii="Times New Roman" w:hAnsi="Times New Roman" w:cs="Times New Roman"/>
                <w:sz w:val="24"/>
                <w:szCs w:val="24"/>
              </w:rPr>
              <w:t xml:space="preserve"> труда и проверку знаний требований охраны труда в период работы.</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обучения по охране</w:t>
            </w:r>
            <w:proofErr w:type="gramEnd"/>
            <w:r w:rsidRPr="00C86E30">
              <w:rPr>
                <w:rFonts w:ascii="Times New Roman" w:hAnsi="Times New Roman" w:cs="Times New Roman"/>
                <w:sz w:val="24"/>
                <w:szCs w:val="24"/>
              </w:rPr>
              <w:t xml:space="preserve"> труда у работодателя, в том числе обучения безопасным методам и приемам выполнения работ, или в организациях, оказывающих услуги по проведению </w:t>
            </w:r>
            <w:r w:rsidRPr="00C86E30">
              <w:rPr>
                <w:rFonts w:ascii="Times New Roman" w:hAnsi="Times New Roman" w:cs="Times New Roman"/>
                <w:sz w:val="24"/>
                <w:szCs w:val="24"/>
              </w:rPr>
              <w:lastRenderedPageBreak/>
              <w:t>обучения по 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Порядок </w:t>
            </w:r>
            <w:proofErr w:type="gramStart"/>
            <w:r w:rsidRPr="00C86E30">
              <w:rPr>
                <w:rFonts w:ascii="Times New Roman" w:hAnsi="Times New Roman" w:cs="Times New Roman"/>
                <w:sz w:val="24"/>
                <w:szCs w:val="24"/>
              </w:rPr>
              <w:t>обучения по охране</w:t>
            </w:r>
            <w:proofErr w:type="gramEnd"/>
            <w:r w:rsidRPr="00C86E30">
              <w:rPr>
                <w:rFonts w:ascii="Times New Roman" w:hAnsi="Times New Roman" w:cs="Times New Roman"/>
                <w:sz w:val="24"/>
                <w:szCs w:val="24"/>
              </w:rPr>
              <w:t xml:space="preserve">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 xml:space="preserve">Государство содействует организации </w:t>
            </w:r>
            <w:proofErr w:type="gramStart"/>
            <w:r w:rsidRPr="00C86E30">
              <w:rPr>
                <w:rFonts w:ascii="Times New Roman" w:hAnsi="Times New Roman" w:cs="Times New Roman"/>
                <w:i/>
                <w:iCs/>
                <w:sz w:val="24"/>
                <w:szCs w:val="24"/>
              </w:rPr>
              <w:t>обучения по охране</w:t>
            </w:r>
            <w:proofErr w:type="gramEnd"/>
            <w:r w:rsidRPr="00C86E30">
              <w:rPr>
                <w:rFonts w:ascii="Times New Roman" w:hAnsi="Times New Roman" w:cs="Times New Roman"/>
                <w:i/>
                <w:iCs/>
                <w:sz w:val="24"/>
                <w:szCs w:val="24"/>
              </w:rPr>
              <w:t xml:space="preserve"> труда в организациях, осуществляющих образовательную деятельность.</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Государство обеспечивает подготовку специалистов в области охраны труда.</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78"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220 </w:t>
              </w:r>
            </w:hyperlink>
            <w:r w:rsidR="00C86E30" w:rsidRPr="00C86E30">
              <w:rPr>
                <w:rFonts w:ascii="Times New Roman" w:hAnsi="Times New Roman" w:cs="Times New Roman"/>
                <w:sz w:val="24"/>
                <w:szCs w:val="24"/>
              </w:rPr>
              <w:t>. Медицинские осмотры некоторых категорий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w:t>
            </w:r>
            <w:r w:rsidRPr="00C86E30">
              <w:rPr>
                <w:rFonts w:ascii="Times New Roman" w:hAnsi="Times New Roman" w:cs="Times New Roman"/>
                <w:i/>
                <w:iCs/>
                <w:sz w:val="24"/>
                <w:szCs w:val="24"/>
              </w:rPr>
              <w:t>в течение трудовой деятельности</w:t>
            </w:r>
            <w:r w:rsidRPr="00C86E30">
              <w:rPr>
                <w:rFonts w:ascii="Times New Roman" w:hAnsi="Times New Roman" w:cs="Times New Roman"/>
                <w:sz w:val="24"/>
                <w:szCs w:val="24"/>
              </w:rPr>
              <w:t>,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w:t>
            </w:r>
            <w:proofErr w:type="gramEnd"/>
            <w:r w:rsidRPr="00C86E30">
              <w:rPr>
                <w:rFonts w:ascii="Times New Roman" w:hAnsi="Times New Roman" w:cs="Times New Roman"/>
                <w:sz w:val="24"/>
                <w:szCs w:val="24"/>
              </w:rPr>
              <w:t xml:space="preserve"> заболеваний. В соответствии </w:t>
            </w:r>
            <w:r w:rsidRPr="00C86E30">
              <w:rPr>
                <w:rFonts w:ascii="Times New Roman" w:hAnsi="Times New Roman" w:cs="Times New Roman"/>
                <w:i/>
                <w:iCs/>
                <w:sz w:val="24"/>
                <w:szCs w:val="24"/>
              </w:rPr>
              <w:t xml:space="preserve">с нормативными правовыми </w:t>
            </w:r>
            <w:r w:rsidRPr="00C86E30">
              <w:rPr>
                <w:rFonts w:ascii="Times New Roman" w:hAnsi="Times New Roman" w:cs="Times New Roman"/>
                <w:i/>
                <w:iCs/>
                <w:sz w:val="24"/>
                <w:szCs w:val="24"/>
              </w:rPr>
              <w:lastRenderedPageBreak/>
              <w:t>актами</w:t>
            </w:r>
            <w:r w:rsidRPr="00C86E30">
              <w:rPr>
                <w:rFonts w:ascii="Times New Roman" w:hAnsi="Times New Roman" w:cs="Times New Roman"/>
                <w:sz w:val="24"/>
                <w:szCs w:val="24"/>
              </w:rPr>
              <w:t xml:space="preserve"> </w:t>
            </w:r>
            <w:r w:rsidRPr="00C86E30">
              <w:rPr>
                <w:rFonts w:ascii="Times New Roman" w:hAnsi="Times New Roman" w:cs="Times New Roman"/>
                <w:i/>
                <w:iCs/>
                <w:sz w:val="24"/>
                <w:szCs w:val="24"/>
              </w:rPr>
              <w:t>и (или)</w:t>
            </w:r>
            <w:r w:rsidRPr="00C86E30">
              <w:rPr>
                <w:rFonts w:ascii="Times New Roman" w:hAnsi="Times New Roman" w:cs="Times New Roman"/>
                <w:sz w:val="24"/>
                <w:szCs w:val="24"/>
              </w:rPr>
              <w:t xml:space="preserve"> медицинскими рекомендациями указанные работники проходят внеочередные медицинские осмотры.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79"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213 </w:t>
              </w:r>
            </w:hyperlink>
            <w:r w:rsidR="00C86E30" w:rsidRPr="00C86E30">
              <w:rPr>
                <w:rFonts w:ascii="Times New Roman" w:hAnsi="Times New Roman" w:cs="Times New Roman"/>
                <w:sz w:val="24"/>
                <w:szCs w:val="24"/>
              </w:rPr>
              <w:t>. Медицинские осмотры некоторых категорий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w:t>
            </w:r>
            <w:proofErr w:type="gramEnd"/>
            <w:r w:rsidRPr="00C86E30">
              <w:rPr>
                <w:rFonts w:ascii="Times New Roman" w:hAnsi="Times New Roman" w:cs="Times New Roman"/>
                <w:sz w:val="24"/>
                <w:szCs w:val="24"/>
              </w:rPr>
              <w:t xml:space="preserve"> В соответствии с медицинскими </w:t>
            </w:r>
            <w:r w:rsidRPr="00C86E30">
              <w:rPr>
                <w:rFonts w:ascii="Times New Roman" w:hAnsi="Times New Roman" w:cs="Times New Roman"/>
                <w:sz w:val="24"/>
                <w:szCs w:val="24"/>
              </w:rPr>
              <w:lastRenderedPageBreak/>
              <w:t>рекомендациями указанные работники проходят внеочередные медицинские осмотры.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Настоящим </w:t>
            </w:r>
            <w:hyperlink r:id="rId80"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Кодексом </w:t>
              </w:r>
            </w:hyperlink>
            <w:r w:rsidRPr="00C86E30">
              <w:rPr>
                <w:rFonts w:ascii="Times New Roman" w:hAnsi="Times New Roman" w:cs="Times New Roman"/>
                <w:sz w:val="24"/>
                <w:szCs w:val="24"/>
              </w:rPr>
              <w:t xml:space="preserve">, другими федеральными законами и иными нормативными правовыми актами Российской Федерации </w:t>
            </w:r>
            <w:proofErr w:type="gramStart"/>
            <w:r w:rsidRPr="00C86E30">
              <w:rPr>
                <w:rFonts w:ascii="Times New Roman" w:hAnsi="Times New Roman" w:cs="Times New Roman"/>
                <w:sz w:val="24"/>
                <w:szCs w:val="24"/>
              </w:rPr>
              <w:t>для</w:t>
            </w:r>
            <w:proofErr w:type="gramEnd"/>
            <w:r w:rsidRPr="00C86E30">
              <w:rPr>
                <w:rFonts w:ascii="Times New Roman" w:hAnsi="Times New Roman" w:cs="Times New Roman"/>
                <w:sz w:val="24"/>
                <w:szCs w:val="24"/>
              </w:rPr>
              <w:t xml:space="preserve"> </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w:t>
            </w:r>
            <w:hyperlink r:id="rId81"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ст.220 ТК РФ </w:t>
              </w:r>
            </w:hyperlink>
            <w:r w:rsidRPr="00C86E30">
              <w:rPr>
                <w:rFonts w:ascii="Times New Roman" w:hAnsi="Times New Roman" w:cs="Times New Roman"/>
                <w:sz w:val="24"/>
                <w:szCs w:val="24"/>
              </w:rPr>
              <w:t xml:space="preserve"> "Медицинские осмотры некоторых категорий работников" (ранее </w:t>
            </w:r>
            <w:hyperlink r:id="rId82"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ст.213 ТК РФ </w:t>
              </w:r>
            </w:hyperlink>
            <w:r w:rsidRPr="00C86E30">
              <w:rPr>
                <w:rFonts w:ascii="Times New Roman" w:hAnsi="Times New Roman" w:cs="Times New Roman"/>
                <w:sz w:val="24"/>
                <w:szCs w:val="24"/>
              </w:rPr>
              <w:t xml:space="preserve">) введен ряд уточнений в порядок проведения медицинских осмотров и психиатрических освидетельствований.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Настоящим </w:t>
            </w:r>
            <w:hyperlink r:id="rId8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Кодексом </w:t>
              </w:r>
            </w:hyperlink>
            <w:r w:rsidRPr="00C86E30">
              <w:rPr>
                <w:rFonts w:ascii="Times New Roman" w:hAnsi="Times New Roman" w:cs="Times New Roman"/>
                <w:sz w:val="24"/>
                <w:szCs w:val="24"/>
              </w:rPr>
              <w:t xml:space="preserve">,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w:t>
            </w:r>
            <w:proofErr w:type="spellStart"/>
            <w:r w:rsidRPr="00C86E30">
              <w:rPr>
                <w:rFonts w:ascii="Times New Roman" w:hAnsi="Times New Roman" w:cs="Times New Roman"/>
                <w:i/>
                <w:iCs/>
                <w:sz w:val="24"/>
                <w:szCs w:val="24"/>
              </w:rPr>
              <w:t>предсменные</w:t>
            </w:r>
            <w:proofErr w:type="spellEnd"/>
            <w:r w:rsidRPr="00C86E30">
              <w:rPr>
                <w:rFonts w:ascii="Times New Roman" w:hAnsi="Times New Roman" w:cs="Times New Roman"/>
                <w:i/>
                <w:iCs/>
                <w:sz w:val="24"/>
                <w:szCs w:val="24"/>
              </w:rPr>
              <w:t xml:space="preserve"> (</w:t>
            </w:r>
            <w:proofErr w:type="spellStart"/>
            <w:r w:rsidRPr="00C86E30">
              <w:rPr>
                <w:rFonts w:ascii="Times New Roman" w:hAnsi="Times New Roman" w:cs="Times New Roman"/>
                <w:i/>
                <w:iCs/>
                <w:sz w:val="24"/>
                <w:szCs w:val="24"/>
              </w:rPr>
              <w:t>предрейсовые</w:t>
            </w:r>
            <w:proofErr w:type="spellEnd"/>
            <w:r w:rsidRPr="00C86E30">
              <w:rPr>
                <w:rFonts w:ascii="Times New Roman" w:hAnsi="Times New Roman" w:cs="Times New Roman"/>
                <w:i/>
                <w:iCs/>
                <w:sz w:val="24"/>
                <w:szCs w:val="24"/>
              </w:rPr>
              <w:t xml:space="preserve">), </w:t>
            </w:r>
            <w:proofErr w:type="spellStart"/>
            <w:r w:rsidRPr="00C86E30">
              <w:rPr>
                <w:rFonts w:ascii="Times New Roman" w:hAnsi="Times New Roman" w:cs="Times New Roman"/>
                <w:i/>
                <w:iCs/>
                <w:sz w:val="24"/>
                <w:szCs w:val="24"/>
              </w:rPr>
              <w:t>послесменные</w:t>
            </w:r>
            <w:proofErr w:type="spellEnd"/>
            <w:r w:rsidRPr="00C86E30">
              <w:rPr>
                <w:rFonts w:ascii="Times New Roman" w:hAnsi="Times New Roman" w:cs="Times New Roman"/>
                <w:i/>
                <w:iCs/>
                <w:sz w:val="24"/>
                <w:szCs w:val="24"/>
              </w:rPr>
              <w:t xml:space="preserve"> (</w:t>
            </w:r>
            <w:proofErr w:type="spellStart"/>
            <w:r w:rsidRPr="00C86E30">
              <w:rPr>
                <w:rFonts w:ascii="Times New Roman" w:hAnsi="Times New Roman" w:cs="Times New Roman"/>
                <w:i/>
                <w:iCs/>
                <w:sz w:val="24"/>
                <w:szCs w:val="24"/>
              </w:rPr>
              <w:t>послерейсовые</w:t>
            </w:r>
            <w:proofErr w:type="spellEnd"/>
            <w:r w:rsidRPr="00C86E30">
              <w:rPr>
                <w:rFonts w:ascii="Times New Roman" w:hAnsi="Times New Roman" w:cs="Times New Roman"/>
                <w:i/>
                <w:iCs/>
                <w:sz w:val="24"/>
                <w:szCs w:val="24"/>
              </w:rPr>
              <w:t>) медицинские осмотры</w:t>
            </w:r>
            <w:r w:rsidRPr="00C86E30">
              <w:rPr>
                <w:rFonts w:ascii="Times New Roman" w:hAnsi="Times New Roman" w:cs="Times New Roman"/>
                <w:sz w:val="24"/>
                <w:szCs w:val="24"/>
              </w:rPr>
              <w:t xml:space="preserve">, медицинские </w:t>
            </w:r>
            <w:r w:rsidRPr="00C86E30">
              <w:rPr>
                <w:rFonts w:ascii="Times New Roman" w:hAnsi="Times New Roman" w:cs="Times New Roman"/>
                <w:sz w:val="24"/>
                <w:szCs w:val="24"/>
              </w:rPr>
              <w:lastRenderedPageBreak/>
              <w:t xml:space="preserve">осмотры </w:t>
            </w:r>
            <w:r w:rsidRPr="00C86E30">
              <w:rPr>
                <w:rFonts w:ascii="Times New Roman" w:hAnsi="Times New Roman" w:cs="Times New Roman"/>
                <w:i/>
                <w:iCs/>
                <w:sz w:val="24"/>
                <w:szCs w:val="24"/>
              </w:rPr>
              <w:t>в течение</w:t>
            </w:r>
            <w:r w:rsidRPr="00C86E30">
              <w:rPr>
                <w:rFonts w:ascii="Times New Roman" w:hAnsi="Times New Roman" w:cs="Times New Roman"/>
                <w:sz w:val="24"/>
                <w:szCs w:val="24"/>
              </w:rPr>
              <w:t xml:space="preserve"> рабочего дня (смены), а также </w:t>
            </w:r>
            <w:r w:rsidRPr="00C86E30">
              <w:rPr>
                <w:rFonts w:ascii="Times New Roman" w:hAnsi="Times New Roman" w:cs="Times New Roman"/>
                <w:i/>
                <w:iCs/>
                <w:sz w:val="24"/>
                <w:szCs w:val="24"/>
              </w:rPr>
              <w:t>медицинские осмотры перед выполнением отдельных видов работ</w:t>
            </w:r>
            <w:r w:rsidRPr="00C86E30">
              <w:rPr>
                <w:rFonts w:ascii="Times New Roman" w:hAnsi="Times New Roman" w:cs="Times New Roman"/>
                <w:sz w:val="24"/>
                <w:szCs w:val="24"/>
              </w:rPr>
              <w:t>. Время прохождения указанных медицинских осмотров включается в рабочее время.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Вредные и (или) опасные производственные факторы и работы, при выполнении которых проводятся обязательные предварительные </w:t>
            </w:r>
            <w:r w:rsidRPr="00C86E30">
              <w:rPr>
                <w:rFonts w:ascii="Times New Roman" w:hAnsi="Times New Roman" w:cs="Times New Roman"/>
                <w:i/>
                <w:iCs/>
                <w:sz w:val="24"/>
                <w:szCs w:val="24"/>
              </w:rPr>
              <w:t>(при поступлении на работу)</w:t>
            </w:r>
            <w:r w:rsidRPr="00C86E30">
              <w:rPr>
                <w:rFonts w:ascii="Times New Roman" w:hAnsi="Times New Roman" w:cs="Times New Roman"/>
                <w:sz w:val="24"/>
                <w:szCs w:val="24"/>
              </w:rPr>
              <w:t xml:space="preserve"> и периодические </w:t>
            </w:r>
            <w:r w:rsidRPr="00C86E30">
              <w:rPr>
                <w:rFonts w:ascii="Times New Roman" w:hAnsi="Times New Roman" w:cs="Times New Roman"/>
                <w:i/>
                <w:iCs/>
                <w:sz w:val="24"/>
                <w:szCs w:val="24"/>
              </w:rPr>
              <w:t>(в течение трудовой деятельности)</w:t>
            </w:r>
            <w:r w:rsidRPr="00C86E30">
              <w:rPr>
                <w:rFonts w:ascii="Times New Roman" w:hAnsi="Times New Roman" w:cs="Times New Roman"/>
                <w:sz w:val="24"/>
                <w:szCs w:val="24"/>
              </w:rPr>
              <w:t xml:space="preserve"> медицинские осмотры работников, указанных в части первой настоящей статьи, </w:t>
            </w:r>
            <w:r w:rsidRPr="00C86E30">
              <w:rPr>
                <w:rFonts w:ascii="Times New Roman" w:hAnsi="Times New Roman" w:cs="Times New Roman"/>
                <w:i/>
                <w:iCs/>
                <w:sz w:val="24"/>
                <w:szCs w:val="24"/>
              </w:rPr>
              <w:t xml:space="preserve">определяются федеральным органом исполнительной власти, </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отдельных категорий работников могут устанавливаться обязательные медицинские осмотры </w:t>
            </w:r>
            <w:r w:rsidRPr="00C86E30">
              <w:rPr>
                <w:rFonts w:ascii="Times New Roman" w:hAnsi="Times New Roman" w:cs="Times New Roman"/>
                <w:i/>
                <w:iCs/>
                <w:sz w:val="24"/>
                <w:szCs w:val="24"/>
              </w:rPr>
              <w:t>в начале</w:t>
            </w:r>
            <w:r w:rsidRPr="00C86E30">
              <w:rPr>
                <w:rFonts w:ascii="Times New Roman" w:hAnsi="Times New Roman" w:cs="Times New Roman"/>
                <w:sz w:val="24"/>
                <w:szCs w:val="24"/>
              </w:rPr>
              <w:t xml:space="preserve"> рабочего дня (смены), а </w:t>
            </w:r>
            <w:r w:rsidRPr="00C86E30">
              <w:rPr>
                <w:rFonts w:ascii="Times New Roman" w:hAnsi="Times New Roman" w:cs="Times New Roman"/>
                <w:i/>
                <w:iCs/>
                <w:sz w:val="24"/>
                <w:szCs w:val="24"/>
              </w:rPr>
              <w:t>также в течение и (или) в конце рабочего дня (смены)</w:t>
            </w:r>
            <w:r w:rsidRPr="00C86E30">
              <w:rPr>
                <w:rFonts w:ascii="Times New Roman" w:hAnsi="Times New Roman" w:cs="Times New Roman"/>
                <w:sz w:val="24"/>
                <w:szCs w:val="24"/>
              </w:rPr>
              <w:t>. Время прохождения указанных медицинских осмотров включается в рабочее время.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i/>
                <w:iCs/>
                <w:sz w:val="24"/>
                <w:szCs w:val="24"/>
              </w:rPr>
              <w:lastRenderedPageBreak/>
              <w:t>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w:t>
            </w:r>
            <w:r w:rsidRPr="00C86E30">
              <w:rPr>
                <w:rFonts w:ascii="Times New Roman" w:hAnsi="Times New Roman" w:cs="Times New Roman"/>
                <w:sz w:val="24"/>
                <w:szCs w:val="24"/>
              </w:rPr>
              <w:t xml:space="preserve"> </w:t>
            </w:r>
            <w:r w:rsidRPr="00C86E30">
              <w:rPr>
                <w:rFonts w:ascii="Times New Roman" w:hAnsi="Times New Roman" w:cs="Times New Roman"/>
                <w:i/>
                <w:iCs/>
                <w:sz w:val="24"/>
                <w:szCs w:val="24"/>
              </w:rPr>
              <w:t>регулированию в сфере труда, и федеральным органом исполнительной власти, осуществляющим функции по выработке государственной политики и нормативно-</w:t>
            </w:r>
            <w:r w:rsidRPr="00C86E30">
              <w:rPr>
                <w:rFonts w:ascii="Times New Roman" w:hAnsi="Times New Roman" w:cs="Times New Roman"/>
                <w:i/>
                <w:iCs/>
                <w:sz w:val="24"/>
                <w:szCs w:val="24"/>
              </w:rPr>
              <w:lastRenderedPageBreak/>
              <w:t>правовому регулированию в сфере обеспечения санитарно-эпидемиологического благополучия населения, с учетом мнения Российской трехсторонней комиссии</w:t>
            </w:r>
            <w:proofErr w:type="gramEnd"/>
            <w:r w:rsidRPr="00C86E30">
              <w:rPr>
                <w:rFonts w:ascii="Times New Roman" w:hAnsi="Times New Roman" w:cs="Times New Roman"/>
                <w:i/>
                <w:iCs/>
                <w:sz w:val="24"/>
                <w:szCs w:val="24"/>
              </w:rPr>
              <w:t xml:space="preserve"> по регулированию социально-трудовых отношений.</w:t>
            </w:r>
            <w:r w:rsidRPr="00C86E30">
              <w:rPr>
                <w:rFonts w:ascii="Times New Roman" w:hAnsi="Times New Roman" w:cs="Times New Roman"/>
                <w:sz w:val="24"/>
                <w:szCs w:val="24"/>
              </w:rPr>
              <w:t xml:space="preserve">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Работники, осуществляющие отдельные виды деятельности, </w:t>
            </w:r>
            <w:r w:rsidRPr="00C86E30">
              <w:rPr>
                <w:rFonts w:ascii="Times New Roman" w:hAnsi="Times New Roman" w:cs="Times New Roman"/>
                <w:i/>
                <w:iCs/>
                <w:sz w:val="24"/>
                <w:szCs w:val="24"/>
              </w:rPr>
              <w:t>в том числе связанной с источниками повышенной опасности (с влиянием вредных веществ и неблагоприятных производственных факторов)</w:t>
            </w:r>
            <w:r w:rsidRPr="00C86E30">
              <w:rPr>
                <w:rFonts w:ascii="Times New Roman" w:hAnsi="Times New Roman" w:cs="Times New Roman"/>
                <w:sz w:val="24"/>
                <w:szCs w:val="24"/>
              </w:rPr>
              <w:t xml:space="preserve">, </w:t>
            </w:r>
            <w:r w:rsidRPr="00C86E30">
              <w:rPr>
                <w:rFonts w:ascii="Times New Roman" w:hAnsi="Times New Roman" w:cs="Times New Roman"/>
                <w:i/>
                <w:iCs/>
                <w:sz w:val="24"/>
                <w:szCs w:val="24"/>
              </w:rPr>
              <w:t>а также работающие в условиях повышенной опасности</w:t>
            </w:r>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проходят</w:t>
            </w:r>
            <w:proofErr w:type="gramEnd"/>
            <w:r w:rsidRPr="00C86E30">
              <w:rPr>
                <w:rFonts w:ascii="Times New Roman" w:hAnsi="Times New Roman" w:cs="Times New Roman"/>
                <w:sz w:val="24"/>
                <w:szCs w:val="24"/>
              </w:rPr>
              <w:t xml:space="preserve"> обязательное психиатрическое освидетельствование </w:t>
            </w:r>
            <w:r w:rsidRPr="00C86E30">
              <w:rPr>
                <w:rFonts w:ascii="Times New Roman" w:hAnsi="Times New Roman" w:cs="Times New Roman"/>
                <w:i/>
                <w:iCs/>
                <w:sz w:val="24"/>
                <w:szCs w:val="24"/>
              </w:rPr>
              <w:t>не реже одного раза в пять лет</w:t>
            </w:r>
            <w:r w:rsidRPr="00C86E30">
              <w:rPr>
                <w:rFonts w:ascii="Times New Roman" w:hAnsi="Times New Roman" w:cs="Times New Roman"/>
                <w:sz w:val="24"/>
                <w:szCs w:val="24"/>
              </w:rPr>
              <w:t xml:space="preserve"> в порядке, устанавливаемом уполномоченным Правительством Российской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Федерации федеральным органом исполнительной власти.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Предусмотренные настоящей статьей медицинские осмотры и психиатрические освидетельствования осуществляются за счет средств работодателя.</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В случае необходимости по решению органов местного самоуправления </w:t>
            </w:r>
            <w:r w:rsidRPr="00C86E30">
              <w:rPr>
                <w:rFonts w:ascii="Times New Roman" w:hAnsi="Times New Roman" w:cs="Times New Roman"/>
                <w:i/>
                <w:iCs/>
                <w:sz w:val="24"/>
                <w:szCs w:val="24"/>
              </w:rPr>
              <w:t xml:space="preserve">с учетом </w:t>
            </w:r>
            <w:r w:rsidRPr="00C86E30">
              <w:rPr>
                <w:rFonts w:ascii="Times New Roman" w:hAnsi="Times New Roman" w:cs="Times New Roman"/>
                <w:i/>
                <w:iCs/>
                <w:sz w:val="24"/>
                <w:szCs w:val="24"/>
              </w:rPr>
              <w:lastRenderedPageBreak/>
              <w:t>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а </w:t>
            </w:r>
            <w:r w:rsidRPr="00C86E30">
              <w:rPr>
                <w:rFonts w:ascii="Times New Roman" w:hAnsi="Times New Roman" w:cs="Times New Roman"/>
                <w:i/>
                <w:iCs/>
                <w:sz w:val="24"/>
                <w:szCs w:val="24"/>
              </w:rPr>
              <w:t>также проведение психофизиологических обследований.</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Работники, осуществляющие отдельные виды </w:t>
            </w:r>
            <w:r w:rsidRPr="00C86E30">
              <w:rPr>
                <w:rFonts w:ascii="Times New Roman" w:hAnsi="Times New Roman" w:cs="Times New Roman"/>
                <w:sz w:val="24"/>
                <w:szCs w:val="24"/>
              </w:rPr>
              <w:lastRenderedPageBreak/>
              <w:t xml:space="preserve">деятельности, проходят обязательное психиатрическое освидетельствование. </w:t>
            </w:r>
            <w:r w:rsidRPr="00C86E30">
              <w:rPr>
                <w:rFonts w:ascii="Times New Roman" w:hAnsi="Times New Roman" w:cs="Times New Roman"/>
                <w:i/>
                <w:iCs/>
                <w:sz w:val="24"/>
                <w:szCs w:val="24"/>
              </w:rPr>
              <w:t>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Предусмотренные настоящей статьей медицинские осмотры и психиатрические освидетельствования осуществляются за счет средств работодателя, </w:t>
            </w:r>
            <w:r w:rsidRPr="00C86E30">
              <w:rPr>
                <w:rFonts w:ascii="Times New Roman" w:hAnsi="Times New Roman" w:cs="Times New Roman"/>
                <w:i/>
                <w:iCs/>
                <w:sz w:val="24"/>
                <w:szCs w:val="24"/>
              </w:rPr>
              <w:t>если иное не установлено законодательством Российской Федерации.</w:t>
            </w:r>
            <w:r w:rsidRPr="00C86E30">
              <w:rPr>
                <w:rFonts w:ascii="Times New Roman" w:hAnsi="Times New Roman" w:cs="Times New Roman"/>
                <w:sz w:val="24"/>
                <w:szCs w:val="24"/>
              </w:rPr>
              <w:t xml:space="preserve">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84"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221 </w:t>
              </w:r>
            </w:hyperlink>
            <w:r w:rsidR="00C86E30" w:rsidRPr="00C86E30">
              <w:rPr>
                <w:rFonts w:ascii="Times New Roman" w:hAnsi="Times New Roman" w:cs="Times New Roman"/>
                <w:sz w:val="24"/>
                <w:szCs w:val="24"/>
              </w:rPr>
              <w:t>. Обеспечение работников средствами индивидуальной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Для защиты от воздействия вредных и (или) опасных факторов производственной </w:t>
            </w:r>
            <w:r w:rsidRPr="00C86E30">
              <w:rPr>
                <w:rFonts w:ascii="Times New Roman" w:hAnsi="Times New Roman" w:cs="Times New Roman"/>
                <w:sz w:val="24"/>
                <w:szCs w:val="24"/>
              </w:rPr>
              <w:lastRenderedPageBreak/>
              <w:t>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85"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221 </w:t>
              </w:r>
            </w:hyperlink>
            <w:r w:rsidR="00C86E30" w:rsidRPr="00C86E30">
              <w:rPr>
                <w:rFonts w:ascii="Times New Roman" w:hAnsi="Times New Roman" w:cs="Times New Roman"/>
                <w:sz w:val="24"/>
                <w:szCs w:val="24"/>
              </w:rPr>
              <w:t>. Обеспечение работников средствами индивидуальной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На работах с вредными и (или) опасными условиями труда, а также на работах, </w:t>
            </w:r>
            <w:r w:rsidRPr="00C86E30">
              <w:rPr>
                <w:rFonts w:ascii="Times New Roman" w:hAnsi="Times New Roman" w:cs="Times New Roman"/>
                <w:sz w:val="24"/>
                <w:szCs w:val="24"/>
              </w:rPr>
              <w:lastRenderedPageBreak/>
              <w:t xml:space="preserve">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proofErr w:type="gramEnd"/>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Изменена </w:t>
            </w:r>
            <w:hyperlink r:id="rId86"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ст.221 ТК РФ </w:t>
              </w:r>
            </w:hyperlink>
            <w:r w:rsidRPr="00C86E30">
              <w:rPr>
                <w:rFonts w:ascii="Times New Roman" w:hAnsi="Times New Roman" w:cs="Times New Roman"/>
                <w:sz w:val="24"/>
                <w:szCs w:val="24"/>
              </w:rPr>
              <w:t xml:space="preserve"> "Обеспечение работников средствами индивидуальной защиты". Законодателем был произведён переход от предоставления средств индивидуальной защиты в зависимости от </w:t>
            </w:r>
            <w:r w:rsidRPr="00C86E30">
              <w:rPr>
                <w:rFonts w:ascii="Times New Roman" w:hAnsi="Times New Roman" w:cs="Times New Roman"/>
                <w:sz w:val="24"/>
                <w:szCs w:val="24"/>
              </w:rPr>
              <w:lastRenderedPageBreak/>
              <w:t xml:space="preserve">наименования профессии (должности) занятого на конкретном рабочем месте работника (списочный подход по типовым нормам) к обеспечению средствами индивидуальной защиты в зависимости от имеющихся на рабочем месте вредных производственных факторов и профессиональных рисков.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порядке</w:t>
            </w:r>
            <w:proofErr w:type="gramEnd"/>
            <w:r w:rsidRPr="00C86E30">
              <w:rPr>
                <w:rFonts w:ascii="Times New Roman" w:hAnsi="Times New Roman" w:cs="Times New Roman"/>
                <w:sz w:val="24"/>
                <w:szCs w:val="24"/>
              </w:rPr>
              <w:t>, определяемом Правительством Российской Федерации.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Правила обеспечения работников средствами индивидуальной защиты и смывающими средствами, а также </w:t>
            </w:r>
            <w:r w:rsidRPr="00C86E30">
              <w:rPr>
                <w:rFonts w:ascii="Times New Roman" w:hAnsi="Times New Roman" w:cs="Times New Roman"/>
                <w:i/>
                <w:iCs/>
                <w:sz w:val="24"/>
                <w:szCs w:val="24"/>
              </w:rPr>
              <w:t xml:space="preserve">единые Типовые нормы выдачи средств </w:t>
            </w:r>
            <w:r w:rsidRPr="00C86E30">
              <w:rPr>
                <w:rFonts w:ascii="Times New Roman" w:hAnsi="Times New Roman" w:cs="Times New Roman"/>
                <w:i/>
                <w:iCs/>
                <w:sz w:val="24"/>
                <w:szCs w:val="24"/>
              </w:rPr>
              <w:lastRenderedPageBreak/>
              <w:t>индивидуальной защиты и смывающих средств</w:t>
            </w:r>
            <w:r w:rsidRPr="00C86E30">
              <w:rPr>
                <w:rFonts w:ascii="Times New Roman" w:hAnsi="Times New Roman" w:cs="Times New Roman"/>
                <w:sz w:val="24"/>
                <w:szCs w:val="24"/>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w:t>
            </w:r>
            <w:r w:rsidRPr="00C86E30">
              <w:rPr>
                <w:rFonts w:ascii="Times New Roman" w:hAnsi="Times New Roman" w:cs="Times New Roman"/>
                <w:sz w:val="24"/>
                <w:szCs w:val="24"/>
              </w:rPr>
              <w:lastRenderedPageBreak/>
              <w:t>температурных условий или загрязнения.</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i/>
                <w:iCs/>
                <w:sz w:val="24"/>
                <w:szCs w:val="24"/>
              </w:rPr>
              <w:lastRenderedPageBreak/>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Работодатель за счет своих средств обязан в соответствии с установленными нормами </w:t>
            </w:r>
            <w:r w:rsidRPr="00C86E30">
              <w:rPr>
                <w:rFonts w:ascii="Times New Roman" w:hAnsi="Times New Roman" w:cs="Times New Roman"/>
                <w:sz w:val="24"/>
                <w:szCs w:val="24"/>
              </w:rPr>
              <w:lastRenderedPageBreak/>
              <w:t xml:space="preserve">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87"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222 </w:t>
              </w:r>
            </w:hyperlink>
            <w:r w:rsidR="00C86E30" w:rsidRPr="00C86E30">
              <w:rPr>
                <w:rFonts w:ascii="Times New Roman" w:hAnsi="Times New Roman" w:cs="Times New Roman"/>
                <w:sz w:val="24"/>
                <w:szCs w:val="24"/>
              </w:rPr>
              <w:t xml:space="preserve">. </w:t>
            </w:r>
            <w:r w:rsidR="00C86E30" w:rsidRPr="00C86E30">
              <w:rPr>
                <w:rFonts w:ascii="Times New Roman" w:hAnsi="Times New Roman" w:cs="Times New Roman"/>
                <w:i/>
                <w:iCs/>
                <w:sz w:val="24"/>
                <w:szCs w:val="24"/>
              </w:rPr>
              <w:t>Обеспечение работников молоком или другими равноценными пищевыми продуктами, лечебно-профилактическим питанием</w:t>
            </w:r>
            <w:r w:rsidR="00C86E30"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Работникам, занятым на рабочих местах с вредными условиями труда, установленными </w:t>
            </w:r>
            <w:r w:rsidRPr="00C86E30">
              <w:rPr>
                <w:rFonts w:ascii="Times New Roman" w:hAnsi="Times New Roman" w:cs="Times New Roman"/>
                <w:i/>
                <w:iCs/>
                <w:sz w:val="24"/>
                <w:szCs w:val="24"/>
              </w:rPr>
              <w:t>по результатам специальной оценки условий труда</w:t>
            </w:r>
            <w:r w:rsidRPr="00C86E30">
              <w:rPr>
                <w:rFonts w:ascii="Times New Roman" w:hAnsi="Times New Roman" w:cs="Times New Roman"/>
                <w:sz w:val="24"/>
                <w:szCs w:val="24"/>
              </w:rPr>
              <w:t xml:space="preserve">, выдаются бесплатно по установленным нормам молоко или другие равноценные пищевые продукты. </w:t>
            </w:r>
            <w:proofErr w:type="gramStart"/>
            <w:r w:rsidRPr="00C86E30">
              <w:rPr>
                <w:rFonts w:ascii="Times New Roman" w:hAnsi="Times New Roman" w:cs="Times New Roman"/>
                <w:sz w:val="24"/>
                <w:szCs w:val="24"/>
              </w:rPr>
              <w:t xml:space="preserve">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w:t>
            </w:r>
            <w:r w:rsidRPr="00C86E30">
              <w:rPr>
                <w:rFonts w:ascii="Times New Roman" w:hAnsi="Times New Roman" w:cs="Times New Roman"/>
                <w:sz w:val="24"/>
                <w:szCs w:val="24"/>
              </w:rPr>
              <w:lastRenderedPageBreak/>
              <w:t>договором и (или) трудовым договором.</w:t>
            </w:r>
            <w:proofErr w:type="gramEnd"/>
            <w:r w:rsidRPr="00C86E30">
              <w:rPr>
                <w:rFonts w:ascii="Times New Roman" w:hAnsi="Times New Roman" w:cs="Times New Roman"/>
                <w:sz w:val="24"/>
                <w:szCs w:val="24"/>
              </w:rPr>
              <w:t xml:space="preserve"> </w:t>
            </w:r>
            <w:r w:rsidRPr="00C86E30">
              <w:rPr>
                <w:rFonts w:ascii="Times New Roman" w:hAnsi="Times New Roman" w:cs="Times New Roman"/>
                <w:i/>
                <w:iCs/>
                <w:sz w:val="24"/>
                <w:szCs w:val="24"/>
              </w:rPr>
              <w:t xml:space="preserve">Перечень вредных производственных факторов на указанных рабочих </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88"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222 </w:t>
              </w:r>
            </w:hyperlink>
            <w:r w:rsidR="00C86E30" w:rsidRPr="00C86E30">
              <w:rPr>
                <w:rFonts w:ascii="Times New Roman" w:hAnsi="Times New Roman" w:cs="Times New Roman"/>
                <w:sz w:val="24"/>
                <w:szCs w:val="24"/>
              </w:rPr>
              <w:t>. Выдача молока и лечебно-профилактического питания.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На работах с вредными условиями труда работникам выдаются бесплатно по установленным нормам молоко или другие равноценные пищевые продукты. </w:t>
            </w:r>
            <w:proofErr w:type="gramStart"/>
            <w:r w:rsidRPr="00C86E30">
              <w:rPr>
                <w:rFonts w:ascii="Times New Roman" w:hAnsi="Times New Roman" w:cs="Times New Roman"/>
                <w:sz w:val="24"/>
                <w:szCs w:val="24"/>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На работах с особо вредными условиями труда предоставляется бесплатно </w:t>
            </w:r>
            <w:r w:rsidRPr="00C86E30">
              <w:rPr>
                <w:rFonts w:ascii="Times New Roman" w:hAnsi="Times New Roman" w:cs="Times New Roman"/>
                <w:sz w:val="24"/>
                <w:szCs w:val="24"/>
              </w:rPr>
              <w:lastRenderedPageBreak/>
              <w:t>по установленным нормам лечебно-профилактическое питание.</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Новыми поправками было произведено уточнение </w:t>
            </w:r>
            <w:hyperlink r:id="rId8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ст.222 ТК РФ </w:t>
              </w:r>
            </w:hyperlink>
            <w:r w:rsidRPr="00C86E30">
              <w:rPr>
                <w:rFonts w:ascii="Times New Roman" w:hAnsi="Times New Roman" w:cs="Times New Roman"/>
                <w:sz w:val="24"/>
                <w:szCs w:val="24"/>
              </w:rPr>
              <w:t xml:space="preserve"> "Обеспечение работников молоком или другими равноценными пищевыми продуктами, лечебно-профилактическим питанием". 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статье указывается, что перечень вредных производственных факторов на рабочих местах устанавливается Минтрудом по согласованию с Минздравом и </w:t>
            </w:r>
            <w:proofErr w:type="spellStart"/>
            <w:r w:rsidRPr="00C86E30">
              <w:rPr>
                <w:rFonts w:ascii="Times New Roman" w:hAnsi="Times New Roman" w:cs="Times New Roman"/>
                <w:sz w:val="24"/>
                <w:szCs w:val="24"/>
              </w:rPr>
              <w:t>Роспотребнадзором</w:t>
            </w:r>
            <w:proofErr w:type="spellEnd"/>
            <w:r w:rsidRPr="00C86E30">
              <w:rPr>
                <w:rFonts w:ascii="Times New Roman" w:hAnsi="Times New Roman" w:cs="Times New Roman"/>
                <w:sz w:val="24"/>
                <w:szCs w:val="24"/>
              </w:rPr>
              <w:t>.</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i/>
                <w:iCs/>
                <w:sz w:val="24"/>
                <w:szCs w:val="24"/>
              </w:rPr>
              <w:lastRenderedPageBreak/>
              <w:t>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w:t>
            </w:r>
            <w:proofErr w:type="gramEnd"/>
            <w:r w:rsidRPr="00C86E30">
              <w:rPr>
                <w:rFonts w:ascii="Times New Roman" w:hAnsi="Times New Roman" w:cs="Times New Roman"/>
                <w:i/>
                <w:iCs/>
                <w:sz w:val="24"/>
                <w:szCs w:val="24"/>
              </w:rPr>
              <w:t xml:space="preserve"> населения, с учетом мнения Российской трехсторонней комиссии по регулированию социально-трудовых отношений.</w:t>
            </w:r>
            <w:r w:rsidRPr="00C86E30">
              <w:rPr>
                <w:rFonts w:ascii="Times New Roman" w:hAnsi="Times New Roman" w:cs="Times New Roman"/>
                <w:sz w:val="24"/>
                <w:szCs w:val="24"/>
              </w:rPr>
              <w:t xml:space="preserve">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первой настоящей статьи,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Дополнительно в статье указывается, что при выполнении отдельных видов работ работникам предоставляется бесплатно по установленным нормам лечебно-профилактическое питание. Перечень таких видов работ утверждается Минтрудом по согласованию с </w:t>
            </w:r>
            <w:proofErr w:type="spellStart"/>
            <w:r w:rsidRPr="00C86E30">
              <w:rPr>
                <w:rFonts w:ascii="Times New Roman" w:hAnsi="Times New Roman" w:cs="Times New Roman"/>
                <w:sz w:val="24"/>
                <w:szCs w:val="24"/>
              </w:rPr>
              <w:t>Роспотребнадзором</w:t>
            </w:r>
            <w:proofErr w:type="spellEnd"/>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статье раскрывается понятие "лечебно-профилактического питания".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 xml:space="preserve">При выполнении отдельных видов работ работникам предоставляется бесплатно по установленным нормам лечебно-профилактическое питание. </w:t>
            </w:r>
            <w:proofErr w:type="gramStart"/>
            <w:r w:rsidRPr="00C86E30">
              <w:rPr>
                <w:rFonts w:ascii="Times New Roman" w:hAnsi="Times New Roman" w:cs="Times New Roman"/>
                <w:i/>
                <w:iCs/>
                <w:sz w:val="24"/>
                <w:szCs w:val="24"/>
              </w:rPr>
              <w:t xml:space="preserve">Перечень таких видов работ утверждается </w:t>
            </w:r>
            <w:r w:rsidRPr="00C86E30">
              <w:rPr>
                <w:rFonts w:ascii="Times New Roman" w:hAnsi="Times New Roman" w:cs="Times New Roman"/>
                <w:i/>
                <w:iCs/>
                <w:sz w:val="24"/>
                <w:szCs w:val="24"/>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первой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w:t>
            </w:r>
            <w:r w:rsidRPr="00C86E30">
              <w:rPr>
                <w:rFonts w:ascii="Times New Roman" w:hAnsi="Times New Roman" w:cs="Times New Roman"/>
                <w:sz w:val="24"/>
                <w:szCs w:val="24"/>
              </w:rPr>
              <w:lastRenderedPageBreak/>
              <w:t>выработке государственной политики и нормативно-правовому регулированию в сфере обеспечения</w:t>
            </w:r>
            <w:proofErr w:type="gramEnd"/>
            <w:r w:rsidRPr="00C86E30">
              <w:rPr>
                <w:rFonts w:ascii="Times New Roman" w:hAnsi="Times New Roman" w:cs="Times New Roman"/>
                <w:sz w:val="24"/>
                <w:szCs w:val="24"/>
              </w:rPr>
              <w:t xml:space="preserve">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 xml:space="preserve">Для целей </w:t>
            </w:r>
            <w:r w:rsidRPr="00C86E30">
              <w:rPr>
                <w:rFonts w:ascii="Times New Roman" w:hAnsi="Times New Roman" w:cs="Times New Roman"/>
                <w:sz w:val="24"/>
                <w:szCs w:val="24"/>
              </w:rPr>
              <w:t>настоящей статьи</w:t>
            </w:r>
            <w:r w:rsidRPr="00C86E30">
              <w:rPr>
                <w:rFonts w:ascii="Times New Roman" w:hAnsi="Times New Roman" w:cs="Times New Roman"/>
                <w:i/>
                <w:iCs/>
                <w:sz w:val="24"/>
                <w:szCs w:val="24"/>
              </w:rPr>
              <w:t xml:space="preserve">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r w:rsidRPr="00C86E30">
              <w:rPr>
                <w:rFonts w:ascii="Times New Roman" w:hAnsi="Times New Roman" w:cs="Times New Roman"/>
                <w:sz w:val="24"/>
                <w:szCs w:val="24"/>
              </w:rPr>
              <w:t xml:space="preserve">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9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223 </w:t>
              </w:r>
            </w:hyperlink>
            <w:r w:rsidR="00C86E30" w:rsidRPr="00C86E30">
              <w:rPr>
                <w:rFonts w:ascii="Times New Roman" w:hAnsi="Times New Roman" w:cs="Times New Roman"/>
                <w:sz w:val="24"/>
                <w:szCs w:val="24"/>
              </w:rPr>
              <w:t>. Служба охраны труда у работодателя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целях обеспечения соблюдения требований охраны труда, осуществления </w:t>
            </w:r>
            <w:proofErr w:type="gramStart"/>
            <w:r w:rsidRPr="00C86E30">
              <w:rPr>
                <w:rFonts w:ascii="Times New Roman" w:hAnsi="Times New Roman" w:cs="Times New Roman"/>
                <w:sz w:val="24"/>
                <w:szCs w:val="24"/>
              </w:rPr>
              <w:t>контроля за</w:t>
            </w:r>
            <w:proofErr w:type="gramEnd"/>
            <w:r w:rsidRPr="00C86E30">
              <w:rPr>
                <w:rFonts w:ascii="Times New Roman" w:hAnsi="Times New Roman" w:cs="Times New Roman"/>
                <w:sz w:val="24"/>
                <w:szCs w:val="24"/>
              </w:rPr>
              <w:t xml:space="preserve">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w:t>
            </w:r>
            <w:r w:rsidRPr="00C86E30">
              <w:rPr>
                <w:rFonts w:ascii="Times New Roman" w:hAnsi="Times New Roman" w:cs="Times New Roman"/>
                <w:sz w:val="24"/>
                <w:szCs w:val="24"/>
              </w:rPr>
              <w:lastRenderedPageBreak/>
              <w:t>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91"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217 </w:t>
              </w:r>
            </w:hyperlink>
            <w:r w:rsidR="00C86E30" w:rsidRPr="00C86E30">
              <w:rPr>
                <w:rFonts w:ascii="Times New Roman" w:hAnsi="Times New Roman" w:cs="Times New Roman"/>
                <w:sz w:val="24"/>
                <w:szCs w:val="24"/>
              </w:rPr>
              <w:t>. Служба охраны труда в организации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целях обеспечения соблюдения требований охраны труда, осуществления </w:t>
            </w:r>
            <w:proofErr w:type="gramStart"/>
            <w:r w:rsidRPr="00C86E30">
              <w:rPr>
                <w:rFonts w:ascii="Times New Roman" w:hAnsi="Times New Roman" w:cs="Times New Roman"/>
                <w:sz w:val="24"/>
                <w:szCs w:val="24"/>
              </w:rPr>
              <w:t>контроля за</w:t>
            </w:r>
            <w:proofErr w:type="gramEnd"/>
            <w:r w:rsidRPr="00C86E30">
              <w:rPr>
                <w:rFonts w:ascii="Times New Roman" w:hAnsi="Times New Roman" w:cs="Times New Roman"/>
                <w:sz w:val="24"/>
                <w:szCs w:val="24"/>
              </w:rPr>
              <w:t xml:space="preserve">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w:t>
            </w:r>
            <w:r w:rsidRPr="00C86E30">
              <w:rPr>
                <w:rFonts w:ascii="Times New Roman" w:hAnsi="Times New Roman" w:cs="Times New Roman"/>
                <w:sz w:val="24"/>
                <w:szCs w:val="24"/>
              </w:rPr>
              <w:lastRenderedPageBreak/>
              <w:t xml:space="preserve">охране труда, </w:t>
            </w:r>
            <w:r w:rsidRPr="00C86E30">
              <w:rPr>
                <w:rFonts w:ascii="Times New Roman" w:hAnsi="Times New Roman" w:cs="Times New Roman"/>
                <w:i/>
                <w:iCs/>
                <w:sz w:val="24"/>
                <w:szCs w:val="24"/>
              </w:rPr>
              <w:t>имеющего соответствующую подготовку или опыт работы в этой области.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w:t>
            </w:r>
            <w:hyperlink r:id="rId92"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статье </w:t>
              </w:r>
            </w:hyperlink>
            <w:r w:rsidRPr="00C86E30">
              <w:rPr>
                <w:rFonts w:ascii="Times New Roman" w:hAnsi="Times New Roman" w:cs="Times New Roman"/>
                <w:sz w:val="24"/>
                <w:szCs w:val="24"/>
              </w:rPr>
              <w:t xml:space="preserve"> уточнены требования к службе охраны труда в организации, требования к подготовке специалиста по охране труда, требования к</w:t>
            </w:r>
            <w:r w:rsidRPr="00C86E30">
              <w:rPr>
                <w:rFonts w:ascii="Times New Roman" w:hAnsi="Times New Roman" w:cs="Times New Roman"/>
                <w:i/>
                <w:iCs/>
                <w:sz w:val="24"/>
                <w:szCs w:val="24"/>
              </w:rPr>
              <w:t xml:space="preserve"> </w:t>
            </w:r>
            <w:r w:rsidRPr="00C86E30">
              <w:rPr>
                <w:rFonts w:ascii="Times New Roman" w:hAnsi="Times New Roman" w:cs="Times New Roman"/>
                <w:sz w:val="24"/>
                <w:szCs w:val="24"/>
              </w:rPr>
              <w:t xml:space="preserve">организации или индивидуальному предпринимателю, </w:t>
            </w:r>
            <w:proofErr w:type="gramStart"/>
            <w:r w:rsidRPr="00C86E30">
              <w:rPr>
                <w:rFonts w:ascii="Times New Roman" w:hAnsi="Times New Roman" w:cs="Times New Roman"/>
                <w:sz w:val="24"/>
                <w:szCs w:val="24"/>
              </w:rPr>
              <w:t>оказывающим</w:t>
            </w:r>
            <w:proofErr w:type="gramEnd"/>
            <w:r w:rsidRPr="00C86E30">
              <w:rPr>
                <w:rFonts w:ascii="Times New Roman" w:hAnsi="Times New Roman" w:cs="Times New Roman"/>
                <w:sz w:val="24"/>
                <w:szCs w:val="24"/>
              </w:rPr>
              <w:t xml:space="preserve"> услуги в области охраны труда.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При отсутствии у работодателя, указанного в части второй настоящей статьи, службы охраны труда, специалиста по охране труда, </w:t>
            </w:r>
            <w:r w:rsidRPr="00C86E30">
              <w:rPr>
                <w:rFonts w:ascii="Times New Roman" w:hAnsi="Times New Roman" w:cs="Times New Roman"/>
                <w:i/>
                <w:iCs/>
                <w:sz w:val="24"/>
                <w:szCs w:val="24"/>
              </w:rPr>
              <w:t>имеющего соответствующее образование</w:t>
            </w:r>
            <w:r w:rsidRPr="00C86E30">
              <w:rPr>
                <w:rFonts w:ascii="Times New Roman" w:hAnsi="Times New Roman" w:cs="Times New Roman"/>
                <w:sz w:val="24"/>
                <w:szCs w:val="24"/>
              </w:rPr>
              <w:t>,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roofErr w:type="gramEnd"/>
            <w:r w:rsidRPr="00C86E30">
              <w:rPr>
                <w:rFonts w:ascii="Times New Roman" w:hAnsi="Times New Roman" w:cs="Times New Roman"/>
                <w:sz w:val="24"/>
                <w:szCs w:val="24"/>
              </w:rPr>
              <w:t xml:space="preserve"> </w:t>
            </w:r>
            <w:proofErr w:type="gramStart"/>
            <w:r w:rsidRPr="00C86E30">
              <w:rPr>
                <w:rFonts w:ascii="Times New Roman" w:hAnsi="Times New Roman" w:cs="Times New Roman"/>
                <w:i/>
                <w:iCs/>
                <w:sz w:val="24"/>
                <w:szCs w:val="24"/>
              </w:rPr>
              <w:t>Организация или индивидуальный предприниматель</w:t>
            </w:r>
            <w:r w:rsidRPr="00C86E30">
              <w:rPr>
                <w:rFonts w:ascii="Times New Roman" w:hAnsi="Times New Roman" w:cs="Times New Roman"/>
                <w:sz w:val="24"/>
                <w:szCs w:val="24"/>
              </w:rPr>
              <w:t xml:space="preserve">, оказывающие услуги в области охраны труда, </w:t>
            </w:r>
            <w:r w:rsidRPr="00C86E30">
              <w:rPr>
                <w:rFonts w:ascii="Times New Roman" w:hAnsi="Times New Roman" w:cs="Times New Roman"/>
                <w:i/>
                <w:iCs/>
                <w:sz w:val="24"/>
                <w:szCs w:val="24"/>
              </w:rPr>
              <w:t xml:space="preserve">должны соответствовать </w:t>
            </w:r>
            <w:r w:rsidRPr="00C86E30">
              <w:rPr>
                <w:rFonts w:ascii="Times New Roman" w:hAnsi="Times New Roman" w:cs="Times New Roman"/>
                <w:i/>
                <w:iCs/>
                <w:sz w:val="24"/>
                <w:szCs w:val="24"/>
              </w:rPr>
              <w:lastRenderedPageBreak/>
              <w:t>требованиям, установленным Правительством Российской Федерации, и должны быть аккредитованы в установленном Правительством Российской Федерации порядке</w:t>
            </w:r>
            <w:r w:rsidRPr="00C86E30">
              <w:rPr>
                <w:rFonts w:ascii="Times New Roman" w:hAnsi="Times New Roman" w:cs="Times New Roman"/>
                <w:sz w:val="24"/>
                <w:szCs w:val="24"/>
              </w:rPr>
              <w:t xml:space="preserve">. </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отсутствии у работодателя службы охраны труда, </w:t>
            </w:r>
            <w:r w:rsidRPr="00C86E30">
              <w:rPr>
                <w:rFonts w:ascii="Times New Roman" w:hAnsi="Times New Roman" w:cs="Times New Roman"/>
                <w:i/>
                <w:iCs/>
                <w:sz w:val="24"/>
                <w:szCs w:val="24"/>
              </w:rPr>
              <w:t>штатного</w:t>
            </w:r>
            <w:r w:rsidRPr="00C86E30">
              <w:rPr>
                <w:rFonts w:ascii="Times New Roman" w:hAnsi="Times New Roman" w:cs="Times New Roman"/>
                <w:sz w:val="24"/>
                <w:szCs w:val="24"/>
              </w:rPr>
              <w:t xml:space="preserve">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w:t>
            </w:r>
            <w:r w:rsidRPr="00C86E30">
              <w:rPr>
                <w:rFonts w:ascii="Times New Roman" w:hAnsi="Times New Roman" w:cs="Times New Roman"/>
                <w:i/>
                <w:iCs/>
                <w:sz w:val="24"/>
                <w:szCs w:val="24"/>
              </w:rPr>
              <w:t>организация или специалист</w:t>
            </w:r>
            <w:r w:rsidRPr="00C86E30">
              <w:rPr>
                <w:rFonts w:ascii="Times New Roman" w:hAnsi="Times New Roman" w:cs="Times New Roman"/>
                <w:sz w:val="24"/>
                <w:szCs w:val="24"/>
              </w:rPr>
              <w:t xml:space="preserve">,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организаций, проводящих специальную </w:t>
            </w:r>
            <w:r w:rsidRPr="00C86E30">
              <w:rPr>
                <w:rFonts w:ascii="Times New Roman" w:hAnsi="Times New Roman" w:cs="Times New Roman"/>
                <w:sz w:val="24"/>
                <w:szCs w:val="24"/>
              </w:rPr>
              <w:lastRenderedPageBreak/>
              <w:t xml:space="preserve">оценку условий труда, порядок аккредитации которых устанавливается законодательством о специальной оценке условий труда. Перечень услуг, для оказания которых необходима аккредитация, правила аккредитации, включающие в себя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требования аккредитации, которым должны соответствовать организации, оказывающие услуги в области охраны труда, порядок проведения </w:t>
            </w:r>
            <w:proofErr w:type="gramStart"/>
            <w:r w:rsidRPr="00C86E30">
              <w:rPr>
                <w:rFonts w:ascii="Times New Roman" w:hAnsi="Times New Roman" w:cs="Times New Roman"/>
                <w:sz w:val="24"/>
                <w:szCs w:val="24"/>
              </w:rPr>
              <w:t>контроля за</w:t>
            </w:r>
            <w:proofErr w:type="gramEnd"/>
            <w:r w:rsidRPr="00C86E30">
              <w:rPr>
                <w:rFonts w:ascii="Times New Roman" w:hAnsi="Times New Roman" w:cs="Times New Roman"/>
                <w:sz w:val="24"/>
                <w:szCs w:val="24"/>
              </w:rPr>
              <w:t xml:space="preserve">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w:t>
            </w:r>
            <w:r w:rsidRPr="00C86E30">
              <w:rPr>
                <w:rFonts w:ascii="Times New Roman" w:hAnsi="Times New Roman" w:cs="Times New Roman"/>
                <w:sz w:val="24"/>
                <w:szCs w:val="24"/>
              </w:rPr>
              <w:lastRenderedPageBreak/>
              <w:t xml:space="preserve">труда. </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9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224 </w:t>
              </w:r>
            </w:hyperlink>
            <w:r w:rsidR="00C86E30" w:rsidRPr="00C86E30">
              <w:rPr>
                <w:rFonts w:ascii="Times New Roman" w:hAnsi="Times New Roman" w:cs="Times New Roman"/>
                <w:sz w:val="24"/>
                <w:szCs w:val="24"/>
              </w:rPr>
              <w:t>. Комитеты (комиссии) по 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положение о комитете (комиссии) по охране труда утверждается федеральным органом исполнительной власти, осуществляющим функции </w:t>
            </w:r>
            <w:proofErr w:type="gramStart"/>
            <w:r w:rsidRPr="00C86E30">
              <w:rPr>
                <w:rFonts w:ascii="Times New Roman" w:hAnsi="Times New Roman" w:cs="Times New Roman"/>
                <w:sz w:val="24"/>
                <w:szCs w:val="24"/>
              </w:rPr>
              <w:t>по</w:t>
            </w:r>
            <w:proofErr w:type="gramEnd"/>
            <w:r w:rsidRPr="00C86E30">
              <w:rPr>
                <w:rFonts w:ascii="Times New Roman" w:hAnsi="Times New Roman" w:cs="Times New Roman"/>
                <w:sz w:val="24"/>
                <w:szCs w:val="24"/>
              </w:rPr>
              <w:t xml:space="preserve"> </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94"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218 </w:t>
              </w:r>
            </w:hyperlink>
            <w:r w:rsidR="00C86E30" w:rsidRPr="00C86E30">
              <w:rPr>
                <w:rFonts w:ascii="Times New Roman" w:hAnsi="Times New Roman" w:cs="Times New Roman"/>
                <w:sz w:val="24"/>
                <w:szCs w:val="24"/>
              </w:rPr>
              <w:t>. Комитеты (комиссии) по 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w:t>
            </w:r>
            <w:hyperlink r:id="rId95"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ст.224 ТК РФ </w:t>
              </w:r>
            </w:hyperlink>
            <w:r w:rsidRPr="00C86E30">
              <w:rPr>
                <w:rFonts w:ascii="Times New Roman" w:hAnsi="Times New Roman" w:cs="Times New Roman"/>
                <w:sz w:val="24"/>
                <w:szCs w:val="24"/>
              </w:rPr>
              <w:t xml:space="preserve"> подробно указаны место комитета (комиссии) по охране труда в системе управления охраны труда и его задачи.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выработке и реализации государственной политики и нормативно-правовому регулированию в сфере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Комитет (комиссия) по охране труда организует совместные действия работодателя и работников по обеспечению требований </w:t>
            </w:r>
            <w:r w:rsidRPr="00C86E30">
              <w:rPr>
                <w:rFonts w:ascii="Times New Roman" w:hAnsi="Times New Roman" w:cs="Times New Roman"/>
                <w:sz w:val="24"/>
                <w:szCs w:val="24"/>
              </w:rPr>
              <w:lastRenderedPageBreak/>
              <w:t>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roofErr w:type="gramEnd"/>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w:t>
            </w:r>
            <w:r w:rsidRPr="00C86E30">
              <w:rPr>
                <w:rFonts w:ascii="Times New Roman" w:hAnsi="Times New Roman" w:cs="Times New Roman"/>
                <w:sz w:val="24"/>
                <w:szCs w:val="24"/>
              </w:rPr>
              <w:lastRenderedPageBreak/>
              <w:t>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социального партнерства.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Задачами комитета (комиссии) по охране труда являются: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w:t>
            </w:r>
            <w:r w:rsidRPr="00C86E30">
              <w:rPr>
                <w:rFonts w:ascii="Times New Roman" w:hAnsi="Times New Roman" w:cs="Times New Roman"/>
                <w:sz w:val="24"/>
                <w:szCs w:val="24"/>
              </w:rPr>
              <w:lastRenderedPageBreak/>
              <w:t>соблюдению требований охраны труда;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участие в разработке локальных нормативных актов работодателя по охране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участие в организации </w:t>
            </w:r>
            <w:proofErr w:type="gramStart"/>
            <w:r w:rsidRPr="00C86E30">
              <w:rPr>
                <w:rFonts w:ascii="Times New Roman" w:hAnsi="Times New Roman" w:cs="Times New Roman"/>
                <w:sz w:val="24"/>
                <w:szCs w:val="24"/>
              </w:rPr>
              <w:t>контроля за</w:t>
            </w:r>
            <w:proofErr w:type="gramEnd"/>
            <w:r w:rsidRPr="00C86E30">
              <w:rPr>
                <w:rFonts w:ascii="Times New Roman" w:hAnsi="Times New Roman" w:cs="Times New Roman"/>
                <w:sz w:val="24"/>
                <w:szCs w:val="24"/>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проведение проверок состояния условий и охраны труда на рабочих местах;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участие в проведении специальной оценки условий труда в соответствии с законодательством о специальной оценке условий труда;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участие в оценке профессиональных рисков;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w:t>
            </w:r>
            <w:r w:rsidRPr="00C86E30">
              <w:rPr>
                <w:rFonts w:ascii="Times New Roman" w:hAnsi="Times New Roman" w:cs="Times New Roman"/>
                <w:sz w:val="24"/>
                <w:szCs w:val="24"/>
              </w:rPr>
              <w:lastRenderedPageBreak/>
              <w:t>травматизма и профессиональной заболеваемости;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96"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Глава 36.1. Расследование, оформление (рассмотрение), учет микроповреждений (микротравм) </w:t>
              </w:r>
            </w:hyperlink>
            <w:r w:rsidR="00C86E30" w:rsidRPr="00C86E30">
              <w:rPr>
                <w:rFonts w:ascii="Times New Roman" w:hAnsi="Times New Roman" w:cs="Times New Roman"/>
                <w:sz w:val="24"/>
                <w:szCs w:val="24"/>
              </w:rPr>
              <w:t>, несчастных случаев</w:t>
            </w:r>
            <w:r w:rsidR="00C86E30" w:rsidRPr="00C86E30">
              <w:rPr>
                <w:rFonts w:ascii="Times New Roman" w:hAnsi="Times New Roman" w:cs="Times New Roman"/>
                <w:b/>
                <w:bCs/>
                <w:sz w:val="24"/>
                <w:szCs w:val="24"/>
              </w:rPr>
              <w:t xml:space="preserve"> </w:t>
            </w: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w:t>
            </w:r>
          </w:p>
          <w:p w:rsidR="00C86E30" w:rsidRPr="00C86E30" w:rsidRDefault="00F04AE4" w:rsidP="00C86E30">
            <w:pPr>
              <w:rPr>
                <w:rFonts w:ascii="Times New Roman" w:hAnsi="Times New Roman" w:cs="Times New Roman"/>
                <w:sz w:val="24"/>
                <w:szCs w:val="24"/>
              </w:rPr>
            </w:pPr>
            <w:hyperlink r:id="rId97"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226 </w:t>
              </w:r>
            </w:hyperlink>
            <w:r w:rsidR="00C86E30"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Микроповреждения (микротравмы)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Для целей настоящего </w:t>
            </w:r>
            <w:hyperlink r:id="rId98"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Кодекса </w:t>
              </w:r>
            </w:hyperlink>
            <w:r w:rsidRPr="00C86E30">
              <w:rPr>
                <w:rFonts w:ascii="Times New Roman" w:hAnsi="Times New Roman" w:cs="Times New Roman"/>
                <w:sz w:val="24"/>
                <w:szCs w:val="24"/>
              </w:rPr>
              <w:t xml:space="preserve">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w:t>
            </w:r>
            <w:r w:rsidRPr="00C86E30">
              <w:rPr>
                <w:rFonts w:ascii="Times New Roman" w:hAnsi="Times New Roman" w:cs="Times New Roman"/>
                <w:sz w:val="24"/>
                <w:szCs w:val="24"/>
              </w:rPr>
              <w:lastRenderedPageBreak/>
              <w:t>указанными в части второй статьи 227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w:t>
            </w:r>
            <w:proofErr w:type="gramEnd"/>
            <w:r w:rsidRPr="00C86E30">
              <w:rPr>
                <w:rFonts w:ascii="Times New Roman" w:hAnsi="Times New Roman" w:cs="Times New Roman"/>
                <w:sz w:val="24"/>
                <w:szCs w:val="24"/>
              </w:rPr>
              <w:t xml:space="preserve">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Введена </w:t>
            </w:r>
            <w:hyperlink r:id="rId9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глава 36_1 ТК РФ </w:t>
              </w:r>
            </w:hyperlink>
            <w:r w:rsidRPr="00C86E30">
              <w:rPr>
                <w:rFonts w:ascii="Times New Roman" w:hAnsi="Times New Roman" w:cs="Times New Roman"/>
                <w:sz w:val="24"/>
                <w:szCs w:val="24"/>
              </w:rPr>
              <w:t xml:space="preserve"> "Расследование, оформление (рассмотрение), учёт микроповреждений (микротравм), несчастных случаев". Введена </w:t>
            </w:r>
            <w:hyperlink r:id="rId10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ст.226 ТК РФ </w:t>
              </w:r>
            </w:hyperlink>
            <w:r w:rsidRPr="00C86E30">
              <w:rPr>
                <w:rFonts w:ascii="Times New Roman" w:hAnsi="Times New Roman" w:cs="Times New Roman"/>
                <w:sz w:val="24"/>
                <w:szCs w:val="24"/>
              </w:rPr>
              <w:t xml:space="preserve"> "Микроповреждения (микротравмы)". Данные изменения в процедуре расследования и учета несчастных случаев на производстве были установлены с целью предотвращения сокрытия микроповреждений (микротравм), а также в целях профилактики тяжелых и смертельных случаев.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w:t>
            </w:r>
            <w:r w:rsidRPr="00C86E30">
              <w:rPr>
                <w:rFonts w:ascii="Times New Roman" w:hAnsi="Times New Roman" w:cs="Times New Roman"/>
                <w:sz w:val="24"/>
                <w:szCs w:val="24"/>
              </w:rPr>
              <w:lastRenderedPageBreak/>
              <w:t>(его представителю).</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Рекомендации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01"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227 </w:t>
              </w:r>
            </w:hyperlink>
            <w:r w:rsidR="00C86E30" w:rsidRPr="00C86E30">
              <w:rPr>
                <w:rFonts w:ascii="Times New Roman" w:hAnsi="Times New Roman" w:cs="Times New Roman"/>
                <w:sz w:val="24"/>
                <w:szCs w:val="24"/>
              </w:rPr>
              <w:t>. Несчастные случаи, подлежащие расследованию и учету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w:t>
            </w:r>
            <w:r w:rsidRPr="00C86E30">
              <w:rPr>
                <w:rFonts w:ascii="Times New Roman" w:hAnsi="Times New Roman" w:cs="Times New Roman"/>
                <w:sz w:val="24"/>
                <w:szCs w:val="24"/>
              </w:rPr>
              <w:lastRenderedPageBreak/>
              <w:t>осуществлении иных правомерных действий</w:t>
            </w:r>
            <w:proofErr w:type="gramEnd"/>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обусловленных трудовыми отношениями с работодателем либо совершаемых в его интересах.</w:t>
            </w:r>
            <w:proofErr w:type="gramEnd"/>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02"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227 </w:t>
              </w:r>
            </w:hyperlink>
            <w:r w:rsidR="00C86E30" w:rsidRPr="00C86E30">
              <w:rPr>
                <w:rFonts w:ascii="Times New Roman" w:hAnsi="Times New Roman" w:cs="Times New Roman"/>
                <w:sz w:val="24"/>
                <w:szCs w:val="24"/>
              </w:rPr>
              <w:t>. Несчастные случаи, подлежащие расследованию и учету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w:t>
            </w:r>
            <w:r w:rsidRPr="00C86E30">
              <w:rPr>
                <w:rFonts w:ascii="Times New Roman" w:hAnsi="Times New Roman" w:cs="Times New Roman"/>
                <w:sz w:val="24"/>
                <w:szCs w:val="24"/>
              </w:rPr>
              <w:lastRenderedPageBreak/>
              <w:t>осуществлении иных правомерных действий</w:t>
            </w:r>
            <w:proofErr w:type="gramEnd"/>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обусловленных трудовыми отношениями с работодателем либо совершаемых в его интересах.</w:t>
            </w:r>
            <w:proofErr w:type="gramEnd"/>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w:t>
            </w:r>
            <w:hyperlink r:id="rId10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ст.227 ТК РФ </w:t>
              </w:r>
            </w:hyperlink>
            <w:r w:rsidRPr="00C86E30">
              <w:rPr>
                <w:rFonts w:ascii="Times New Roman" w:hAnsi="Times New Roman" w:cs="Times New Roman"/>
                <w:sz w:val="24"/>
                <w:szCs w:val="24"/>
              </w:rPr>
              <w:t xml:space="preserve"> дополнено требование о том, что расследованию в установленном порядке как несчастные случаи подлежат события, в результате которых пострадавшими были получены: отравление, а также укусы и другие телесные повреждения, нанесенные паукообразными. Также в </w:t>
            </w:r>
            <w:hyperlink r:id="rId104"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статье 227 ТК РФ </w:t>
              </w:r>
            </w:hyperlink>
            <w:r w:rsidRPr="00C86E30">
              <w:rPr>
                <w:rFonts w:ascii="Times New Roman" w:hAnsi="Times New Roman" w:cs="Times New Roman"/>
                <w:sz w:val="24"/>
                <w:szCs w:val="24"/>
              </w:rPr>
              <w:t xml:space="preserve"> уточнено, что расследованию в установленном порядке как несчастные случаи подлежат события при работе вахтовым методом во время междусменного отдыха, а также при нахождении на рыбопромысловом судне в свободное от вахты и судовых работ время.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работники и другие лица, получающие образование в соответствии с ученическим договором;</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работники и другие лица, получающие образование в соответствии с ученическим договором;</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обучающиеся</w:t>
            </w:r>
            <w:proofErr w:type="gramEnd"/>
            <w:r w:rsidRPr="00C86E30">
              <w:rPr>
                <w:rFonts w:ascii="Times New Roman" w:hAnsi="Times New Roman" w:cs="Times New Roman"/>
                <w:sz w:val="24"/>
                <w:szCs w:val="24"/>
              </w:rPr>
              <w:t>, проходящие производственную практику;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лица, осужденные к лишению свободы и привлекаемые к труду;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лица, привлекаемые в установленном порядке к выполнению общественно полезных работ;</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члены производственных кооперативов и члены крестьянских (фермерских) хозяйств, принимающие личное трудовое участие в их деятельности.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обучающиеся</w:t>
            </w:r>
            <w:proofErr w:type="gramEnd"/>
            <w:r w:rsidRPr="00C86E30">
              <w:rPr>
                <w:rFonts w:ascii="Times New Roman" w:hAnsi="Times New Roman" w:cs="Times New Roman"/>
                <w:sz w:val="24"/>
                <w:szCs w:val="24"/>
              </w:rPr>
              <w:t>, проходящие производственную практику;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лица, осужденные к лишению свободы и привлекаемые к труду;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лица, привлекаемые в установленном порядке к выполнению общественно-полезных работ;</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w:t>
            </w:r>
            <w:r w:rsidRPr="00C86E30">
              <w:rPr>
                <w:rFonts w:ascii="Times New Roman" w:hAnsi="Times New Roman" w:cs="Times New Roman"/>
                <w:i/>
                <w:iCs/>
                <w:sz w:val="24"/>
                <w:szCs w:val="24"/>
              </w:rPr>
              <w:t>отравление</w:t>
            </w:r>
            <w:r w:rsidRPr="00C86E30">
              <w:rPr>
                <w:rFonts w:ascii="Times New Roman" w:hAnsi="Times New Roman" w:cs="Times New Roman"/>
                <w:sz w:val="24"/>
                <w:szCs w:val="24"/>
              </w:rPr>
              <w:t xml:space="preserve">; утопление; поражение электрическим током, молнией, излучением; укусы и другие телесные повреждения, нанесенные животными, </w:t>
            </w:r>
            <w:r w:rsidRPr="00C86E30">
              <w:rPr>
                <w:rFonts w:ascii="Times New Roman" w:hAnsi="Times New Roman" w:cs="Times New Roman"/>
                <w:i/>
                <w:iCs/>
                <w:sz w:val="24"/>
                <w:szCs w:val="24"/>
              </w:rPr>
              <w:t>в том числе</w:t>
            </w:r>
            <w:r w:rsidRPr="00C86E30">
              <w:rPr>
                <w:rFonts w:ascii="Times New Roman" w:hAnsi="Times New Roman" w:cs="Times New Roman"/>
                <w:sz w:val="24"/>
                <w:szCs w:val="24"/>
              </w:rPr>
              <w:t xml:space="preserve"> насекомыми и </w:t>
            </w:r>
            <w:r w:rsidRPr="00C86E30">
              <w:rPr>
                <w:rFonts w:ascii="Times New Roman" w:hAnsi="Times New Roman" w:cs="Times New Roman"/>
                <w:i/>
                <w:iCs/>
                <w:sz w:val="24"/>
                <w:szCs w:val="24"/>
              </w:rPr>
              <w:t>паукообразными</w:t>
            </w:r>
            <w:r w:rsidRPr="00C86E30">
              <w:rPr>
                <w:rFonts w:ascii="Times New Roman" w:hAnsi="Times New Roman" w:cs="Times New Roman"/>
                <w:sz w:val="24"/>
                <w:szCs w:val="24"/>
              </w:rPr>
              <w:t xml:space="preserve">;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w:t>
            </w:r>
            <w:r w:rsidRPr="00C86E30">
              <w:rPr>
                <w:rFonts w:ascii="Times New Roman" w:hAnsi="Times New Roman" w:cs="Times New Roman"/>
                <w:sz w:val="24"/>
                <w:szCs w:val="24"/>
              </w:rPr>
              <w:lastRenderedPageBreak/>
              <w:t xml:space="preserve">необходимость перевода пострадавших на другую работу, временную или стойкую утрату ими трудоспособности либо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w:t>
            </w:r>
            <w:r w:rsidRPr="00C86E30">
              <w:rPr>
                <w:rFonts w:ascii="Times New Roman" w:hAnsi="Times New Roman" w:cs="Times New Roman"/>
                <w:sz w:val="24"/>
                <w:szCs w:val="24"/>
              </w:rPr>
              <w:lastRenderedPageBreak/>
              <w:t>стойкую утрату ими трудоспособности либо смерть пострадавших, если указанные события произошли: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смерть пострадавших, если указанные события произошли: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w:t>
            </w:r>
            <w:proofErr w:type="gramStart"/>
            <w:r w:rsidRPr="00C86E30">
              <w:rPr>
                <w:rFonts w:ascii="Times New Roman" w:hAnsi="Times New Roman" w:cs="Times New Roman"/>
                <w:sz w:val="24"/>
                <w:szCs w:val="24"/>
              </w:rPr>
              <w:t>пределами</w:t>
            </w:r>
            <w:proofErr w:type="gramEnd"/>
            <w:r w:rsidRPr="00C86E30">
              <w:rPr>
                <w:rFonts w:ascii="Times New Roman" w:hAnsi="Times New Roman" w:cs="Times New Roman"/>
                <w:sz w:val="24"/>
                <w:szCs w:val="24"/>
              </w:rPr>
              <w:t xml:space="preserve"> установленной для работника продолжительности рабочего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w:t>
            </w:r>
            <w:proofErr w:type="gramStart"/>
            <w:r w:rsidRPr="00C86E30">
              <w:rPr>
                <w:rFonts w:ascii="Times New Roman" w:hAnsi="Times New Roman" w:cs="Times New Roman"/>
                <w:sz w:val="24"/>
                <w:szCs w:val="24"/>
              </w:rPr>
              <w:t>пределами</w:t>
            </w:r>
            <w:proofErr w:type="gramEnd"/>
            <w:r w:rsidRPr="00C86E30">
              <w:rPr>
                <w:rFonts w:ascii="Times New Roman" w:hAnsi="Times New Roman" w:cs="Times New Roman"/>
                <w:sz w:val="24"/>
                <w:szCs w:val="24"/>
              </w:rPr>
              <w:t xml:space="preserve"> установленной для работника продолжительности рабочего времени, в выходные и нерабочие праздничные дни;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времени, в выходные и нерабочие праздничные дни;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w:t>
            </w:r>
            <w:r w:rsidRPr="00C86E30">
              <w:rPr>
                <w:rFonts w:ascii="Times New Roman" w:hAnsi="Times New Roman" w:cs="Times New Roman"/>
                <w:sz w:val="24"/>
                <w:szCs w:val="24"/>
              </w:rPr>
              <w:lastRenderedPageBreak/>
              <w:t>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w:t>
            </w:r>
            <w:proofErr w:type="gramStart"/>
            <w:r w:rsidRPr="00C86E30">
              <w:rPr>
                <w:rFonts w:ascii="Times New Roman" w:hAnsi="Times New Roman" w:cs="Times New Roman"/>
                <w:sz w:val="24"/>
                <w:szCs w:val="24"/>
              </w:rPr>
              <w:t>к</w:t>
            </w:r>
            <w:proofErr w:type="gramEnd"/>
            <w:r w:rsidRPr="00C86E30">
              <w:rPr>
                <w:rFonts w:ascii="Times New Roman" w:hAnsi="Times New Roman" w:cs="Times New Roman"/>
                <w:sz w:val="24"/>
                <w:szCs w:val="24"/>
              </w:rPr>
              <w:t xml:space="preserve">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w:t>
            </w:r>
            <w:r w:rsidRPr="00C86E30">
              <w:rPr>
                <w:rFonts w:ascii="Times New Roman" w:hAnsi="Times New Roman" w:cs="Times New Roman"/>
                <w:sz w:val="24"/>
                <w:szCs w:val="24"/>
              </w:rPr>
              <w:lastRenderedPageBreak/>
              <w:t>(его представителя) или по соглашению сторон трудового договора;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месту выполнения работы (поручения) и обратно, в том числе пешком;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работе вахтовым методом во время междусменного отдыха, а также при нахождении на судне (воздушном, морском, речном, </w:t>
            </w:r>
            <w:r w:rsidRPr="00C86E30">
              <w:rPr>
                <w:rFonts w:ascii="Times New Roman" w:hAnsi="Times New Roman" w:cs="Times New Roman"/>
                <w:i/>
                <w:iCs/>
                <w:sz w:val="24"/>
                <w:szCs w:val="24"/>
              </w:rPr>
              <w:t>рыбопромысловом</w:t>
            </w:r>
            <w:r w:rsidRPr="00C86E30">
              <w:rPr>
                <w:rFonts w:ascii="Times New Roman" w:hAnsi="Times New Roman" w:cs="Times New Roman"/>
                <w:sz w:val="24"/>
                <w:szCs w:val="24"/>
              </w:rPr>
              <w:t xml:space="preserve">) в свободное от вахты и судовых </w:t>
            </w:r>
            <w:r w:rsidRPr="00C86E30">
              <w:rPr>
                <w:rFonts w:ascii="Times New Roman" w:hAnsi="Times New Roman" w:cs="Times New Roman"/>
                <w:sz w:val="24"/>
                <w:szCs w:val="24"/>
              </w:rPr>
              <w:lastRenderedPageBreak/>
              <w:t>работ время;</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осуществлении иных правомерных действий, обусловленных трудовыми </w:t>
            </w:r>
            <w:r w:rsidRPr="00C86E30">
              <w:rPr>
                <w:rFonts w:ascii="Times New Roman" w:hAnsi="Times New Roman" w:cs="Times New Roman"/>
                <w:sz w:val="24"/>
                <w:szCs w:val="24"/>
              </w:rPr>
              <w:lastRenderedPageBreak/>
              <w:t xml:space="preserve">отношениями с работодателем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либо совершаемых в его интересах, в том числе действий, направленных на предотвращение катастрофы, аварии или несчастного случая.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05"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228 </w:t>
              </w:r>
            </w:hyperlink>
            <w:r w:rsidR="00C86E30" w:rsidRPr="00C86E30">
              <w:rPr>
                <w:rFonts w:ascii="Times New Roman" w:hAnsi="Times New Roman" w:cs="Times New Roman"/>
                <w:sz w:val="24"/>
                <w:szCs w:val="24"/>
              </w:rPr>
              <w:t>. Обязанности работодателя при несчастном случае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несчастных случаях, указанных в </w:t>
            </w:r>
            <w:hyperlink r:id="rId106"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статье 227 настоящего Кодекса </w:t>
              </w:r>
            </w:hyperlink>
            <w:r w:rsidRPr="00C86E30">
              <w:rPr>
                <w:rFonts w:ascii="Times New Roman" w:hAnsi="Times New Roman" w:cs="Times New Roman"/>
                <w:sz w:val="24"/>
                <w:szCs w:val="24"/>
              </w:rPr>
              <w:t>, работодатель (его представитель) обязан:</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немедленно организовать первую помощь пострадавшему и при необходимости доставку его в медицинскую организацию;</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07"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228 </w:t>
              </w:r>
            </w:hyperlink>
            <w:r w:rsidR="00C86E30" w:rsidRPr="00C86E30">
              <w:rPr>
                <w:rFonts w:ascii="Times New Roman" w:hAnsi="Times New Roman" w:cs="Times New Roman"/>
                <w:sz w:val="24"/>
                <w:szCs w:val="24"/>
              </w:rPr>
              <w:t>. Обязанности работодателя при несчастном случае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несчастных случаях, указанных в </w:t>
            </w:r>
            <w:hyperlink r:id="rId108"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статье 227 настоящего Кодекса </w:t>
              </w:r>
            </w:hyperlink>
            <w:r w:rsidRPr="00C86E30">
              <w:rPr>
                <w:rFonts w:ascii="Times New Roman" w:hAnsi="Times New Roman" w:cs="Times New Roman"/>
                <w:sz w:val="24"/>
                <w:szCs w:val="24"/>
              </w:rPr>
              <w:t>, работодатель (его представитель) обязан:</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немедленно организовать первую помощь пострадавшему и при необходимости доставку его в медицинскую организацию;</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В </w:t>
            </w:r>
            <w:hyperlink r:id="rId10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ст.228 ТК РФ </w:t>
              </w:r>
            </w:hyperlink>
            <w:r w:rsidRPr="00C86E30">
              <w:rPr>
                <w:rFonts w:ascii="Times New Roman" w:hAnsi="Times New Roman" w:cs="Times New Roman"/>
                <w:sz w:val="24"/>
                <w:szCs w:val="24"/>
              </w:rPr>
              <w:t xml:space="preserve"> уточнено, что при несчастных случаях, указанных в </w:t>
            </w:r>
            <w:hyperlink r:id="rId11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статье 227 настоящего Кодекса </w:t>
              </w:r>
            </w:hyperlink>
            <w:r w:rsidRPr="00C86E30">
              <w:rPr>
                <w:rFonts w:ascii="Times New Roman" w:hAnsi="Times New Roman" w:cs="Times New Roman"/>
                <w:sz w:val="24"/>
                <w:szCs w:val="24"/>
              </w:rPr>
              <w:t xml:space="preserve">, работодатель (его представитель) обязан в установленный настоящим Кодексом срок проинформировать о несчастном случае органы и организации, указанные в настоящем Кодексе, других федеральных законах и </w:t>
            </w:r>
            <w:r w:rsidRPr="00C86E30">
              <w:rPr>
                <w:rFonts w:ascii="Times New Roman" w:hAnsi="Times New Roman" w:cs="Times New Roman"/>
                <w:sz w:val="24"/>
                <w:szCs w:val="24"/>
              </w:rPr>
              <w:lastRenderedPageBreak/>
              <w:t>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roofErr w:type="gramEnd"/>
            <w:r w:rsidRPr="00C86E30">
              <w:rPr>
                <w:rFonts w:ascii="Times New Roman" w:hAnsi="Times New Roman" w:cs="Times New Roman"/>
                <w:sz w:val="24"/>
                <w:szCs w:val="24"/>
              </w:rPr>
              <w:t xml:space="preserve"> (ранее указывалось немедленно проинформировать).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i/>
                <w:iCs/>
                <w:sz w:val="24"/>
                <w:szCs w:val="24"/>
              </w:rPr>
              <w:t>в установленный настоящим Кодексом срок</w:t>
            </w:r>
            <w:r w:rsidRPr="00C86E30">
              <w:rPr>
                <w:rFonts w:ascii="Times New Roman" w:hAnsi="Times New Roman" w:cs="Times New Roman"/>
                <w:sz w:val="24"/>
                <w:szCs w:val="24"/>
              </w:rPr>
              <w:t xml:space="preserve">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w:t>
            </w:r>
            <w:r w:rsidRPr="00C86E30">
              <w:rPr>
                <w:rFonts w:ascii="Times New Roman" w:hAnsi="Times New Roman" w:cs="Times New Roman"/>
                <w:sz w:val="24"/>
                <w:szCs w:val="24"/>
              </w:rPr>
              <w:lastRenderedPageBreak/>
              <w:t>тяжелом несчастном случае или несчастном случае со смертельным исходом - также родственников пострадавшего;</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 xml:space="preserve">немедленно </w:t>
            </w:r>
            <w:r w:rsidRPr="00C86E30">
              <w:rPr>
                <w:rFonts w:ascii="Times New Roman" w:hAnsi="Times New Roman" w:cs="Times New Roman"/>
                <w:sz w:val="24"/>
                <w:szCs w:val="24"/>
              </w:rPr>
              <w:t xml:space="preserve">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w:t>
            </w:r>
            <w:r w:rsidRPr="00C86E30">
              <w:rPr>
                <w:rFonts w:ascii="Times New Roman" w:hAnsi="Times New Roman" w:cs="Times New Roman"/>
                <w:sz w:val="24"/>
                <w:szCs w:val="24"/>
              </w:rPr>
              <w:lastRenderedPageBreak/>
              <w:t>несчастном случае или несчастном случае со смертельным исходом - также родственников пострадавшего;</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11"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228.1 </w:t>
              </w:r>
            </w:hyperlink>
            <w:r w:rsidR="00C86E30" w:rsidRPr="00C86E30">
              <w:rPr>
                <w:rFonts w:ascii="Times New Roman" w:hAnsi="Times New Roman" w:cs="Times New Roman"/>
                <w:sz w:val="24"/>
                <w:szCs w:val="24"/>
              </w:rPr>
              <w:t>. Порядок извещения о несчастных случаях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w:t>
            </w:r>
            <w:r w:rsidRPr="00C86E30">
              <w:rPr>
                <w:rFonts w:ascii="Times New Roman" w:hAnsi="Times New Roman" w:cs="Times New Roman"/>
                <w:sz w:val="24"/>
                <w:szCs w:val="24"/>
              </w:rPr>
              <w:lastRenderedPageBreak/>
              <w:t>трудового права, по месту происшедшего несчастного случая;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прокуратуру по месту происшедшего несчастного случая; </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12"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228.1 </w:t>
              </w:r>
            </w:hyperlink>
            <w:r w:rsidR="00C86E30" w:rsidRPr="00C86E30">
              <w:rPr>
                <w:rFonts w:ascii="Times New Roman" w:hAnsi="Times New Roman" w:cs="Times New Roman"/>
                <w:sz w:val="24"/>
                <w:szCs w:val="24"/>
              </w:rPr>
              <w:t>. Порядок извещения о несчастных случаях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w:t>
            </w:r>
            <w:r w:rsidRPr="00C86E30">
              <w:rPr>
                <w:rFonts w:ascii="Times New Roman" w:hAnsi="Times New Roman" w:cs="Times New Roman"/>
                <w:sz w:val="24"/>
                <w:szCs w:val="24"/>
              </w:rPr>
              <w:lastRenderedPageBreak/>
              <w:t>актов, содержащих нормы трудового права;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прокуратуру по месту происшествия несчастного случая;</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w:t>
            </w:r>
            <w:hyperlink r:id="rId113"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ст.2281 ТК РФ </w:t>
              </w:r>
            </w:hyperlink>
            <w:r w:rsidRPr="00C86E30">
              <w:rPr>
                <w:rFonts w:ascii="Times New Roman" w:hAnsi="Times New Roman" w:cs="Times New Roman"/>
                <w:sz w:val="24"/>
                <w:szCs w:val="24"/>
              </w:rPr>
              <w:t xml:space="preserve"> "Порядок извещения о несчастных случаях" введены следующие дополнения и уточнения: </w:t>
            </w:r>
            <w:proofErr w:type="gramStart"/>
            <w:r w:rsidRPr="00C86E30">
              <w:rPr>
                <w:rFonts w:ascii="Times New Roman" w:hAnsi="Times New Roman" w:cs="Times New Roman"/>
                <w:sz w:val="24"/>
                <w:szCs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 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w:t>
            </w:r>
            <w:r w:rsidRPr="00C86E30">
              <w:rPr>
                <w:rFonts w:ascii="Times New Roman" w:hAnsi="Times New Roman" w:cs="Times New Roman"/>
                <w:sz w:val="24"/>
                <w:szCs w:val="24"/>
              </w:rPr>
              <w:lastRenderedPageBreak/>
              <w:t xml:space="preserve">трудового права, по месту происшедшего </w:t>
            </w:r>
            <w:proofErr w:type="gramEnd"/>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работодателю, направившему работника, с которым произошел несчастный случай;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C86E30">
              <w:rPr>
                <w:rFonts w:ascii="Times New Roman" w:hAnsi="Times New Roman" w:cs="Times New Roman"/>
                <w:sz w:val="24"/>
                <w:szCs w:val="24"/>
              </w:rPr>
              <w:t>подконтрольных</w:t>
            </w:r>
            <w:proofErr w:type="gramEnd"/>
            <w:r w:rsidRPr="00C86E30">
              <w:rPr>
                <w:rFonts w:ascii="Times New Roman" w:hAnsi="Times New Roman" w:cs="Times New Roman"/>
                <w:sz w:val="24"/>
                <w:szCs w:val="24"/>
              </w:rPr>
              <w:t xml:space="preserve"> этому органу;</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работодателю, направившему работника, с которым произошел несчастный случай;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C86E30">
              <w:rPr>
                <w:rFonts w:ascii="Times New Roman" w:hAnsi="Times New Roman" w:cs="Times New Roman"/>
                <w:sz w:val="24"/>
                <w:szCs w:val="24"/>
              </w:rPr>
              <w:t>подконтрольных</w:t>
            </w:r>
            <w:proofErr w:type="gramEnd"/>
            <w:r w:rsidRPr="00C86E30">
              <w:rPr>
                <w:rFonts w:ascii="Times New Roman" w:hAnsi="Times New Roman" w:cs="Times New Roman"/>
                <w:sz w:val="24"/>
                <w:szCs w:val="24"/>
              </w:rPr>
              <w:t xml:space="preserve"> этому органу;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исполнительный орган страховщика по вопросам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несчастного случая; 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 в соответствующий федеральный орган исполнительной власти, если несчастный случай произошел в подведомственной ему организации. О несчастном случае, происшедшем на находящемся в плавании судне (независимо от его ведомственной (отраслевой) принадлежности), капитан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соответствующий федеральный орган исполнительной власти, если несчастный случай произошел в подведомственной ему организации.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судна незамедлительно, но не позднее 24 часов после происшедшего несчастного случая </w:t>
            </w:r>
            <w:proofErr w:type="gramStart"/>
            <w:r w:rsidRPr="00C86E30">
              <w:rPr>
                <w:rFonts w:ascii="Times New Roman" w:hAnsi="Times New Roman" w:cs="Times New Roman"/>
                <w:sz w:val="24"/>
                <w:szCs w:val="24"/>
              </w:rPr>
              <w:t>обязан</w:t>
            </w:r>
            <w:proofErr w:type="gramEnd"/>
            <w:r w:rsidRPr="00C86E30">
              <w:rPr>
                <w:rFonts w:ascii="Times New Roman" w:hAnsi="Times New Roman" w:cs="Times New Roman"/>
                <w:sz w:val="24"/>
                <w:szCs w:val="24"/>
              </w:rPr>
              <w:t xml:space="preserve"> сообщить работодателю (судовладельцу), а если судно находится в заграничном плавании - также в соответствующее консульство Российской Федерации. 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w:t>
            </w:r>
            <w:r w:rsidRPr="00C86E30">
              <w:rPr>
                <w:rFonts w:ascii="Times New Roman" w:hAnsi="Times New Roman" w:cs="Times New Roman"/>
                <w:sz w:val="24"/>
                <w:szCs w:val="24"/>
              </w:rPr>
              <w:lastRenderedPageBreak/>
              <w:t xml:space="preserve">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 </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Работодатель (судовладелец) при получении сообщения о происшедшем на судне групповом несчастном </w:t>
            </w:r>
            <w:r w:rsidRPr="00C86E30">
              <w:rPr>
                <w:rFonts w:ascii="Times New Roman" w:hAnsi="Times New Roman" w:cs="Times New Roman"/>
                <w:sz w:val="24"/>
                <w:szCs w:val="24"/>
              </w:rPr>
              <w:lastRenderedPageBreak/>
              <w:t xml:space="preserve">случае, тяжелом несчастном случае или несчастном случае со смертельным исходом в течение суток обязан направить извещение по установленной форме </w:t>
            </w:r>
            <w:proofErr w:type="gramStart"/>
            <w:r w:rsidRPr="00C86E30">
              <w:rPr>
                <w:rFonts w:ascii="Times New Roman" w:hAnsi="Times New Roman" w:cs="Times New Roman"/>
                <w:sz w:val="24"/>
                <w:szCs w:val="24"/>
              </w:rPr>
              <w:t>в</w:t>
            </w:r>
            <w:proofErr w:type="gramEnd"/>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соответствующий территориальный орган федерального органа исполнительной власти,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обязан направить извещение по установленной форме: 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 в соответствующий федеральный орган исполнительной власти, если несчастный случай произошел в </w:t>
            </w:r>
            <w:r w:rsidRPr="00C86E30">
              <w:rPr>
                <w:rFonts w:ascii="Times New Roman" w:hAnsi="Times New Roman" w:cs="Times New Roman"/>
                <w:sz w:val="24"/>
                <w:szCs w:val="24"/>
              </w:rPr>
              <w:lastRenderedPageBreak/>
              <w:t>подведомственной ему организации.</w:t>
            </w:r>
            <w:proofErr w:type="gramEnd"/>
            <w:r w:rsidRPr="00C86E30">
              <w:rPr>
                <w:rFonts w:ascii="Times New Roman" w:hAnsi="Times New Roman" w:cs="Times New Roman"/>
                <w:sz w:val="24"/>
                <w:szCs w:val="24"/>
              </w:rPr>
              <w:t xml:space="preserve"> О несчастных случаях, которые </w:t>
            </w:r>
            <w:proofErr w:type="gramStart"/>
            <w:r w:rsidRPr="00C86E30">
              <w:rPr>
                <w:rFonts w:ascii="Times New Roman" w:hAnsi="Times New Roman" w:cs="Times New Roman"/>
                <w:sz w:val="24"/>
                <w:szCs w:val="24"/>
              </w:rPr>
              <w:t>по</w:t>
            </w:r>
            <w:proofErr w:type="gramEnd"/>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прошествии</w:t>
            </w:r>
            <w:proofErr w:type="gramEnd"/>
            <w:r w:rsidRPr="00C86E30">
              <w:rPr>
                <w:rFonts w:ascii="Times New Roman" w:hAnsi="Times New Roman" w:cs="Times New Roman"/>
                <w:sz w:val="24"/>
                <w:szCs w:val="24"/>
              </w:rPr>
              <w:t xml:space="preserve"> времени перешли в категорию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соответствующую прокуратуру по месту </w:t>
            </w:r>
            <w:r w:rsidRPr="00C86E30">
              <w:rPr>
                <w:rFonts w:ascii="Times New Roman" w:hAnsi="Times New Roman" w:cs="Times New Roman"/>
                <w:sz w:val="24"/>
                <w:szCs w:val="24"/>
              </w:rPr>
              <w:lastRenderedPageBreak/>
              <w:t xml:space="preserve">регистрации судна;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соответствующую прокуратуру по месту регистрации судна;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w:t>
            </w:r>
            <w:r w:rsidRPr="00C86E30">
              <w:rPr>
                <w:rFonts w:ascii="Times New Roman" w:hAnsi="Times New Roman" w:cs="Times New Roman"/>
                <w:sz w:val="24"/>
                <w:szCs w:val="24"/>
              </w:rPr>
              <w:lastRenderedPageBreak/>
              <w:t xml:space="preserve">радиоактивных веществ и отходов;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w:t>
            </w:r>
            <w:proofErr w:type="gramEnd"/>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соответствующее территориальное объединение организаций профсоюзов;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 исполнительный орган страховщика по месту регистрации работодателя в качестве страхователя;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соответствующий федеральный орган исполнительной власти, если несчастный случай произошел в подведомственной ему </w:t>
            </w:r>
            <w:r w:rsidRPr="00C86E30">
              <w:rPr>
                <w:rFonts w:ascii="Times New Roman" w:hAnsi="Times New Roman" w:cs="Times New Roman"/>
                <w:sz w:val="24"/>
                <w:szCs w:val="24"/>
              </w:rPr>
              <w:lastRenderedPageBreak/>
              <w:t>организации.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соответствующее территориальное объединение организаций профсоюзов;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C86E30">
              <w:rPr>
                <w:rFonts w:ascii="Times New Roman" w:hAnsi="Times New Roman" w:cs="Times New Roman"/>
                <w:sz w:val="24"/>
                <w:szCs w:val="24"/>
              </w:rPr>
              <w:t>подконтрольных</w:t>
            </w:r>
            <w:proofErr w:type="gramEnd"/>
            <w:r w:rsidRPr="00C86E30">
              <w:rPr>
                <w:rFonts w:ascii="Times New Roman" w:hAnsi="Times New Roman" w:cs="Times New Roman"/>
                <w:sz w:val="24"/>
                <w:szCs w:val="24"/>
              </w:rPr>
              <w:t xml:space="preserve"> этому органу, а также в исполнительный орган страховщика по месту регистрации работодателя в качестве страхователя. 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орган федерального органа исполнительной власти,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w:t>
            </w:r>
            <w:proofErr w:type="gramEnd"/>
            <w:r w:rsidRPr="00C86E30">
              <w:rPr>
                <w:rFonts w:ascii="Times New Roman" w:hAnsi="Times New Roman" w:cs="Times New Roman"/>
                <w:sz w:val="24"/>
                <w:szCs w:val="24"/>
              </w:rPr>
              <w:t xml:space="preserve"> актов,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уполномоченного на осуществление федерального государственного санитарно-эпидемиологического надзора.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w:t>
            </w:r>
            <w:r w:rsidRPr="00C86E30">
              <w:rPr>
                <w:rFonts w:ascii="Times New Roman" w:hAnsi="Times New Roman" w:cs="Times New Roman"/>
                <w:sz w:val="24"/>
                <w:szCs w:val="24"/>
              </w:rPr>
              <w:lastRenderedPageBreak/>
              <w:t xml:space="preserve">регистрации работодателя в качестве страхователя.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федеральному государственному санитарно-эпидемиологическому надзору.</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14"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229. </w:t>
              </w:r>
            </w:hyperlink>
            <w:r w:rsidR="00C86E30" w:rsidRPr="00C86E30">
              <w:rPr>
                <w:rFonts w:ascii="Times New Roman" w:hAnsi="Times New Roman" w:cs="Times New Roman"/>
                <w:sz w:val="24"/>
                <w:szCs w:val="24"/>
              </w:rPr>
              <w:t xml:space="preserve"> Порядок формирования комиссий по расследованию несчастных случаев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w:t>
            </w:r>
            <w:r w:rsidRPr="00C86E30">
              <w:rPr>
                <w:rFonts w:ascii="Times New Roman" w:hAnsi="Times New Roman" w:cs="Times New Roman"/>
                <w:sz w:val="24"/>
                <w:szCs w:val="24"/>
              </w:rPr>
              <w:lastRenderedPageBreak/>
              <w:t>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15"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229 </w:t>
              </w:r>
            </w:hyperlink>
            <w:r w:rsidR="00C86E30" w:rsidRPr="00C86E30">
              <w:rPr>
                <w:rFonts w:ascii="Times New Roman" w:hAnsi="Times New Roman" w:cs="Times New Roman"/>
                <w:sz w:val="24"/>
                <w:szCs w:val="24"/>
              </w:rPr>
              <w:t>. Порядок формирования комиссий по расследованию несчастных случаев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w:t>
            </w:r>
            <w:r w:rsidRPr="00C86E30">
              <w:rPr>
                <w:rFonts w:ascii="Times New Roman" w:hAnsi="Times New Roman" w:cs="Times New Roman"/>
                <w:sz w:val="24"/>
                <w:szCs w:val="24"/>
              </w:rPr>
              <w:lastRenderedPageBreak/>
              <w:t>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C86E30" w:rsidRPr="00C86E30" w:rsidRDefault="00C86E30" w:rsidP="00C86E30">
            <w:pPr>
              <w:rPr>
                <w:rFonts w:ascii="Times New Roman" w:hAnsi="Times New Roman" w:cs="Times New Roman"/>
                <w:sz w:val="24"/>
                <w:szCs w:val="24"/>
              </w:rPr>
            </w:pP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В </w:t>
            </w:r>
            <w:hyperlink r:id="rId116"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ст.229 ТК РФ </w:t>
              </w:r>
            </w:hyperlink>
            <w:r w:rsidRPr="00C86E30">
              <w:rPr>
                <w:rFonts w:ascii="Times New Roman" w:hAnsi="Times New Roman" w:cs="Times New Roman"/>
                <w:sz w:val="24"/>
                <w:szCs w:val="24"/>
              </w:rPr>
              <w:t xml:space="preserve"> "Порядок формирования комиссий по расследованию несчастных случаев" введены следующие дополнения и уточнения: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w:t>
            </w:r>
            <w:r w:rsidRPr="00C86E30">
              <w:rPr>
                <w:rFonts w:ascii="Times New Roman" w:hAnsi="Times New Roman" w:cs="Times New Roman"/>
                <w:sz w:val="24"/>
                <w:szCs w:val="24"/>
              </w:rPr>
              <w:lastRenderedPageBreak/>
              <w:t>организации или иного уполномоченного представительного органа работников (при наличии такого представительного органа), уполномоченный по охране</w:t>
            </w:r>
            <w:proofErr w:type="gramEnd"/>
            <w:r w:rsidRPr="00C86E30">
              <w:rPr>
                <w:rFonts w:ascii="Times New Roman" w:hAnsi="Times New Roman" w:cs="Times New Roman"/>
                <w:sz w:val="24"/>
                <w:szCs w:val="24"/>
              </w:rPr>
              <w:t xml:space="preserve"> труда (при наличии). 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w:t>
            </w:r>
            <w:r w:rsidRPr="00C86E30">
              <w:rPr>
                <w:rFonts w:ascii="Times New Roman" w:hAnsi="Times New Roman" w:cs="Times New Roman"/>
                <w:sz w:val="24"/>
                <w:szCs w:val="24"/>
              </w:rPr>
              <w:lastRenderedPageBreak/>
              <w:t>самоуправления (по согласованию), представитель территориального объединения организаций профсоюзов, а</w:t>
            </w:r>
            <w:proofErr w:type="gramEnd"/>
            <w:r w:rsidRPr="00C86E30">
              <w:rPr>
                <w:rFonts w:ascii="Times New Roman" w:hAnsi="Times New Roman" w:cs="Times New Roman"/>
                <w:sz w:val="24"/>
                <w:szCs w:val="24"/>
              </w:rPr>
              <w:t xml:space="preserve"> при расследовании указанных несчастных случаев с </w:t>
            </w:r>
            <w:proofErr w:type="gramStart"/>
            <w:r w:rsidRPr="00C86E30">
              <w:rPr>
                <w:rFonts w:ascii="Times New Roman" w:hAnsi="Times New Roman" w:cs="Times New Roman"/>
                <w:sz w:val="24"/>
                <w:szCs w:val="24"/>
              </w:rPr>
              <w:t>застрахованными</w:t>
            </w:r>
            <w:proofErr w:type="gramEnd"/>
            <w:r w:rsidRPr="00C86E30">
              <w:rPr>
                <w:rFonts w:ascii="Times New Roman" w:hAnsi="Times New Roman" w:cs="Times New Roman"/>
                <w:sz w:val="24"/>
                <w:szCs w:val="24"/>
              </w:rP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w:t>
            </w:r>
            <w:r w:rsidRPr="00C86E30">
              <w:rPr>
                <w:rFonts w:ascii="Times New Roman" w:hAnsi="Times New Roman" w:cs="Times New Roman"/>
                <w:sz w:val="24"/>
                <w:szCs w:val="24"/>
              </w:rPr>
              <w:lastRenderedPageBreak/>
              <w:t>(по согласованию), представитель территориального объединения организаций профсоюзов, а при расследовании указанных несчастных</w:t>
            </w:r>
            <w:proofErr w:type="gramEnd"/>
            <w:r w:rsidRPr="00C86E30">
              <w:rPr>
                <w:rFonts w:ascii="Times New Roman" w:hAnsi="Times New Roman" w:cs="Times New Roman"/>
                <w:sz w:val="24"/>
                <w:szCs w:val="24"/>
              </w:rPr>
              <w:t xml:space="preserve"> случаев с </w:t>
            </w:r>
            <w:proofErr w:type="gramStart"/>
            <w:r w:rsidRPr="00C86E30">
              <w:rPr>
                <w:rFonts w:ascii="Times New Roman" w:hAnsi="Times New Roman" w:cs="Times New Roman"/>
                <w:sz w:val="24"/>
                <w:szCs w:val="24"/>
              </w:rPr>
              <w:t>застрахованными</w:t>
            </w:r>
            <w:proofErr w:type="gramEnd"/>
            <w:r w:rsidRPr="00C86E30">
              <w:rPr>
                <w:rFonts w:ascii="Times New Roman" w:hAnsi="Times New Roman" w:cs="Times New Roman"/>
                <w:sz w:val="24"/>
                <w:szCs w:val="24"/>
              </w:rP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несчастного случая, в том числе и по гражданско-правовому договору.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Если иное не предусмотрено настоящим Кодексом,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расследовании несчастного случая у работодателя - физического лица принимают </w:t>
            </w:r>
            <w:r w:rsidRPr="00C86E30">
              <w:rPr>
                <w:rFonts w:ascii="Times New Roman" w:hAnsi="Times New Roman" w:cs="Times New Roman"/>
                <w:sz w:val="24"/>
                <w:szCs w:val="24"/>
              </w:rPr>
              <w:lastRenderedPageBreak/>
              <w:t>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расследовании несчастного случая у работодателя - физического </w:t>
            </w:r>
            <w:r w:rsidRPr="00C86E30">
              <w:rPr>
                <w:rFonts w:ascii="Times New Roman" w:hAnsi="Times New Roman" w:cs="Times New Roman"/>
                <w:sz w:val="24"/>
                <w:szCs w:val="24"/>
              </w:rPr>
              <w:lastRenderedPageBreak/>
              <w:t>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w:t>
            </w:r>
            <w:r w:rsidRPr="00C86E30">
              <w:rPr>
                <w:rFonts w:ascii="Times New Roman" w:hAnsi="Times New Roman" w:cs="Times New Roman"/>
                <w:sz w:val="24"/>
                <w:szCs w:val="24"/>
              </w:rPr>
              <w:lastRenderedPageBreak/>
              <w:t>представителя), за которым закреплена данная территория на правах собственности, владения, пользования (в том числе аренды) и на иных основаниях.</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w:t>
            </w:r>
            <w:r w:rsidRPr="00C86E30">
              <w:rPr>
                <w:rFonts w:ascii="Times New Roman" w:hAnsi="Times New Roman" w:cs="Times New Roman"/>
                <w:sz w:val="24"/>
                <w:szCs w:val="24"/>
              </w:rPr>
              <w:lastRenderedPageBreak/>
              <w:t>представителя), за которым закреплена данная территория на правах собственности, владения, пользования (в том числе аренды) и на иных основаниях.</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частями первой и второй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roofErr w:type="gramEnd"/>
            <w:r w:rsidRPr="00C86E30">
              <w:rPr>
                <w:rFonts w:ascii="Times New Roman" w:hAnsi="Times New Roman" w:cs="Times New Roman"/>
                <w:sz w:val="24"/>
                <w:szCs w:val="24"/>
              </w:rPr>
              <w:t xml:space="preserve"> и владельцем транспортного средства.</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По требованию пострадавшего или в случае смерти пострадавшего по требованию лиц, состоявших на иждивении пострадавшего, </w:t>
            </w:r>
            <w:r w:rsidRPr="00C86E30">
              <w:rPr>
                <w:rFonts w:ascii="Times New Roman" w:hAnsi="Times New Roman" w:cs="Times New Roman"/>
                <w:sz w:val="24"/>
                <w:szCs w:val="24"/>
              </w:rPr>
              <w:lastRenderedPageBreak/>
              <w:t>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w:t>
            </w:r>
            <w:proofErr w:type="gramStart"/>
            <w:r w:rsidRPr="00C86E30">
              <w:rPr>
                <w:rFonts w:ascii="Times New Roman" w:hAnsi="Times New Roman" w:cs="Times New Roman"/>
                <w:sz w:val="24"/>
                <w:szCs w:val="24"/>
              </w:rPr>
              <w:t>,</w:t>
            </w:r>
            <w:proofErr w:type="gramEnd"/>
            <w:r w:rsidRPr="00C86E30">
              <w:rPr>
                <w:rFonts w:ascii="Times New Roman" w:hAnsi="Times New Roman" w:cs="Times New Roman"/>
                <w:sz w:val="24"/>
                <w:szCs w:val="24"/>
              </w:rPr>
              <w:t xml:space="preserve">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По требованию пострадавшего или в случае смерти пострадавшего по требованию лиц, состоявших на иждивении </w:t>
            </w:r>
            <w:r w:rsidRPr="00C86E30">
              <w:rPr>
                <w:rFonts w:ascii="Times New Roman" w:hAnsi="Times New Roman" w:cs="Times New Roman"/>
                <w:sz w:val="24"/>
                <w:szCs w:val="24"/>
              </w:rPr>
              <w:lastRenderedPageBreak/>
              <w:t>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несчастном случае, происшедшем в организации или на объекте, </w:t>
            </w:r>
            <w:proofErr w:type="gramStart"/>
            <w:r w:rsidRPr="00C86E30">
              <w:rPr>
                <w:rFonts w:ascii="Times New Roman" w:hAnsi="Times New Roman" w:cs="Times New Roman"/>
                <w:sz w:val="24"/>
                <w:szCs w:val="24"/>
              </w:rPr>
              <w:lastRenderedPageBreak/>
              <w:t>подконтрольных</w:t>
            </w:r>
            <w:proofErr w:type="gramEnd"/>
            <w:r w:rsidRPr="00C86E30">
              <w:rPr>
                <w:rFonts w:ascii="Times New Roman" w:hAnsi="Times New Roman" w:cs="Times New Roman"/>
                <w:sz w:val="24"/>
                <w:szCs w:val="24"/>
              </w:rPr>
              <w:t xml:space="preserve">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несчастном случае, происшедшем в организации или на объекте, </w:t>
            </w:r>
            <w:proofErr w:type="gramStart"/>
            <w:r w:rsidRPr="00C86E30">
              <w:rPr>
                <w:rFonts w:ascii="Times New Roman" w:hAnsi="Times New Roman" w:cs="Times New Roman"/>
                <w:sz w:val="24"/>
                <w:szCs w:val="24"/>
              </w:rPr>
              <w:lastRenderedPageBreak/>
              <w:t>подконтрольных</w:t>
            </w:r>
            <w:proofErr w:type="gramEnd"/>
            <w:r w:rsidRPr="00C86E30">
              <w:rPr>
                <w:rFonts w:ascii="Times New Roman" w:hAnsi="Times New Roman" w:cs="Times New Roman"/>
                <w:sz w:val="24"/>
                <w:szCs w:val="24"/>
              </w:rPr>
              <w:t xml:space="preserve">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w:t>
            </w:r>
            <w:proofErr w:type="gramStart"/>
            <w:r w:rsidRPr="00C86E30">
              <w:rPr>
                <w:rFonts w:ascii="Times New Roman" w:hAnsi="Times New Roman" w:cs="Times New Roman"/>
                <w:sz w:val="24"/>
                <w:szCs w:val="24"/>
              </w:rPr>
              <w:lastRenderedPageBreak/>
              <w:t>подконтрольных</w:t>
            </w:r>
            <w:proofErr w:type="gramEnd"/>
            <w:r w:rsidRPr="00C86E30">
              <w:rPr>
                <w:rFonts w:ascii="Times New Roman" w:hAnsi="Times New Roman" w:cs="Times New Roman"/>
                <w:sz w:val="24"/>
                <w:szCs w:val="24"/>
              </w:rPr>
              <w:t xml:space="preserve">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 </w:t>
            </w:r>
          </w:p>
        </w:tc>
        <w:tc>
          <w:tcPr>
            <w:tcW w:w="309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w:t>
            </w:r>
            <w:proofErr w:type="gramStart"/>
            <w:r w:rsidRPr="00C86E30">
              <w:rPr>
                <w:rFonts w:ascii="Times New Roman" w:hAnsi="Times New Roman" w:cs="Times New Roman"/>
                <w:sz w:val="24"/>
                <w:szCs w:val="24"/>
              </w:rPr>
              <w:t xml:space="preserve">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w:t>
            </w:r>
            <w:r w:rsidRPr="00C86E30">
              <w:rPr>
                <w:rFonts w:ascii="Times New Roman" w:hAnsi="Times New Roman" w:cs="Times New Roman"/>
                <w:sz w:val="24"/>
                <w:szCs w:val="24"/>
              </w:rPr>
              <w:lastRenderedPageBreak/>
              <w:t xml:space="preserve">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 </w:t>
            </w:r>
            <w:proofErr w:type="gramEnd"/>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17"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229.1 </w:t>
              </w:r>
            </w:hyperlink>
            <w:r w:rsidR="00C86E30" w:rsidRPr="00C86E30">
              <w:rPr>
                <w:rFonts w:ascii="Times New Roman" w:hAnsi="Times New Roman" w:cs="Times New Roman"/>
                <w:sz w:val="24"/>
                <w:szCs w:val="24"/>
              </w:rPr>
              <w:t>. Сроки расследования несчастных случаев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w:t>
            </w:r>
            <w:r w:rsidRPr="00C86E30">
              <w:rPr>
                <w:rFonts w:ascii="Times New Roman" w:hAnsi="Times New Roman" w:cs="Times New Roman"/>
                <w:i/>
                <w:iCs/>
                <w:sz w:val="24"/>
                <w:szCs w:val="24"/>
              </w:rPr>
              <w:t>календарных</w:t>
            </w:r>
            <w:r w:rsidRPr="00C86E30">
              <w:rPr>
                <w:rFonts w:ascii="Times New Roman" w:hAnsi="Times New Roman" w:cs="Times New Roman"/>
                <w:sz w:val="24"/>
                <w:szCs w:val="24"/>
              </w:rPr>
              <w:t xml:space="preserve">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18"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229.1 </w:t>
              </w:r>
            </w:hyperlink>
            <w:r w:rsidR="00C86E30" w:rsidRPr="00C86E30">
              <w:rPr>
                <w:rFonts w:ascii="Times New Roman" w:hAnsi="Times New Roman" w:cs="Times New Roman"/>
                <w:sz w:val="24"/>
                <w:szCs w:val="24"/>
              </w:rPr>
              <w:t>. Сроки расследования несчастных случаев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w:t>
            </w:r>
            <w:hyperlink r:id="rId11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ст.229_1 ТК РФ </w:t>
              </w:r>
            </w:hyperlink>
            <w:r w:rsidRPr="00C86E30">
              <w:rPr>
                <w:rFonts w:ascii="Times New Roman" w:hAnsi="Times New Roman" w:cs="Times New Roman"/>
                <w:sz w:val="24"/>
                <w:szCs w:val="24"/>
              </w:rPr>
              <w:t xml:space="preserve"> "Сроки расследования несчастных случаев" проведено уточнение о том, что указанные сроки являются календарными.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Несчастный случай, о котором не было своевременно сообщено работодателю или в результате которого нетрудоспособность у пострадавшего наступила не </w:t>
            </w:r>
            <w:r w:rsidRPr="00C86E30">
              <w:rPr>
                <w:rFonts w:ascii="Times New Roman" w:hAnsi="Times New Roman" w:cs="Times New Roman"/>
                <w:sz w:val="24"/>
                <w:szCs w:val="24"/>
              </w:rPr>
              <w:lastRenderedPageBreak/>
              <w:t>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Несчастный случай, о котором не было своевременно сообщено работодателю или в результате которого нетрудоспособность у пострадавшего наступила не </w:t>
            </w:r>
            <w:r w:rsidRPr="00C86E30">
              <w:rPr>
                <w:rFonts w:ascii="Times New Roman" w:hAnsi="Times New Roman" w:cs="Times New Roman"/>
                <w:sz w:val="24"/>
                <w:szCs w:val="24"/>
              </w:rPr>
              <w:lastRenderedPageBreak/>
              <w:t>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 </w:t>
            </w:r>
          </w:p>
        </w:tc>
        <w:tc>
          <w:tcPr>
            <w:tcW w:w="309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w:t>
            </w:r>
            <w:r w:rsidRPr="00C86E30">
              <w:rPr>
                <w:rFonts w:ascii="Times New Roman" w:hAnsi="Times New Roman" w:cs="Times New Roman"/>
                <w:sz w:val="24"/>
                <w:szCs w:val="24"/>
              </w:rPr>
              <w:lastRenderedPageBreak/>
              <w:t xml:space="preserve">решений. </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2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229.2. </w:t>
              </w:r>
            </w:hyperlink>
            <w:r w:rsidR="00C86E30" w:rsidRPr="00C86E30">
              <w:rPr>
                <w:rFonts w:ascii="Times New Roman" w:hAnsi="Times New Roman" w:cs="Times New Roman"/>
                <w:sz w:val="24"/>
                <w:szCs w:val="24"/>
              </w:rPr>
              <w:t xml:space="preserve"> Порядок проведения расследования несчастных случаев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21"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229.2 </w:t>
              </w:r>
            </w:hyperlink>
            <w:r w:rsidR="00C86E30" w:rsidRPr="00C86E30">
              <w:rPr>
                <w:rFonts w:ascii="Times New Roman" w:hAnsi="Times New Roman" w:cs="Times New Roman"/>
                <w:sz w:val="24"/>
                <w:szCs w:val="24"/>
              </w:rPr>
              <w:t>. Порядок проведения расследования несчастных случаев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Уточнен порядок проведения расследования несчастных случаев (проведение мероприятий за счет средств работодателя, расширен список материалов расследования несчастного случая).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фотографирование и (или) видеосъемку места происшествия и поврежденных объектов, составление планов, эскизов, схем, </w:t>
            </w:r>
            <w:r w:rsidRPr="00C86E30">
              <w:rPr>
                <w:rFonts w:ascii="Times New Roman" w:hAnsi="Times New Roman" w:cs="Times New Roman"/>
                <w:i/>
                <w:iCs/>
                <w:sz w:val="24"/>
                <w:szCs w:val="24"/>
              </w:rPr>
              <w:t>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r w:rsidRPr="00C86E30">
              <w:rPr>
                <w:rFonts w:ascii="Times New Roman" w:hAnsi="Times New Roman" w:cs="Times New Roman"/>
                <w:sz w:val="24"/>
                <w:szCs w:val="24"/>
              </w:rPr>
              <w:t>;</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По требованию комиссии в необходимых для проведения расследования случаях работодатель за счет собственных средств обеспечивает:</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выполнение технических расчетов, проведение лабораторных исследований, испытаний, других </w:t>
            </w:r>
            <w:r w:rsidRPr="00C86E30">
              <w:rPr>
                <w:rFonts w:ascii="Times New Roman" w:hAnsi="Times New Roman" w:cs="Times New Roman"/>
                <w:sz w:val="24"/>
                <w:szCs w:val="24"/>
              </w:rPr>
              <w:lastRenderedPageBreak/>
              <w:t>экспертных работ и привлечение в этих целях специалистов-экспертов;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фотографирование и (или) видеосъемку места происшествия и поврежденных объектов, составление планов, эскизов, схем;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предоставление транспорта, служебного помещения, сре</w:t>
            </w:r>
            <w:proofErr w:type="gramStart"/>
            <w:r w:rsidRPr="00C86E30">
              <w:rPr>
                <w:rFonts w:ascii="Times New Roman" w:hAnsi="Times New Roman" w:cs="Times New Roman"/>
                <w:sz w:val="24"/>
                <w:szCs w:val="24"/>
              </w:rPr>
              <w:t>дств св</w:t>
            </w:r>
            <w:proofErr w:type="gramEnd"/>
            <w:r w:rsidRPr="00C86E30">
              <w:rPr>
                <w:rFonts w:ascii="Times New Roman" w:hAnsi="Times New Roman" w:cs="Times New Roman"/>
                <w:sz w:val="24"/>
                <w:szCs w:val="24"/>
              </w:rPr>
              <w:t>язи, специальной одежды, специальной обуви и других средств индивидуальной защиты.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Материалы расследования несчастного случая включают:</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приказ (распоряжение) о создании комиссии по расследованию несчастного случая;</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предоставление транспорта, служебного помещения, сре</w:t>
            </w:r>
            <w:proofErr w:type="gramStart"/>
            <w:r w:rsidRPr="00C86E30">
              <w:rPr>
                <w:rFonts w:ascii="Times New Roman" w:hAnsi="Times New Roman" w:cs="Times New Roman"/>
                <w:sz w:val="24"/>
                <w:szCs w:val="24"/>
              </w:rPr>
              <w:t>дств св</w:t>
            </w:r>
            <w:proofErr w:type="gramEnd"/>
            <w:r w:rsidRPr="00C86E30">
              <w:rPr>
                <w:rFonts w:ascii="Times New Roman" w:hAnsi="Times New Roman" w:cs="Times New Roman"/>
                <w:sz w:val="24"/>
                <w:szCs w:val="24"/>
              </w:rPr>
              <w:t xml:space="preserve">язи, а также средств индивидуальной защиты </w:t>
            </w:r>
            <w:r w:rsidRPr="00C86E30">
              <w:rPr>
                <w:rFonts w:ascii="Times New Roman" w:hAnsi="Times New Roman" w:cs="Times New Roman"/>
                <w:i/>
                <w:iCs/>
                <w:sz w:val="24"/>
                <w:szCs w:val="24"/>
              </w:rPr>
              <w:t>для непосредственного проведения мероприятий, связанных с расследованием несчастного случая</w:t>
            </w:r>
            <w:r w:rsidRPr="00C86E30">
              <w:rPr>
                <w:rFonts w:ascii="Times New Roman" w:hAnsi="Times New Roman" w:cs="Times New Roman"/>
                <w:sz w:val="24"/>
                <w:szCs w:val="24"/>
              </w:rPr>
              <w:t>.</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Материалы расследования несчастного случая </w:t>
            </w:r>
            <w:r w:rsidRPr="00C86E30">
              <w:rPr>
                <w:rFonts w:ascii="Times New Roman" w:hAnsi="Times New Roman" w:cs="Times New Roman"/>
                <w:sz w:val="24"/>
                <w:szCs w:val="24"/>
              </w:rPr>
              <w:lastRenderedPageBreak/>
              <w:t>включают:</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приказ (распоряжение) о создании комиссии по расследованию несчастного случая, </w:t>
            </w:r>
            <w:r w:rsidRPr="00C86E30">
              <w:rPr>
                <w:rFonts w:ascii="Times New Roman" w:hAnsi="Times New Roman" w:cs="Times New Roman"/>
                <w:i/>
                <w:iCs/>
                <w:sz w:val="24"/>
                <w:szCs w:val="24"/>
              </w:rPr>
              <w:t>а также о внесении изменений в ее состав (при наличии);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планы, эскизы, схемы, протокол осмотра места происшествия, а при необходимости фото- и видеоматериалы;</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планы, эскизы, схемы, протокол осмотра места происшествия, а при необходимости - фото- и видеоматериалы;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документы, характеризующие состояние рабочего места, наличие опасных и вредных </w:t>
            </w:r>
            <w:r w:rsidRPr="00C86E30">
              <w:rPr>
                <w:rFonts w:ascii="Times New Roman" w:hAnsi="Times New Roman" w:cs="Times New Roman"/>
                <w:sz w:val="24"/>
                <w:szCs w:val="24"/>
              </w:rPr>
              <w:lastRenderedPageBreak/>
              <w:t>производственных факторов;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протоколы опросов очевидцев несчастного случая и должностных лиц, объяснения пострадавших;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экспертные заключения специалистов, результаты технических расчетов,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документы, характеризующие состояние рабочего места, наличие опасных и (или) вредных производственных факторов;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протоколы опросов очевидцев несчастного случая и должностных лиц, объяснения пострадавших;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экспертные заключения, </w:t>
            </w:r>
            <w:r w:rsidRPr="00C86E30">
              <w:rPr>
                <w:rFonts w:ascii="Times New Roman" w:hAnsi="Times New Roman" w:cs="Times New Roman"/>
                <w:sz w:val="24"/>
                <w:szCs w:val="24"/>
              </w:rPr>
              <w:lastRenderedPageBreak/>
              <w:t>результаты технических расчетов, лабораторных исследований и испытаний;</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лабораторных исследований и испытаний;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копии документов, подтверждающих выдачу пострадавшему специальной одежды, специальной обуви и других средств индивидуальной защиты в </w:t>
            </w:r>
            <w:r w:rsidRPr="00C86E30">
              <w:rPr>
                <w:rFonts w:ascii="Times New Roman" w:hAnsi="Times New Roman" w:cs="Times New Roman"/>
                <w:sz w:val="24"/>
                <w:szCs w:val="24"/>
              </w:rPr>
              <w:lastRenderedPageBreak/>
              <w:t xml:space="preserve">соответствии с действующими нормами;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медицинское заключение о характере полученных повреждений здоровья в результате несчастного случая на производстве и степени их тяжести;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копии документов, подтверждающих выдачу пострадавшему средств индивидуальной защиты в соответствии с действующими нормами;</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другие документы по усмотрению комиссии.</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w:t>
            </w:r>
            <w:r w:rsidRPr="00C86E30">
              <w:rPr>
                <w:rFonts w:ascii="Times New Roman" w:hAnsi="Times New Roman" w:cs="Times New Roman"/>
                <w:sz w:val="24"/>
                <w:szCs w:val="24"/>
              </w:rPr>
              <w:lastRenderedPageBreak/>
              <w:t>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i/>
                <w:iCs/>
                <w:sz w:val="24"/>
                <w:szCs w:val="24"/>
              </w:rPr>
              <w:lastRenderedPageBreak/>
              <w:t>решение о продлении срока расследования несчастного случая (при наличии);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другие документы по усмотрению комиссии.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w:t>
            </w:r>
            <w:r w:rsidRPr="00C86E30">
              <w:rPr>
                <w:rFonts w:ascii="Times New Roman" w:hAnsi="Times New Roman" w:cs="Times New Roman"/>
                <w:sz w:val="24"/>
                <w:szCs w:val="24"/>
              </w:rPr>
              <w:lastRenderedPageBreak/>
              <w:t xml:space="preserve">несчастного случая)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Расследуются в </w:t>
            </w:r>
            <w:r w:rsidRPr="00C86E30">
              <w:rPr>
                <w:rFonts w:ascii="Times New Roman" w:hAnsi="Times New Roman" w:cs="Times New Roman"/>
                <w:sz w:val="24"/>
                <w:szCs w:val="24"/>
              </w:rPr>
              <w:lastRenderedPageBreak/>
              <w:t xml:space="preserve">установленном порядке и по решению комиссии (в </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w:t>
            </w:r>
            <w:proofErr w:type="gramEnd"/>
            <w:r w:rsidRPr="00C86E30">
              <w:rPr>
                <w:rFonts w:ascii="Times New Roman" w:hAnsi="Times New Roman" w:cs="Times New Roman"/>
                <w:sz w:val="24"/>
                <w:szCs w:val="24"/>
              </w:rPr>
              <w:t xml:space="preserve"> несчастного случая, квалифицирует несчастный случай как несчастный случай на производстве или как несчастный случай, не связанный с производством.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предусмотренных настоящим Кодексом </w:t>
            </w:r>
            <w:proofErr w:type="gramStart"/>
            <w:r w:rsidRPr="00C86E30">
              <w:rPr>
                <w:rFonts w:ascii="Times New Roman" w:hAnsi="Times New Roman" w:cs="Times New Roman"/>
                <w:sz w:val="24"/>
                <w:szCs w:val="24"/>
              </w:rPr>
              <w:t>случаях</w:t>
            </w:r>
            <w:proofErr w:type="gramEnd"/>
            <w:r w:rsidRPr="00C86E30">
              <w:rPr>
                <w:rFonts w:ascii="Times New Roman" w:hAnsi="Times New Roman" w:cs="Times New Roman"/>
                <w:sz w:val="24"/>
                <w:szCs w:val="24"/>
              </w:rPr>
              <w:t xml:space="preserve">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Расследуются в установленном порядке и по решению комиссии (в предусмотренных настоящим Кодексом случаях государственного инспектора </w:t>
            </w:r>
            <w:r w:rsidRPr="00C86E30">
              <w:rPr>
                <w:rFonts w:ascii="Times New Roman" w:hAnsi="Times New Roman" w:cs="Times New Roman"/>
                <w:sz w:val="24"/>
                <w:szCs w:val="24"/>
              </w:rPr>
              <w:lastRenderedPageBreak/>
              <w:t>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технологического процесса, в котором используются технические спирты, ароматические, наркотические и иные токсические вещества;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w:t>
            </w:r>
            <w:proofErr w:type="gramStart"/>
            <w:r w:rsidRPr="00C86E30">
              <w:rPr>
                <w:rFonts w:ascii="Times New Roman" w:hAnsi="Times New Roman" w:cs="Times New Roman"/>
                <w:sz w:val="24"/>
                <w:szCs w:val="24"/>
              </w:rPr>
              <w:t>от</w:t>
            </w:r>
            <w:proofErr w:type="gramEnd"/>
            <w:r w:rsidRPr="00C86E30">
              <w:rPr>
                <w:rFonts w:ascii="Times New Roman" w:hAnsi="Times New Roman" w:cs="Times New Roman"/>
                <w:sz w:val="24"/>
                <w:szCs w:val="24"/>
              </w:rPr>
              <w:t xml:space="preserve">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несчастный случай, происшедший при совершении пострадавшим действий (бездействия), квалифицированных правоохранительными органами как уголовно </w:t>
            </w:r>
            <w:r w:rsidRPr="00C86E30">
              <w:rPr>
                <w:rFonts w:ascii="Times New Roman" w:hAnsi="Times New Roman" w:cs="Times New Roman"/>
                <w:sz w:val="24"/>
                <w:szCs w:val="24"/>
              </w:rPr>
              <w:lastRenderedPageBreak/>
              <w:t>наказуемое деяние.</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несчастных случаев на производстве и профессиональных 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Кодексом </w:t>
            </w:r>
            <w:r w:rsidRPr="00C86E30">
              <w:rPr>
                <w:rFonts w:ascii="Times New Roman" w:hAnsi="Times New Roman" w:cs="Times New Roman"/>
                <w:sz w:val="24"/>
                <w:szCs w:val="24"/>
              </w:rPr>
              <w:lastRenderedPageBreak/>
              <w:t xml:space="preserve">случаях государственный инспектор труда, самостоятельно проводящий расследование несчастного случая) устанавливает </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w:t>
            </w:r>
            <w:r w:rsidRPr="00C86E30">
              <w:rPr>
                <w:rFonts w:ascii="Times New Roman" w:hAnsi="Times New Roman" w:cs="Times New Roman"/>
                <w:sz w:val="24"/>
                <w:szCs w:val="24"/>
              </w:rPr>
              <w:lastRenderedPageBreak/>
              <w:t>застрахованного в процентах.</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степень вины </w:t>
            </w:r>
            <w:proofErr w:type="gramStart"/>
            <w:r w:rsidRPr="00C86E30">
              <w:rPr>
                <w:rFonts w:ascii="Times New Roman" w:hAnsi="Times New Roman" w:cs="Times New Roman"/>
                <w:sz w:val="24"/>
                <w:szCs w:val="24"/>
              </w:rPr>
              <w:t>застрахованного</w:t>
            </w:r>
            <w:proofErr w:type="gramEnd"/>
            <w:r w:rsidRPr="00C86E30">
              <w:rPr>
                <w:rFonts w:ascii="Times New Roman" w:hAnsi="Times New Roman" w:cs="Times New Roman"/>
                <w:sz w:val="24"/>
                <w:szCs w:val="24"/>
              </w:rPr>
              <w:t xml:space="preserve"> в процентах.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Часть девятая утратила силу.</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Положение об особенностях расследования несчастных случаев на производстве в отдельных отраслях и организациях, формы документов, соответствующие классификаторы,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w:t>
            </w:r>
            <w:proofErr w:type="gramEnd"/>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22"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229.3 </w:t>
              </w:r>
            </w:hyperlink>
            <w:r w:rsidR="00C86E30" w:rsidRPr="00C86E30">
              <w:rPr>
                <w:rFonts w:ascii="Times New Roman" w:hAnsi="Times New Roman" w:cs="Times New Roman"/>
                <w:sz w:val="24"/>
                <w:szCs w:val="24"/>
              </w:rPr>
              <w:t>. Проведение расследования несчастных случаев государственными инспекторами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выявлении сокрытого несчастного случая государственный инспектор труда проводит расследование самостоятельно.</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23"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229.3 </w:t>
              </w:r>
            </w:hyperlink>
            <w:r w:rsidR="00C86E30" w:rsidRPr="00C86E30">
              <w:rPr>
                <w:rFonts w:ascii="Times New Roman" w:hAnsi="Times New Roman" w:cs="Times New Roman"/>
                <w:sz w:val="24"/>
                <w:szCs w:val="24"/>
              </w:rPr>
              <w:t>. Проведение расследования несчастных случаев государственными инспекторами труда</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w:t>
            </w:r>
            <w:proofErr w:type="gramEnd"/>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w:t>
            </w:r>
            <w:hyperlink r:id="rId124"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ст.229_3 ТК РФ </w:t>
              </w:r>
            </w:hyperlink>
            <w:r w:rsidRPr="00C86E30">
              <w:rPr>
                <w:rFonts w:ascii="Times New Roman" w:hAnsi="Times New Roman" w:cs="Times New Roman"/>
                <w:sz w:val="24"/>
                <w:szCs w:val="24"/>
              </w:rPr>
              <w:t xml:space="preserve"> "Проведение расследования несчастных случаев государственными инспекторами труда" введено дополнение о том, что при выявлении сокрытого несчастного случая государственный инспектор труда проводит расследование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Государственный инспектор труда проводит </w:t>
            </w:r>
            <w:r w:rsidRPr="00C86E30">
              <w:rPr>
                <w:rFonts w:ascii="Times New Roman" w:hAnsi="Times New Roman" w:cs="Times New Roman"/>
                <w:sz w:val="24"/>
                <w:szCs w:val="24"/>
              </w:rPr>
              <w:lastRenderedPageBreak/>
              <w:t>дополнительное расследование в следующих случаях:</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получении сведений, объективно свидетельствующих о нарушении порядка расследования.</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доверенного лица), лица, состоявшего на иждивении </w:t>
            </w:r>
            <w:r w:rsidRPr="00C86E30">
              <w:rPr>
                <w:rFonts w:ascii="Times New Roman" w:hAnsi="Times New Roman" w:cs="Times New Roman"/>
                <w:sz w:val="24"/>
                <w:szCs w:val="24"/>
              </w:rPr>
              <w:lastRenderedPageBreak/>
              <w:t>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w:t>
            </w:r>
            <w:proofErr w:type="gramEnd"/>
            <w:r w:rsidRPr="00C86E30">
              <w:rPr>
                <w:rFonts w:ascii="Times New Roman" w:hAnsi="Times New Roman" w:cs="Times New Roman"/>
                <w:sz w:val="24"/>
                <w:szCs w:val="24"/>
              </w:rPr>
              <w:t xml:space="preserve">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самостоятельно. Дополнительное </w:t>
            </w:r>
            <w:r w:rsidRPr="00C86E30">
              <w:rPr>
                <w:rFonts w:ascii="Times New Roman" w:hAnsi="Times New Roman" w:cs="Times New Roman"/>
                <w:sz w:val="24"/>
                <w:szCs w:val="24"/>
              </w:rPr>
              <w:lastRenderedPageBreak/>
              <w:t xml:space="preserve">расследование проводится в отношении </w:t>
            </w:r>
            <w:proofErr w:type="gramStart"/>
            <w:r w:rsidRPr="00C86E30">
              <w:rPr>
                <w:rFonts w:ascii="Times New Roman" w:hAnsi="Times New Roman" w:cs="Times New Roman"/>
                <w:sz w:val="24"/>
                <w:szCs w:val="24"/>
              </w:rPr>
              <w:t>несчастных случаев, расследованных не ранее чем за пять</w:t>
            </w:r>
            <w:proofErr w:type="gramEnd"/>
            <w:r w:rsidRPr="00C86E30">
              <w:rPr>
                <w:rFonts w:ascii="Times New Roman" w:hAnsi="Times New Roman" w:cs="Times New Roman"/>
                <w:sz w:val="24"/>
                <w:szCs w:val="24"/>
              </w:rPr>
              <w:t xml:space="preserve"> лет до дня наступления обстоятельств, указанных в части второй настоящей статьи. Дополнительное расследование несчастного случая проводится государственным инспектором труда в соответствии с требованиями настоящей главы. Исключена формулировка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Дополнительное расследование проводится в отношении </w:t>
            </w:r>
            <w:proofErr w:type="gramStart"/>
            <w:r w:rsidRPr="00C86E30">
              <w:rPr>
                <w:rFonts w:ascii="Times New Roman" w:hAnsi="Times New Roman" w:cs="Times New Roman"/>
                <w:sz w:val="24"/>
                <w:szCs w:val="24"/>
              </w:rPr>
              <w:t>несчастных случаев, расследованных не ранее чем за пять</w:t>
            </w:r>
            <w:proofErr w:type="gramEnd"/>
            <w:r w:rsidRPr="00C86E30">
              <w:rPr>
                <w:rFonts w:ascii="Times New Roman" w:hAnsi="Times New Roman" w:cs="Times New Roman"/>
                <w:sz w:val="24"/>
                <w:szCs w:val="24"/>
              </w:rPr>
              <w:t xml:space="preserve"> лет до дня наступления обстоятельств, указанных в части второй настоящей статьи.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Дополнительное расследование несчастного случая проводится </w:t>
            </w:r>
            <w:r w:rsidRPr="00C86E30">
              <w:rPr>
                <w:rFonts w:ascii="Times New Roman" w:hAnsi="Times New Roman" w:cs="Times New Roman"/>
                <w:sz w:val="24"/>
                <w:szCs w:val="24"/>
              </w:rPr>
              <w:lastRenderedPageBreak/>
              <w:t>государственным инспектором труда в соответствии с требованиями настоящей главы.</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заключение </w:t>
            </w:r>
            <w:r w:rsidRPr="00C86E30">
              <w:rPr>
                <w:rFonts w:ascii="Times New Roman" w:hAnsi="Times New Roman" w:cs="Times New Roman"/>
                <w:sz w:val="24"/>
                <w:szCs w:val="24"/>
              </w:rPr>
              <w:lastRenderedPageBreak/>
              <w:t>о несчастном случае на производстве и выдает предписание, обязательное для выполнения работодателем (его представителем).</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tc>
        <w:tc>
          <w:tcPr>
            <w:tcW w:w="3045" w:type="dxa"/>
            <w:tcBorders>
              <w:top w:val="nil"/>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w:t>
            </w: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w:t>
            </w:r>
            <w:r w:rsidRPr="00C86E30">
              <w:rPr>
                <w:rFonts w:ascii="Times New Roman" w:hAnsi="Times New Roman" w:cs="Times New Roman"/>
                <w:sz w:val="24"/>
                <w:szCs w:val="24"/>
              </w:rPr>
              <w:lastRenderedPageBreak/>
              <w:t xml:space="preserve">работодателя (его представителя) или государственного инспектора труда.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3180"/>
        <w:gridCol w:w="3090"/>
        <w:gridCol w:w="3045"/>
      </w:tblGrid>
      <w:tr w:rsidR="00C86E30" w:rsidRPr="00C86E30" w:rsidTr="00C86E30">
        <w:tc>
          <w:tcPr>
            <w:tcW w:w="318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90"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25"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230 </w:t>
              </w:r>
            </w:hyperlink>
            <w:r w:rsidR="00C86E30" w:rsidRPr="00C86E30">
              <w:rPr>
                <w:rFonts w:ascii="Times New Roman" w:hAnsi="Times New Roman" w:cs="Times New Roman"/>
                <w:sz w:val="24"/>
                <w:szCs w:val="24"/>
              </w:rPr>
              <w:t>. Порядок оформления материалов расследования несчастных случаев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w:t>
            </w:r>
            <w:proofErr w:type="gramEnd"/>
            <w:r w:rsidRPr="00C86E30">
              <w:rPr>
                <w:rFonts w:ascii="Times New Roman" w:hAnsi="Times New Roman" w:cs="Times New Roman"/>
                <w:sz w:val="24"/>
                <w:szCs w:val="24"/>
              </w:rPr>
              <w:t xml:space="preserve">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w:t>
            </w:r>
            <w:r w:rsidRPr="00C86E30">
              <w:rPr>
                <w:rFonts w:ascii="Times New Roman" w:hAnsi="Times New Roman" w:cs="Times New Roman"/>
                <w:sz w:val="24"/>
                <w:szCs w:val="24"/>
              </w:rPr>
              <w:lastRenderedPageBreak/>
              <w:t>Федерации.</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26"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230 </w:t>
              </w:r>
            </w:hyperlink>
            <w:r w:rsidR="00C86E30" w:rsidRPr="00C86E30">
              <w:rPr>
                <w:rFonts w:ascii="Times New Roman" w:hAnsi="Times New Roman" w:cs="Times New Roman"/>
                <w:sz w:val="24"/>
                <w:szCs w:val="24"/>
              </w:rPr>
              <w:t>. Порядок оформления материалов расследования несчастных случаев</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w:t>
            </w:r>
            <w:proofErr w:type="gramEnd"/>
            <w:r w:rsidRPr="00C86E30">
              <w:rPr>
                <w:rFonts w:ascii="Times New Roman" w:hAnsi="Times New Roman" w:cs="Times New Roman"/>
                <w:sz w:val="24"/>
                <w:szCs w:val="24"/>
              </w:rPr>
              <w:t xml:space="preserve">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w:t>
            </w:r>
            <w:r w:rsidRPr="00C86E30">
              <w:rPr>
                <w:rFonts w:ascii="Times New Roman" w:hAnsi="Times New Roman" w:cs="Times New Roman"/>
                <w:sz w:val="24"/>
                <w:szCs w:val="24"/>
              </w:rPr>
              <w:lastRenderedPageBreak/>
              <w:t>состав Российской Федерации.</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В </w:t>
            </w:r>
            <w:hyperlink r:id="rId127"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ст.230 ТК РФ </w:t>
              </w:r>
            </w:hyperlink>
            <w:r w:rsidRPr="00C86E30">
              <w:rPr>
                <w:rFonts w:ascii="Times New Roman" w:hAnsi="Times New Roman" w:cs="Times New Roman"/>
                <w:sz w:val="24"/>
                <w:szCs w:val="24"/>
              </w:rPr>
              <w:t xml:space="preserve"> "Порядок оформления материалов расследования несчастных случаев" дополнено требование о том, что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w:t>
            </w:r>
            <w:proofErr w:type="gramEnd"/>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При групповом несчастном случае на производстве акт о несчастном случае на производстве составляется на каждого пострадавшего отдельно.</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несчастном случае на производстве с </w:t>
            </w:r>
            <w:proofErr w:type="gramStart"/>
            <w:r w:rsidRPr="00C86E30">
              <w:rPr>
                <w:rFonts w:ascii="Times New Roman" w:hAnsi="Times New Roman" w:cs="Times New Roman"/>
                <w:sz w:val="24"/>
                <w:szCs w:val="24"/>
              </w:rPr>
              <w:t>застрахованным</w:t>
            </w:r>
            <w:proofErr w:type="gramEnd"/>
            <w:r w:rsidRPr="00C86E30">
              <w:rPr>
                <w:rFonts w:ascii="Times New Roman" w:hAnsi="Times New Roman" w:cs="Times New Roman"/>
                <w:sz w:val="24"/>
                <w:szCs w:val="24"/>
              </w:rPr>
              <w:t xml:space="preserve"> составляется дополнительный экземпляр акта о несчастном случае на производстве.</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При несчастном случае на производстве с </w:t>
            </w:r>
            <w:proofErr w:type="gramStart"/>
            <w:r w:rsidRPr="00C86E30">
              <w:rPr>
                <w:rFonts w:ascii="Times New Roman" w:hAnsi="Times New Roman" w:cs="Times New Roman"/>
                <w:sz w:val="24"/>
                <w:szCs w:val="24"/>
              </w:rPr>
              <w:t>застрахованным</w:t>
            </w:r>
            <w:proofErr w:type="gramEnd"/>
            <w:r w:rsidRPr="00C86E30">
              <w:rPr>
                <w:rFonts w:ascii="Times New Roman" w:hAnsi="Times New Roman" w:cs="Times New Roman"/>
                <w:sz w:val="24"/>
                <w:szCs w:val="24"/>
              </w:rPr>
              <w:t xml:space="preserve"> составляется дополнительный экземпляр акта о несчастном случае на производстве.</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w:t>
            </w:r>
            <w:proofErr w:type="gramStart"/>
            <w:r w:rsidRPr="00C86E30">
              <w:rPr>
                <w:rFonts w:ascii="Times New Roman" w:hAnsi="Times New Roman" w:cs="Times New Roman"/>
                <w:sz w:val="24"/>
                <w:szCs w:val="24"/>
              </w:rPr>
              <w:t xml:space="preserve">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w:t>
            </w:r>
            <w:r w:rsidRPr="00C86E30">
              <w:rPr>
                <w:rFonts w:ascii="Times New Roman" w:hAnsi="Times New Roman" w:cs="Times New Roman"/>
                <w:sz w:val="24"/>
                <w:szCs w:val="24"/>
              </w:rPr>
              <w:lastRenderedPageBreak/>
              <w:t>несчастного случая на производстве.</w:t>
            </w:r>
            <w:proofErr w:type="gramEnd"/>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w:t>
            </w:r>
            <w:proofErr w:type="gramStart"/>
            <w:r w:rsidRPr="00C86E30">
              <w:rPr>
                <w:rFonts w:ascii="Times New Roman" w:hAnsi="Times New Roman" w:cs="Times New Roman"/>
                <w:sz w:val="24"/>
                <w:szCs w:val="24"/>
              </w:rPr>
              <w:t>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roofErr w:type="gramEnd"/>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После завершения </w:t>
            </w:r>
            <w:r w:rsidRPr="00C86E30">
              <w:rPr>
                <w:rFonts w:ascii="Times New Roman" w:hAnsi="Times New Roman" w:cs="Times New Roman"/>
                <w:sz w:val="24"/>
                <w:szCs w:val="24"/>
              </w:rPr>
              <w:lastRenderedPageBreak/>
              <w:t xml:space="preserve">расследования акт о несчастном случае на производстве подписывается всеми лицами, проводившими расследование, утверждается работодателем (его </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представителем) и заверяется печатью (при наличии печати).</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 xml:space="preserve">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w:t>
            </w:r>
            <w:r w:rsidRPr="00C86E30">
              <w:rPr>
                <w:rFonts w:ascii="Times New Roman" w:hAnsi="Times New Roman" w:cs="Times New Roman"/>
                <w:sz w:val="24"/>
                <w:szCs w:val="24"/>
              </w:rPr>
              <w:lastRenderedPageBreak/>
              <w:t>доверенному лицу), по их требованию.</w:t>
            </w:r>
            <w:proofErr w:type="gramEnd"/>
            <w:r w:rsidRPr="00C86E30">
              <w:rPr>
                <w:rFonts w:ascii="Times New Roman" w:hAnsi="Times New Roman" w:cs="Times New Roman"/>
                <w:sz w:val="24"/>
                <w:szCs w:val="24"/>
              </w:rPr>
              <w:t xml:space="preserve">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w:t>
            </w:r>
            <w:r w:rsidRPr="00C86E30">
              <w:rPr>
                <w:rFonts w:ascii="Times New Roman" w:hAnsi="Times New Roman" w:cs="Times New Roman"/>
                <w:sz w:val="24"/>
                <w:szCs w:val="24"/>
              </w:rPr>
              <w:lastRenderedPageBreak/>
              <w:t xml:space="preserve">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 </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r:id="rId128"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Pr="00C86E30">
                <w:rPr>
                  <w:rStyle w:val="a3"/>
                  <w:rFonts w:ascii="Times New Roman" w:hAnsi="Times New Roman" w:cs="Times New Roman"/>
                  <w:sz w:val="24"/>
                  <w:szCs w:val="24"/>
                </w:rPr>
                <w:t xml:space="preserve">часть пятая статьи 229 настоящего Кодекса </w:t>
              </w:r>
            </w:hyperlink>
            <w:r w:rsidRPr="00C86E30">
              <w:rPr>
                <w:rFonts w:ascii="Times New Roman" w:hAnsi="Times New Roman" w:cs="Times New Roman"/>
                <w:sz w:val="24"/>
                <w:szCs w:val="24"/>
              </w:rPr>
              <w:t>),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r:id="rId129"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часть пятая статьи 229 настоящего Кодекса </w:t>
              </w:r>
            </w:hyperlink>
            <w:r w:rsidRPr="00C86E30">
              <w:rPr>
                <w:rFonts w:ascii="Times New Roman" w:hAnsi="Times New Roman" w:cs="Times New Roman"/>
                <w:sz w:val="24"/>
                <w:szCs w:val="24"/>
              </w:rPr>
              <w:t>),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roofErr w:type="gramEnd"/>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По результатам расследования несчастного </w:t>
            </w:r>
            <w:r w:rsidRPr="00C86E30">
              <w:rPr>
                <w:rFonts w:ascii="Times New Roman" w:hAnsi="Times New Roman" w:cs="Times New Roman"/>
                <w:sz w:val="24"/>
                <w:szCs w:val="24"/>
              </w:rPr>
              <w:lastRenderedPageBreak/>
              <w:t xml:space="preserve">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w:t>
            </w:r>
            <w:r w:rsidRPr="00C86E30">
              <w:rPr>
                <w:rFonts w:ascii="Times New Roman" w:hAnsi="Times New Roman" w:cs="Times New Roman"/>
                <w:sz w:val="24"/>
                <w:szCs w:val="24"/>
              </w:rPr>
              <w:lastRenderedPageBreak/>
              <w:t>несчастного случая по установленной форме в двух экземплярах, обладающих равной юридической силой, которые</w:t>
            </w:r>
            <w:proofErr w:type="gramEnd"/>
            <w:r w:rsidRPr="00C86E30">
              <w:rPr>
                <w:rFonts w:ascii="Times New Roman" w:hAnsi="Times New Roman" w:cs="Times New Roman"/>
                <w:sz w:val="24"/>
                <w:szCs w:val="24"/>
              </w:rPr>
              <w:t xml:space="preserve"> подписываются всеми лицами, проводившими расследование.</w:t>
            </w:r>
          </w:p>
        </w:tc>
        <w:tc>
          <w:tcPr>
            <w:tcW w:w="3090" w:type="dxa"/>
            <w:tcBorders>
              <w:top w:val="nil"/>
              <w:left w:val="single" w:sz="6" w:space="0" w:color="auto"/>
              <w:bottom w:val="nil"/>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юридической силой, </w:t>
            </w:r>
            <w:proofErr w:type="gramStart"/>
            <w:r w:rsidRPr="00C86E30">
              <w:rPr>
                <w:rFonts w:ascii="Times New Roman" w:hAnsi="Times New Roman" w:cs="Times New Roman"/>
                <w:sz w:val="24"/>
                <w:szCs w:val="24"/>
              </w:rPr>
              <w:t>которые</w:t>
            </w:r>
            <w:proofErr w:type="gramEnd"/>
            <w:r w:rsidRPr="00C86E30">
              <w:rPr>
                <w:rFonts w:ascii="Times New Roman" w:hAnsi="Times New Roman" w:cs="Times New Roman"/>
                <w:sz w:val="24"/>
                <w:szCs w:val="24"/>
              </w:rPr>
              <w:t xml:space="preserve"> подписываются всеми лицами, проводившими расследование.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 </w:t>
            </w:r>
          </w:p>
        </w:tc>
        <w:tc>
          <w:tcPr>
            <w:tcW w:w="3090" w:type="dxa"/>
            <w:tcBorders>
              <w:top w:val="nil"/>
              <w:left w:val="single" w:sz="6" w:space="0" w:color="auto"/>
              <w:bottom w:val="single" w:sz="6" w:space="0" w:color="auto"/>
              <w:right w:val="nil"/>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30"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00C86E30" w:rsidRPr="00C86E30">
                <w:rPr>
                  <w:rStyle w:val="a3"/>
                  <w:rFonts w:ascii="Times New Roman" w:hAnsi="Times New Roman" w:cs="Times New Roman"/>
                  <w:sz w:val="24"/>
                  <w:szCs w:val="24"/>
                </w:rPr>
                <w:t xml:space="preserve">Статья 230.1 </w:t>
              </w:r>
            </w:hyperlink>
            <w:r w:rsidR="00C86E30" w:rsidRPr="00C86E30">
              <w:rPr>
                <w:rFonts w:ascii="Times New Roman" w:hAnsi="Times New Roman" w:cs="Times New Roman"/>
                <w:sz w:val="24"/>
                <w:szCs w:val="24"/>
              </w:rPr>
              <w:t>. Порядок регистрации и учета несчастных случаев на производстве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w:t>
            </w:r>
            <w:r w:rsidRPr="00C86E30">
              <w:rPr>
                <w:rFonts w:ascii="Times New Roman" w:hAnsi="Times New Roman" w:cs="Times New Roman"/>
                <w:sz w:val="24"/>
                <w:szCs w:val="24"/>
              </w:rPr>
              <w:lastRenderedPageBreak/>
              <w:t>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tc>
        <w:tc>
          <w:tcPr>
            <w:tcW w:w="3090" w:type="dxa"/>
            <w:tcBorders>
              <w:top w:val="single" w:sz="6" w:space="0" w:color="auto"/>
              <w:left w:val="single" w:sz="6" w:space="0" w:color="auto"/>
              <w:bottom w:val="nil"/>
              <w:right w:val="nil"/>
            </w:tcBorders>
            <w:tcMar>
              <w:top w:w="114" w:type="dxa"/>
              <w:left w:w="28" w:type="dxa"/>
              <w:bottom w:w="114" w:type="dxa"/>
              <w:right w:w="28" w:type="dxa"/>
            </w:tcMar>
          </w:tcPr>
          <w:p w:rsidR="00C86E30" w:rsidRPr="00C86E30" w:rsidRDefault="00F04AE4" w:rsidP="00C86E30">
            <w:pPr>
              <w:rPr>
                <w:rFonts w:ascii="Times New Roman" w:hAnsi="Times New Roman" w:cs="Times New Roman"/>
                <w:sz w:val="24"/>
                <w:szCs w:val="24"/>
              </w:rPr>
            </w:pPr>
            <w:hyperlink r:id="rId131" w:tooltip="’’Трудовой кодекс Российской Федерации (с изменениями на 22 ноября 2021 года) (редакция, действующая с 30 ноября 2021 года)’’&#10;Кодекс РФ от 30.12.2001 N 197-ФЗ&#10;Статус: действующая редакция (действ. с 30.11.2021)" w:history="1">
              <w:r w:rsidR="00C86E30" w:rsidRPr="00C86E30">
                <w:rPr>
                  <w:rStyle w:val="a3"/>
                  <w:rFonts w:ascii="Times New Roman" w:hAnsi="Times New Roman" w:cs="Times New Roman"/>
                  <w:sz w:val="24"/>
                  <w:szCs w:val="24"/>
                </w:rPr>
                <w:t xml:space="preserve">Статья 230.1. </w:t>
              </w:r>
            </w:hyperlink>
            <w:r w:rsidR="00C86E30" w:rsidRPr="00C86E30">
              <w:rPr>
                <w:rFonts w:ascii="Times New Roman" w:hAnsi="Times New Roman" w:cs="Times New Roman"/>
                <w:sz w:val="24"/>
                <w:szCs w:val="24"/>
              </w:rPr>
              <w:t xml:space="preserve"> Порядок регистрации и учета несчастных случаев на производстве</w:t>
            </w:r>
          </w:p>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t xml:space="preserve">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w:t>
            </w:r>
            <w:r w:rsidRPr="00C86E30">
              <w:rPr>
                <w:rFonts w:ascii="Times New Roman" w:hAnsi="Times New Roman" w:cs="Times New Roman"/>
                <w:sz w:val="24"/>
                <w:szCs w:val="24"/>
              </w:rPr>
              <w:lastRenderedPageBreak/>
              <w:t>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r w:rsidRPr="00C86E30">
              <w:rPr>
                <w:rFonts w:ascii="Times New Roman" w:hAnsi="Times New Roman" w:cs="Times New Roman"/>
                <w:sz w:val="24"/>
                <w:szCs w:val="24"/>
              </w:rPr>
              <w:lastRenderedPageBreak/>
              <w:t xml:space="preserve">В </w:t>
            </w:r>
            <w:hyperlink r:id="rId132" w:tooltip="’’Трудовой кодекс Российской Федерации (с изменениями на 22 ноября 2021 года) (редакция, действующая с 1 марта 2022 года)’’&#10; от 30.12.2001 N 197-ФЗ&#10;Статус: редакция с изменениями, не вступившими в силу  (действ. с 01.03.2022)" w:history="1">
              <w:r w:rsidRPr="00C86E30">
                <w:rPr>
                  <w:rStyle w:val="a3"/>
                  <w:rFonts w:ascii="Times New Roman" w:hAnsi="Times New Roman" w:cs="Times New Roman"/>
                  <w:sz w:val="24"/>
                  <w:szCs w:val="24"/>
                </w:rPr>
                <w:t xml:space="preserve">ст.230.1 ТК РФ </w:t>
              </w:r>
            </w:hyperlink>
            <w:r w:rsidRPr="00C86E30">
              <w:rPr>
                <w:rFonts w:ascii="Times New Roman" w:hAnsi="Times New Roman" w:cs="Times New Roman"/>
                <w:sz w:val="24"/>
                <w:szCs w:val="24"/>
              </w:rPr>
              <w:t xml:space="preserve"> уточнены формулировки порядка регистрации и учета несчастных случаев на производстве. </w:t>
            </w: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w:t>
            </w:r>
            <w:r w:rsidRPr="00C86E30">
              <w:rPr>
                <w:rFonts w:ascii="Times New Roman" w:hAnsi="Times New Roman" w:cs="Times New Roman"/>
                <w:i/>
                <w:iCs/>
                <w:sz w:val="24"/>
                <w:szCs w:val="24"/>
              </w:rPr>
              <w:t>в течение трех календарных дней</w:t>
            </w:r>
            <w:r w:rsidRPr="00C86E30">
              <w:rPr>
                <w:rFonts w:ascii="Times New Roman" w:hAnsi="Times New Roman" w:cs="Times New Roman"/>
                <w:sz w:val="24"/>
                <w:szCs w:val="24"/>
              </w:rPr>
              <w:t xml:space="preserve"> после представления</w:t>
            </w:r>
            <w:proofErr w:type="gramEnd"/>
            <w:r w:rsidRPr="00C86E30">
              <w:rPr>
                <w:rFonts w:ascii="Times New Roman" w:hAnsi="Times New Roman" w:cs="Times New Roman"/>
                <w:sz w:val="24"/>
                <w:szCs w:val="24"/>
              </w:rPr>
              <w:t xml:space="preserve">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w:t>
            </w:r>
            <w:r w:rsidRPr="00C86E30">
              <w:rPr>
                <w:rFonts w:ascii="Times New Roman" w:hAnsi="Times New Roman" w:cs="Times New Roman"/>
                <w:i/>
                <w:iCs/>
                <w:sz w:val="24"/>
                <w:szCs w:val="24"/>
              </w:rPr>
              <w:t>(его представителем), осуществляющим по решению комиссии учет данного несчастного случая</w:t>
            </w:r>
            <w:r w:rsidRPr="00C86E30">
              <w:rPr>
                <w:rFonts w:ascii="Times New Roman" w:hAnsi="Times New Roman" w:cs="Times New Roman"/>
                <w:sz w:val="24"/>
                <w:szCs w:val="24"/>
              </w:rPr>
              <w:t xml:space="preserve"> на производстве. </w:t>
            </w:r>
            <w:proofErr w:type="gramStart"/>
            <w:r w:rsidRPr="00C86E30">
              <w:rPr>
                <w:rFonts w:ascii="Times New Roman" w:hAnsi="Times New Roman" w:cs="Times New Roman"/>
                <w:sz w:val="24"/>
                <w:szCs w:val="24"/>
              </w:rPr>
              <w:t xml:space="preserve">Копии </w:t>
            </w:r>
            <w:r w:rsidRPr="00C86E30">
              <w:rPr>
                <w:rFonts w:ascii="Times New Roman" w:hAnsi="Times New Roman" w:cs="Times New Roman"/>
                <w:sz w:val="24"/>
                <w:szCs w:val="24"/>
              </w:rPr>
              <w:lastRenderedPageBreak/>
              <w:t>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w:t>
            </w:r>
            <w:r w:rsidRPr="00C86E30">
              <w:rPr>
                <w:rFonts w:ascii="Times New Roman" w:hAnsi="Times New Roman" w:cs="Times New Roman"/>
                <w:i/>
                <w:iCs/>
                <w:sz w:val="24"/>
                <w:szCs w:val="24"/>
              </w:rPr>
              <w:t>в трехдневный срок</w:t>
            </w:r>
            <w:r w:rsidRPr="00C86E30">
              <w:rPr>
                <w:rFonts w:ascii="Times New Roman" w:hAnsi="Times New Roman" w:cs="Times New Roman"/>
                <w:sz w:val="24"/>
                <w:szCs w:val="24"/>
              </w:rPr>
              <w:t xml:space="preserve"> после представления работодателю направляется</w:t>
            </w:r>
            <w:proofErr w:type="gramEnd"/>
            <w:r w:rsidRPr="00C86E30">
              <w:rPr>
                <w:rFonts w:ascii="Times New Roman" w:hAnsi="Times New Roman" w:cs="Times New Roman"/>
                <w:sz w:val="24"/>
                <w:szCs w:val="24"/>
              </w:rPr>
              <w:t xml:space="preserve">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w:t>
            </w:r>
            <w:r w:rsidRPr="00C86E30">
              <w:rPr>
                <w:rFonts w:ascii="Times New Roman" w:hAnsi="Times New Roman" w:cs="Times New Roman"/>
                <w:i/>
                <w:iCs/>
                <w:sz w:val="24"/>
                <w:szCs w:val="24"/>
              </w:rPr>
              <w:t>у которого произошел данный несчастный случай</w:t>
            </w:r>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 xml:space="preserve">Копии указанного акта вместе с </w:t>
            </w:r>
            <w:r w:rsidRPr="00C86E30">
              <w:rPr>
                <w:rFonts w:ascii="Times New Roman" w:hAnsi="Times New Roman" w:cs="Times New Roman"/>
                <w:sz w:val="24"/>
                <w:szCs w:val="24"/>
              </w:rPr>
              <w:lastRenderedPageBreak/>
              <w:t>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w:t>
            </w:r>
            <w:r w:rsidRPr="00C86E30">
              <w:rPr>
                <w:rFonts w:ascii="Times New Roman" w:hAnsi="Times New Roman" w:cs="Times New Roman"/>
                <w:i/>
                <w:iCs/>
                <w:sz w:val="24"/>
                <w:szCs w:val="24"/>
              </w:rPr>
              <w:t>со смертельным исходом</w:t>
            </w:r>
            <w:r w:rsidRPr="00C86E30">
              <w:rPr>
                <w:rFonts w:ascii="Times New Roman" w:hAnsi="Times New Roman" w:cs="Times New Roman"/>
                <w:sz w:val="24"/>
                <w:szCs w:val="24"/>
              </w:rPr>
              <w:t xml:space="preserve">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w:t>
            </w:r>
            <w:r w:rsidRPr="00C86E30">
              <w:rPr>
                <w:rFonts w:ascii="Times New Roman" w:hAnsi="Times New Roman" w:cs="Times New Roman"/>
                <w:sz w:val="24"/>
                <w:szCs w:val="24"/>
              </w:rPr>
              <w:lastRenderedPageBreak/>
              <w:t>самостоятельно проводившим</w:t>
            </w:r>
            <w:proofErr w:type="gramEnd"/>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 xml:space="preserve">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r w:rsidRPr="00C86E30">
              <w:rPr>
                <w:rFonts w:ascii="Times New Roman" w:hAnsi="Times New Roman" w:cs="Times New Roman"/>
                <w:i/>
                <w:iCs/>
                <w:sz w:val="24"/>
                <w:szCs w:val="24"/>
              </w:rPr>
              <w:t>в орган исполнительной власти субъекта Российской Федерации в области охраны труда</w:t>
            </w:r>
            <w:r w:rsidRPr="00C86E30">
              <w:rPr>
                <w:rFonts w:ascii="Times New Roman" w:hAnsi="Times New Roman" w:cs="Times New Roman"/>
                <w:sz w:val="24"/>
                <w:szCs w:val="24"/>
              </w:rPr>
              <w:t xml:space="preserve">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w:t>
            </w:r>
            <w:proofErr w:type="gramEnd"/>
            <w:r w:rsidRPr="00C86E30">
              <w:rPr>
                <w:rFonts w:ascii="Times New Roman" w:hAnsi="Times New Roman" w:cs="Times New Roman"/>
                <w:sz w:val="24"/>
                <w:szCs w:val="24"/>
              </w:rPr>
              <w:t xml:space="preserve"> предложений по его профилактике.</w:t>
            </w:r>
          </w:p>
        </w:tc>
        <w:tc>
          <w:tcPr>
            <w:tcW w:w="3090" w:type="dxa"/>
            <w:tcBorders>
              <w:top w:val="nil"/>
              <w:left w:val="single" w:sz="6" w:space="0" w:color="auto"/>
              <w:bottom w:val="nil"/>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w:t>
            </w:r>
            <w:r w:rsidRPr="00C86E30">
              <w:rPr>
                <w:rFonts w:ascii="Times New Roman" w:hAnsi="Times New Roman" w:cs="Times New Roman"/>
                <w:i/>
                <w:iCs/>
                <w:sz w:val="24"/>
                <w:szCs w:val="24"/>
              </w:rPr>
              <w:t>закончившихся смертью</w:t>
            </w:r>
            <w:r w:rsidRPr="00C86E30">
              <w:rPr>
                <w:rFonts w:ascii="Times New Roman" w:hAnsi="Times New Roman" w:cs="Times New Roman"/>
                <w:sz w:val="24"/>
                <w:szCs w:val="24"/>
              </w:rPr>
              <w:t xml:space="preserve">,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w:t>
            </w:r>
            <w:r w:rsidRPr="00C86E30">
              <w:rPr>
                <w:rFonts w:ascii="Times New Roman" w:hAnsi="Times New Roman" w:cs="Times New Roman"/>
                <w:sz w:val="24"/>
                <w:szCs w:val="24"/>
              </w:rPr>
              <w:lastRenderedPageBreak/>
              <w:t>самостоятельно проводившим расследование</w:t>
            </w:r>
            <w:proofErr w:type="gramEnd"/>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roofErr w:type="gramEnd"/>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r w:rsidR="00C86E30" w:rsidRPr="00C86E30" w:rsidTr="00C86E30">
        <w:tc>
          <w:tcPr>
            <w:tcW w:w="318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w:t>
            </w:r>
            <w:r w:rsidRPr="00C86E30">
              <w:rPr>
                <w:rFonts w:ascii="Times New Roman" w:hAnsi="Times New Roman" w:cs="Times New Roman"/>
                <w:i/>
                <w:iCs/>
                <w:sz w:val="24"/>
                <w:szCs w:val="24"/>
              </w:rPr>
              <w:t xml:space="preserve">в которые сообщалось о </w:t>
            </w:r>
            <w:r w:rsidRPr="00C86E30">
              <w:rPr>
                <w:rFonts w:ascii="Times New Roman" w:hAnsi="Times New Roman" w:cs="Times New Roman"/>
                <w:i/>
                <w:iCs/>
                <w:sz w:val="24"/>
                <w:szCs w:val="24"/>
              </w:rPr>
              <w:lastRenderedPageBreak/>
              <w:t>несчастном случае</w:t>
            </w:r>
            <w:r w:rsidRPr="00C86E30">
              <w:rPr>
                <w:rFonts w:ascii="Times New Roman" w:hAnsi="Times New Roman" w:cs="Times New Roman"/>
                <w:sz w:val="24"/>
                <w:szCs w:val="24"/>
              </w:rPr>
              <w:t>, сообщение по установленной форме о последствиях несчастного случая на производстве и мерах, принятых в целях предупреждения несчастных случаев на</w:t>
            </w:r>
            <w:proofErr w:type="gramEnd"/>
            <w:r w:rsidRPr="00C86E30">
              <w:rPr>
                <w:rFonts w:ascii="Times New Roman" w:hAnsi="Times New Roman" w:cs="Times New Roman"/>
                <w:sz w:val="24"/>
                <w:szCs w:val="24"/>
              </w:rPr>
              <w:t xml:space="preserve"> </w:t>
            </w:r>
            <w:proofErr w:type="gramStart"/>
            <w:r w:rsidRPr="00C86E30">
              <w:rPr>
                <w:rFonts w:ascii="Times New Roman" w:hAnsi="Times New Roman" w:cs="Times New Roman"/>
                <w:sz w:val="24"/>
                <w:szCs w:val="24"/>
              </w:rPr>
              <w:t>производстве</w:t>
            </w:r>
            <w:proofErr w:type="gramEnd"/>
            <w:r w:rsidRPr="00C86E30">
              <w:rPr>
                <w:rFonts w:ascii="Times New Roman" w:hAnsi="Times New Roman" w:cs="Times New Roman"/>
                <w:sz w:val="24"/>
                <w:szCs w:val="24"/>
              </w:rPr>
              <w:t xml:space="preserve">. </w:t>
            </w:r>
          </w:p>
        </w:tc>
        <w:tc>
          <w:tcPr>
            <w:tcW w:w="3090" w:type="dxa"/>
            <w:tcBorders>
              <w:top w:val="nil"/>
              <w:left w:val="single" w:sz="6" w:space="0" w:color="auto"/>
              <w:bottom w:val="single" w:sz="6" w:space="0" w:color="auto"/>
              <w:right w:val="nil"/>
            </w:tcBorders>
            <w:tcMar>
              <w:top w:w="114" w:type="dxa"/>
              <w:left w:w="28" w:type="dxa"/>
              <w:bottom w:w="114" w:type="dxa"/>
              <w:right w:w="28" w:type="dxa"/>
            </w:tcMar>
            <w:hideMark/>
          </w:tcPr>
          <w:p w:rsidR="00C86E30" w:rsidRPr="00C86E30" w:rsidRDefault="00C86E30" w:rsidP="00C86E30">
            <w:pPr>
              <w:rPr>
                <w:rFonts w:ascii="Times New Roman" w:hAnsi="Times New Roman" w:cs="Times New Roman"/>
                <w:sz w:val="24"/>
                <w:szCs w:val="24"/>
              </w:rPr>
            </w:pPr>
            <w:proofErr w:type="gramStart"/>
            <w:r w:rsidRPr="00C86E30">
              <w:rPr>
                <w:rFonts w:ascii="Times New Roman" w:hAnsi="Times New Roman" w:cs="Times New Roman"/>
                <w:sz w:val="24"/>
                <w:szCs w:val="24"/>
              </w:rPr>
              <w:lastRenderedPageBreak/>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w:t>
            </w:r>
            <w:r w:rsidRPr="00C86E30">
              <w:rPr>
                <w:rFonts w:ascii="Times New Roman" w:hAnsi="Times New Roman" w:cs="Times New Roman"/>
                <w:sz w:val="24"/>
                <w:szCs w:val="24"/>
              </w:rPr>
              <w:lastRenderedPageBreak/>
              <w:t>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roofErr w:type="gramEnd"/>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86E30" w:rsidRPr="00C86E30" w:rsidRDefault="00C86E30" w:rsidP="00C86E30">
            <w:pPr>
              <w:rPr>
                <w:rFonts w:ascii="Times New Roman" w:hAnsi="Times New Roman" w:cs="Times New Roman"/>
                <w:sz w:val="24"/>
                <w:szCs w:val="24"/>
              </w:rPr>
            </w:pPr>
          </w:p>
        </w:tc>
      </w:tr>
    </w:tbl>
    <w:p w:rsidR="00C86E30" w:rsidRPr="00C86E30" w:rsidRDefault="00C86E30" w:rsidP="00C86E30">
      <w:pPr>
        <w:rPr>
          <w:rFonts w:ascii="Times New Roman" w:hAnsi="Times New Roman" w:cs="Times New Roman"/>
          <w:sz w:val="24"/>
          <w:szCs w:val="24"/>
        </w:rPr>
      </w:pPr>
    </w:p>
    <w:p w:rsidR="00C86E30" w:rsidRPr="00C86E30" w:rsidRDefault="00C86E30" w:rsidP="00C86E30">
      <w:pPr>
        <w:rPr>
          <w:rFonts w:ascii="Times New Roman" w:hAnsi="Times New Roman" w:cs="Times New Roman"/>
          <w:b/>
          <w:bCs/>
          <w:sz w:val="24"/>
          <w:szCs w:val="24"/>
        </w:rPr>
      </w:pPr>
    </w:p>
    <w:p w:rsidR="003F2563" w:rsidRPr="00B96F3B" w:rsidRDefault="003F2563">
      <w:pPr>
        <w:rPr>
          <w:rFonts w:ascii="Times New Roman" w:hAnsi="Times New Roman" w:cs="Times New Roman"/>
          <w:sz w:val="24"/>
          <w:szCs w:val="24"/>
        </w:rPr>
      </w:pPr>
    </w:p>
    <w:sectPr w:rsidR="003F2563" w:rsidRPr="00B96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FF3"/>
    <w:rsid w:val="0014246C"/>
    <w:rsid w:val="003F2563"/>
    <w:rsid w:val="00A910A0"/>
    <w:rsid w:val="00B31FF3"/>
    <w:rsid w:val="00B96F3B"/>
    <w:rsid w:val="00C86E30"/>
    <w:rsid w:val="00F04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E30"/>
    <w:rPr>
      <w:color w:val="0000FF"/>
      <w:u w:val="single"/>
    </w:rPr>
  </w:style>
  <w:style w:type="character" w:styleId="a4">
    <w:name w:val="FollowedHyperlink"/>
    <w:basedOn w:val="a0"/>
    <w:uiPriority w:val="99"/>
    <w:semiHidden/>
    <w:unhideWhenUsed/>
    <w:rsid w:val="00C86E30"/>
    <w:rPr>
      <w:color w:val="800080"/>
      <w:u w:val="single"/>
    </w:rPr>
  </w:style>
  <w:style w:type="paragraph" w:customStyle="1" w:styleId="COLBOTTOM">
    <w:name w:val="#COL_BOTTOM"/>
    <w:rsid w:val="00C86E30"/>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C86E30"/>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PRINTSECTION">
    <w:name w:val="#PRINT_SECTION"/>
    <w:uiPriority w:val="99"/>
    <w:rsid w:val="00C86E30"/>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ENTERTEXT">
    <w:name w:val=".CENTERTEXT"/>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MPTYLINE">
    <w:name w:val=".EMPTY_LINE"/>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FORMATTEXT">
    <w:name w:val=".FORMATTEXT"/>
    <w:uiPriority w:val="99"/>
    <w:rsid w:val="00C86E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C86E30"/>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OPENTAB">
    <w:name w:val=".OPENTAB"/>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C86E30"/>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C86E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C86E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E30"/>
    <w:rPr>
      <w:color w:val="0000FF"/>
      <w:u w:val="single"/>
    </w:rPr>
  </w:style>
  <w:style w:type="character" w:styleId="a4">
    <w:name w:val="FollowedHyperlink"/>
    <w:basedOn w:val="a0"/>
    <w:uiPriority w:val="99"/>
    <w:semiHidden/>
    <w:unhideWhenUsed/>
    <w:rsid w:val="00C86E30"/>
    <w:rPr>
      <w:color w:val="800080"/>
      <w:u w:val="single"/>
    </w:rPr>
  </w:style>
  <w:style w:type="paragraph" w:customStyle="1" w:styleId="COLBOTTOM">
    <w:name w:val="#COL_BOTTOM"/>
    <w:rsid w:val="00C86E30"/>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C86E30"/>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PRINTSECTION">
    <w:name w:val="#PRINT_SECTION"/>
    <w:uiPriority w:val="99"/>
    <w:rsid w:val="00C86E30"/>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ENTERTEXT">
    <w:name w:val=".CENTERTEXT"/>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MPTYLINE">
    <w:name w:val=".EMPTY_LINE"/>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FORMATTEXT">
    <w:name w:val=".FORMATTEXT"/>
    <w:uiPriority w:val="99"/>
    <w:rsid w:val="00C86E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C86E30"/>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OPENTAB">
    <w:name w:val=".OPENTAB"/>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C86E30"/>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C86E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C86E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C86E30"/>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542694318&amp;point=mark=00000000000000000000000000000000000000000000000000A9O0NP" TargetMode="External"/><Relationship Id="rId117" Type="http://schemas.openxmlformats.org/officeDocument/2006/relationships/hyperlink" Target="kodeks://link/d?nd=542694318&amp;point=mark=000000000000000000000000000000000000000000000000008QQ0M6" TargetMode="External"/><Relationship Id="rId21" Type="http://schemas.openxmlformats.org/officeDocument/2006/relationships/hyperlink" Target="kodeks://link/d?nd=542694318&amp;point=mark=000000000000000000000000000000000000000000000000008QU0MA" TargetMode="External"/><Relationship Id="rId42" Type="http://schemas.openxmlformats.org/officeDocument/2006/relationships/hyperlink" Target="kodeks://link/d?nd=542694318&amp;point=mark=000000000000000000000000000000000000000000000000008QS0M8" TargetMode="External"/><Relationship Id="rId47" Type="http://schemas.openxmlformats.org/officeDocument/2006/relationships/hyperlink" Target="kodeks://link/d?nd=901807664&amp;point=mark=000000000000000000000000000000000000000000000000008QK0M4" TargetMode="External"/><Relationship Id="rId63" Type="http://schemas.openxmlformats.org/officeDocument/2006/relationships/hyperlink" Target="kodeks://link/d?nd=542694318&amp;point=mark=00000000000000000000000000000000000000000000000000AAC0NT" TargetMode="External"/><Relationship Id="rId68" Type="http://schemas.openxmlformats.org/officeDocument/2006/relationships/hyperlink" Target="kodeks://link/d?nd=542694318&amp;point=mark=000000000000000000000000000000000000000000000000008QU0M9" TargetMode="External"/><Relationship Id="rId84" Type="http://schemas.openxmlformats.org/officeDocument/2006/relationships/hyperlink" Target="kodeks://link/d?nd=542694318&amp;point=mark=000000000000000000000000000000000000000000000000008PQ0LS" TargetMode="External"/><Relationship Id="rId89" Type="http://schemas.openxmlformats.org/officeDocument/2006/relationships/hyperlink" Target="kodeks://link/d?nd=542694318&amp;point=mark=00000000000000000000000000000000000000000000000000A820NB" TargetMode="External"/><Relationship Id="rId112" Type="http://schemas.openxmlformats.org/officeDocument/2006/relationships/hyperlink" Target="kodeks://link/d?nd=901807664&amp;point=mark=000000000000000000000000000000000000000000000000008QM0M4" TargetMode="External"/><Relationship Id="rId133" Type="http://schemas.openxmlformats.org/officeDocument/2006/relationships/fontTable" Target="fontTable.xml"/><Relationship Id="rId16" Type="http://schemas.openxmlformats.org/officeDocument/2006/relationships/hyperlink" Target="kodeks://link/d?nd=542694318&amp;point=mark=000000000000000000000000000000000000000000000000008QQ0M8" TargetMode="External"/><Relationship Id="rId107" Type="http://schemas.openxmlformats.org/officeDocument/2006/relationships/hyperlink" Target="kodeks://link/d?nd=901807664&amp;point=mark=000000000000000000000000000000000000000000000000008QK0M3" TargetMode="External"/><Relationship Id="rId11" Type="http://schemas.openxmlformats.org/officeDocument/2006/relationships/hyperlink" Target="kodeks://link/d?nd=901807664&amp;point=mark=000000000000000000000000000000000000000000000000008QO0M7" TargetMode="External"/><Relationship Id="rId32" Type="http://schemas.openxmlformats.org/officeDocument/2006/relationships/hyperlink" Target="kodeks://link/d?nd=542694318&amp;point=mark=000000000000000000000000000000000000000000000000008QI0M3" TargetMode="External"/><Relationship Id="rId37" Type="http://schemas.openxmlformats.org/officeDocument/2006/relationships/hyperlink" Target="kodeks://link/d?nd=901807664&amp;point=mark=000000000000000000000000000000000000000000000000008QG0M2" TargetMode="External"/><Relationship Id="rId53" Type="http://schemas.openxmlformats.org/officeDocument/2006/relationships/hyperlink" Target="kodeks://link/d?nd=901807664&amp;point=mark=000000000000000000000000000000000000000000000000008PC0LS" TargetMode="External"/><Relationship Id="rId58" Type="http://schemas.openxmlformats.org/officeDocument/2006/relationships/hyperlink" Target="kodeks://link/d?nd=542694318&amp;point=mark=000000000000000000000000000000000000000000000000008QS0M8" TargetMode="External"/><Relationship Id="rId74" Type="http://schemas.openxmlformats.org/officeDocument/2006/relationships/hyperlink" Target="kodeks://link/d?nd=542694318&amp;point=mark=000000000000000000000000000000000000000000000000008R00MA" TargetMode="External"/><Relationship Id="rId79" Type="http://schemas.openxmlformats.org/officeDocument/2006/relationships/hyperlink" Target="kodeks://link/d?nd=901807664&amp;point=mark=000000000000000000000000000000000000000000000000008QI0M3" TargetMode="External"/><Relationship Id="rId102" Type="http://schemas.openxmlformats.org/officeDocument/2006/relationships/hyperlink" Target="kodeks://link/d?nd=901807664&amp;point=mark=000000000000000000000000000000000000000000000000008QI0M2" TargetMode="External"/><Relationship Id="rId123" Type="http://schemas.openxmlformats.org/officeDocument/2006/relationships/hyperlink" Target="kodeks://link/d?nd=901807664&amp;point=mark=000000000000000000000000000000000000000000000000008QU0M8" TargetMode="External"/><Relationship Id="rId128" Type="http://schemas.openxmlformats.org/officeDocument/2006/relationships/hyperlink" Target="kodeks://link/d?nd=901807664&amp;point=mark=000000000000000000000000000000000000000000000000008QO0M5" TargetMode="External"/><Relationship Id="rId5" Type="http://schemas.openxmlformats.org/officeDocument/2006/relationships/hyperlink" Target="kodeks://link/d?nd=901807664&amp;point=mark=000000000000000000000000000000000000000000000000008QK0M5" TargetMode="External"/><Relationship Id="rId90" Type="http://schemas.openxmlformats.org/officeDocument/2006/relationships/hyperlink" Target="kodeks://link/d?nd=542694318&amp;point=mark=000000000000000000000000000000000000000000000000008Q20LU" TargetMode="External"/><Relationship Id="rId95" Type="http://schemas.openxmlformats.org/officeDocument/2006/relationships/hyperlink" Target="kodeks://link/d?nd=542694318&amp;point=mark=000000000000000000000000000000000000000000000000008Q60LV" TargetMode="External"/><Relationship Id="rId14" Type="http://schemas.openxmlformats.org/officeDocument/2006/relationships/hyperlink" Target="kodeks://link/d?nd=542694318&amp;point=mark=00000000000000000000000000000000000000000000000000A8E0ND" TargetMode="External"/><Relationship Id="rId22" Type="http://schemas.openxmlformats.org/officeDocument/2006/relationships/hyperlink" Target="kodeks://link/d?nd=542694318&amp;point=mark=00000000000000000000000000000000000000000000000000A9U0NN" TargetMode="External"/><Relationship Id="rId27" Type="http://schemas.openxmlformats.org/officeDocument/2006/relationships/hyperlink" Target="kodeks://link/d?nd=901807664&amp;point=mark=000000000000000000000000000000000000000000000000008QU0MA" TargetMode="External"/><Relationship Id="rId30" Type="http://schemas.openxmlformats.org/officeDocument/2006/relationships/hyperlink" Target="kodeks://link/d?nd=542694318&amp;point=mark=000000000000000000000000000000000000000000000000008QI0M3" TargetMode="External"/><Relationship Id="rId35" Type="http://schemas.openxmlformats.org/officeDocument/2006/relationships/hyperlink" Target="kodeks://link/d?nd=542694318&amp;point=mark=00000000000000000000000000000000000000000000000000AA20NO" TargetMode="External"/><Relationship Id="rId43" Type="http://schemas.openxmlformats.org/officeDocument/2006/relationships/hyperlink" Target="kodeks://link/d?nd=542694318&amp;point=mark=00000000000000000000000000000000000000000000000000AA60NQ" TargetMode="External"/><Relationship Id="rId48" Type="http://schemas.openxmlformats.org/officeDocument/2006/relationships/hyperlink" Target="kodeks://link/d?nd=542694318&amp;point=mark=000000000000000000000000000000000000000000000000008QM0M5" TargetMode="External"/><Relationship Id="rId56" Type="http://schemas.openxmlformats.org/officeDocument/2006/relationships/hyperlink" Target="kodeks://link/d?nd=542694318&amp;point=mark=000000000000000000000000000000000000000000000000008QS0M8" TargetMode="External"/><Relationship Id="rId64" Type="http://schemas.openxmlformats.org/officeDocument/2006/relationships/hyperlink" Target="kodeks://link/d?nd=901807664&amp;point=mark=000000000000000000000000000000000000000000000000008Q20LU" TargetMode="External"/><Relationship Id="rId69" Type="http://schemas.openxmlformats.org/officeDocument/2006/relationships/hyperlink" Target="kodeks://link/d?nd=542694318&amp;point=mark=00000000000000000000000000000000000000000000000000AAE0NU" TargetMode="External"/><Relationship Id="rId77" Type="http://schemas.openxmlformats.org/officeDocument/2006/relationships/hyperlink" Target="kodeks://link/d?nd=542694318&amp;point=mark=00000000000000000000000000000000000000000000000000A9C0NQ" TargetMode="External"/><Relationship Id="rId100" Type="http://schemas.openxmlformats.org/officeDocument/2006/relationships/hyperlink" Target="kodeks://link/d?nd=542694318&amp;point=mark=000000000000000000000000000000000000000000000000008QE0M1" TargetMode="External"/><Relationship Id="rId105" Type="http://schemas.openxmlformats.org/officeDocument/2006/relationships/hyperlink" Target="kodeks://link/d?nd=542694318&amp;point=mark=000000000000000000000000000000000000000000000000008QK0M3" TargetMode="External"/><Relationship Id="rId113" Type="http://schemas.openxmlformats.org/officeDocument/2006/relationships/hyperlink" Target="kodeks://link/d?nd=542694318&amp;point=mark=000000000000000000000000000000000000000000000000008QM0M4" TargetMode="External"/><Relationship Id="rId118" Type="http://schemas.openxmlformats.org/officeDocument/2006/relationships/hyperlink" Target="kodeks://link/d?nd=901807664&amp;point=mark=000000000000000000000000000000000000000000000000008QQ0M6" TargetMode="External"/><Relationship Id="rId126" Type="http://schemas.openxmlformats.org/officeDocument/2006/relationships/hyperlink" Target="kodeks://link/d?nd=901807664&amp;point=mark=000000000000000000000000000000000000000000000000008R00M9" TargetMode="External"/><Relationship Id="rId134" Type="http://schemas.openxmlformats.org/officeDocument/2006/relationships/theme" Target="theme/theme1.xml"/><Relationship Id="rId8" Type="http://schemas.openxmlformats.org/officeDocument/2006/relationships/hyperlink" Target="kodeks://link/d?nd=607142406" TargetMode="External"/><Relationship Id="rId51" Type="http://schemas.openxmlformats.org/officeDocument/2006/relationships/hyperlink" Target="kodeks://link/d?nd=901807664&amp;point=mark=00000000000000000000000000000000000000000000000000A9C0NQ" TargetMode="External"/><Relationship Id="rId72" Type="http://schemas.openxmlformats.org/officeDocument/2006/relationships/hyperlink" Target="kodeks://link/d?nd=542694318&amp;point=mark=000000000000000000000000000000000000000000000000008R00MA" TargetMode="External"/><Relationship Id="rId80" Type="http://schemas.openxmlformats.org/officeDocument/2006/relationships/hyperlink" Target="kodeks://link/d?nd=901807664&amp;point=mark=0000000000000000000000000000000000000000000000000064U0IK" TargetMode="External"/><Relationship Id="rId85" Type="http://schemas.openxmlformats.org/officeDocument/2006/relationships/hyperlink" Target="kodeks://link/d?nd=901807664&amp;point=mark=000000000000000000000000000000000000000000000000008PQ0LS" TargetMode="External"/><Relationship Id="rId93" Type="http://schemas.openxmlformats.org/officeDocument/2006/relationships/hyperlink" Target="kodeks://link/d?nd=542694318&amp;point=mark=000000000000000000000000000000000000000000000000008Q60LV" TargetMode="External"/><Relationship Id="rId98" Type="http://schemas.openxmlformats.org/officeDocument/2006/relationships/hyperlink" Target="kodeks://link/d?nd=542694318" TargetMode="External"/><Relationship Id="rId121" Type="http://schemas.openxmlformats.org/officeDocument/2006/relationships/hyperlink" Target="kodeks://link/d?nd=901807664&amp;point=mark=000000000000000000000000000000000000000000000000008QS0M7" TargetMode="External"/><Relationship Id="rId3" Type="http://schemas.openxmlformats.org/officeDocument/2006/relationships/settings" Target="settings.xml"/><Relationship Id="rId12" Type="http://schemas.openxmlformats.org/officeDocument/2006/relationships/hyperlink" Target="kodeks://link/d?nd=542694318&amp;point=mark=000000000000000000000000000000000000000000000000008QO0M7" TargetMode="External"/><Relationship Id="rId17" Type="http://schemas.openxmlformats.org/officeDocument/2006/relationships/hyperlink" Target="kodeks://link/d?nd=901807664&amp;point=mark=000000000000000000000000000000000000000000000000008QQ0M8" TargetMode="External"/><Relationship Id="rId25" Type="http://schemas.openxmlformats.org/officeDocument/2006/relationships/hyperlink" Target="kodeks://link/d?nd=542694318&amp;point=mark=00000000000000000000000000000000000000000000000000A9U0NN" TargetMode="External"/><Relationship Id="rId33" Type="http://schemas.openxmlformats.org/officeDocument/2006/relationships/hyperlink" Target="kodeks://link/d?nd=542694318&amp;point=mark=00000000000000000000000000000000000000000000000000AA20NO" TargetMode="External"/><Relationship Id="rId38" Type="http://schemas.openxmlformats.org/officeDocument/2006/relationships/hyperlink" Target="kodeks://link/d?nd=542694318&amp;point=mark=00000000000000000000000000000000000000000000000000A9G0NR" TargetMode="External"/><Relationship Id="rId46" Type="http://schemas.openxmlformats.org/officeDocument/2006/relationships/hyperlink" Target="kodeks://link/d?nd=542694318&amp;point=mark=000000000000000000000000000000000000000000000000008QM0M5" TargetMode="External"/><Relationship Id="rId59" Type="http://schemas.openxmlformats.org/officeDocument/2006/relationships/hyperlink" Target="kodeks://link/d?nd=542694318&amp;point=mark=00000000000000000000000000000000000000000000000000AAA0NS" TargetMode="External"/><Relationship Id="rId67" Type="http://schemas.openxmlformats.org/officeDocument/2006/relationships/hyperlink" Target="kodeks://link/d?nd=542694318&amp;point=mark=00000000000000000000000000000000000000000000000000AAE0NU" TargetMode="External"/><Relationship Id="rId103" Type="http://schemas.openxmlformats.org/officeDocument/2006/relationships/hyperlink" Target="kodeks://link/d?nd=542694318&amp;point=mark=00000000000000000000000000000000000000000000000000A880NC" TargetMode="External"/><Relationship Id="rId108" Type="http://schemas.openxmlformats.org/officeDocument/2006/relationships/hyperlink" Target="kodeks://link/d?nd=901807664&amp;point=mark=000000000000000000000000000000000000000000000000008QI0M2" TargetMode="External"/><Relationship Id="rId116" Type="http://schemas.openxmlformats.org/officeDocument/2006/relationships/hyperlink" Target="kodeks://link/d?nd=542694318&amp;point=mark=000000000000000000000000000000000000000000000000008QO0M5" TargetMode="External"/><Relationship Id="rId124" Type="http://schemas.openxmlformats.org/officeDocument/2006/relationships/hyperlink" Target="kodeks://link/d?nd=542694318&amp;point=mark=000000000000000000000000000000000000000000000000008QU0M8" TargetMode="External"/><Relationship Id="rId129" Type="http://schemas.openxmlformats.org/officeDocument/2006/relationships/hyperlink" Target="kodeks://link/d?nd=542694318&amp;point=mark=000000000000000000000000000000000000000000000000008QO0M5" TargetMode="External"/><Relationship Id="rId20" Type="http://schemas.openxmlformats.org/officeDocument/2006/relationships/hyperlink" Target="kodeks://link/d?nd=901807664&amp;point=mark=000000000000000000000000000000000000000000000000008QQ0M7" TargetMode="External"/><Relationship Id="rId41" Type="http://schemas.openxmlformats.org/officeDocument/2006/relationships/hyperlink" Target="kodeks://link/d?nd=542694318&amp;point=mark=00000000000000000000000000000000000000000000000000AA60NQ" TargetMode="External"/><Relationship Id="rId54" Type="http://schemas.openxmlformats.org/officeDocument/2006/relationships/hyperlink" Target="kodeks://link/d?nd=901807664&amp;point=mark=000000000000000000000000000000000000000000000000008PO0LV" TargetMode="External"/><Relationship Id="rId62" Type="http://schemas.openxmlformats.org/officeDocument/2006/relationships/hyperlink" Target="kodeks://link/d?nd=901807664&amp;point=mark=000000000000000000000000000000000000000000000000008Q20LU" TargetMode="External"/><Relationship Id="rId70" Type="http://schemas.openxmlformats.org/officeDocument/2006/relationships/hyperlink" Target="kodeks://link/d?nd=542694318&amp;point=mark=000000000000000000000000000000000000000000000000008QU0M9" TargetMode="External"/><Relationship Id="rId75" Type="http://schemas.openxmlformats.org/officeDocument/2006/relationships/hyperlink" Target="kodeks://link/d?nd=542694318&amp;point=mark=00000000000000000000000000000000000000000000000000A9C0NQ" TargetMode="External"/><Relationship Id="rId83" Type="http://schemas.openxmlformats.org/officeDocument/2006/relationships/hyperlink" Target="kodeks://link/d?nd=542694318&amp;point=mark=000000000000000000000000000000000000000000000000008PM0LR" TargetMode="External"/><Relationship Id="rId88" Type="http://schemas.openxmlformats.org/officeDocument/2006/relationships/hyperlink" Target="kodeks://link/d?nd=901807664&amp;point=mark=000000000000000000000000000000000000000000000000008PU0LT" TargetMode="External"/><Relationship Id="rId91" Type="http://schemas.openxmlformats.org/officeDocument/2006/relationships/hyperlink" Target="kodeks://link/d?nd=901807664&amp;point=mark=000000000000000000000000000000000000000000000000008QU0M9" TargetMode="External"/><Relationship Id="rId96" Type="http://schemas.openxmlformats.org/officeDocument/2006/relationships/hyperlink" Target="kodeks://link/d?nd=542694318&amp;point=mark=00000000000000000000000000000000000000000000000000AAG0NV" TargetMode="External"/><Relationship Id="rId111" Type="http://schemas.openxmlformats.org/officeDocument/2006/relationships/hyperlink" Target="kodeks://link/d?nd=542694318&amp;point=mark=000000000000000000000000000000000000000000000000008QM0M4" TargetMode="External"/><Relationship Id="rId132" Type="http://schemas.openxmlformats.org/officeDocument/2006/relationships/hyperlink" Target="kodeks://link/d?nd=542694318&amp;point=mark=000000000000000000000000000000000000000000000000008R20MA" TargetMode="External"/><Relationship Id="rId1" Type="http://schemas.openxmlformats.org/officeDocument/2006/relationships/styles" Target="styles.xml"/><Relationship Id="rId6" Type="http://schemas.openxmlformats.org/officeDocument/2006/relationships/hyperlink" Target="kodeks://link/d?nd=901807664&amp;point=mark=000000000000000000000000000000000000000000000000008QK0M5" TargetMode="External"/><Relationship Id="rId15" Type="http://schemas.openxmlformats.org/officeDocument/2006/relationships/hyperlink" Target="kodeks://link/d?nd=542694318&amp;point=mark=00000000000000000000000000000000000000000000000000A8E0ND" TargetMode="External"/><Relationship Id="rId23" Type="http://schemas.openxmlformats.org/officeDocument/2006/relationships/hyperlink" Target="kodeks://link/d?nd=542694318&amp;point=mark=00000000000000000000000000000000000000000000000000A9U0NS" TargetMode="External"/><Relationship Id="rId28" Type="http://schemas.openxmlformats.org/officeDocument/2006/relationships/hyperlink" Target="kodeks://link/d?nd=542694318&amp;point=mark=00000000000000000000000000000000000000000000000000A9O0NP" TargetMode="External"/><Relationship Id="rId36" Type="http://schemas.openxmlformats.org/officeDocument/2006/relationships/hyperlink" Target="kodeks://link/d?nd=542694318&amp;point=mark=000000000000000000000000000000000000000000000000008QK0M4" TargetMode="External"/><Relationship Id="rId49" Type="http://schemas.openxmlformats.org/officeDocument/2006/relationships/hyperlink" Target="kodeks://link/d?nd=542694318&amp;point=mark=00000000000000000000000000000000000000000000000000A880NC" TargetMode="External"/><Relationship Id="rId57" Type="http://schemas.openxmlformats.org/officeDocument/2006/relationships/hyperlink" Target="kodeks://link/d?nd=901807664&amp;point=mark=000000000000000000000000000000000000000000000000008PM0LR" TargetMode="External"/><Relationship Id="rId106" Type="http://schemas.openxmlformats.org/officeDocument/2006/relationships/hyperlink" Target="kodeks://link/d?nd=542694318&amp;point=mark=00000000000000000000000000000000000000000000000000A880NC" TargetMode="External"/><Relationship Id="rId114" Type="http://schemas.openxmlformats.org/officeDocument/2006/relationships/hyperlink" Target="kodeks://link/d?nd=542694318&amp;point=mark=000000000000000000000000000000000000000000000000008QO0M5" TargetMode="External"/><Relationship Id="rId119" Type="http://schemas.openxmlformats.org/officeDocument/2006/relationships/hyperlink" Target="kodeks://link/d?nd=542694318&amp;point=mark=000000000000000000000000000000000000000000000000008QQ0M6" TargetMode="External"/><Relationship Id="rId127" Type="http://schemas.openxmlformats.org/officeDocument/2006/relationships/hyperlink" Target="kodeks://link/d?nd=542694318&amp;point=mark=000000000000000000000000000000000000000000000000008R00M9" TargetMode="External"/><Relationship Id="rId10" Type="http://schemas.openxmlformats.org/officeDocument/2006/relationships/hyperlink" Target="kodeks://link/d?nd=542694318&amp;point=mark=000000000000000000000000000000000000000000000000008QO0M7" TargetMode="External"/><Relationship Id="rId31" Type="http://schemas.openxmlformats.org/officeDocument/2006/relationships/hyperlink" Target="kodeks://link/d?nd=901807664&amp;point=mark=000000000000000000000000000000000000000000000000008QS0M8" TargetMode="External"/><Relationship Id="rId44" Type="http://schemas.openxmlformats.org/officeDocument/2006/relationships/hyperlink" Target="kodeks://link/d?nd=542694318&amp;point=mark=00000000000000000000000000000000000000000000000000AA80NR" TargetMode="External"/><Relationship Id="rId52" Type="http://schemas.openxmlformats.org/officeDocument/2006/relationships/hyperlink" Target="kodeks://link/d?nd=542694318&amp;point=mark=000000000000000000000000000000000000000000000000008QQ0M7" TargetMode="External"/><Relationship Id="rId60" Type="http://schemas.openxmlformats.org/officeDocument/2006/relationships/hyperlink" Target="kodeks://link/d?nd=542694318&amp;point=mark=00000000000000000000000000000000000000000000000000AAA0NS" TargetMode="External"/><Relationship Id="rId65" Type="http://schemas.openxmlformats.org/officeDocument/2006/relationships/hyperlink" Target="kodeks://link/d?nd=901807664&amp;point=mark=000000000000000000000000000000000000000000000000008Q60LV" TargetMode="External"/><Relationship Id="rId73" Type="http://schemas.openxmlformats.org/officeDocument/2006/relationships/hyperlink" Target="kodeks://link/d?nd=542694318&amp;point=mark=000000000000000000000000000000000000000000000000008R00MA" TargetMode="External"/><Relationship Id="rId78" Type="http://schemas.openxmlformats.org/officeDocument/2006/relationships/hyperlink" Target="kodeks://link/d?nd=542694318&amp;point=mark=000000000000000000000000000000000000000000000000008PM0LR" TargetMode="External"/><Relationship Id="rId81" Type="http://schemas.openxmlformats.org/officeDocument/2006/relationships/hyperlink" Target="kodeks://link/d?nd=542694318&amp;point=mark=000000000000000000000000000000000000000000000000008PM0LR" TargetMode="External"/><Relationship Id="rId86" Type="http://schemas.openxmlformats.org/officeDocument/2006/relationships/hyperlink" Target="kodeks://link/d?nd=542694318&amp;point=mark=000000000000000000000000000000000000000000000000008PQ0LS" TargetMode="External"/><Relationship Id="rId94" Type="http://schemas.openxmlformats.org/officeDocument/2006/relationships/hyperlink" Target="kodeks://link/d?nd=901807664&amp;point=mark=000000000000000000000000000000000000000000000000008R00MA" TargetMode="External"/><Relationship Id="rId99" Type="http://schemas.openxmlformats.org/officeDocument/2006/relationships/hyperlink" Target="kodeks://link/d?nd=542694318&amp;point=mark=00000000000000000000000000000000000000000000000000AAG0NV" TargetMode="External"/><Relationship Id="rId101" Type="http://schemas.openxmlformats.org/officeDocument/2006/relationships/hyperlink" Target="kodeks://link/d?nd=542694318&amp;point=mark=00000000000000000000000000000000000000000000000000A880NC" TargetMode="External"/><Relationship Id="rId122" Type="http://schemas.openxmlformats.org/officeDocument/2006/relationships/hyperlink" Target="kodeks://link/d?nd=542694318&amp;point=mark=000000000000000000000000000000000000000000000000008QU0M8" TargetMode="External"/><Relationship Id="rId130" Type="http://schemas.openxmlformats.org/officeDocument/2006/relationships/hyperlink" Target="kodeks://link/d?nd=542694318&amp;point=mark=000000000000000000000000000000000000000000000000008R20MA" TargetMode="External"/><Relationship Id="rId4" Type="http://schemas.openxmlformats.org/officeDocument/2006/relationships/webSettings" Target="webSettings.xml"/><Relationship Id="rId9" Type="http://schemas.openxmlformats.org/officeDocument/2006/relationships/hyperlink" Target="kodeks://link/d?nd=901807664&amp;point=mark=000000000000000000000000000000000000000000000000008QK0M5" TargetMode="External"/><Relationship Id="rId13" Type="http://schemas.openxmlformats.org/officeDocument/2006/relationships/hyperlink" Target="kodeks://link/d?nd=542694318&amp;point=mark=00000000000000000000000000000000000000000000000000A8E0ND" TargetMode="External"/><Relationship Id="rId18" Type="http://schemas.openxmlformats.org/officeDocument/2006/relationships/hyperlink" Target="kodeks://link/d?nd=542694318&amp;point=mark=000000000000000000000000000000000000000000000000008QQ0M8" TargetMode="External"/><Relationship Id="rId39" Type="http://schemas.openxmlformats.org/officeDocument/2006/relationships/hyperlink" Target="kodeks://link/d?nd=901807664&amp;point=mark=00000000000000000000000000000000000000000000000000A9G0NR" TargetMode="External"/><Relationship Id="rId109" Type="http://schemas.openxmlformats.org/officeDocument/2006/relationships/hyperlink" Target="kodeks://link/d?nd=542694318&amp;point=mark=000000000000000000000000000000000000000000000000008QK0M3" TargetMode="External"/><Relationship Id="rId34" Type="http://schemas.openxmlformats.org/officeDocument/2006/relationships/hyperlink" Target="kodeks://link/d?nd=901807664&amp;point=mark=000000000000000000000000000000000000000000000000008QM0M5" TargetMode="External"/><Relationship Id="rId50" Type="http://schemas.openxmlformats.org/officeDocument/2006/relationships/hyperlink" Target="kodeks://link/d?nd=542694318&amp;point=mark=000000000000000000000000000000000000000000000000008QQ0M7" TargetMode="External"/><Relationship Id="rId55" Type="http://schemas.openxmlformats.org/officeDocument/2006/relationships/hyperlink" Target="kodeks://link/d?nd=901807664&amp;point=mark=000000000000000000000000000000000000000000000000008QA0M6" TargetMode="External"/><Relationship Id="rId76" Type="http://schemas.openxmlformats.org/officeDocument/2006/relationships/hyperlink" Target="kodeks://link/d?nd=901807664&amp;point=mark=000000000000000000000000000000000000000000000000008QA0M0" TargetMode="External"/><Relationship Id="rId97" Type="http://schemas.openxmlformats.org/officeDocument/2006/relationships/hyperlink" Target="kodeks://link/d?nd=542694318&amp;point=mark=000000000000000000000000000000000000000000000000008QE0M1" TargetMode="External"/><Relationship Id="rId104" Type="http://schemas.openxmlformats.org/officeDocument/2006/relationships/hyperlink" Target="kodeks://link/d?nd=542694318&amp;point=mark=00000000000000000000000000000000000000000000000000A880NC" TargetMode="External"/><Relationship Id="rId120" Type="http://schemas.openxmlformats.org/officeDocument/2006/relationships/hyperlink" Target="kodeks://link/d?nd=542694318&amp;point=mark=000000000000000000000000000000000000000000000000008QS0M7" TargetMode="External"/><Relationship Id="rId125" Type="http://schemas.openxmlformats.org/officeDocument/2006/relationships/hyperlink" Target="kodeks://link/d?nd=542694318&amp;point=mark=000000000000000000000000000000000000000000000000008R00M9" TargetMode="External"/><Relationship Id="rId7" Type="http://schemas.openxmlformats.org/officeDocument/2006/relationships/hyperlink" Target="kodeks://link/d?nd=542694318&amp;point=mark=000000000000000000000000000000000000000000000000008QK0M5" TargetMode="External"/><Relationship Id="rId71" Type="http://schemas.openxmlformats.org/officeDocument/2006/relationships/hyperlink" Target="kodeks://link/d?nd=542694318&amp;point=mark=000000000000000000000000000000000000000000000000008QU0M9" TargetMode="External"/><Relationship Id="rId92" Type="http://schemas.openxmlformats.org/officeDocument/2006/relationships/hyperlink" Target="kodeks://link/d?nd=542694318&amp;point=mark=000000000000000000000000000000000000000000000000008Q20LU" TargetMode="External"/><Relationship Id="rId2" Type="http://schemas.microsoft.com/office/2007/relationships/stylesWithEffects" Target="stylesWithEffects.xml"/><Relationship Id="rId29" Type="http://schemas.openxmlformats.org/officeDocument/2006/relationships/hyperlink" Target="kodeks://link/d?nd=542694318&amp;point=mark=00000000000000000000000000000000000000000000000000A9O0NP" TargetMode="External"/><Relationship Id="rId24" Type="http://schemas.openxmlformats.org/officeDocument/2006/relationships/hyperlink" Target="kodeks://link/d?nd=542694318&amp;point=mark=00000000000000000000000000000000000000000000000000A9Q0NM" TargetMode="External"/><Relationship Id="rId40" Type="http://schemas.openxmlformats.org/officeDocument/2006/relationships/hyperlink" Target="kodeks://link/d?nd=542694318&amp;point=mark=00000000000000000000000000000000000000000000000000A9G0NR" TargetMode="External"/><Relationship Id="rId45" Type="http://schemas.openxmlformats.org/officeDocument/2006/relationships/hyperlink" Target="kodeks://link/d?nd=542694318&amp;point=mark=00000000000000000000000000000000000000000000000000AA80NR" TargetMode="External"/><Relationship Id="rId66" Type="http://schemas.openxmlformats.org/officeDocument/2006/relationships/hyperlink" Target="kodeks://link/d?nd=901807664&amp;point=mark=000000000000000000000000000000000000000000000000008Q60LV" TargetMode="External"/><Relationship Id="rId87" Type="http://schemas.openxmlformats.org/officeDocument/2006/relationships/hyperlink" Target="kodeks://link/d?nd=542694318&amp;point=mark=00000000000000000000000000000000000000000000000000A820NB" TargetMode="External"/><Relationship Id="rId110" Type="http://schemas.openxmlformats.org/officeDocument/2006/relationships/hyperlink" Target="kodeks://link/d?nd=542694318&amp;point=mark=00000000000000000000000000000000000000000000000000A880NC" TargetMode="External"/><Relationship Id="rId115" Type="http://schemas.openxmlformats.org/officeDocument/2006/relationships/hyperlink" Target="kodeks://link/d?nd=901807664&amp;point=mark=000000000000000000000000000000000000000000000000008QO0M5" TargetMode="External"/><Relationship Id="rId131" Type="http://schemas.openxmlformats.org/officeDocument/2006/relationships/hyperlink" Target="kodeks://link/d?nd=901807664&amp;point=mark=000000000000000000000000000000000000000000000000008R20MA" TargetMode="External"/><Relationship Id="rId61" Type="http://schemas.openxmlformats.org/officeDocument/2006/relationships/hyperlink" Target="kodeks://link/d?nd=542694318&amp;point=mark=00000000000000000000000000000000000000000000000000AAC0NT" TargetMode="External"/><Relationship Id="rId82" Type="http://schemas.openxmlformats.org/officeDocument/2006/relationships/hyperlink" Target="kodeks://link/d?nd=901807664&amp;point=mark=000000000000000000000000000000000000000000000000008QI0M3" TargetMode="External"/><Relationship Id="rId19" Type="http://schemas.openxmlformats.org/officeDocument/2006/relationships/hyperlink" Target="kodeks://link/d?nd=542694318&amp;point=mark=000000000000000000000000000000000000000000000000008QU0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36218</Words>
  <Characters>206448</Characters>
  <Application>Microsoft Office Word</Application>
  <DocSecurity>0</DocSecurity>
  <Lines>1720</Lines>
  <Paragraphs>484</Paragraphs>
  <ScaleCrop>false</ScaleCrop>
  <Company>*</Company>
  <LinksUpToDate>false</LinksUpToDate>
  <CharactersWithSpaces>242182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11</cp:revision>
  <dcterms:created xsi:type="dcterms:W3CDTF">2022-02-02T17:08:00Z</dcterms:created>
  <dcterms:modified xsi:type="dcterms:W3CDTF">2022-02-04T16:56:00Z</dcterms:modified>
</cp:coreProperties>
</file>