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D7EBD" w14:textId="77777777" w:rsidR="002F1D35" w:rsidRPr="002F1D35" w:rsidRDefault="002F1D35" w:rsidP="002F1D35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2F1D35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недвижимого имущества </w:t>
      </w:r>
      <w:r w:rsidRPr="002F1D35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22D4921C" w14:textId="3DE440B4" w:rsidR="00B46B04" w:rsidRPr="00B46B04" w:rsidRDefault="00B46B04" w:rsidP="00B46B04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6B0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</w:t>
      </w:r>
      <w:r w:rsidR="009A2EBA">
        <w:rPr>
          <w:rFonts w:ascii="Times New Roman" w:eastAsia="Calibri" w:hAnsi="Times New Roman" w:cs="Times New Roman"/>
          <w:b/>
          <w:sz w:val="28"/>
          <w:szCs w:val="28"/>
          <w:u w:val="single"/>
        </w:rPr>
        <w:t>муниципальный округ Красногорский район, село Красногорское</w:t>
      </w:r>
      <w:r w:rsidRPr="00B46B0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улица </w:t>
      </w:r>
      <w:r w:rsidR="009A2EBA">
        <w:rPr>
          <w:rFonts w:ascii="Times New Roman" w:eastAsia="Calibri" w:hAnsi="Times New Roman" w:cs="Times New Roman"/>
          <w:b/>
          <w:sz w:val="28"/>
          <w:szCs w:val="28"/>
          <w:u w:val="single"/>
        </w:rPr>
        <w:t>Ключевая</w:t>
      </w:r>
      <w:r w:rsidRPr="00B46B0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дом </w:t>
      </w:r>
      <w:r w:rsidR="002168D9"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  <w:r w:rsidR="009A2EBA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Pr="00B46B0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земельный участок </w:t>
      </w:r>
      <w:r w:rsidR="002168D9"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  <w:r w:rsidR="009A2EBA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</w:p>
    <w:p w14:paraId="0B36539B" w14:textId="2889CEB1" w:rsidR="002168D9" w:rsidRPr="002168D9" w:rsidRDefault="002168D9" w:rsidP="002168D9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68D9">
        <w:rPr>
          <w:rFonts w:ascii="Times New Roman" w:hAnsi="Times New Roman" w:cs="Times New Roman"/>
          <w:sz w:val="26"/>
          <w:szCs w:val="26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</w:t>
      </w:r>
      <w:r w:rsidR="004B40AB">
        <w:rPr>
          <w:rFonts w:ascii="Times New Roman" w:hAnsi="Times New Roman" w:cs="Times New Roman"/>
          <w:sz w:val="26"/>
          <w:szCs w:val="26"/>
        </w:rPr>
        <w:t>ых</w:t>
      </w:r>
      <w:r w:rsidRPr="002168D9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4B40AB">
        <w:rPr>
          <w:rFonts w:ascii="Times New Roman" w:hAnsi="Times New Roman" w:cs="Times New Roman"/>
          <w:sz w:val="26"/>
          <w:szCs w:val="26"/>
        </w:rPr>
        <w:t>ов</w:t>
      </w:r>
      <w:r w:rsidRPr="002168D9">
        <w:rPr>
          <w:rFonts w:ascii="Times New Roman" w:hAnsi="Times New Roman" w:cs="Times New Roman"/>
          <w:sz w:val="26"/>
          <w:szCs w:val="26"/>
        </w:rPr>
        <w:t xml:space="preserve"> недвижимого имущества:</w:t>
      </w:r>
    </w:p>
    <w:p w14:paraId="0A647E01" w14:textId="4C429AD2" w:rsidR="004B40AB" w:rsidRPr="004B40AB" w:rsidRDefault="002168D9" w:rsidP="004B40AB">
      <w:pPr>
        <w:pStyle w:val="a7"/>
        <w:numPr>
          <w:ilvl w:val="0"/>
          <w:numId w:val="2"/>
        </w:numPr>
        <w:spacing w:before="100" w:beforeAutospacing="1" w:after="15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B40AB">
        <w:rPr>
          <w:rFonts w:ascii="Times New Roman" w:hAnsi="Times New Roman" w:cs="Times New Roman"/>
          <w:b/>
          <w:bCs/>
          <w:sz w:val="26"/>
          <w:szCs w:val="26"/>
        </w:rPr>
        <w:t>Объект</w:t>
      </w:r>
      <w:r w:rsidR="004B40AB" w:rsidRPr="004B40AB">
        <w:rPr>
          <w:rFonts w:ascii="Times New Roman" w:hAnsi="Times New Roman" w:cs="Times New Roman"/>
          <w:b/>
          <w:bCs/>
          <w:sz w:val="26"/>
          <w:szCs w:val="26"/>
        </w:rPr>
        <w:t>ы</w:t>
      </w:r>
      <w:r w:rsidRPr="004B40AB">
        <w:rPr>
          <w:rFonts w:ascii="Times New Roman" w:hAnsi="Times New Roman" w:cs="Times New Roman"/>
          <w:b/>
          <w:bCs/>
          <w:sz w:val="26"/>
          <w:szCs w:val="26"/>
        </w:rPr>
        <w:t xml:space="preserve"> недвижимости:</w:t>
      </w:r>
    </w:p>
    <w:p w14:paraId="3E3222CC" w14:textId="01980132" w:rsidR="002168D9" w:rsidRPr="004B40AB" w:rsidRDefault="004B40AB" w:rsidP="004B40AB">
      <w:pPr>
        <w:pStyle w:val="a7"/>
        <w:spacing w:before="100" w:beforeAutospacing="1" w:after="15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168D9" w:rsidRPr="004B40AB">
        <w:rPr>
          <w:rFonts w:ascii="Times New Roman" w:hAnsi="Times New Roman" w:cs="Times New Roman"/>
          <w:sz w:val="26"/>
          <w:szCs w:val="26"/>
        </w:rPr>
        <w:t xml:space="preserve"> жилой дом с </w:t>
      </w:r>
      <w:r w:rsidR="009A2EBA" w:rsidRPr="004B40AB">
        <w:rPr>
          <w:rFonts w:ascii="Times New Roman" w:hAnsi="Times New Roman" w:cs="Times New Roman"/>
          <w:sz w:val="26"/>
          <w:szCs w:val="26"/>
        </w:rPr>
        <w:t>кадастровым номером 18:15:052049:96, общей площадью 43,2</w:t>
      </w:r>
      <w:r w:rsidR="002168D9" w:rsidRPr="004B40AB">
        <w:rPr>
          <w:rFonts w:ascii="Times New Roman" w:hAnsi="Times New Roman" w:cs="Times New Roman"/>
          <w:sz w:val="26"/>
          <w:szCs w:val="26"/>
        </w:rPr>
        <w:t xml:space="preserve"> кв.м., расположенное по адресу: Российская Федера</w:t>
      </w:r>
      <w:r w:rsidR="009A2EBA" w:rsidRPr="004B40AB">
        <w:rPr>
          <w:rFonts w:ascii="Times New Roman" w:hAnsi="Times New Roman" w:cs="Times New Roman"/>
          <w:sz w:val="26"/>
          <w:szCs w:val="26"/>
        </w:rPr>
        <w:t>ция, Удмуртская Республика, муниципальный округ Красногорский район, село Красногорское, улица Ключевая, дом 15.</w:t>
      </w:r>
    </w:p>
    <w:p w14:paraId="246DBC82" w14:textId="27EE25BA" w:rsidR="002168D9" w:rsidRPr="002168D9" w:rsidRDefault="004B40AB" w:rsidP="004B40AB">
      <w:pPr>
        <w:spacing w:before="100" w:beforeAutospacing="1" w:after="1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168D9" w:rsidRPr="002168D9">
        <w:rPr>
          <w:rFonts w:ascii="Times New Roman" w:hAnsi="Times New Roman" w:cs="Times New Roman"/>
          <w:sz w:val="26"/>
          <w:szCs w:val="26"/>
        </w:rPr>
        <w:t xml:space="preserve">земельный участок с </w:t>
      </w:r>
      <w:r w:rsidR="002168D9" w:rsidRPr="002168D9">
        <w:rPr>
          <w:rFonts w:ascii="Times New Roman" w:eastAsia="Calibri" w:hAnsi="Times New Roman" w:cs="Times New Roman"/>
          <w:sz w:val="26"/>
          <w:szCs w:val="26"/>
        </w:rPr>
        <w:t xml:space="preserve">кадастровым номером </w:t>
      </w:r>
      <w:r w:rsidR="002168D9" w:rsidRPr="002168D9">
        <w:rPr>
          <w:rFonts w:ascii="Times New Roman" w:eastAsia="Calibri" w:hAnsi="Times New Roman" w:cs="Times New Roman"/>
          <w:sz w:val="26"/>
          <w:szCs w:val="26"/>
          <w:shd w:val="clear" w:color="auto" w:fill="FFFFFF" w:themeFill="background1"/>
        </w:rPr>
        <w:t>18:</w:t>
      </w:r>
      <w:r w:rsidR="009A2EBA">
        <w:rPr>
          <w:rFonts w:ascii="Times New Roman" w:eastAsia="Calibri" w:hAnsi="Times New Roman" w:cs="Times New Roman"/>
          <w:sz w:val="26"/>
          <w:szCs w:val="26"/>
        </w:rPr>
        <w:t>15:052049:52, общей площадью 1168</w:t>
      </w:r>
      <w:r w:rsidR="002168D9" w:rsidRPr="002168D9">
        <w:rPr>
          <w:rFonts w:ascii="Times New Roman" w:eastAsia="Calibri" w:hAnsi="Times New Roman" w:cs="Times New Roman"/>
          <w:sz w:val="26"/>
          <w:szCs w:val="26"/>
        </w:rPr>
        <w:t xml:space="preserve"> кв.м., расположенное по адресу</w:t>
      </w:r>
      <w:r w:rsidR="002168D9" w:rsidRPr="002168D9">
        <w:rPr>
          <w:rFonts w:ascii="Times New Roman" w:eastAsia="Calibri" w:hAnsi="Times New Roman" w:cs="Times New Roman"/>
          <w:sz w:val="26"/>
          <w:szCs w:val="26"/>
          <w:shd w:val="clear" w:color="auto" w:fill="FFFFFF" w:themeFill="background1"/>
        </w:rPr>
        <w:t xml:space="preserve">: </w:t>
      </w:r>
      <w:r w:rsidR="002168D9" w:rsidRPr="002168D9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Российская Федера</w:t>
      </w:r>
      <w:r w:rsidR="009A2EBA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ция, Удмуртская Республика, муниципальный округ Красногорский район, село Красногорское, улица Ключевая, земельный участок 15</w:t>
      </w:r>
      <w:r w:rsidR="002168D9" w:rsidRPr="002168D9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.</w:t>
      </w:r>
    </w:p>
    <w:p w14:paraId="20E59D3F" w14:textId="77777777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  <w:lang w:eastAsia="zh-CN"/>
        </w:rPr>
      </w:pPr>
      <w:bookmarkStart w:id="0" w:name="_Hlk201001782"/>
    </w:p>
    <w:p w14:paraId="23CE4172" w14:textId="3163D87D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2168D9">
        <w:rPr>
          <w:rFonts w:ascii="Times New Roman" w:eastAsia="Calibri" w:hAnsi="Times New Roman" w:cs="Times New Roman"/>
          <w:bCs/>
          <w:sz w:val="26"/>
          <w:szCs w:val="26"/>
          <w:lang w:eastAsia="zh-CN"/>
        </w:rPr>
        <w:t>2</w:t>
      </w:r>
      <w:r w:rsidRPr="002168D9"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  <w:t>. Выявленный правообладатель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: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****************************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.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.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рождения, место рождения: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*********************************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паспорт гражданина Российской Федерации серия: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номер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выдан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*************************************, дата выдачи 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.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.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СНИЛС: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, проживающий (зарегистрирован по месту жительства) по адресу: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*******************************************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3AB177CC" w14:textId="77777777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454DAE97" w14:textId="041CAB3E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68D9">
        <w:rPr>
          <w:rFonts w:ascii="Times New Roman" w:hAnsi="Times New Roman" w:cs="Times New Roman"/>
          <w:sz w:val="26"/>
          <w:szCs w:val="26"/>
        </w:rPr>
        <w:t xml:space="preserve">3.  Право собственности </w:t>
      </w:r>
      <w:r w:rsidR="009A2EBA">
        <w:rPr>
          <w:rFonts w:ascii="Times New Roman" w:hAnsi="Times New Roman" w:cs="Times New Roman"/>
          <w:b/>
          <w:sz w:val="26"/>
          <w:szCs w:val="26"/>
        </w:rPr>
        <w:t>умершего</w:t>
      </w:r>
      <w:r w:rsidRPr="002168D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***********************************</w:t>
      </w:r>
      <w:r w:rsidRPr="002168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168D9">
        <w:rPr>
          <w:rFonts w:ascii="Times New Roman" w:hAnsi="Times New Roman" w:cs="Times New Roman"/>
          <w:sz w:val="26"/>
          <w:szCs w:val="26"/>
        </w:rPr>
        <w:t xml:space="preserve">на указанный в пункте 1 настоящего проекта решения объект недвижимости подтверждается </w:t>
      </w:r>
      <w:r w:rsidR="004D10C4">
        <w:rPr>
          <w:rFonts w:ascii="Times New Roman" w:hAnsi="Times New Roman" w:cs="Times New Roman"/>
          <w:sz w:val="26"/>
          <w:szCs w:val="26"/>
        </w:rPr>
        <w:t>справкой Игринского филиала БУ УР «ЦКО БТИ»</w:t>
      </w:r>
      <w:r w:rsidRPr="002168D9">
        <w:rPr>
          <w:rFonts w:ascii="Times New Roman" w:hAnsi="Times New Roman" w:cs="Times New Roman"/>
          <w:sz w:val="26"/>
          <w:szCs w:val="26"/>
        </w:rPr>
        <w:t xml:space="preserve"> (копия прилагается), Го</w:t>
      </w:r>
      <w:r w:rsidR="004B40AB">
        <w:rPr>
          <w:rFonts w:ascii="Times New Roman" w:hAnsi="Times New Roman" w:cs="Times New Roman"/>
          <w:sz w:val="26"/>
          <w:szCs w:val="26"/>
        </w:rPr>
        <w:t xml:space="preserve">сударственный </w:t>
      </w:r>
      <w:r w:rsidRPr="002168D9">
        <w:rPr>
          <w:rFonts w:ascii="Times New Roman" w:hAnsi="Times New Roman" w:cs="Times New Roman"/>
          <w:sz w:val="26"/>
          <w:szCs w:val="26"/>
        </w:rPr>
        <w:t xml:space="preserve">акт на право собственности на землю, пожизненного наследуемого владения, бессрочного (постоянного) пользования землей № </w:t>
      </w:r>
      <w:r>
        <w:rPr>
          <w:rFonts w:ascii="Times New Roman" w:hAnsi="Times New Roman" w:cs="Times New Roman"/>
          <w:sz w:val="26"/>
          <w:szCs w:val="26"/>
        </w:rPr>
        <w:t>********</w:t>
      </w:r>
      <w:r w:rsidR="004D10C4">
        <w:rPr>
          <w:rFonts w:ascii="Times New Roman" w:hAnsi="Times New Roman" w:cs="Times New Roman"/>
          <w:sz w:val="26"/>
          <w:szCs w:val="26"/>
        </w:rPr>
        <w:t xml:space="preserve"> от 01.11</w:t>
      </w:r>
      <w:r w:rsidRPr="002168D9">
        <w:rPr>
          <w:rFonts w:ascii="Times New Roman" w:hAnsi="Times New Roman" w:cs="Times New Roman"/>
          <w:sz w:val="26"/>
          <w:szCs w:val="26"/>
        </w:rPr>
        <w:t xml:space="preserve">.1991г. (копия прилагается). Наследником имущества является </w:t>
      </w:r>
      <w:r w:rsidR="004B40AB">
        <w:rPr>
          <w:rFonts w:ascii="Times New Roman" w:hAnsi="Times New Roman" w:cs="Times New Roman"/>
          <w:sz w:val="26"/>
          <w:szCs w:val="26"/>
        </w:rPr>
        <w:t xml:space="preserve">сын </w:t>
      </w:r>
      <w:r>
        <w:rPr>
          <w:rFonts w:ascii="Times New Roman" w:hAnsi="Times New Roman" w:cs="Times New Roman"/>
          <w:sz w:val="26"/>
          <w:szCs w:val="26"/>
        </w:rPr>
        <w:t>*************************************</w:t>
      </w:r>
      <w:r w:rsidRPr="002168D9">
        <w:rPr>
          <w:rFonts w:ascii="Times New Roman" w:hAnsi="Times New Roman" w:cs="Times New Roman"/>
          <w:sz w:val="26"/>
          <w:szCs w:val="26"/>
        </w:rPr>
        <w:t xml:space="preserve">, фактически принявший наследство после смерти </w:t>
      </w:r>
      <w:r w:rsidR="004B40AB">
        <w:rPr>
          <w:rFonts w:ascii="Times New Roman" w:hAnsi="Times New Roman" w:cs="Times New Roman"/>
          <w:sz w:val="26"/>
          <w:szCs w:val="26"/>
        </w:rPr>
        <w:t>отца</w:t>
      </w:r>
      <w:r w:rsidRPr="002168D9">
        <w:rPr>
          <w:rFonts w:ascii="Times New Roman" w:hAnsi="Times New Roman" w:cs="Times New Roman"/>
          <w:sz w:val="26"/>
          <w:szCs w:val="26"/>
        </w:rPr>
        <w:t>.</w:t>
      </w:r>
    </w:p>
    <w:p w14:paraId="502FBCC2" w14:textId="77777777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2693983" w14:textId="77777777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2168D9">
        <w:rPr>
          <w:rFonts w:ascii="Times New Roman" w:hAnsi="Times New Roman" w:cs="Times New Roman"/>
          <w:sz w:val="26"/>
          <w:szCs w:val="26"/>
        </w:rPr>
        <w:lastRenderedPageBreak/>
        <w:t>4.</w:t>
      </w:r>
      <w:bookmarkEnd w:id="0"/>
      <w:r w:rsidRPr="002168D9">
        <w:rPr>
          <w:rFonts w:ascii="Times New Roman" w:hAnsi="Times New Roman" w:cs="Times New Roman"/>
          <w:sz w:val="26"/>
          <w:szCs w:val="26"/>
        </w:rPr>
        <w:t xml:space="preserve"> </w:t>
      </w:r>
      <w:r w:rsidRPr="002168D9">
        <w:rPr>
          <w:rFonts w:ascii="Times New Roman" w:eastAsia="Calibri" w:hAnsi="Times New Roman" w:cs="Times New Roman"/>
          <w:sz w:val="26"/>
          <w:szCs w:val="26"/>
          <w:lang w:eastAsia="zh-CN"/>
        </w:rPr>
        <w:t>Указанный в пункте 1 настоящего проекта решения объект недвижимости не прекратил существование, что подтверждается актом осмотра от 20.07.2026 года № 5 (прилагается).</w:t>
      </w:r>
    </w:p>
    <w:p w14:paraId="36DB2FB9" w14:textId="77777777" w:rsidR="002168D9" w:rsidRPr="002168D9" w:rsidRDefault="002168D9" w:rsidP="002168D9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68D9">
        <w:rPr>
          <w:rFonts w:ascii="Times New Roman" w:hAnsi="Times New Roman" w:cs="Times New Roman"/>
          <w:sz w:val="26"/>
          <w:szCs w:val="26"/>
        </w:rPr>
        <w:t xml:space="preserve">5.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Pr="002168D9">
        <w:rPr>
          <w:rFonts w:ascii="Times New Roman" w:hAnsi="Times New Roman" w:cs="Times New Roman"/>
          <w:b/>
          <w:bCs/>
          <w:sz w:val="26"/>
          <w:szCs w:val="26"/>
        </w:rPr>
        <w:t xml:space="preserve">в течение тридцати дней со дня получения указанным лицом проекта решения, </w:t>
      </w:r>
      <w:r w:rsidRPr="002168D9">
        <w:rPr>
          <w:rFonts w:ascii="Times New Roman" w:hAnsi="Times New Roman" w:cs="Times New Roman"/>
          <w:sz w:val="26"/>
          <w:szCs w:val="26"/>
        </w:rPr>
        <w:t xml:space="preserve">по адресу: Удмуртская Республика, с. Красногорское, ул. Ленина,64, </w:t>
      </w:r>
      <w:proofErr w:type="spellStart"/>
      <w:r w:rsidRPr="002168D9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168D9">
        <w:rPr>
          <w:rFonts w:ascii="Times New Roman" w:hAnsi="Times New Roman" w:cs="Times New Roman"/>
          <w:sz w:val="26"/>
          <w:szCs w:val="26"/>
        </w:rPr>
        <w:t xml:space="preserve">. №30,     </w:t>
      </w:r>
      <w:proofErr w:type="spellStart"/>
      <w:r w:rsidRPr="002168D9">
        <w:rPr>
          <w:rFonts w:ascii="Times New Roman" w:hAnsi="Times New Roman" w:cs="Times New Roman"/>
          <w:sz w:val="26"/>
          <w:szCs w:val="26"/>
        </w:rPr>
        <w:t>e-mail</w:t>
      </w:r>
      <w:proofErr w:type="spellEnd"/>
      <w:r w:rsidRPr="002168D9">
        <w:rPr>
          <w:rFonts w:ascii="Times New Roman" w:hAnsi="Times New Roman" w:cs="Times New Roman"/>
          <w:sz w:val="26"/>
          <w:szCs w:val="26"/>
        </w:rPr>
        <w:t xml:space="preserve">: </w:t>
      </w:r>
      <w:r w:rsidRPr="002168D9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2168D9">
        <w:rPr>
          <w:rFonts w:ascii="Times New Roman" w:hAnsi="Times New Roman" w:cs="Times New Roman"/>
          <w:sz w:val="26"/>
          <w:szCs w:val="26"/>
        </w:rPr>
        <w:t>@kra.udmr.ru</w:t>
      </w:r>
    </w:p>
    <w:p w14:paraId="11C2A06E" w14:textId="77777777" w:rsidR="002168D9" w:rsidRPr="002168D9" w:rsidRDefault="002168D9" w:rsidP="002168D9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168D9">
        <w:rPr>
          <w:rFonts w:ascii="Times New Roman" w:hAnsi="Times New Roman" w:cs="Times New Roman"/>
          <w:sz w:val="26"/>
          <w:szCs w:val="26"/>
        </w:rPr>
        <w:t>6. В случае, </w:t>
      </w:r>
      <w:r w:rsidRPr="002168D9">
        <w:rPr>
          <w:rFonts w:ascii="Times New Roman" w:hAnsi="Times New Roman" w:cs="Times New Roman"/>
          <w:sz w:val="26"/>
          <w:szCs w:val="26"/>
          <w:u w:val="single"/>
        </w:rPr>
        <w:t>если в течение тридцати дней со дня получения проекта решения</w:t>
      </w:r>
      <w:r w:rsidRPr="002168D9">
        <w:rPr>
          <w:rFonts w:ascii="Times New Roman" w:hAnsi="Times New Roman" w:cs="Times New Roman"/>
          <w:sz w:val="26"/>
          <w:szCs w:val="26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2168D9">
        <w:rPr>
          <w:rFonts w:ascii="Times New Roman" w:hAnsi="Times New Roman" w:cs="Times New Roman"/>
          <w:sz w:val="26"/>
          <w:szCs w:val="26"/>
          <w:u w:val="single"/>
        </w:rPr>
        <w:t>принимает решение о выявлении правообладателя ранее учтенного объекта недвижимости</w:t>
      </w:r>
      <w:r w:rsidRPr="002168D9">
        <w:rPr>
          <w:rFonts w:ascii="Times New Roman" w:hAnsi="Times New Roman" w:cs="Times New Roman"/>
          <w:sz w:val="26"/>
          <w:szCs w:val="26"/>
        </w:rPr>
        <w:t> и </w:t>
      </w:r>
      <w:r w:rsidRPr="002168D9">
        <w:rPr>
          <w:rFonts w:ascii="Times New Roman" w:hAnsi="Times New Roman" w:cs="Times New Roman"/>
          <w:sz w:val="26"/>
          <w:szCs w:val="26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729155BA" w14:textId="77777777" w:rsidR="002168D9" w:rsidRPr="002168D9" w:rsidRDefault="002168D9" w:rsidP="002168D9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168D9">
        <w:rPr>
          <w:rFonts w:ascii="Times New Roman" w:hAnsi="Times New Roman" w:cs="Times New Roman"/>
          <w:sz w:val="26"/>
          <w:szCs w:val="26"/>
        </w:rPr>
        <w:t xml:space="preserve">В случае возникновения вопросов Вы можете обратиться в </w:t>
      </w:r>
      <w:r w:rsidRPr="002168D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Отдел по имущественным вопросам </w:t>
      </w:r>
      <w:r w:rsidRPr="002168D9">
        <w:rPr>
          <w:rFonts w:ascii="Times New Roman" w:eastAsia="Calibri" w:hAnsi="Times New Roman" w:cs="Times New Roman"/>
          <w:sz w:val="26"/>
          <w:szCs w:val="26"/>
        </w:rPr>
        <w:t>Администрация муниципального образования «Муниципальный округ Красногорский район Удмуртской Республики»</w:t>
      </w:r>
      <w:r w:rsidRPr="002168D9">
        <w:rPr>
          <w:rFonts w:ascii="Times New Roman" w:hAnsi="Times New Roman" w:cs="Times New Roman"/>
          <w:sz w:val="26"/>
          <w:szCs w:val="26"/>
        </w:rPr>
        <w:t xml:space="preserve"> по адресу: Удмуртская Республика, с. Красногорское, ул. Ленина,64, </w:t>
      </w:r>
      <w:proofErr w:type="spellStart"/>
      <w:r w:rsidRPr="002168D9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2168D9">
        <w:rPr>
          <w:rFonts w:ascii="Times New Roman" w:hAnsi="Times New Roman" w:cs="Times New Roman"/>
          <w:sz w:val="26"/>
          <w:szCs w:val="26"/>
        </w:rPr>
        <w:t>. №30, тел. 8(34164) 21892.</w:t>
      </w:r>
    </w:p>
    <w:p w14:paraId="3895F8D7" w14:textId="71F98000" w:rsidR="00BB028D" w:rsidRPr="00B46B04" w:rsidRDefault="00BB028D" w:rsidP="002168D9">
      <w:pPr>
        <w:spacing w:before="100" w:beforeAutospacing="1" w:after="150"/>
        <w:ind w:firstLine="709"/>
        <w:jc w:val="both"/>
        <w:rPr>
          <w:rFonts w:ascii="Times New Roman" w:hAnsi="Times New Roman" w:cs="Times New Roman"/>
        </w:rPr>
      </w:pPr>
    </w:p>
    <w:sectPr w:rsidR="00BB028D" w:rsidRPr="00B46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5034F"/>
    <w:multiLevelType w:val="hybridMultilevel"/>
    <w:tmpl w:val="14DC8E00"/>
    <w:lvl w:ilvl="0" w:tplc="78B64F0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20236268">
    <w:abstractNumId w:val="0"/>
  </w:num>
  <w:num w:numId="2" w16cid:durableId="1668046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7D0"/>
    <w:rsid w:val="0009271C"/>
    <w:rsid w:val="000F67C8"/>
    <w:rsid w:val="00117E1E"/>
    <w:rsid w:val="002168D9"/>
    <w:rsid w:val="002577AE"/>
    <w:rsid w:val="00283B73"/>
    <w:rsid w:val="002C53C4"/>
    <w:rsid w:val="002F1D35"/>
    <w:rsid w:val="00333603"/>
    <w:rsid w:val="003737DC"/>
    <w:rsid w:val="004B40AB"/>
    <w:rsid w:val="004D10C4"/>
    <w:rsid w:val="005D399F"/>
    <w:rsid w:val="005E6EC3"/>
    <w:rsid w:val="00712684"/>
    <w:rsid w:val="007757D0"/>
    <w:rsid w:val="007848F5"/>
    <w:rsid w:val="00787940"/>
    <w:rsid w:val="007A5045"/>
    <w:rsid w:val="00882AFA"/>
    <w:rsid w:val="009A2EBA"/>
    <w:rsid w:val="00B46B04"/>
    <w:rsid w:val="00BB028D"/>
    <w:rsid w:val="00EC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2C2A228F-799F-438B-A1DE-22F2EBC4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Кандакова Снежана Валерьевна</cp:lastModifiedBy>
  <cp:revision>20</cp:revision>
  <dcterms:created xsi:type="dcterms:W3CDTF">2026-05-05T07:16:00Z</dcterms:created>
  <dcterms:modified xsi:type="dcterms:W3CDTF">2026-09-23T11:46:00Z</dcterms:modified>
</cp:coreProperties>
</file>