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1276"/>
        <w:gridCol w:w="4183"/>
      </w:tblGrid>
      <w:tr w:rsidR="00E77E45" w14:paraId="0B05B5C6" w14:textId="77777777">
        <w:trPr>
          <w:trHeight w:val="1147"/>
          <w:jc w:val="center"/>
        </w:trPr>
        <w:tc>
          <w:tcPr>
            <w:tcW w:w="4410" w:type="dxa"/>
            <w:tcBorders>
              <w:top w:val="nil"/>
              <w:left w:val="nil"/>
              <w:bottom w:val="nil"/>
              <w:right w:val="nil"/>
            </w:tcBorders>
            <w:vAlign w:val="center"/>
          </w:tcPr>
          <w:p w14:paraId="0D074247" w14:textId="77777777" w:rsidR="00E77E45" w:rsidRDefault="00E77E45">
            <w:pPr>
              <w:pStyle w:val="2"/>
              <w:ind w:left="-147" w:right="-57"/>
              <w:rPr>
                <w:b w:val="0"/>
                <w:bCs w:val="0"/>
              </w:rPr>
            </w:pPr>
          </w:p>
        </w:tc>
        <w:tc>
          <w:tcPr>
            <w:tcW w:w="1276" w:type="dxa"/>
            <w:tcBorders>
              <w:top w:val="nil"/>
              <w:left w:val="nil"/>
              <w:bottom w:val="nil"/>
              <w:right w:val="nil"/>
            </w:tcBorders>
          </w:tcPr>
          <w:p w14:paraId="6A865384" w14:textId="77777777" w:rsidR="00E77E45" w:rsidRDefault="00A94E92">
            <w:pPr>
              <w:tabs>
                <w:tab w:val="left" w:pos="560"/>
                <w:tab w:val="left" w:pos="743"/>
              </w:tabs>
              <w:ind w:left="-108" w:right="-108"/>
              <w:rPr>
                <w:sz w:val="28"/>
                <w:szCs w:val="28"/>
              </w:rPr>
            </w:pPr>
            <w:r>
              <w:rPr>
                <w:noProof/>
              </w:rPr>
              <w:drawing>
                <wp:inline distT="0" distB="0" distL="0" distR="0" wp14:anchorId="55242FE9" wp14:editId="684EE891">
                  <wp:extent cx="6953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3E3ED1DC" w14:textId="77777777" w:rsidR="00E77E45" w:rsidRDefault="00E77E45">
            <w:pPr>
              <w:jc w:val="center"/>
              <w:rPr>
                <w:b/>
                <w:bCs/>
                <w:sz w:val="28"/>
                <w:szCs w:val="28"/>
              </w:rPr>
            </w:pPr>
          </w:p>
        </w:tc>
      </w:tr>
      <w:tr w:rsidR="00E77E45" w14:paraId="01478FF9" w14:textId="77777777">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14:paraId="751B2007" w14:textId="77777777" w:rsidR="00E77E45" w:rsidRDefault="00A94E92">
            <w:pPr>
              <w:jc w:val="center"/>
              <w:rPr>
                <w:b/>
                <w:bCs/>
                <w:sz w:val="24"/>
                <w:szCs w:val="24"/>
              </w:rPr>
            </w:pPr>
            <w:r>
              <w:rPr>
                <w:b/>
                <w:bCs/>
                <w:sz w:val="24"/>
                <w:szCs w:val="24"/>
              </w:rPr>
              <w:t xml:space="preserve">ГЛАВА МУНИЦИПАЛЬНОГО ОБРАЗОВАНИЯ </w:t>
            </w:r>
          </w:p>
          <w:p w14:paraId="2CA8A81A" w14:textId="77777777" w:rsidR="00E77E45" w:rsidRDefault="00A94E92">
            <w:pPr>
              <w:jc w:val="center"/>
              <w:rPr>
                <w:b/>
                <w:bCs/>
                <w:sz w:val="24"/>
                <w:szCs w:val="24"/>
              </w:rPr>
            </w:pPr>
            <w:r>
              <w:rPr>
                <w:b/>
                <w:bCs/>
                <w:sz w:val="24"/>
                <w:szCs w:val="24"/>
              </w:rPr>
              <w:t>«МУНИЦИПАЛЬНЫЙ ОКРУГ КРАСНОГОРСКИЙ РАЙОН</w:t>
            </w:r>
          </w:p>
          <w:p w14:paraId="5D45B526" w14:textId="77777777" w:rsidR="00E77E45" w:rsidRDefault="00A94E92">
            <w:pPr>
              <w:jc w:val="center"/>
              <w:rPr>
                <w:b/>
                <w:bCs/>
                <w:sz w:val="24"/>
                <w:szCs w:val="24"/>
              </w:rPr>
            </w:pPr>
            <w:r>
              <w:rPr>
                <w:b/>
                <w:bCs/>
                <w:sz w:val="24"/>
                <w:szCs w:val="24"/>
              </w:rPr>
              <w:t>УДМУРТСКОЙ РЕСПУБЛИКИ»</w:t>
            </w:r>
          </w:p>
          <w:p w14:paraId="56436C7D" w14:textId="77777777" w:rsidR="00E77E45" w:rsidRDefault="00E77E45">
            <w:pPr>
              <w:ind w:left="-207" w:hanging="142"/>
              <w:jc w:val="center"/>
              <w:rPr>
                <w:b/>
                <w:bCs/>
                <w:sz w:val="24"/>
                <w:szCs w:val="24"/>
              </w:rPr>
            </w:pPr>
          </w:p>
          <w:p w14:paraId="73A5D0A6" w14:textId="77777777" w:rsidR="00E77E45" w:rsidRDefault="00A94E92">
            <w:pPr>
              <w:jc w:val="center"/>
              <w:rPr>
                <w:b/>
                <w:bCs/>
                <w:sz w:val="24"/>
                <w:szCs w:val="24"/>
              </w:rPr>
            </w:pPr>
            <w:r>
              <w:rPr>
                <w:b/>
                <w:bCs/>
                <w:sz w:val="24"/>
                <w:szCs w:val="24"/>
              </w:rPr>
              <w:t xml:space="preserve">«УДМУРТ ЭЛЬКУНЫСЬ КРАСНОГОРСК ЁРОС </w:t>
            </w:r>
          </w:p>
          <w:p w14:paraId="3B4256F5" w14:textId="77777777" w:rsidR="00E77E45" w:rsidRDefault="00A94E92">
            <w:pPr>
              <w:jc w:val="center"/>
              <w:rPr>
                <w:b/>
                <w:bCs/>
                <w:sz w:val="24"/>
                <w:szCs w:val="24"/>
              </w:rPr>
            </w:pPr>
            <w:r>
              <w:rPr>
                <w:b/>
                <w:bCs/>
                <w:sz w:val="24"/>
                <w:szCs w:val="24"/>
              </w:rPr>
              <w:t xml:space="preserve">МУНИЦИПАЛ ОКРУГ» МУНИЦИПАЛ КЫЛДЫТЭТЛЭН </w:t>
            </w:r>
          </w:p>
          <w:p w14:paraId="7B0EC925" w14:textId="77777777" w:rsidR="00E77E45" w:rsidRDefault="00A94E92">
            <w:pPr>
              <w:jc w:val="center"/>
              <w:rPr>
                <w:b/>
                <w:bCs/>
                <w:sz w:val="24"/>
                <w:szCs w:val="24"/>
              </w:rPr>
            </w:pPr>
            <w:r>
              <w:rPr>
                <w:b/>
                <w:bCs/>
                <w:sz w:val="24"/>
                <w:szCs w:val="24"/>
              </w:rPr>
              <w:t>ТÖРОЕЗ</w:t>
            </w:r>
          </w:p>
        </w:tc>
      </w:tr>
      <w:tr w:rsidR="00E77E45" w14:paraId="7075F6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869" w:type="dxa"/>
            <w:gridSpan w:val="3"/>
          </w:tcPr>
          <w:p w14:paraId="316AFCEE" w14:textId="77777777" w:rsidR="00E77E45" w:rsidRDefault="00A94E92">
            <w:pPr>
              <w:pStyle w:val="1"/>
              <w:tabs>
                <w:tab w:val="left" w:pos="4515"/>
              </w:tabs>
              <w:ind w:left="-108"/>
              <w:jc w:val="center"/>
              <w:rPr>
                <w:b w:val="0"/>
                <w:bCs w:val="0"/>
                <w:sz w:val="32"/>
                <w:szCs w:val="32"/>
              </w:rPr>
            </w:pPr>
            <w:r>
              <w:rPr>
                <w:rFonts w:ascii="Times New Roman" w:hAnsi="Times New Roman" w:cs="Times New Roman"/>
                <w:bCs w:val="0"/>
                <w:color w:val="auto"/>
                <w:sz w:val="32"/>
                <w:szCs w:val="32"/>
              </w:rPr>
              <w:t>ПОСТАНОВЛЕНИЕ</w:t>
            </w:r>
          </w:p>
        </w:tc>
      </w:tr>
    </w:tbl>
    <w:p w14:paraId="78710447" w14:textId="77777777" w:rsidR="00E77E45" w:rsidRDefault="00E77E45"/>
    <w:p w14:paraId="22BE12C1" w14:textId="77777777" w:rsidR="00E77E45" w:rsidRDefault="00E77E45"/>
    <w:p w14:paraId="70E22C6F" w14:textId="77777777" w:rsidR="00E77E45" w:rsidRDefault="00E77E45"/>
    <w:p w14:paraId="2FCF929D" w14:textId="24592425" w:rsidR="00E77E45" w:rsidRDefault="00A94E92">
      <w:pPr>
        <w:jc w:val="both"/>
        <w:rPr>
          <w:sz w:val="28"/>
          <w:szCs w:val="28"/>
        </w:rPr>
      </w:pPr>
      <w:r>
        <w:rPr>
          <w:sz w:val="26"/>
          <w:szCs w:val="26"/>
        </w:rPr>
        <w:t xml:space="preserve">    </w:t>
      </w:r>
      <w:r>
        <w:rPr>
          <w:sz w:val="28"/>
          <w:szCs w:val="28"/>
        </w:rPr>
        <w:t xml:space="preserve">от  </w:t>
      </w:r>
      <w:r w:rsidR="00DB467D">
        <w:rPr>
          <w:sz w:val="28"/>
          <w:szCs w:val="28"/>
          <w:lang w:val="en-US"/>
        </w:rPr>
        <w:t>05</w:t>
      </w:r>
      <w:r w:rsidR="00E27F15">
        <w:rPr>
          <w:sz w:val="28"/>
          <w:szCs w:val="28"/>
        </w:rPr>
        <w:t xml:space="preserve">    июня</w:t>
      </w:r>
      <w:r>
        <w:rPr>
          <w:sz w:val="28"/>
          <w:szCs w:val="28"/>
        </w:rPr>
        <w:t xml:space="preserve"> 202</w:t>
      </w:r>
      <w:r w:rsidR="00E27F15">
        <w:rPr>
          <w:sz w:val="28"/>
          <w:szCs w:val="28"/>
        </w:rPr>
        <w:t>6</w:t>
      </w:r>
      <w:r>
        <w:rPr>
          <w:sz w:val="28"/>
          <w:szCs w:val="28"/>
        </w:rPr>
        <w:t xml:space="preserve"> года                                                                        №     </w:t>
      </w:r>
      <w:r w:rsidR="00DB467D">
        <w:rPr>
          <w:sz w:val="28"/>
          <w:szCs w:val="28"/>
          <w:lang w:val="en-US"/>
        </w:rPr>
        <w:t>12</w:t>
      </w:r>
      <w:r>
        <w:rPr>
          <w:sz w:val="28"/>
          <w:szCs w:val="28"/>
        </w:rPr>
        <w:t xml:space="preserve">                                                 </w:t>
      </w:r>
    </w:p>
    <w:p w14:paraId="49386747" w14:textId="77777777" w:rsidR="00E77E45" w:rsidRDefault="00E77E45">
      <w:pPr>
        <w:jc w:val="center"/>
        <w:rPr>
          <w:b/>
          <w:sz w:val="24"/>
          <w:szCs w:val="24"/>
        </w:rPr>
      </w:pPr>
    </w:p>
    <w:p w14:paraId="13DEEB42" w14:textId="77777777" w:rsidR="00E77E45" w:rsidRDefault="00A94E92">
      <w:pPr>
        <w:jc w:val="center"/>
        <w:rPr>
          <w:b/>
          <w:sz w:val="24"/>
          <w:szCs w:val="24"/>
        </w:rPr>
      </w:pPr>
      <w:r>
        <w:rPr>
          <w:b/>
          <w:sz w:val="24"/>
          <w:szCs w:val="24"/>
        </w:rPr>
        <w:t>с. Красногорское</w:t>
      </w:r>
    </w:p>
    <w:p w14:paraId="69F3FBFF" w14:textId="77777777" w:rsidR="00E77E45" w:rsidRDefault="00E77E45"/>
    <w:p w14:paraId="5017483E" w14:textId="77777777" w:rsidR="00E77E45" w:rsidRDefault="00E77E45"/>
    <w:p w14:paraId="283B4DDD" w14:textId="6D938104" w:rsidR="00E77E45" w:rsidRDefault="00A94E92">
      <w:pPr>
        <w:spacing w:after="5"/>
        <w:ind w:left="10" w:right="5668" w:hanging="10"/>
        <w:jc w:val="both"/>
        <w:rPr>
          <w:sz w:val="24"/>
          <w:szCs w:val="24"/>
        </w:rPr>
      </w:pPr>
      <w:r>
        <w:rPr>
          <w:sz w:val="24"/>
          <w:szCs w:val="24"/>
        </w:rPr>
        <w:t xml:space="preserve">О проведении </w:t>
      </w:r>
      <w:r w:rsidR="00E27F15">
        <w:rPr>
          <w:sz w:val="24"/>
          <w:szCs w:val="24"/>
        </w:rPr>
        <w:t>публичных слушаний</w:t>
      </w:r>
      <w:r>
        <w:rPr>
          <w:sz w:val="24"/>
          <w:szCs w:val="24"/>
        </w:rPr>
        <w:t xml:space="preserve"> по проект</w:t>
      </w:r>
      <w:r w:rsidR="00B87524">
        <w:rPr>
          <w:sz w:val="24"/>
          <w:szCs w:val="24"/>
        </w:rPr>
        <w:t xml:space="preserve">у </w:t>
      </w:r>
      <w:r w:rsidR="00465229">
        <w:rPr>
          <w:sz w:val="24"/>
          <w:szCs w:val="24"/>
        </w:rPr>
        <w:t>нормативно-правового акта</w:t>
      </w:r>
      <w:r w:rsidR="00B87524">
        <w:rPr>
          <w:sz w:val="24"/>
          <w:szCs w:val="24"/>
        </w:rPr>
        <w:t xml:space="preserve"> Администрации муниципального образования «Муниципальный округ Красногорский район Удмуртской Республики» «Об утверждении </w:t>
      </w:r>
      <w:r>
        <w:rPr>
          <w:sz w:val="24"/>
          <w:szCs w:val="24"/>
        </w:rPr>
        <w:t>докладов, содержащих результаты обобщения правоприменительной практики за 202</w:t>
      </w:r>
      <w:r w:rsidR="00E27F15">
        <w:rPr>
          <w:sz w:val="24"/>
          <w:szCs w:val="24"/>
        </w:rPr>
        <w:t>5</w:t>
      </w:r>
      <w:r>
        <w:rPr>
          <w:sz w:val="24"/>
          <w:szCs w:val="24"/>
        </w:rPr>
        <w:t xml:space="preserve"> год при осуществлении муниципального контроля на территории муниципального образования «Муниципальный округ Красногорский район Удмуртской Республики»</w:t>
      </w:r>
    </w:p>
    <w:p w14:paraId="0626DAE0" w14:textId="77777777" w:rsidR="00E77E45" w:rsidRDefault="00E77E45">
      <w:pPr>
        <w:shd w:val="clear" w:color="auto" w:fill="FFFFFF"/>
        <w:spacing w:after="150"/>
        <w:ind w:right="3685"/>
        <w:jc w:val="both"/>
        <w:rPr>
          <w:rFonts w:eastAsia="Times New Roman" w:cs="Times New Roman"/>
          <w:b/>
          <w:color w:val="000000"/>
          <w:sz w:val="24"/>
          <w:szCs w:val="24"/>
        </w:rPr>
      </w:pPr>
    </w:p>
    <w:p w14:paraId="1BA770B6" w14:textId="77777777" w:rsidR="00E77E45" w:rsidRDefault="00A94E92">
      <w:pPr>
        <w:shd w:val="clear" w:color="auto" w:fill="FFFFFF"/>
        <w:spacing w:after="150"/>
        <w:jc w:val="both"/>
        <w:rPr>
          <w:sz w:val="24"/>
          <w:szCs w:val="24"/>
        </w:rPr>
      </w:pPr>
      <w:r>
        <w:rPr>
          <w:rFonts w:ascii="Arial" w:eastAsia="Times New Roman" w:hAnsi="Arial" w:cs="Arial"/>
          <w:color w:val="000000"/>
          <w:sz w:val="21"/>
          <w:szCs w:val="21"/>
        </w:rPr>
        <w:t> </w:t>
      </w:r>
      <w:r>
        <w:rPr>
          <w:rFonts w:eastAsia="Times New Roman" w:cs="Times New Roman"/>
          <w:color w:val="000000"/>
          <w:sz w:val="26"/>
          <w:szCs w:val="26"/>
        </w:rPr>
        <w:t xml:space="preserve">      </w:t>
      </w:r>
      <w:r>
        <w:rPr>
          <w:sz w:val="24"/>
          <w:szCs w:val="24"/>
        </w:rPr>
        <w:t>В соответствии с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Порядком</w:t>
      </w:r>
      <w:r>
        <w:rPr>
          <w:rFonts w:eastAsia="Times New Roman"/>
          <w:sz w:val="24"/>
        </w:rPr>
        <w:t xml:space="preserve"> организации и проведения публичных </w:t>
      </w:r>
      <w:r>
        <w:rPr>
          <w:rFonts w:eastAsia="Times New Roman"/>
          <w:sz w:val="24"/>
          <w:szCs w:val="24"/>
        </w:rPr>
        <w:t>слушаний и общественных обсуждений</w:t>
      </w:r>
      <w:r>
        <w:rPr>
          <w:rFonts w:eastAsia="Times New Roman"/>
        </w:rPr>
        <w:t xml:space="preserve"> </w:t>
      </w:r>
      <w:r>
        <w:rPr>
          <w:rFonts w:eastAsia="Times New Roman"/>
          <w:sz w:val="24"/>
          <w:szCs w:val="24"/>
        </w:rPr>
        <w:t xml:space="preserve">в муниципальном образовании «Муниципальный округ Красногорский район Удмуртской Республики», утвержденным решением Совета депутатов </w:t>
      </w:r>
      <w:r>
        <w:rPr>
          <w:sz w:val="24"/>
          <w:szCs w:val="24"/>
        </w:rPr>
        <w:t xml:space="preserve">муниципального образования «Муниципальный округ Красногорский район Удмуртской Республики» от 24 марта 2022 года № 96, руководствуясь Уставом муниципального образования «Муниципальный округ Красногорский район Удмуртской Республики», </w:t>
      </w:r>
    </w:p>
    <w:p w14:paraId="019BA57A" w14:textId="77777777" w:rsidR="00E77E45" w:rsidRDefault="00A94E92">
      <w:pPr>
        <w:shd w:val="clear" w:color="auto" w:fill="FFFFFF"/>
        <w:spacing w:after="150"/>
        <w:jc w:val="center"/>
        <w:rPr>
          <w:sz w:val="24"/>
          <w:szCs w:val="24"/>
        </w:rPr>
      </w:pPr>
      <w:r>
        <w:rPr>
          <w:sz w:val="24"/>
          <w:szCs w:val="24"/>
        </w:rPr>
        <w:t>ПОСТАНОВЛЯЮ:</w:t>
      </w:r>
    </w:p>
    <w:p w14:paraId="4B27E501" w14:textId="3C04DEBD" w:rsidR="00E77E45" w:rsidRDefault="00A94E92">
      <w:pPr>
        <w:ind w:right="14" w:firstLine="655"/>
        <w:jc w:val="both"/>
        <w:rPr>
          <w:sz w:val="24"/>
          <w:szCs w:val="24"/>
        </w:rPr>
      </w:pPr>
      <w:r>
        <w:rPr>
          <w:sz w:val="24"/>
          <w:szCs w:val="24"/>
        </w:rPr>
        <w:t xml:space="preserve">1. </w:t>
      </w:r>
      <w:r w:rsidR="00E27F15">
        <w:rPr>
          <w:sz w:val="24"/>
          <w:szCs w:val="24"/>
        </w:rPr>
        <w:t>Назначить</w:t>
      </w:r>
      <w:r>
        <w:rPr>
          <w:sz w:val="24"/>
          <w:szCs w:val="24"/>
        </w:rPr>
        <w:t xml:space="preserve"> </w:t>
      </w:r>
      <w:r w:rsidR="00E27F15">
        <w:rPr>
          <w:sz w:val="24"/>
          <w:szCs w:val="24"/>
        </w:rPr>
        <w:t>публичные слушания</w:t>
      </w:r>
      <w:r>
        <w:rPr>
          <w:sz w:val="24"/>
          <w:szCs w:val="24"/>
        </w:rPr>
        <w:t xml:space="preserve"> по</w:t>
      </w:r>
      <w:r w:rsidR="00B87524">
        <w:rPr>
          <w:sz w:val="24"/>
          <w:szCs w:val="24"/>
        </w:rPr>
        <w:t xml:space="preserve"> проекту </w:t>
      </w:r>
      <w:r w:rsidR="00465229">
        <w:rPr>
          <w:sz w:val="24"/>
          <w:szCs w:val="24"/>
        </w:rPr>
        <w:t>распоряжения</w:t>
      </w:r>
      <w:r w:rsidR="00B87524">
        <w:rPr>
          <w:sz w:val="24"/>
          <w:szCs w:val="24"/>
        </w:rPr>
        <w:t xml:space="preserve"> Администрации муниципального образования «Муниципальный округ Красногорский район Удмуртской Республики» «Об утверждении докладов о результатах обобщения правоприменительной </w:t>
      </w:r>
      <w:r w:rsidR="00B87524">
        <w:rPr>
          <w:sz w:val="24"/>
          <w:szCs w:val="24"/>
        </w:rPr>
        <w:lastRenderedPageBreak/>
        <w:t>практики при осуществлении муниципального контроля на территории муниципального образования «Муниципальный округ Красногорский район Удмуртской Республики» в 2025 году</w:t>
      </w:r>
      <w:r w:rsidR="00D61B29">
        <w:rPr>
          <w:sz w:val="24"/>
          <w:szCs w:val="24"/>
        </w:rPr>
        <w:t>».</w:t>
      </w:r>
    </w:p>
    <w:p w14:paraId="7ECD8F8F" w14:textId="21E1DC64" w:rsidR="00E77E45" w:rsidRDefault="00A94E92">
      <w:pPr>
        <w:ind w:right="14" w:firstLine="655"/>
        <w:jc w:val="both"/>
        <w:rPr>
          <w:sz w:val="24"/>
          <w:szCs w:val="24"/>
        </w:rPr>
      </w:pPr>
      <w:r>
        <w:rPr>
          <w:sz w:val="24"/>
          <w:szCs w:val="24"/>
        </w:rPr>
        <w:t xml:space="preserve">2. </w:t>
      </w:r>
      <w:r w:rsidR="00E27F15" w:rsidRPr="00E27F15">
        <w:rPr>
          <w:sz w:val="24"/>
          <w:szCs w:val="24"/>
        </w:rPr>
        <w:t xml:space="preserve">Публичные слушания по проекту муниципального правового акта провести </w:t>
      </w:r>
      <w:r w:rsidR="00E27F15">
        <w:rPr>
          <w:sz w:val="24"/>
          <w:szCs w:val="24"/>
        </w:rPr>
        <w:t>16 июня 2026 года</w:t>
      </w:r>
      <w:r w:rsidR="00E27F15" w:rsidRPr="00E27F15">
        <w:rPr>
          <w:sz w:val="24"/>
          <w:szCs w:val="24"/>
        </w:rPr>
        <w:t xml:space="preserve"> в 16.00 часов в административном здании Администрации муниципального образования «Муниципальный округ Красногорский район Удмуртской Республики», расположенном по адресу: Удмуртская Республика, село Красногорское, улица Ленина, дом 64, 3 этаж (актовый зал Администрации муниципального образования «Муниципальный округ Красногорский район Удмуртской Республики»)</w:t>
      </w:r>
      <w:r w:rsidR="00D61B29">
        <w:rPr>
          <w:sz w:val="24"/>
          <w:szCs w:val="24"/>
        </w:rPr>
        <w:t>.</w:t>
      </w:r>
    </w:p>
    <w:p w14:paraId="2F094AD3" w14:textId="41332017" w:rsidR="00E77E45" w:rsidRDefault="00A94E92">
      <w:pPr>
        <w:ind w:right="14" w:firstLine="655"/>
        <w:jc w:val="both"/>
        <w:rPr>
          <w:sz w:val="24"/>
          <w:szCs w:val="24"/>
        </w:rPr>
      </w:pPr>
      <w:r>
        <w:rPr>
          <w:sz w:val="24"/>
          <w:szCs w:val="24"/>
        </w:rPr>
        <w:t xml:space="preserve">3. Создать комиссию, ответственную за </w:t>
      </w:r>
      <w:r w:rsidR="00E27F15" w:rsidRPr="00E27F15">
        <w:rPr>
          <w:sz w:val="24"/>
          <w:szCs w:val="24"/>
        </w:rPr>
        <w:t>подготовк</w:t>
      </w:r>
      <w:r w:rsidR="00E27F15">
        <w:rPr>
          <w:sz w:val="24"/>
          <w:szCs w:val="24"/>
        </w:rPr>
        <w:t>у</w:t>
      </w:r>
      <w:r w:rsidR="00E27F15" w:rsidRPr="00E27F15">
        <w:rPr>
          <w:sz w:val="24"/>
          <w:szCs w:val="24"/>
        </w:rPr>
        <w:t xml:space="preserve"> и проведени</w:t>
      </w:r>
      <w:r w:rsidR="00E27F15">
        <w:rPr>
          <w:sz w:val="24"/>
          <w:szCs w:val="24"/>
        </w:rPr>
        <w:t>е</w:t>
      </w:r>
      <w:r w:rsidR="00E27F15" w:rsidRPr="00E27F15">
        <w:rPr>
          <w:sz w:val="24"/>
          <w:szCs w:val="24"/>
        </w:rPr>
        <w:t xml:space="preserve"> публичных слушаний</w:t>
      </w:r>
      <w:r>
        <w:rPr>
          <w:sz w:val="24"/>
          <w:szCs w:val="24"/>
        </w:rPr>
        <w:t>, в следующем составе:</w:t>
      </w:r>
    </w:p>
    <w:p w14:paraId="12884D75" w14:textId="77777777" w:rsidR="00E77E45" w:rsidRDefault="00A94E92">
      <w:pPr>
        <w:ind w:right="14" w:firstLine="655"/>
        <w:jc w:val="both"/>
        <w:rPr>
          <w:sz w:val="24"/>
          <w:szCs w:val="24"/>
        </w:rPr>
      </w:pPr>
      <w:r>
        <w:rPr>
          <w:sz w:val="24"/>
          <w:szCs w:val="24"/>
        </w:rPr>
        <w:t>Председатель комиссии:</w:t>
      </w:r>
    </w:p>
    <w:p w14:paraId="12103BF3" w14:textId="77777777" w:rsidR="00E77E45" w:rsidRDefault="00A94E92">
      <w:pPr>
        <w:ind w:right="14" w:firstLine="655"/>
        <w:jc w:val="both"/>
        <w:rPr>
          <w:sz w:val="24"/>
          <w:szCs w:val="24"/>
        </w:rPr>
      </w:pPr>
      <w:r>
        <w:rPr>
          <w:sz w:val="24"/>
          <w:szCs w:val="24"/>
        </w:rPr>
        <w:t xml:space="preserve">Перминов Д.С. – заместитель главы Администрации по вопросам строительства, ЖКХ и имущественных отношений муниципального образования «Муниципальный округ Красногорский район Удмуртской Республики». </w:t>
      </w:r>
    </w:p>
    <w:p w14:paraId="13D8A6D5" w14:textId="77777777" w:rsidR="00E77E45" w:rsidRDefault="00A94E92">
      <w:pPr>
        <w:ind w:right="14" w:firstLine="655"/>
        <w:jc w:val="both"/>
        <w:rPr>
          <w:sz w:val="24"/>
          <w:szCs w:val="24"/>
        </w:rPr>
      </w:pPr>
      <w:r>
        <w:rPr>
          <w:sz w:val="24"/>
          <w:szCs w:val="24"/>
        </w:rPr>
        <w:t>Секретарь комиссии:</w:t>
      </w:r>
    </w:p>
    <w:p w14:paraId="7984ECC7" w14:textId="77777777" w:rsidR="00E77E45" w:rsidRDefault="00A94E92">
      <w:pPr>
        <w:ind w:right="14" w:firstLine="655"/>
        <w:jc w:val="both"/>
        <w:rPr>
          <w:sz w:val="24"/>
          <w:szCs w:val="24"/>
        </w:rPr>
      </w:pPr>
      <w:r>
        <w:rPr>
          <w:sz w:val="24"/>
          <w:szCs w:val="24"/>
        </w:rPr>
        <w:t>Воронова С.С. – начальник сектора муниципального контроля Администрации муниципального образования «Муниципальный округ Красногорский район Удмуртской Республики».</w:t>
      </w:r>
    </w:p>
    <w:p w14:paraId="7B7C7F5B" w14:textId="77777777" w:rsidR="00E77E45" w:rsidRDefault="00A94E92">
      <w:pPr>
        <w:ind w:right="14" w:firstLine="655"/>
        <w:jc w:val="both"/>
        <w:rPr>
          <w:sz w:val="24"/>
          <w:szCs w:val="24"/>
        </w:rPr>
      </w:pPr>
      <w:r>
        <w:rPr>
          <w:sz w:val="24"/>
          <w:szCs w:val="24"/>
        </w:rPr>
        <w:t>Члены комиссии:</w:t>
      </w:r>
    </w:p>
    <w:p w14:paraId="722ECA01" w14:textId="77777777" w:rsidR="00E77E45" w:rsidRDefault="00A94E92">
      <w:pPr>
        <w:ind w:right="14" w:firstLine="655"/>
        <w:jc w:val="both"/>
        <w:rPr>
          <w:sz w:val="24"/>
          <w:szCs w:val="24"/>
        </w:rPr>
      </w:pPr>
      <w:r>
        <w:rPr>
          <w:sz w:val="24"/>
          <w:szCs w:val="24"/>
        </w:rPr>
        <w:t>Исупова О.И. – начальник управления правовой работы и муниципального контроля Администрации муниципального образования «Муниципальный округ Красногорский район Удмуртской Республики»;</w:t>
      </w:r>
    </w:p>
    <w:p w14:paraId="080883A0" w14:textId="49C3C7D9" w:rsidR="00E77E45" w:rsidRDefault="00E27F15">
      <w:pPr>
        <w:ind w:right="14" w:firstLine="655"/>
        <w:jc w:val="both"/>
        <w:rPr>
          <w:sz w:val="24"/>
          <w:szCs w:val="24"/>
        </w:rPr>
      </w:pPr>
      <w:r>
        <w:rPr>
          <w:sz w:val="24"/>
          <w:szCs w:val="24"/>
        </w:rPr>
        <w:t>Иванова Н.А.</w:t>
      </w:r>
      <w:r w:rsidR="00A94E92">
        <w:rPr>
          <w:sz w:val="24"/>
          <w:szCs w:val="24"/>
        </w:rPr>
        <w:t xml:space="preserve"> – </w:t>
      </w:r>
      <w:r w:rsidRPr="00E27F15">
        <w:rPr>
          <w:sz w:val="24"/>
          <w:szCs w:val="24"/>
        </w:rPr>
        <w:t xml:space="preserve">Главный специалист-эксперт по работе с Советом депутатов </w:t>
      </w:r>
      <w:r w:rsidR="00A94E92">
        <w:rPr>
          <w:sz w:val="24"/>
          <w:szCs w:val="24"/>
        </w:rPr>
        <w:t>Администрации муниципального образования «Муниципальный округ Красногорский район Удмуртской Республики».</w:t>
      </w:r>
    </w:p>
    <w:p w14:paraId="49AE3CF5" w14:textId="77777777" w:rsidR="00E77E45" w:rsidRDefault="00A94E92">
      <w:pPr>
        <w:ind w:right="14" w:firstLine="655"/>
        <w:jc w:val="both"/>
        <w:rPr>
          <w:sz w:val="24"/>
          <w:szCs w:val="24"/>
        </w:rPr>
      </w:pPr>
      <w:r>
        <w:rPr>
          <w:sz w:val="24"/>
          <w:szCs w:val="24"/>
        </w:rPr>
        <w:t>4. Прием замечаний и предложений от заинтересованных лиц по проектам докладов, предусмотренных пунктом 1 настоящего постановления, осуществляется:</w:t>
      </w:r>
    </w:p>
    <w:p w14:paraId="3C6566CF" w14:textId="77777777" w:rsidR="00E77E45" w:rsidRDefault="00A94E92">
      <w:pPr>
        <w:ind w:right="14" w:firstLine="655"/>
        <w:jc w:val="both"/>
        <w:rPr>
          <w:sz w:val="24"/>
          <w:szCs w:val="24"/>
        </w:rPr>
      </w:pPr>
      <w:r>
        <w:rPr>
          <w:sz w:val="24"/>
          <w:szCs w:val="24"/>
        </w:rPr>
        <w:t>- в письменной форме по адресу: с.Красногорское, ул. Ленина д. 64, кабинет 31;</w:t>
      </w:r>
    </w:p>
    <w:p w14:paraId="436F577C" w14:textId="325545EF" w:rsidR="00B87524" w:rsidRPr="00B87524" w:rsidRDefault="00A94E92" w:rsidP="00B87524">
      <w:pPr>
        <w:ind w:right="367" w:firstLine="655"/>
        <w:jc w:val="both"/>
        <w:rPr>
          <w:sz w:val="24"/>
          <w:szCs w:val="24"/>
        </w:rPr>
      </w:pPr>
      <w:r>
        <w:rPr>
          <w:sz w:val="24"/>
          <w:szCs w:val="24"/>
        </w:rPr>
        <w:t xml:space="preserve">- на адрес электронной почты: </w:t>
      </w:r>
      <w:hyperlink r:id="rId8" w:history="1">
        <w:r w:rsidR="00B87524" w:rsidRPr="00F22B38">
          <w:rPr>
            <w:rStyle w:val="a3"/>
            <w:sz w:val="24"/>
            <w:szCs w:val="24"/>
            <w:lang w:val="en-US"/>
          </w:rPr>
          <w:t>mail</w:t>
        </w:r>
        <w:r w:rsidR="00B87524" w:rsidRPr="00F22B38">
          <w:rPr>
            <w:rStyle w:val="a3"/>
            <w:sz w:val="24"/>
            <w:szCs w:val="24"/>
          </w:rPr>
          <w:t>@</w:t>
        </w:r>
        <w:r w:rsidR="00B87524" w:rsidRPr="00F22B38">
          <w:rPr>
            <w:rStyle w:val="a3"/>
            <w:sz w:val="24"/>
            <w:szCs w:val="24"/>
            <w:lang w:val="en-US"/>
          </w:rPr>
          <w:t>kra</w:t>
        </w:r>
        <w:r w:rsidR="00B87524" w:rsidRPr="00F22B38">
          <w:rPr>
            <w:rStyle w:val="a3"/>
            <w:sz w:val="24"/>
            <w:szCs w:val="24"/>
          </w:rPr>
          <w:t>.</w:t>
        </w:r>
        <w:r w:rsidR="00B87524" w:rsidRPr="00F22B38">
          <w:rPr>
            <w:rStyle w:val="a3"/>
            <w:sz w:val="24"/>
            <w:szCs w:val="24"/>
            <w:lang w:val="en-US"/>
          </w:rPr>
          <w:t>udmr</w:t>
        </w:r>
        <w:r w:rsidR="00B87524" w:rsidRPr="00F22B38">
          <w:rPr>
            <w:rStyle w:val="a3"/>
            <w:sz w:val="24"/>
            <w:szCs w:val="24"/>
          </w:rPr>
          <w:t>.</w:t>
        </w:r>
        <w:r w:rsidR="00B87524" w:rsidRPr="00F22B38">
          <w:rPr>
            <w:rStyle w:val="a3"/>
            <w:sz w:val="24"/>
            <w:szCs w:val="24"/>
            <w:lang w:val="en-US"/>
          </w:rPr>
          <w:t>ru</w:t>
        </w:r>
      </w:hyperlink>
      <w:r w:rsidR="00B87524">
        <w:rPr>
          <w:sz w:val="24"/>
          <w:szCs w:val="24"/>
        </w:rPr>
        <w:t xml:space="preserve"> , </w:t>
      </w:r>
      <w:hyperlink r:id="rId9" w:history="1">
        <w:r w:rsidR="00B87524" w:rsidRPr="00F22B38">
          <w:rPr>
            <w:rStyle w:val="a3"/>
            <w:sz w:val="24"/>
            <w:szCs w:val="24"/>
            <w:lang w:val="en-US"/>
          </w:rPr>
          <w:t>VSS</w:t>
        </w:r>
        <w:r w:rsidR="00B87524" w:rsidRPr="00F22B38">
          <w:rPr>
            <w:rStyle w:val="a3"/>
            <w:sz w:val="24"/>
            <w:szCs w:val="24"/>
          </w:rPr>
          <w:t>@</w:t>
        </w:r>
        <w:r w:rsidR="00B87524" w:rsidRPr="00F22B38">
          <w:rPr>
            <w:rStyle w:val="a3"/>
            <w:sz w:val="24"/>
            <w:szCs w:val="24"/>
            <w:lang w:val="en-US"/>
          </w:rPr>
          <w:t>kra</w:t>
        </w:r>
        <w:r w:rsidR="00B87524" w:rsidRPr="00F22B38">
          <w:rPr>
            <w:rStyle w:val="a3"/>
            <w:sz w:val="24"/>
            <w:szCs w:val="24"/>
          </w:rPr>
          <w:t>.</w:t>
        </w:r>
        <w:r w:rsidR="00B87524" w:rsidRPr="00F22B38">
          <w:rPr>
            <w:rStyle w:val="a3"/>
            <w:sz w:val="24"/>
            <w:szCs w:val="24"/>
            <w:lang w:val="en-US"/>
          </w:rPr>
          <w:t>udmr</w:t>
        </w:r>
        <w:r w:rsidR="00B87524" w:rsidRPr="00F22B38">
          <w:rPr>
            <w:rStyle w:val="a3"/>
            <w:sz w:val="24"/>
            <w:szCs w:val="24"/>
          </w:rPr>
          <w:t>.</w:t>
        </w:r>
        <w:r w:rsidR="00B87524" w:rsidRPr="00F22B38">
          <w:rPr>
            <w:rStyle w:val="a3"/>
            <w:sz w:val="24"/>
            <w:szCs w:val="24"/>
            <w:lang w:val="en-US"/>
          </w:rPr>
          <w:t>ru</w:t>
        </w:r>
      </w:hyperlink>
      <w:r w:rsidR="00B87524">
        <w:rPr>
          <w:sz w:val="24"/>
          <w:szCs w:val="24"/>
        </w:rPr>
        <w:t xml:space="preserve">, </w:t>
      </w:r>
    </w:p>
    <w:p w14:paraId="1925EAF1" w14:textId="15A6B8E4" w:rsidR="00E77E45" w:rsidRDefault="00B87524">
      <w:pPr>
        <w:ind w:right="367" w:firstLine="655"/>
        <w:jc w:val="both"/>
        <w:rPr>
          <w:sz w:val="24"/>
          <w:szCs w:val="24"/>
        </w:rPr>
      </w:pPr>
      <w:r>
        <w:rPr>
          <w:sz w:val="24"/>
          <w:szCs w:val="24"/>
        </w:rPr>
        <w:t xml:space="preserve">до 15:00 часов 15 июня 2026г. </w:t>
      </w:r>
    </w:p>
    <w:p w14:paraId="17CEAA26" w14:textId="1259ECF2" w:rsidR="00B87524" w:rsidRPr="00B87524" w:rsidRDefault="00B87524" w:rsidP="00B87524">
      <w:pPr>
        <w:shd w:val="clear" w:color="auto" w:fill="FFFFFF"/>
        <w:spacing w:after="150"/>
        <w:ind w:firstLine="284"/>
        <w:jc w:val="both"/>
        <w:rPr>
          <w:sz w:val="24"/>
          <w:szCs w:val="24"/>
        </w:rPr>
      </w:pPr>
      <w:r>
        <w:rPr>
          <w:sz w:val="24"/>
          <w:szCs w:val="24"/>
        </w:rPr>
        <w:t xml:space="preserve">      </w:t>
      </w:r>
      <w:r w:rsidR="00A94E92">
        <w:rPr>
          <w:sz w:val="24"/>
          <w:szCs w:val="24"/>
        </w:rPr>
        <w:t xml:space="preserve">5. </w:t>
      </w:r>
      <w:r w:rsidR="00A94E92">
        <w:rPr>
          <w:bCs/>
          <w:color w:val="000000"/>
          <w:sz w:val="24"/>
          <w:szCs w:val="24"/>
        </w:rPr>
        <w:t>Настоящее постановление и проекты докладов подлежат опубликованию на официальном сайте муниципального образования «Муниципальный округ Красногорский район Удмуртской Республики</w:t>
      </w:r>
      <w:r w:rsidR="00A94E92" w:rsidRPr="00B87524">
        <w:rPr>
          <w:sz w:val="24"/>
          <w:szCs w:val="24"/>
        </w:rPr>
        <w:t>»</w:t>
      </w:r>
      <w:r w:rsidRPr="00B87524">
        <w:rPr>
          <w:sz w:val="24"/>
          <w:szCs w:val="24"/>
        </w:rPr>
        <w:t xml:space="preserve"> </w:t>
      </w:r>
      <w:r w:rsidR="00D61B29">
        <w:rPr>
          <w:sz w:val="24"/>
          <w:szCs w:val="24"/>
        </w:rPr>
        <w:t xml:space="preserve">и </w:t>
      </w:r>
      <w:r w:rsidRPr="00B87524">
        <w:rPr>
          <w:sz w:val="24"/>
          <w:szCs w:val="24"/>
        </w:rPr>
        <w:t>в федеральной государственной информационной системе «Единый портал государственных и муниципальных услуг (функций)».</w:t>
      </w:r>
    </w:p>
    <w:p w14:paraId="5EB2EDED" w14:textId="6E623DD5" w:rsidR="00E77E45" w:rsidRDefault="00A94E92">
      <w:pPr>
        <w:widowControl w:val="0"/>
        <w:autoSpaceDE w:val="0"/>
        <w:autoSpaceDN w:val="0"/>
        <w:adjustRightInd w:val="0"/>
        <w:ind w:firstLine="655"/>
        <w:jc w:val="both"/>
        <w:rPr>
          <w:bCs/>
          <w:color w:val="000000"/>
          <w:sz w:val="24"/>
          <w:szCs w:val="24"/>
        </w:rPr>
      </w:pPr>
      <w:r>
        <w:rPr>
          <w:bCs/>
          <w:color w:val="000000"/>
          <w:sz w:val="24"/>
          <w:szCs w:val="24"/>
        </w:rPr>
        <w:t>.</w:t>
      </w:r>
    </w:p>
    <w:p w14:paraId="115E76CA" w14:textId="77777777" w:rsidR="00E77E45" w:rsidRDefault="00E77E45">
      <w:pPr>
        <w:jc w:val="both"/>
        <w:rPr>
          <w:sz w:val="24"/>
          <w:szCs w:val="24"/>
        </w:rPr>
      </w:pPr>
    </w:p>
    <w:p w14:paraId="6FFFE71E" w14:textId="77777777" w:rsidR="00E77E45" w:rsidRDefault="00E77E45">
      <w:pPr>
        <w:jc w:val="both"/>
        <w:rPr>
          <w:sz w:val="24"/>
          <w:szCs w:val="24"/>
        </w:rPr>
      </w:pPr>
    </w:p>
    <w:p w14:paraId="47524B88" w14:textId="77777777" w:rsidR="00E77E45" w:rsidRDefault="00E77E45">
      <w:pPr>
        <w:jc w:val="both"/>
        <w:rPr>
          <w:sz w:val="24"/>
          <w:szCs w:val="24"/>
        </w:rPr>
      </w:pPr>
    </w:p>
    <w:p w14:paraId="3B286DF5" w14:textId="77777777" w:rsidR="00E77E45" w:rsidRDefault="00A94E92">
      <w:pPr>
        <w:jc w:val="both"/>
        <w:rPr>
          <w:sz w:val="24"/>
          <w:szCs w:val="24"/>
        </w:rPr>
      </w:pPr>
      <w:r>
        <w:rPr>
          <w:sz w:val="24"/>
          <w:szCs w:val="24"/>
        </w:rPr>
        <w:t xml:space="preserve">Глава муниципального образования </w:t>
      </w:r>
    </w:p>
    <w:p w14:paraId="190F29C5" w14:textId="77777777" w:rsidR="00E77E45" w:rsidRDefault="00A94E92">
      <w:pPr>
        <w:jc w:val="both"/>
        <w:rPr>
          <w:sz w:val="24"/>
          <w:szCs w:val="24"/>
        </w:rPr>
      </w:pPr>
      <w:r>
        <w:rPr>
          <w:sz w:val="24"/>
          <w:szCs w:val="24"/>
        </w:rPr>
        <w:t xml:space="preserve">«Муниципальный округ Красногорский район </w:t>
      </w:r>
    </w:p>
    <w:p w14:paraId="75C23544" w14:textId="77777777" w:rsidR="00E77E45" w:rsidRDefault="00A94E92">
      <w:pPr>
        <w:jc w:val="both"/>
        <w:rPr>
          <w:sz w:val="24"/>
          <w:szCs w:val="24"/>
        </w:rPr>
      </w:pPr>
      <w:r>
        <w:rPr>
          <w:sz w:val="24"/>
          <w:szCs w:val="24"/>
        </w:rPr>
        <w:t>Удмуртской Республики»                                                                                       Л.И. Сергеева</w:t>
      </w:r>
    </w:p>
    <w:p w14:paraId="36827594" w14:textId="77777777" w:rsidR="00E77E45" w:rsidRDefault="00E77E45">
      <w:pPr>
        <w:rPr>
          <w:b/>
        </w:rPr>
      </w:pPr>
    </w:p>
    <w:p w14:paraId="45E57C9E" w14:textId="77777777" w:rsidR="00E77E45" w:rsidRDefault="00E77E45">
      <w:pPr>
        <w:ind w:firstLine="6237"/>
        <w:rPr>
          <w:rFonts w:cs="Times New Roman"/>
          <w:color w:val="2D2D2D"/>
          <w:spacing w:val="2"/>
          <w:sz w:val="22"/>
          <w:szCs w:val="22"/>
          <w:shd w:val="clear" w:color="auto" w:fill="FFFFFF"/>
        </w:rPr>
      </w:pPr>
    </w:p>
    <w:p w14:paraId="0FEA88AD" w14:textId="77777777" w:rsidR="00E77E45" w:rsidRDefault="00E77E45">
      <w:pPr>
        <w:ind w:firstLine="6237"/>
        <w:rPr>
          <w:rFonts w:cs="Times New Roman"/>
          <w:color w:val="2D2D2D"/>
          <w:spacing w:val="2"/>
          <w:sz w:val="22"/>
          <w:szCs w:val="22"/>
          <w:shd w:val="clear" w:color="auto" w:fill="FFFFFF"/>
        </w:rPr>
      </w:pPr>
    </w:p>
    <w:p w14:paraId="338A0F11" w14:textId="77777777" w:rsidR="00E77E45" w:rsidRDefault="00E77E45">
      <w:pPr>
        <w:ind w:firstLine="6237"/>
        <w:rPr>
          <w:rFonts w:cs="Times New Roman"/>
          <w:color w:val="2D2D2D"/>
          <w:spacing w:val="2"/>
          <w:sz w:val="22"/>
          <w:szCs w:val="22"/>
          <w:shd w:val="clear" w:color="auto" w:fill="FFFFFF"/>
        </w:rPr>
      </w:pPr>
    </w:p>
    <w:p w14:paraId="5270DE2F" w14:textId="77777777" w:rsidR="00E77E45" w:rsidRDefault="00E77E45">
      <w:pPr>
        <w:ind w:firstLine="6237"/>
        <w:rPr>
          <w:rFonts w:cs="Times New Roman"/>
          <w:color w:val="2D2D2D"/>
          <w:spacing w:val="2"/>
          <w:sz w:val="22"/>
          <w:szCs w:val="22"/>
          <w:shd w:val="clear" w:color="auto" w:fill="FFFFFF"/>
        </w:rPr>
      </w:pPr>
    </w:p>
    <w:p w14:paraId="4F089733" w14:textId="77777777" w:rsidR="00E77E45" w:rsidRDefault="00E77E45">
      <w:pPr>
        <w:ind w:firstLine="6237"/>
        <w:rPr>
          <w:rFonts w:cs="Times New Roman"/>
          <w:color w:val="2D2D2D"/>
          <w:spacing w:val="2"/>
          <w:sz w:val="22"/>
          <w:szCs w:val="22"/>
          <w:shd w:val="clear" w:color="auto" w:fill="FFFFFF"/>
        </w:rPr>
      </w:pPr>
    </w:p>
    <w:p w14:paraId="179D6F79" w14:textId="77777777" w:rsidR="00E77E45" w:rsidRDefault="00E77E45">
      <w:pPr>
        <w:ind w:firstLine="6237"/>
        <w:rPr>
          <w:rFonts w:cs="Times New Roman"/>
          <w:color w:val="2D2D2D"/>
          <w:spacing w:val="2"/>
          <w:sz w:val="22"/>
          <w:szCs w:val="22"/>
          <w:shd w:val="clear" w:color="auto" w:fill="FFFFFF"/>
        </w:rPr>
      </w:pPr>
    </w:p>
    <w:p w14:paraId="0DCA36AC" w14:textId="77777777" w:rsidR="00E77E45" w:rsidRDefault="00A94E92">
      <w:pPr>
        <w:rPr>
          <w:rFonts w:cs="Times New Roman"/>
          <w:color w:val="2D2D2D"/>
          <w:spacing w:val="2"/>
          <w:sz w:val="22"/>
          <w:szCs w:val="22"/>
          <w:shd w:val="clear" w:color="auto" w:fill="FFFFFF"/>
        </w:rPr>
      </w:pPr>
      <w:r>
        <w:rPr>
          <w:rFonts w:cs="Times New Roman"/>
          <w:spacing w:val="2"/>
          <w:sz w:val="22"/>
          <w:szCs w:val="22"/>
          <w:shd w:val="clear" w:color="auto" w:fill="FFFFFF"/>
        </w:rPr>
        <w:t>Воронова С.С.</w:t>
      </w:r>
    </w:p>
    <w:p w14:paraId="61D30EB8" w14:textId="77777777" w:rsidR="002F44D9" w:rsidRDefault="002F44D9">
      <w:pPr>
        <w:ind w:firstLine="6237"/>
        <w:rPr>
          <w:rFonts w:cs="Times New Roman"/>
          <w:color w:val="2D2D2D"/>
          <w:spacing w:val="2"/>
          <w:sz w:val="22"/>
          <w:szCs w:val="22"/>
          <w:shd w:val="clear" w:color="auto" w:fill="FFFFFF"/>
        </w:rPr>
      </w:pPr>
    </w:p>
    <w:p w14:paraId="0F98EF52" w14:textId="77777777" w:rsidR="002F44D9" w:rsidRDefault="002F44D9">
      <w:pPr>
        <w:ind w:firstLine="6237"/>
        <w:rPr>
          <w:rFonts w:cs="Times New Roman"/>
          <w:color w:val="2D2D2D"/>
          <w:spacing w:val="2"/>
          <w:sz w:val="22"/>
          <w:szCs w:val="22"/>
          <w:shd w:val="clear" w:color="auto" w:fill="FFFFFF"/>
        </w:rPr>
      </w:pPr>
    </w:p>
    <w:p w14:paraId="3F6D9A9B" w14:textId="77777777" w:rsidR="00465229" w:rsidRDefault="00465229">
      <w:pPr>
        <w:ind w:firstLine="6237"/>
        <w:rPr>
          <w:rFonts w:cs="Times New Roman"/>
          <w:color w:val="2D2D2D"/>
          <w:spacing w:val="2"/>
          <w:sz w:val="22"/>
          <w:szCs w:val="22"/>
          <w:shd w:val="clear" w:color="auto" w:fill="FFFFFF"/>
        </w:rPr>
      </w:pPr>
      <w:bookmarkStart w:id="0" w:name="_Hlk199835642"/>
    </w:p>
    <w:p w14:paraId="6E562373" w14:textId="77777777" w:rsidR="00465229" w:rsidRDefault="00465229">
      <w:pPr>
        <w:ind w:firstLine="6237"/>
        <w:rPr>
          <w:rFonts w:cs="Times New Roman"/>
          <w:color w:val="2D2D2D"/>
          <w:spacing w:val="2"/>
          <w:sz w:val="22"/>
          <w:szCs w:val="22"/>
          <w:shd w:val="clear" w:color="auto" w:fill="FFFFFF"/>
        </w:rPr>
      </w:pPr>
    </w:p>
    <w:p w14:paraId="47F55E1A" w14:textId="77777777" w:rsidR="00465229" w:rsidRDefault="00465229">
      <w:pPr>
        <w:ind w:firstLine="6237"/>
        <w:rPr>
          <w:rFonts w:cs="Times New Roman"/>
          <w:color w:val="2D2D2D"/>
          <w:spacing w:val="2"/>
          <w:sz w:val="22"/>
          <w:szCs w:val="22"/>
          <w:shd w:val="clear" w:color="auto" w:fill="FFFFFF"/>
        </w:rPr>
      </w:pPr>
    </w:p>
    <w:p w14:paraId="3745D427" w14:textId="77777777" w:rsidR="00465229" w:rsidRDefault="00465229">
      <w:pPr>
        <w:ind w:firstLine="6237"/>
        <w:rPr>
          <w:rFonts w:cs="Times New Roman"/>
          <w:color w:val="2D2D2D"/>
          <w:spacing w:val="2"/>
          <w:sz w:val="22"/>
          <w:szCs w:val="22"/>
          <w:shd w:val="clear" w:color="auto" w:fill="FFFFFF"/>
        </w:rPr>
      </w:pPr>
    </w:p>
    <w:p w14:paraId="21A0236D" w14:textId="7B64E171" w:rsidR="00E77E45" w:rsidRPr="00D61B29" w:rsidRDefault="00A94E92">
      <w:pPr>
        <w:ind w:firstLine="6237"/>
        <w:rPr>
          <w:rFonts w:cs="Times New Roman"/>
          <w:color w:val="2D2D2D"/>
          <w:spacing w:val="2"/>
          <w:sz w:val="24"/>
          <w:szCs w:val="24"/>
          <w:shd w:val="clear" w:color="auto" w:fill="FFFFFF"/>
        </w:rPr>
      </w:pPr>
      <w:r w:rsidRPr="00D61B29">
        <w:rPr>
          <w:rFonts w:cs="Times New Roman"/>
          <w:color w:val="2D2D2D"/>
          <w:spacing w:val="2"/>
          <w:sz w:val="24"/>
          <w:szCs w:val="24"/>
          <w:shd w:val="clear" w:color="auto" w:fill="FFFFFF"/>
        </w:rPr>
        <w:lastRenderedPageBreak/>
        <w:t>Приложение № 1</w:t>
      </w:r>
    </w:p>
    <w:p w14:paraId="177BD641" w14:textId="77777777" w:rsidR="00E77E45" w:rsidRPr="00D61B29" w:rsidRDefault="00A94E92">
      <w:pPr>
        <w:ind w:firstLine="6237"/>
        <w:rPr>
          <w:rFonts w:cs="Times New Roman"/>
          <w:color w:val="2D2D2D"/>
          <w:spacing w:val="2"/>
          <w:sz w:val="24"/>
          <w:szCs w:val="24"/>
          <w:shd w:val="clear" w:color="auto" w:fill="FFFFFF"/>
        </w:rPr>
      </w:pPr>
      <w:r w:rsidRPr="00D61B29">
        <w:rPr>
          <w:rFonts w:cs="Times New Roman"/>
          <w:color w:val="2D2D2D"/>
          <w:spacing w:val="2"/>
          <w:sz w:val="24"/>
          <w:szCs w:val="24"/>
          <w:shd w:val="clear" w:color="auto" w:fill="FFFFFF"/>
        </w:rPr>
        <w:t>к постановлению Главы</w:t>
      </w:r>
    </w:p>
    <w:p w14:paraId="04D7444C" w14:textId="77777777" w:rsidR="00E77E45" w:rsidRPr="00D61B29" w:rsidRDefault="00A94E92">
      <w:pPr>
        <w:ind w:firstLine="6237"/>
        <w:rPr>
          <w:rFonts w:cs="Times New Roman"/>
          <w:color w:val="2D2D2D"/>
          <w:spacing w:val="2"/>
          <w:sz w:val="24"/>
          <w:szCs w:val="24"/>
          <w:shd w:val="clear" w:color="auto" w:fill="FFFFFF"/>
        </w:rPr>
      </w:pPr>
      <w:r w:rsidRPr="00D61B29">
        <w:rPr>
          <w:rFonts w:cs="Times New Roman"/>
          <w:color w:val="2D2D2D"/>
          <w:spacing w:val="2"/>
          <w:sz w:val="24"/>
          <w:szCs w:val="24"/>
          <w:shd w:val="clear" w:color="auto" w:fill="FFFFFF"/>
        </w:rPr>
        <w:t>муниципального образования</w:t>
      </w:r>
    </w:p>
    <w:p w14:paraId="5163D26D" w14:textId="77777777" w:rsidR="00E77E45" w:rsidRPr="00D61B29" w:rsidRDefault="00A94E92">
      <w:pPr>
        <w:ind w:firstLine="6237"/>
        <w:rPr>
          <w:rFonts w:cs="Times New Roman"/>
          <w:color w:val="2D2D2D"/>
          <w:spacing w:val="2"/>
          <w:sz w:val="24"/>
          <w:szCs w:val="24"/>
          <w:shd w:val="clear" w:color="auto" w:fill="FFFFFF"/>
        </w:rPr>
      </w:pPr>
      <w:r w:rsidRPr="00D61B29">
        <w:rPr>
          <w:rFonts w:cs="Times New Roman"/>
          <w:color w:val="2D2D2D"/>
          <w:spacing w:val="2"/>
          <w:sz w:val="24"/>
          <w:szCs w:val="24"/>
          <w:shd w:val="clear" w:color="auto" w:fill="FFFFFF"/>
        </w:rPr>
        <w:t>«Муниципальный округ</w:t>
      </w:r>
    </w:p>
    <w:p w14:paraId="7D8C8FFD" w14:textId="77777777" w:rsidR="00E77E45" w:rsidRPr="00D61B29" w:rsidRDefault="00A94E92">
      <w:pPr>
        <w:ind w:firstLine="6237"/>
        <w:rPr>
          <w:rFonts w:cs="Times New Roman"/>
          <w:color w:val="2D2D2D"/>
          <w:spacing w:val="2"/>
          <w:sz w:val="24"/>
          <w:szCs w:val="24"/>
          <w:shd w:val="clear" w:color="auto" w:fill="FFFFFF"/>
        </w:rPr>
      </w:pPr>
      <w:r w:rsidRPr="00D61B29">
        <w:rPr>
          <w:rFonts w:cs="Times New Roman"/>
          <w:color w:val="2D2D2D"/>
          <w:spacing w:val="2"/>
          <w:sz w:val="24"/>
          <w:szCs w:val="24"/>
          <w:shd w:val="clear" w:color="auto" w:fill="FFFFFF"/>
        </w:rPr>
        <w:t xml:space="preserve"> Красногорский район </w:t>
      </w:r>
    </w:p>
    <w:p w14:paraId="147CC86F" w14:textId="77777777" w:rsidR="00E77E45" w:rsidRPr="00D61B29" w:rsidRDefault="00A94E92">
      <w:pPr>
        <w:ind w:firstLine="6237"/>
        <w:rPr>
          <w:rFonts w:cs="Times New Roman"/>
          <w:color w:val="2D2D2D"/>
          <w:spacing w:val="2"/>
          <w:sz w:val="24"/>
          <w:szCs w:val="24"/>
          <w:shd w:val="clear" w:color="auto" w:fill="FFFFFF"/>
        </w:rPr>
      </w:pPr>
      <w:r w:rsidRPr="00D61B29">
        <w:rPr>
          <w:rFonts w:cs="Times New Roman"/>
          <w:color w:val="2D2D2D"/>
          <w:spacing w:val="2"/>
          <w:sz w:val="24"/>
          <w:szCs w:val="24"/>
          <w:shd w:val="clear" w:color="auto" w:fill="FFFFFF"/>
        </w:rPr>
        <w:t>Удмуртской Республики»</w:t>
      </w:r>
    </w:p>
    <w:p w14:paraId="122216FB" w14:textId="0EB1DC0A" w:rsidR="00E77E45" w:rsidRPr="00DB467D" w:rsidRDefault="00A94E92">
      <w:pPr>
        <w:ind w:firstLine="6237"/>
        <w:rPr>
          <w:rFonts w:cs="Times New Roman"/>
          <w:color w:val="2D2D2D"/>
          <w:spacing w:val="2"/>
          <w:sz w:val="22"/>
          <w:szCs w:val="22"/>
          <w:shd w:val="clear" w:color="auto" w:fill="FFFFFF"/>
          <w:lang w:val="en-US"/>
        </w:rPr>
      </w:pPr>
      <w:r w:rsidRPr="00D61B29">
        <w:rPr>
          <w:rFonts w:cs="Times New Roman"/>
          <w:color w:val="2D2D2D"/>
          <w:spacing w:val="2"/>
          <w:sz w:val="24"/>
          <w:szCs w:val="24"/>
          <w:shd w:val="clear" w:color="auto" w:fill="FFFFFF"/>
        </w:rPr>
        <w:t xml:space="preserve">от  </w:t>
      </w:r>
      <w:r w:rsidR="00DB467D">
        <w:rPr>
          <w:rFonts w:cs="Times New Roman"/>
          <w:color w:val="2D2D2D"/>
          <w:spacing w:val="2"/>
          <w:sz w:val="24"/>
          <w:szCs w:val="24"/>
          <w:shd w:val="clear" w:color="auto" w:fill="FFFFFF"/>
          <w:lang w:val="en-US"/>
        </w:rPr>
        <w:t>05</w:t>
      </w:r>
      <w:r w:rsidR="005D4302" w:rsidRPr="00D61B29">
        <w:rPr>
          <w:rFonts w:cs="Times New Roman"/>
          <w:color w:val="2D2D2D"/>
          <w:spacing w:val="2"/>
          <w:sz w:val="24"/>
          <w:szCs w:val="24"/>
          <w:shd w:val="clear" w:color="auto" w:fill="FFFFFF"/>
        </w:rPr>
        <w:t xml:space="preserve"> </w:t>
      </w:r>
      <w:r w:rsidRPr="00D61B29">
        <w:rPr>
          <w:rFonts w:cs="Times New Roman"/>
          <w:color w:val="2D2D2D"/>
          <w:spacing w:val="2"/>
          <w:sz w:val="24"/>
          <w:szCs w:val="24"/>
          <w:shd w:val="clear" w:color="auto" w:fill="FFFFFF"/>
        </w:rPr>
        <w:t xml:space="preserve">  </w:t>
      </w:r>
      <w:r w:rsidR="005D4302" w:rsidRPr="00D61B29">
        <w:rPr>
          <w:rFonts w:cs="Times New Roman"/>
          <w:color w:val="2D2D2D"/>
          <w:spacing w:val="2"/>
          <w:sz w:val="24"/>
          <w:szCs w:val="24"/>
          <w:shd w:val="clear" w:color="auto" w:fill="FFFFFF"/>
        </w:rPr>
        <w:t>июня</w:t>
      </w:r>
      <w:r w:rsidRPr="00D61B29">
        <w:rPr>
          <w:rFonts w:cs="Times New Roman"/>
          <w:color w:val="2D2D2D"/>
          <w:spacing w:val="2"/>
          <w:sz w:val="24"/>
          <w:szCs w:val="24"/>
          <w:shd w:val="clear" w:color="auto" w:fill="FFFFFF"/>
        </w:rPr>
        <w:t xml:space="preserve"> 202</w:t>
      </w:r>
      <w:r w:rsidR="005D4302" w:rsidRPr="00D61B29">
        <w:rPr>
          <w:rFonts w:cs="Times New Roman"/>
          <w:color w:val="2D2D2D"/>
          <w:spacing w:val="2"/>
          <w:sz w:val="24"/>
          <w:szCs w:val="24"/>
          <w:shd w:val="clear" w:color="auto" w:fill="FFFFFF"/>
        </w:rPr>
        <w:t>6</w:t>
      </w:r>
      <w:r w:rsidRPr="00D61B29">
        <w:rPr>
          <w:rFonts w:cs="Times New Roman"/>
          <w:color w:val="2D2D2D"/>
          <w:spacing w:val="2"/>
          <w:sz w:val="24"/>
          <w:szCs w:val="24"/>
          <w:shd w:val="clear" w:color="auto" w:fill="FFFFFF"/>
        </w:rPr>
        <w:t xml:space="preserve"> №</w:t>
      </w:r>
      <w:r>
        <w:rPr>
          <w:rFonts w:cs="Times New Roman"/>
          <w:color w:val="2D2D2D"/>
          <w:spacing w:val="2"/>
          <w:sz w:val="22"/>
          <w:szCs w:val="22"/>
          <w:shd w:val="clear" w:color="auto" w:fill="FFFFFF"/>
        </w:rPr>
        <w:t xml:space="preserve">  </w:t>
      </w:r>
      <w:r w:rsidR="00DB467D">
        <w:rPr>
          <w:rFonts w:cs="Times New Roman"/>
          <w:color w:val="2D2D2D"/>
          <w:spacing w:val="2"/>
          <w:sz w:val="22"/>
          <w:szCs w:val="22"/>
          <w:shd w:val="clear" w:color="auto" w:fill="FFFFFF"/>
          <w:lang w:val="en-US"/>
        </w:rPr>
        <w:t>12</w:t>
      </w:r>
    </w:p>
    <w:p w14:paraId="6FA2E4C1" w14:textId="77777777" w:rsidR="00D61B29" w:rsidRDefault="00D61B29">
      <w:pPr>
        <w:ind w:firstLine="6237"/>
        <w:rPr>
          <w:rFonts w:cs="Times New Roman"/>
          <w:color w:val="2D2D2D"/>
          <w:spacing w:val="2"/>
          <w:sz w:val="22"/>
          <w:szCs w:val="22"/>
          <w:shd w:val="clear" w:color="auto" w:fill="FFFFFF"/>
        </w:rPr>
      </w:pPr>
    </w:p>
    <w:p w14:paraId="3381440B" w14:textId="77777777" w:rsidR="00D61B29" w:rsidRDefault="00D61B29">
      <w:pPr>
        <w:ind w:firstLine="6237"/>
        <w:rPr>
          <w:rFonts w:cs="Times New Roman"/>
          <w:color w:val="2D2D2D"/>
          <w:spacing w:val="2"/>
          <w:sz w:val="22"/>
          <w:szCs w:val="22"/>
          <w:shd w:val="clear" w:color="auto" w:fill="FFFFFF"/>
        </w:rPr>
      </w:pPr>
    </w:p>
    <w:p w14:paraId="40D847B1" w14:textId="3F9D49AF" w:rsidR="00E77E45" w:rsidRDefault="00D61B29">
      <w:pPr>
        <w:ind w:firstLine="6237"/>
        <w:rPr>
          <w:rFonts w:cs="Times New Roman"/>
          <w:color w:val="2D2D2D"/>
          <w:spacing w:val="2"/>
          <w:sz w:val="22"/>
          <w:szCs w:val="22"/>
          <w:shd w:val="clear" w:color="auto" w:fill="FFFFFF"/>
        </w:rPr>
      </w:pPr>
      <w:r>
        <w:rPr>
          <w:rFonts w:cs="Times New Roman"/>
          <w:color w:val="2D2D2D"/>
          <w:spacing w:val="2"/>
          <w:sz w:val="22"/>
          <w:szCs w:val="22"/>
          <w:shd w:val="clear" w:color="auto" w:fill="FFFFFF"/>
        </w:rPr>
        <w:t>ПРОЕКТ</w:t>
      </w:r>
    </w:p>
    <w:p w14:paraId="2EF94E5D" w14:textId="77777777" w:rsidR="00465229" w:rsidRDefault="00465229" w:rsidP="00465229">
      <w:pPr>
        <w:jc w:val="center"/>
        <w:rPr>
          <w:noProof/>
        </w:rPr>
      </w:pPr>
      <w:r w:rsidRPr="00861E38">
        <w:rPr>
          <w:noProof/>
        </w:rPr>
        <w:drawing>
          <wp:inline distT="0" distB="0" distL="0" distR="0" wp14:anchorId="4007F0D2" wp14:editId="0BAE79F7">
            <wp:extent cx="629920" cy="629920"/>
            <wp:effectExtent l="0" t="0" r="0" b="0"/>
            <wp:docPr id="1821326201" name="Рисунок 182132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inline>
        </w:drawing>
      </w:r>
    </w:p>
    <w:p w14:paraId="2D400AF2" w14:textId="77777777" w:rsidR="00465229" w:rsidRPr="00503AF7" w:rsidRDefault="00465229" w:rsidP="00465229">
      <w:pPr>
        <w:jc w:val="center"/>
      </w:pPr>
    </w:p>
    <w:tbl>
      <w:tblPr>
        <w:tblW w:w="10037" w:type="dxa"/>
        <w:jc w:val="center"/>
        <w:tblBorders>
          <w:bottom w:val="triple" w:sz="4" w:space="0" w:color="auto"/>
        </w:tblBorders>
        <w:tblLayout w:type="fixed"/>
        <w:tblLook w:val="0000" w:firstRow="0" w:lastRow="0" w:firstColumn="0" w:lastColumn="0" w:noHBand="0" w:noVBand="0"/>
      </w:tblPr>
      <w:tblGrid>
        <w:gridCol w:w="10037"/>
      </w:tblGrid>
      <w:tr w:rsidR="00465229" w:rsidRPr="00E25E6F" w14:paraId="7512BBC7" w14:textId="77777777" w:rsidTr="009E7A7A">
        <w:trPr>
          <w:jc w:val="center"/>
        </w:trPr>
        <w:tc>
          <w:tcPr>
            <w:tcW w:w="10037" w:type="dxa"/>
            <w:tcBorders>
              <w:top w:val="nil"/>
              <w:bottom w:val="nil"/>
            </w:tcBorders>
          </w:tcPr>
          <w:p w14:paraId="0CF0B27F" w14:textId="77777777" w:rsidR="00465229" w:rsidRDefault="00465229" w:rsidP="009E7A7A">
            <w:pPr>
              <w:ind w:left="-207" w:hanging="142"/>
              <w:jc w:val="center"/>
              <w:rPr>
                <w:b/>
                <w:bCs/>
                <w:sz w:val="24"/>
                <w:szCs w:val="24"/>
              </w:rPr>
            </w:pPr>
            <w:r w:rsidRPr="00503AF7">
              <w:rPr>
                <w:b/>
                <w:bCs/>
                <w:sz w:val="24"/>
                <w:szCs w:val="24"/>
              </w:rPr>
              <w:t>АДМИНИСТРАЦИЯ</w:t>
            </w:r>
            <w:r>
              <w:rPr>
                <w:b/>
                <w:bCs/>
                <w:sz w:val="24"/>
                <w:szCs w:val="24"/>
              </w:rPr>
              <w:t xml:space="preserve"> </w:t>
            </w:r>
            <w:r w:rsidRPr="00503AF7">
              <w:rPr>
                <w:b/>
                <w:bCs/>
                <w:sz w:val="24"/>
                <w:szCs w:val="24"/>
              </w:rPr>
              <w:t xml:space="preserve">МУНИЦИПАЛЬНОГО ОБРАЗОВАНИЯ </w:t>
            </w:r>
          </w:p>
          <w:p w14:paraId="08FC57AE" w14:textId="77777777" w:rsidR="00465229" w:rsidRDefault="00465229" w:rsidP="009E7A7A">
            <w:pPr>
              <w:ind w:left="-207" w:hanging="142"/>
              <w:jc w:val="center"/>
              <w:rPr>
                <w:b/>
                <w:bCs/>
                <w:sz w:val="24"/>
                <w:szCs w:val="24"/>
              </w:rPr>
            </w:pPr>
            <w:r w:rsidRPr="00503AF7">
              <w:rPr>
                <w:b/>
                <w:bCs/>
                <w:sz w:val="24"/>
                <w:szCs w:val="24"/>
              </w:rPr>
              <w:t>«</w:t>
            </w:r>
            <w:r>
              <w:rPr>
                <w:b/>
                <w:bCs/>
                <w:sz w:val="24"/>
                <w:szCs w:val="24"/>
              </w:rPr>
              <w:t xml:space="preserve">МУНИЦИПАЛЬНЫЙ ОКРУГ </w:t>
            </w:r>
            <w:r w:rsidRPr="00503AF7">
              <w:rPr>
                <w:b/>
                <w:bCs/>
                <w:sz w:val="24"/>
                <w:szCs w:val="24"/>
              </w:rPr>
              <w:t>КРАСНОГОРСКИЙ РАЙОН</w:t>
            </w:r>
          </w:p>
          <w:p w14:paraId="53BC61C3" w14:textId="77777777" w:rsidR="00465229" w:rsidRDefault="00465229" w:rsidP="009E7A7A">
            <w:pPr>
              <w:ind w:left="-207" w:hanging="142"/>
              <w:jc w:val="center"/>
              <w:rPr>
                <w:b/>
                <w:bCs/>
                <w:sz w:val="24"/>
                <w:szCs w:val="24"/>
              </w:rPr>
            </w:pPr>
            <w:r>
              <w:rPr>
                <w:b/>
                <w:bCs/>
                <w:sz w:val="24"/>
                <w:szCs w:val="24"/>
              </w:rPr>
              <w:t>УДМУРТСКОЙ РЕСПУБЛИКИ</w:t>
            </w:r>
            <w:r w:rsidRPr="00503AF7">
              <w:rPr>
                <w:b/>
                <w:bCs/>
                <w:sz w:val="24"/>
                <w:szCs w:val="24"/>
              </w:rPr>
              <w:t>»</w:t>
            </w:r>
          </w:p>
          <w:p w14:paraId="7CFF4E7A" w14:textId="77777777" w:rsidR="00465229" w:rsidRPr="00503AF7" w:rsidRDefault="00465229" w:rsidP="009E7A7A">
            <w:pPr>
              <w:ind w:left="-207" w:hanging="142"/>
              <w:jc w:val="center"/>
              <w:rPr>
                <w:b/>
                <w:bCs/>
                <w:sz w:val="24"/>
                <w:szCs w:val="24"/>
              </w:rPr>
            </w:pPr>
          </w:p>
          <w:p w14:paraId="697299F3" w14:textId="77777777" w:rsidR="00465229" w:rsidRDefault="00465229" w:rsidP="009E7A7A">
            <w:pPr>
              <w:jc w:val="center"/>
              <w:rPr>
                <w:b/>
                <w:bCs/>
                <w:sz w:val="24"/>
                <w:szCs w:val="24"/>
              </w:rPr>
            </w:pPr>
            <w:r w:rsidRPr="00503AF7">
              <w:rPr>
                <w:b/>
                <w:bCs/>
                <w:sz w:val="24"/>
                <w:szCs w:val="24"/>
              </w:rPr>
              <w:t>«</w:t>
            </w:r>
            <w:r>
              <w:rPr>
                <w:b/>
                <w:bCs/>
                <w:sz w:val="24"/>
                <w:szCs w:val="24"/>
              </w:rPr>
              <w:t xml:space="preserve">УДМУРТ ЭЛЬКУНЫСЬ </w:t>
            </w:r>
            <w:r w:rsidRPr="00503AF7">
              <w:rPr>
                <w:b/>
                <w:bCs/>
                <w:sz w:val="24"/>
                <w:szCs w:val="24"/>
              </w:rPr>
              <w:t>КРАСНОГОРСК ЁРОС</w:t>
            </w:r>
            <w:r>
              <w:rPr>
                <w:b/>
                <w:bCs/>
                <w:sz w:val="24"/>
                <w:szCs w:val="24"/>
              </w:rPr>
              <w:t xml:space="preserve"> </w:t>
            </w:r>
          </w:p>
          <w:p w14:paraId="6C88F463" w14:textId="77777777" w:rsidR="00465229" w:rsidRDefault="00465229" w:rsidP="009E7A7A">
            <w:pPr>
              <w:jc w:val="center"/>
              <w:rPr>
                <w:b/>
                <w:bCs/>
                <w:sz w:val="24"/>
                <w:szCs w:val="24"/>
              </w:rPr>
            </w:pPr>
            <w:r w:rsidRPr="00503AF7">
              <w:rPr>
                <w:b/>
                <w:bCs/>
                <w:sz w:val="24"/>
                <w:szCs w:val="24"/>
              </w:rPr>
              <w:t xml:space="preserve">МУНИЦИПАЛ </w:t>
            </w:r>
            <w:r>
              <w:rPr>
                <w:b/>
                <w:bCs/>
                <w:sz w:val="24"/>
                <w:szCs w:val="24"/>
              </w:rPr>
              <w:t xml:space="preserve">ОКРУГ» МУНИЦИПАЛ </w:t>
            </w:r>
            <w:r w:rsidRPr="00503AF7">
              <w:rPr>
                <w:b/>
                <w:bCs/>
                <w:sz w:val="24"/>
                <w:szCs w:val="24"/>
              </w:rPr>
              <w:t xml:space="preserve">КЫЛДЫТЭТЛЭН </w:t>
            </w:r>
          </w:p>
          <w:p w14:paraId="5D14767F" w14:textId="77777777" w:rsidR="00465229" w:rsidRPr="00D85BAB" w:rsidRDefault="00465229" w:rsidP="009E7A7A">
            <w:pPr>
              <w:jc w:val="center"/>
              <w:rPr>
                <w:b/>
                <w:bCs/>
                <w:sz w:val="28"/>
                <w:szCs w:val="28"/>
              </w:rPr>
            </w:pPr>
            <w:r w:rsidRPr="00503AF7">
              <w:rPr>
                <w:b/>
                <w:bCs/>
                <w:sz w:val="24"/>
                <w:szCs w:val="24"/>
              </w:rPr>
              <w:t>АДМИНИСТРАЦИЕЗ</w:t>
            </w:r>
          </w:p>
        </w:tc>
      </w:tr>
      <w:tr w:rsidR="00465229" w:rsidRPr="00E25E6F" w14:paraId="7FE87FDE" w14:textId="77777777" w:rsidTr="009E7A7A">
        <w:tblPrEx>
          <w:tblBorders>
            <w:bottom w:val="none" w:sz="0" w:space="0" w:color="auto"/>
          </w:tblBorders>
          <w:tblLook w:val="00A0" w:firstRow="1" w:lastRow="0" w:firstColumn="1" w:lastColumn="0" w:noHBand="0" w:noVBand="0"/>
        </w:tblPrEx>
        <w:trPr>
          <w:jc w:val="center"/>
        </w:trPr>
        <w:tc>
          <w:tcPr>
            <w:tcW w:w="10037" w:type="dxa"/>
          </w:tcPr>
          <w:p w14:paraId="6ABAB2BB" w14:textId="77777777" w:rsidR="00465229" w:rsidRPr="005D200D" w:rsidRDefault="00465229" w:rsidP="009E7A7A">
            <w:pPr>
              <w:pStyle w:val="1"/>
              <w:tabs>
                <w:tab w:val="left" w:pos="4515"/>
              </w:tabs>
              <w:rPr>
                <w:b w:val="0"/>
                <w:bCs w:val="0"/>
                <w:sz w:val="24"/>
                <w:szCs w:val="24"/>
              </w:rPr>
            </w:pPr>
          </w:p>
          <w:p w14:paraId="1767B070" w14:textId="77777777" w:rsidR="00465229" w:rsidRPr="00FC56AD" w:rsidRDefault="00465229" w:rsidP="009E7A7A">
            <w:pPr>
              <w:pStyle w:val="1"/>
              <w:tabs>
                <w:tab w:val="left" w:pos="304"/>
                <w:tab w:val="left" w:pos="4515"/>
              </w:tabs>
              <w:ind w:left="-108"/>
              <w:jc w:val="center"/>
              <w:rPr>
                <w:rFonts w:ascii="Times New Roman" w:hAnsi="Times New Roman" w:cs="Times New Roman"/>
                <w:b w:val="0"/>
                <w:bCs w:val="0"/>
                <w:lang w:val="en-US"/>
              </w:rPr>
            </w:pPr>
            <w:r w:rsidRPr="00FC56AD">
              <w:rPr>
                <w:rFonts w:ascii="Times New Roman" w:eastAsia="Times New Roman" w:hAnsi="Times New Roman" w:cs="Times New Roman"/>
                <w:color w:val="auto"/>
              </w:rPr>
              <w:t>РАСПОРЯЖЕНИЕ</w:t>
            </w:r>
          </w:p>
        </w:tc>
      </w:tr>
    </w:tbl>
    <w:p w14:paraId="157E56EB" w14:textId="77777777" w:rsidR="00465229" w:rsidRPr="004061DD" w:rsidRDefault="00465229" w:rsidP="00465229">
      <w:pPr>
        <w:rPr>
          <w:sz w:val="24"/>
          <w:szCs w:val="24"/>
        </w:rPr>
      </w:pPr>
    </w:p>
    <w:p w14:paraId="2AD9452C" w14:textId="4A1C13B8" w:rsidR="00465229" w:rsidRPr="00D61B29" w:rsidRDefault="00465229" w:rsidP="00465229">
      <w:pPr>
        <w:tabs>
          <w:tab w:val="left" w:pos="0"/>
          <w:tab w:val="left" w:pos="284"/>
        </w:tabs>
        <w:rPr>
          <w:sz w:val="24"/>
          <w:szCs w:val="24"/>
        </w:rPr>
      </w:pPr>
      <w:r w:rsidRPr="00D61B29">
        <w:rPr>
          <w:sz w:val="24"/>
          <w:szCs w:val="24"/>
        </w:rPr>
        <w:t xml:space="preserve">« </w:t>
      </w:r>
      <w:r w:rsidR="00FD2530">
        <w:rPr>
          <w:sz w:val="24"/>
          <w:szCs w:val="24"/>
        </w:rPr>
        <w:t>05</w:t>
      </w:r>
      <w:r w:rsidRPr="00D61B29">
        <w:rPr>
          <w:sz w:val="24"/>
          <w:szCs w:val="24"/>
        </w:rPr>
        <w:t xml:space="preserve">  »  </w:t>
      </w:r>
      <w:r w:rsidRPr="00D61B29">
        <w:rPr>
          <w:sz w:val="24"/>
          <w:szCs w:val="24"/>
          <w:lang w:val="en-US"/>
        </w:rPr>
        <w:t>ию</w:t>
      </w:r>
      <w:r w:rsidRPr="00D61B29">
        <w:rPr>
          <w:sz w:val="24"/>
          <w:szCs w:val="24"/>
        </w:rPr>
        <w:t>н</w:t>
      </w:r>
      <w:r w:rsidRPr="00D61B29">
        <w:rPr>
          <w:sz w:val="24"/>
          <w:szCs w:val="24"/>
          <w:lang w:val="en-US"/>
        </w:rPr>
        <w:t xml:space="preserve">я </w:t>
      </w:r>
      <w:r w:rsidRPr="00D61B29">
        <w:rPr>
          <w:sz w:val="24"/>
          <w:szCs w:val="24"/>
        </w:rPr>
        <w:t xml:space="preserve"> 2026  года                                                                    </w:t>
      </w:r>
      <w:r w:rsidR="00D61B29">
        <w:rPr>
          <w:sz w:val="24"/>
          <w:szCs w:val="24"/>
        </w:rPr>
        <w:t xml:space="preserve">                     </w:t>
      </w:r>
      <w:r w:rsidRPr="00D61B29">
        <w:rPr>
          <w:sz w:val="24"/>
          <w:szCs w:val="24"/>
        </w:rPr>
        <w:t xml:space="preserve">№ </w:t>
      </w:r>
      <w:r w:rsidR="00FD2530">
        <w:rPr>
          <w:sz w:val="24"/>
          <w:szCs w:val="24"/>
        </w:rPr>
        <w:t>12</w:t>
      </w:r>
    </w:p>
    <w:p w14:paraId="6C3F6D9E" w14:textId="77777777" w:rsidR="00465229" w:rsidRPr="004061DD" w:rsidRDefault="00465229" w:rsidP="00465229">
      <w:pPr>
        <w:jc w:val="center"/>
        <w:rPr>
          <w:b/>
          <w:sz w:val="24"/>
          <w:szCs w:val="24"/>
        </w:rPr>
      </w:pPr>
      <w:r w:rsidRPr="004061DD">
        <w:rPr>
          <w:b/>
          <w:sz w:val="24"/>
          <w:szCs w:val="24"/>
        </w:rPr>
        <w:t>с. Красногорское</w:t>
      </w:r>
    </w:p>
    <w:p w14:paraId="585D2EEC" w14:textId="77777777" w:rsidR="00465229" w:rsidRDefault="00465229" w:rsidP="00465229">
      <w:pPr>
        <w:rPr>
          <w:sz w:val="28"/>
          <w:szCs w:val="28"/>
        </w:rPr>
      </w:pPr>
    </w:p>
    <w:p w14:paraId="09DDFC90" w14:textId="77777777" w:rsidR="00465229" w:rsidRPr="00E25E6F" w:rsidRDefault="00465229" w:rsidP="00465229">
      <w:pPr>
        <w:rPr>
          <w:sz w:val="28"/>
          <w:szCs w:val="28"/>
        </w:rPr>
      </w:pPr>
    </w:p>
    <w:p w14:paraId="242ED836" w14:textId="77777777" w:rsidR="00465229" w:rsidRPr="00E25E6F" w:rsidRDefault="00465229" w:rsidP="00465229">
      <w:pPr>
        <w:ind w:right="4677"/>
        <w:jc w:val="both"/>
        <w:rPr>
          <w:sz w:val="28"/>
          <w:szCs w:val="28"/>
        </w:rPr>
      </w:pPr>
      <w:r>
        <w:rPr>
          <w:sz w:val="24"/>
          <w:szCs w:val="24"/>
        </w:rPr>
        <w:t>О</w:t>
      </w:r>
      <w:r w:rsidRPr="00C2700D">
        <w:rPr>
          <w:sz w:val="24"/>
          <w:szCs w:val="24"/>
        </w:rPr>
        <w:t>б утверждении докладов, содержащих результаты обобщения правоприменительной практики за 202</w:t>
      </w:r>
      <w:r>
        <w:rPr>
          <w:sz w:val="24"/>
          <w:szCs w:val="24"/>
        </w:rPr>
        <w:t>5</w:t>
      </w:r>
      <w:r w:rsidRPr="00C2700D">
        <w:rPr>
          <w:sz w:val="24"/>
          <w:szCs w:val="24"/>
        </w:rPr>
        <w:t xml:space="preserve"> год при осуществлении муниципального контроля на территории муниципального образования «Муниципальный округ Красногорский район Удмуртской Республики»</w:t>
      </w:r>
    </w:p>
    <w:p w14:paraId="3429566D" w14:textId="77777777" w:rsidR="00465229" w:rsidRDefault="00465229" w:rsidP="00465229">
      <w:pPr>
        <w:rPr>
          <w:sz w:val="28"/>
          <w:szCs w:val="28"/>
        </w:rPr>
      </w:pPr>
    </w:p>
    <w:p w14:paraId="30E56007" w14:textId="77777777" w:rsidR="00465229" w:rsidRDefault="00465229" w:rsidP="00465229">
      <w:pPr>
        <w:ind w:firstLine="708"/>
        <w:jc w:val="both"/>
        <w:rPr>
          <w:sz w:val="24"/>
          <w:szCs w:val="24"/>
        </w:rPr>
      </w:pPr>
      <w:r w:rsidRPr="00423AAC">
        <w:rPr>
          <w:sz w:val="24"/>
          <w:szCs w:val="24"/>
        </w:rPr>
        <w:t xml:space="preserve">В соответствии с Федеральным законом от 31 июля 2020 года </w:t>
      </w:r>
      <w:r>
        <w:rPr>
          <w:sz w:val="24"/>
          <w:szCs w:val="24"/>
        </w:rPr>
        <w:t>№</w:t>
      </w:r>
      <w:r w:rsidRPr="00423AAC">
        <w:rPr>
          <w:sz w:val="24"/>
          <w:szCs w:val="24"/>
        </w:rPr>
        <w:t xml:space="preserve"> 248-ФЗ «О государственном контроле (надзоре) и муниципальном контроле в Российской Федерации»,  </w:t>
      </w:r>
      <w:r w:rsidRPr="00A33F6F">
        <w:rPr>
          <w:sz w:val="24"/>
          <w:szCs w:val="24"/>
        </w:rPr>
        <w:t xml:space="preserve">руководствуясь Уставом муниципального образования «Муниципальный округ </w:t>
      </w:r>
      <w:r>
        <w:rPr>
          <w:sz w:val="24"/>
          <w:szCs w:val="24"/>
        </w:rPr>
        <w:t>Красногорский</w:t>
      </w:r>
      <w:r w:rsidRPr="00A33F6F">
        <w:rPr>
          <w:sz w:val="24"/>
          <w:szCs w:val="24"/>
        </w:rPr>
        <w:t xml:space="preserve"> район Удмуртской Республики»</w:t>
      </w:r>
      <w:r>
        <w:rPr>
          <w:sz w:val="24"/>
          <w:szCs w:val="24"/>
        </w:rPr>
        <w:t>,</w:t>
      </w:r>
    </w:p>
    <w:p w14:paraId="6AA1AA82" w14:textId="77777777" w:rsidR="00465229" w:rsidRDefault="00465229" w:rsidP="00465229">
      <w:pPr>
        <w:ind w:firstLine="708"/>
        <w:jc w:val="both"/>
        <w:rPr>
          <w:sz w:val="24"/>
          <w:szCs w:val="24"/>
        </w:rPr>
      </w:pPr>
    </w:p>
    <w:p w14:paraId="57171F62" w14:textId="77777777" w:rsidR="00465229" w:rsidRDefault="00465229" w:rsidP="00465229">
      <w:pPr>
        <w:ind w:firstLine="708"/>
        <w:jc w:val="both"/>
        <w:rPr>
          <w:sz w:val="24"/>
          <w:szCs w:val="24"/>
        </w:rPr>
      </w:pPr>
      <w:r w:rsidRPr="0083466F">
        <w:rPr>
          <w:sz w:val="24"/>
          <w:szCs w:val="24"/>
        </w:rPr>
        <w:t xml:space="preserve">1.Утвердить </w:t>
      </w:r>
      <w:r w:rsidRPr="00C2700D">
        <w:rPr>
          <w:sz w:val="24"/>
          <w:szCs w:val="24"/>
        </w:rPr>
        <w:t>доклад</w:t>
      </w:r>
      <w:r>
        <w:rPr>
          <w:sz w:val="24"/>
          <w:szCs w:val="24"/>
        </w:rPr>
        <w:t>ы</w:t>
      </w:r>
      <w:r w:rsidRPr="00C2700D">
        <w:rPr>
          <w:sz w:val="24"/>
          <w:szCs w:val="24"/>
        </w:rPr>
        <w:t>, содержащи</w:t>
      </w:r>
      <w:r>
        <w:rPr>
          <w:sz w:val="24"/>
          <w:szCs w:val="24"/>
        </w:rPr>
        <w:t>е</w:t>
      </w:r>
      <w:r w:rsidRPr="00C2700D">
        <w:rPr>
          <w:sz w:val="24"/>
          <w:szCs w:val="24"/>
        </w:rPr>
        <w:t xml:space="preserve"> результаты обобщения правоприменительной практики за 202</w:t>
      </w:r>
      <w:r>
        <w:rPr>
          <w:sz w:val="24"/>
          <w:szCs w:val="24"/>
        </w:rPr>
        <w:t>5</w:t>
      </w:r>
      <w:r w:rsidRPr="00C2700D">
        <w:rPr>
          <w:sz w:val="24"/>
          <w:szCs w:val="24"/>
        </w:rPr>
        <w:t xml:space="preserve"> год при осуществлении всех видов муниципального контроля на территории муниципального образования «Муниципальный округ Красногорский район Удмуртской Республики»</w:t>
      </w:r>
      <w:r>
        <w:rPr>
          <w:sz w:val="24"/>
          <w:szCs w:val="24"/>
        </w:rPr>
        <w:t>:</w:t>
      </w:r>
    </w:p>
    <w:p w14:paraId="2D1BCA7E" w14:textId="77777777" w:rsidR="00465229" w:rsidRPr="00C2700D" w:rsidRDefault="00465229" w:rsidP="00465229">
      <w:pPr>
        <w:pStyle w:val="ab"/>
        <w:numPr>
          <w:ilvl w:val="1"/>
          <w:numId w:val="3"/>
        </w:numPr>
        <w:jc w:val="both"/>
        <w:rPr>
          <w:rFonts w:ascii="Times New Roman" w:hAnsi="Times New Roman"/>
          <w:sz w:val="24"/>
          <w:szCs w:val="24"/>
        </w:rPr>
      </w:pPr>
      <w:r w:rsidRPr="00C2700D">
        <w:rPr>
          <w:rFonts w:ascii="Times New Roman" w:hAnsi="Times New Roman"/>
          <w:sz w:val="24"/>
          <w:szCs w:val="24"/>
        </w:rPr>
        <w:t>Доклад о результатах обобщения правоприменительной практики при осуществлении муниципального земельного контроля в границах муниципального образования «Муниципальный округ Красногорский район Удмуртской Республики» за 202</w:t>
      </w:r>
      <w:r>
        <w:rPr>
          <w:rFonts w:ascii="Times New Roman" w:hAnsi="Times New Roman"/>
          <w:sz w:val="24"/>
          <w:szCs w:val="24"/>
        </w:rPr>
        <w:t>5</w:t>
      </w:r>
      <w:r w:rsidRPr="00C2700D">
        <w:rPr>
          <w:rFonts w:ascii="Times New Roman" w:hAnsi="Times New Roman"/>
          <w:sz w:val="24"/>
          <w:szCs w:val="24"/>
        </w:rPr>
        <w:t xml:space="preserve"> год</w:t>
      </w:r>
      <w:r>
        <w:rPr>
          <w:rFonts w:ascii="Times New Roman" w:hAnsi="Times New Roman"/>
          <w:sz w:val="24"/>
          <w:szCs w:val="24"/>
        </w:rPr>
        <w:t xml:space="preserve"> (приложение № 1)</w:t>
      </w:r>
      <w:r w:rsidRPr="00C2700D">
        <w:rPr>
          <w:rFonts w:ascii="Times New Roman" w:hAnsi="Times New Roman"/>
          <w:sz w:val="24"/>
          <w:szCs w:val="24"/>
        </w:rPr>
        <w:t>.</w:t>
      </w:r>
    </w:p>
    <w:p w14:paraId="1E342016" w14:textId="77777777" w:rsidR="00465229" w:rsidRPr="00C2700D" w:rsidRDefault="00465229" w:rsidP="00465229">
      <w:pPr>
        <w:pStyle w:val="ab"/>
        <w:numPr>
          <w:ilvl w:val="1"/>
          <w:numId w:val="3"/>
        </w:numPr>
        <w:jc w:val="both"/>
        <w:rPr>
          <w:rFonts w:ascii="Times New Roman" w:hAnsi="Times New Roman"/>
          <w:sz w:val="24"/>
          <w:szCs w:val="24"/>
        </w:rPr>
      </w:pPr>
      <w:r w:rsidRPr="00C2700D">
        <w:rPr>
          <w:rFonts w:ascii="Times New Roman" w:hAnsi="Times New Roman"/>
          <w:sz w:val="24"/>
          <w:szCs w:val="24"/>
        </w:rPr>
        <w:lastRenderedPageBreak/>
        <w:t xml:space="preserve"> Доклад о результатах обобщения правоприменительной практики при осуществлении муниципального жилищного контроля в муниципальном образовании «Муниципальный округ Красногорский район Удмуртской Республики» в 202</w:t>
      </w:r>
      <w:r>
        <w:rPr>
          <w:rFonts w:ascii="Times New Roman" w:hAnsi="Times New Roman"/>
          <w:sz w:val="24"/>
          <w:szCs w:val="24"/>
        </w:rPr>
        <w:t>5</w:t>
      </w:r>
      <w:r w:rsidRPr="00C2700D">
        <w:rPr>
          <w:rFonts w:ascii="Times New Roman" w:hAnsi="Times New Roman"/>
          <w:sz w:val="24"/>
          <w:szCs w:val="24"/>
        </w:rPr>
        <w:t xml:space="preserve"> году</w:t>
      </w:r>
      <w:r>
        <w:rPr>
          <w:rFonts w:ascii="Times New Roman" w:hAnsi="Times New Roman"/>
          <w:sz w:val="24"/>
          <w:szCs w:val="24"/>
        </w:rPr>
        <w:t xml:space="preserve"> (приложение № 2)</w:t>
      </w:r>
      <w:r w:rsidRPr="00C2700D">
        <w:rPr>
          <w:rFonts w:ascii="Times New Roman" w:hAnsi="Times New Roman"/>
          <w:sz w:val="24"/>
          <w:szCs w:val="24"/>
        </w:rPr>
        <w:t>.</w:t>
      </w:r>
    </w:p>
    <w:p w14:paraId="50BFBD70" w14:textId="77777777" w:rsidR="00465229" w:rsidRPr="00C2700D" w:rsidRDefault="00465229" w:rsidP="00465229">
      <w:pPr>
        <w:pStyle w:val="ab"/>
        <w:numPr>
          <w:ilvl w:val="1"/>
          <w:numId w:val="3"/>
        </w:numPr>
        <w:jc w:val="both"/>
        <w:rPr>
          <w:rFonts w:ascii="Times New Roman" w:hAnsi="Times New Roman"/>
          <w:sz w:val="24"/>
          <w:szCs w:val="24"/>
        </w:rPr>
      </w:pPr>
      <w:r w:rsidRPr="00C2700D">
        <w:rPr>
          <w:rFonts w:ascii="Times New Roman" w:hAnsi="Times New Roman"/>
          <w:sz w:val="24"/>
          <w:szCs w:val="24"/>
        </w:rPr>
        <w:t xml:space="preserve"> Доклад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«Муниципальный округ Красногорский район Удмуртской Республики» в 202</w:t>
      </w:r>
      <w:r>
        <w:rPr>
          <w:rFonts w:ascii="Times New Roman" w:hAnsi="Times New Roman"/>
          <w:sz w:val="24"/>
          <w:szCs w:val="24"/>
        </w:rPr>
        <w:t>5</w:t>
      </w:r>
      <w:r w:rsidRPr="00C2700D">
        <w:rPr>
          <w:rFonts w:ascii="Times New Roman" w:hAnsi="Times New Roman"/>
          <w:sz w:val="24"/>
          <w:szCs w:val="24"/>
        </w:rPr>
        <w:t xml:space="preserve"> году</w:t>
      </w:r>
      <w:r>
        <w:rPr>
          <w:rFonts w:ascii="Times New Roman" w:hAnsi="Times New Roman"/>
          <w:sz w:val="24"/>
          <w:szCs w:val="24"/>
        </w:rPr>
        <w:t xml:space="preserve"> (приложение № 3)</w:t>
      </w:r>
      <w:r w:rsidRPr="00C2700D">
        <w:rPr>
          <w:rFonts w:ascii="Times New Roman" w:hAnsi="Times New Roman"/>
          <w:sz w:val="24"/>
          <w:szCs w:val="24"/>
        </w:rPr>
        <w:t>.</w:t>
      </w:r>
    </w:p>
    <w:p w14:paraId="66D35C88" w14:textId="77777777" w:rsidR="00465229" w:rsidRPr="00C2700D" w:rsidRDefault="00465229" w:rsidP="00465229">
      <w:pPr>
        <w:pStyle w:val="ab"/>
        <w:numPr>
          <w:ilvl w:val="1"/>
          <w:numId w:val="3"/>
        </w:numPr>
        <w:jc w:val="both"/>
        <w:rPr>
          <w:rFonts w:ascii="Times New Roman" w:hAnsi="Times New Roman"/>
          <w:sz w:val="24"/>
          <w:szCs w:val="24"/>
        </w:rPr>
      </w:pPr>
      <w:r w:rsidRPr="00C2700D">
        <w:rPr>
          <w:rFonts w:ascii="Times New Roman" w:hAnsi="Times New Roman"/>
          <w:sz w:val="24"/>
          <w:szCs w:val="24"/>
        </w:rPr>
        <w:t xml:space="preserve"> Доклад о результатах обобщения правоприменительной практики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w:t>
      </w:r>
      <w:r>
        <w:rPr>
          <w:rFonts w:ascii="Times New Roman" w:hAnsi="Times New Roman"/>
          <w:sz w:val="24"/>
          <w:szCs w:val="24"/>
        </w:rPr>
        <w:t xml:space="preserve"> в 2025 году (приложение № 4)</w:t>
      </w:r>
      <w:r w:rsidRPr="00C2700D">
        <w:rPr>
          <w:rFonts w:ascii="Times New Roman" w:hAnsi="Times New Roman"/>
          <w:sz w:val="24"/>
          <w:szCs w:val="24"/>
        </w:rPr>
        <w:t>.</w:t>
      </w:r>
    </w:p>
    <w:p w14:paraId="5591CE5B" w14:textId="77777777" w:rsidR="00465229" w:rsidRDefault="00465229" w:rsidP="00465229">
      <w:pPr>
        <w:pStyle w:val="ab"/>
        <w:numPr>
          <w:ilvl w:val="1"/>
          <w:numId w:val="3"/>
        </w:numPr>
        <w:jc w:val="both"/>
        <w:rPr>
          <w:rFonts w:ascii="Times New Roman" w:hAnsi="Times New Roman"/>
          <w:sz w:val="24"/>
          <w:szCs w:val="24"/>
        </w:rPr>
      </w:pPr>
      <w:r w:rsidRPr="00C2700D">
        <w:rPr>
          <w:rFonts w:ascii="Times New Roman" w:hAnsi="Times New Roman"/>
          <w:sz w:val="24"/>
          <w:szCs w:val="24"/>
        </w:rPr>
        <w:t xml:space="preserve"> Доклад о результатах обобщения правоприменительной практики при осуществлении муниципального контроля за исполнением единой теплоснабжающей организацией обязательств </w:t>
      </w:r>
      <w:bookmarkStart w:id="1" w:name="_Hlk77848725"/>
      <w:r w:rsidRPr="00C2700D">
        <w:rPr>
          <w:rFonts w:ascii="Times New Roman" w:hAnsi="Times New Roman"/>
          <w:sz w:val="24"/>
          <w:szCs w:val="24"/>
        </w:rPr>
        <w:t>по строительству, реконструкции и (или) модернизации объектов теплоснабжения</w:t>
      </w:r>
      <w:bookmarkEnd w:id="1"/>
      <w:r w:rsidRPr="00C2700D">
        <w:rPr>
          <w:rFonts w:ascii="Times New Roman" w:hAnsi="Times New Roman"/>
          <w:sz w:val="24"/>
          <w:szCs w:val="24"/>
        </w:rPr>
        <w:t xml:space="preserve"> в муниципальном образовании «Муниципальный округ Красногорский район Удмуртской Республики»</w:t>
      </w:r>
      <w:r>
        <w:rPr>
          <w:rFonts w:ascii="Times New Roman" w:hAnsi="Times New Roman"/>
          <w:sz w:val="24"/>
          <w:szCs w:val="24"/>
        </w:rPr>
        <w:t xml:space="preserve"> в 2025 году (приложение № 5)</w:t>
      </w:r>
      <w:r w:rsidRPr="00C2700D">
        <w:rPr>
          <w:rFonts w:ascii="Times New Roman" w:hAnsi="Times New Roman"/>
          <w:sz w:val="24"/>
          <w:szCs w:val="24"/>
        </w:rPr>
        <w:t>.</w:t>
      </w:r>
    </w:p>
    <w:p w14:paraId="55A66A0D" w14:textId="77777777" w:rsidR="00465229" w:rsidRPr="0083466F" w:rsidRDefault="00465229" w:rsidP="00D61B29">
      <w:pPr>
        <w:pStyle w:val="ab"/>
        <w:ind w:left="360" w:firstLine="34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EC7642">
        <w:rPr>
          <w:bCs/>
          <w:color w:val="000000"/>
          <w:sz w:val="24"/>
          <w:szCs w:val="24"/>
        </w:rPr>
        <w:t xml:space="preserve"> </w:t>
      </w:r>
      <w:r w:rsidRPr="00EC7642">
        <w:rPr>
          <w:rFonts w:ascii="Times New Roman" w:hAnsi="Times New Roman"/>
          <w:sz w:val="24"/>
          <w:szCs w:val="24"/>
        </w:rPr>
        <w:t xml:space="preserve">Настоящее </w:t>
      </w:r>
      <w:r>
        <w:rPr>
          <w:rFonts w:ascii="Times New Roman" w:hAnsi="Times New Roman"/>
          <w:sz w:val="24"/>
          <w:szCs w:val="24"/>
        </w:rPr>
        <w:t>распоряжение</w:t>
      </w:r>
      <w:r w:rsidRPr="00EC7642">
        <w:rPr>
          <w:rFonts w:ascii="Times New Roman" w:hAnsi="Times New Roman"/>
          <w:sz w:val="24"/>
          <w:szCs w:val="24"/>
        </w:rPr>
        <w:t xml:space="preserve"> подлеж</w:t>
      </w:r>
      <w:r>
        <w:rPr>
          <w:rFonts w:ascii="Times New Roman" w:hAnsi="Times New Roman"/>
          <w:sz w:val="24"/>
          <w:szCs w:val="24"/>
        </w:rPr>
        <w:t>и</w:t>
      </w:r>
      <w:r w:rsidRPr="00EC7642">
        <w:rPr>
          <w:rFonts w:ascii="Times New Roman" w:hAnsi="Times New Roman"/>
          <w:sz w:val="24"/>
          <w:szCs w:val="24"/>
        </w:rPr>
        <w:t>т опубликованию на официальном сайте муниципального образования «Муниципальный округ Красногорский район Удмуртской Республики».</w:t>
      </w:r>
    </w:p>
    <w:p w14:paraId="6C3F4B43" w14:textId="77777777" w:rsidR="00465229" w:rsidRPr="0083466F" w:rsidRDefault="00465229" w:rsidP="00465229">
      <w:pPr>
        <w:ind w:firstLine="708"/>
        <w:jc w:val="both"/>
        <w:rPr>
          <w:sz w:val="24"/>
          <w:szCs w:val="24"/>
        </w:rPr>
      </w:pPr>
    </w:p>
    <w:p w14:paraId="233154FD" w14:textId="77777777" w:rsidR="00465229" w:rsidRPr="00D61B29" w:rsidRDefault="00465229" w:rsidP="00D61B29">
      <w:pPr>
        <w:shd w:val="clear" w:color="auto" w:fill="FFFFFF"/>
        <w:jc w:val="both"/>
        <w:rPr>
          <w:sz w:val="24"/>
          <w:szCs w:val="24"/>
        </w:rPr>
      </w:pPr>
      <w:r w:rsidRPr="00D61B29">
        <w:rPr>
          <w:sz w:val="24"/>
          <w:szCs w:val="24"/>
        </w:rPr>
        <w:t xml:space="preserve">Глава </w:t>
      </w:r>
    </w:p>
    <w:p w14:paraId="369623B6" w14:textId="77777777" w:rsidR="00465229" w:rsidRPr="00D61B29" w:rsidRDefault="00465229" w:rsidP="00D61B29">
      <w:pPr>
        <w:shd w:val="clear" w:color="auto" w:fill="FFFFFF"/>
        <w:jc w:val="both"/>
        <w:rPr>
          <w:sz w:val="24"/>
          <w:szCs w:val="24"/>
        </w:rPr>
      </w:pPr>
      <w:r w:rsidRPr="00D61B29">
        <w:rPr>
          <w:sz w:val="24"/>
          <w:szCs w:val="24"/>
        </w:rPr>
        <w:t xml:space="preserve">муниципального образования </w:t>
      </w:r>
    </w:p>
    <w:p w14:paraId="38E4C0A1" w14:textId="77777777" w:rsidR="00465229" w:rsidRPr="00D61B29" w:rsidRDefault="00465229" w:rsidP="00D61B29">
      <w:pPr>
        <w:shd w:val="clear" w:color="auto" w:fill="FFFFFF"/>
        <w:jc w:val="both"/>
        <w:rPr>
          <w:sz w:val="24"/>
          <w:szCs w:val="24"/>
        </w:rPr>
      </w:pPr>
      <w:r w:rsidRPr="00D61B29">
        <w:rPr>
          <w:sz w:val="24"/>
          <w:szCs w:val="24"/>
        </w:rPr>
        <w:t>«Муниципальный округ Красногорский район</w:t>
      </w:r>
    </w:p>
    <w:p w14:paraId="44432718" w14:textId="1EE98C95" w:rsidR="00E77E45" w:rsidRPr="00D61B29" w:rsidRDefault="00465229" w:rsidP="00D61B29">
      <w:pPr>
        <w:jc w:val="both"/>
        <w:rPr>
          <w:sz w:val="24"/>
          <w:szCs w:val="24"/>
        </w:rPr>
      </w:pPr>
      <w:r w:rsidRPr="00D61B29">
        <w:rPr>
          <w:sz w:val="24"/>
          <w:szCs w:val="24"/>
        </w:rPr>
        <w:t xml:space="preserve">Удмуртской Республики»                                                                  </w:t>
      </w:r>
      <w:r w:rsidR="00D61B29">
        <w:rPr>
          <w:sz w:val="24"/>
          <w:szCs w:val="24"/>
        </w:rPr>
        <w:t xml:space="preserve">                      </w:t>
      </w:r>
      <w:r w:rsidRPr="00D61B29">
        <w:rPr>
          <w:sz w:val="24"/>
          <w:szCs w:val="24"/>
        </w:rPr>
        <w:t>Л.И.Сергеева</w:t>
      </w:r>
    </w:p>
    <w:p w14:paraId="0D06769E" w14:textId="77777777" w:rsidR="00465229" w:rsidRDefault="00465229" w:rsidP="00465229">
      <w:pPr>
        <w:ind w:firstLine="6237"/>
        <w:jc w:val="right"/>
        <w:rPr>
          <w:rFonts w:cs="Times New Roman"/>
          <w:color w:val="2D2D2D"/>
          <w:spacing w:val="2"/>
          <w:sz w:val="22"/>
          <w:szCs w:val="22"/>
          <w:shd w:val="clear" w:color="auto" w:fill="FFFFFF"/>
        </w:rPr>
      </w:pPr>
    </w:p>
    <w:p w14:paraId="2FB96F71" w14:textId="77777777" w:rsidR="00D61B29" w:rsidRDefault="00D61B29" w:rsidP="00465229">
      <w:pPr>
        <w:ind w:firstLine="6237"/>
        <w:jc w:val="right"/>
        <w:rPr>
          <w:rFonts w:cs="Times New Roman"/>
          <w:color w:val="2D2D2D"/>
          <w:spacing w:val="2"/>
          <w:sz w:val="22"/>
          <w:szCs w:val="22"/>
          <w:shd w:val="clear" w:color="auto" w:fill="FFFFFF"/>
        </w:rPr>
      </w:pPr>
    </w:p>
    <w:p w14:paraId="28FCEF84" w14:textId="26A1FED1" w:rsidR="00465229" w:rsidRDefault="00465229"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Приложение № 1</w:t>
      </w:r>
    </w:p>
    <w:p w14:paraId="0A7D5B18" w14:textId="1A348349" w:rsidR="00465229" w:rsidRDefault="00465229"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к распоряжению                                               Администрации</w:t>
      </w:r>
    </w:p>
    <w:p w14:paraId="061C6DC8" w14:textId="77777777" w:rsidR="00465229" w:rsidRDefault="00465229"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муниципального образования</w:t>
      </w:r>
    </w:p>
    <w:p w14:paraId="0BAC3EC4" w14:textId="77777777" w:rsidR="00465229" w:rsidRDefault="00465229"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«Муниципальный округ</w:t>
      </w:r>
    </w:p>
    <w:p w14:paraId="69F0A604" w14:textId="77777777" w:rsidR="00465229" w:rsidRDefault="00465229"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 Красногорский район </w:t>
      </w:r>
    </w:p>
    <w:p w14:paraId="501DC5DD" w14:textId="77777777" w:rsidR="00465229" w:rsidRDefault="00465229"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Удмуртской Республики»</w:t>
      </w:r>
    </w:p>
    <w:p w14:paraId="7A231569" w14:textId="213C8408" w:rsidR="00465229" w:rsidRDefault="00465229"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от         июня 2026 №  </w:t>
      </w:r>
    </w:p>
    <w:p w14:paraId="1FC8F494" w14:textId="77777777" w:rsidR="00465229" w:rsidRDefault="00465229">
      <w:pPr>
        <w:contextualSpacing/>
        <w:jc w:val="center"/>
        <w:rPr>
          <w:b/>
          <w:sz w:val="24"/>
          <w:szCs w:val="24"/>
        </w:rPr>
      </w:pPr>
    </w:p>
    <w:p w14:paraId="5F3F9CBB" w14:textId="4EC968DE" w:rsidR="00E77E45" w:rsidRDefault="00A94E92">
      <w:pPr>
        <w:contextualSpacing/>
        <w:jc w:val="center"/>
        <w:rPr>
          <w:b/>
          <w:sz w:val="24"/>
          <w:szCs w:val="24"/>
        </w:rPr>
      </w:pPr>
      <w:r>
        <w:rPr>
          <w:b/>
          <w:sz w:val="24"/>
          <w:szCs w:val="24"/>
        </w:rPr>
        <w:t xml:space="preserve">Доклад </w:t>
      </w:r>
    </w:p>
    <w:p w14:paraId="266CAA0C" w14:textId="77777777" w:rsidR="00E77E45" w:rsidRDefault="00A94E92">
      <w:pPr>
        <w:contextualSpacing/>
        <w:jc w:val="center"/>
        <w:rPr>
          <w:b/>
          <w:sz w:val="24"/>
          <w:szCs w:val="24"/>
        </w:rPr>
      </w:pPr>
      <w:r>
        <w:rPr>
          <w:b/>
          <w:sz w:val="24"/>
          <w:szCs w:val="24"/>
        </w:rPr>
        <w:t>о результатах обобщения правоприменительной практики при осуществлении муниципального земельного контроля в границах муниципального образования «Муниципальный округ Красногорский район Удмуртской Республики»</w:t>
      </w:r>
    </w:p>
    <w:p w14:paraId="31C4485B" w14:textId="3652E793" w:rsidR="00E77E45" w:rsidRDefault="00A94E92">
      <w:pPr>
        <w:contextualSpacing/>
        <w:jc w:val="center"/>
        <w:rPr>
          <w:sz w:val="24"/>
          <w:szCs w:val="24"/>
        </w:rPr>
      </w:pPr>
      <w:r>
        <w:rPr>
          <w:b/>
          <w:sz w:val="24"/>
          <w:szCs w:val="24"/>
        </w:rPr>
        <w:t>в 202</w:t>
      </w:r>
      <w:r w:rsidR="005D4302">
        <w:rPr>
          <w:b/>
          <w:sz w:val="24"/>
          <w:szCs w:val="24"/>
        </w:rPr>
        <w:t>5</w:t>
      </w:r>
      <w:r>
        <w:rPr>
          <w:b/>
          <w:sz w:val="24"/>
          <w:szCs w:val="24"/>
        </w:rPr>
        <w:t xml:space="preserve"> году</w:t>
      </w:r>
    </w:p>
    <w:p w14:paraId="52189529" w14:textId="77777777" w:rsidR="00E77E45" w:rsidRDefault="00E77E45">
      <w:pPr>
        <w:ind w:left="-567" w:firstLine="567"/>
        <w:jc w:val="both"/>
        <w:rPr>
          <w:rFonts w:ascii="Liberation Serif" w:hAnsi="Liberation Serif"/>
          <w:sz w:val="24"/>
          <w:szCs w:val="24"/>
        </w:rPr>
      </w:pPr>
    </w:p>
    <w:p w14:paraId="141F3863" w14:textId="77777777" w:rsidR="00E77E45" w:rsidRDefault="00A94E92">
      <w:pPr>
        <w:ind w:firstLine="709"/>
        <w:jc w:val="both"/>
        <w:rPr>
          <w:sz w:val="24"/>
          <w:szCs w:val="24"/>
        </w:rPr>
      </w:pPr>
      <w:r>
        <w:rPr>
          <w:sz w:val="24"/>
          <w:szCs w:val="24"/>
        </w:rPr>
        <w:t>Муниципальный земельный контроль предусматривает контроль за соблюдением требований</w:t>
      </w:r>
      <w:r>
        <w:rPr>
          <w:spacing w:val="1"/>
          <w:sz w:val="24"/>
          <w:szCs w:val="24"/>
        </w:rPr>
        <w:t xml:space="preserve"> </w:t>
      </w:r>
      <w:r>
        <w:rPr>
          <w:sz w:val="24"/>
          <w:szCs w:val="24"/>
        </w:rPr>
        <w:t>земельного</w:t>
      </w:r>
      <w:r>
        <w:rPr>
          <w:spacing w:val="1"/>
          <w:sz w:val="24"/>
          <w:szCs w:val="24"/>
        </w:rPr>
        <w:t xml:space="preserve"> </w:t>
      </w:r>
      <w:r>
        <w:rPr>
          <w:sz w:val="24"/>
          <w:szCs w:val="24"/>
        </w:rPr>
        <w:t>законодательства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юридическими лицами, индивидуальными предпринимателями и</w:t>
      </w:r>
      <w:r>
        <w:rPr>
          <w:spacing w:val="1"/>
          <w:sz w:val="24"/>
          <w:szCs w:val="24"/>
        </w:rPr>
        <w:t xml:space="preserve"> </w:t>
      </w:r>
      <w:r>
        <w:rPr>
          <w:sz w:val="24"/>
          <w:szCs w:val="24"/>
        </w:rPr>
        <w:t>физическими</w:t>
      </w:r>
      <w:r>
        <w:rPr>
          <w:spacing w:val="1"/>
          <w:sz w:val="24"/>
          <w:szCs w:val="24"/>
        </w:rPr>
        <w:t xml:space="preserve"> </w:t>
      </w:r>
      <w:r>
        <w:rPr>
          <w:sz w:val="24"/>
          <w:szCs w:val="24"/>
        </w:rPr>
        <w:t>лицами.</w:t>
      </w:r>
    </w:p>
    <w:p w14:paraId="0CC2F66D" w14:textId="77777777" w:rsidR="00E77E45" w:rsidRDefault="00A94E92">
      <w:pPr>
        <w:ind w:firstLine="709"/>
        <w:jc w:val="both"/>
        <w:rPr>
          <w:sz w:val="24"/>
          <w:szCs w:val="24"/>
        </w:rPr>
      </w:pPr>
      <w:r>
        <w:rPr>
          <w:sz w:val="24"/>
          <w:szCs w:val="24"/>
        </w:rPr>
        <w:t>Муниципальный земельный контроль в границах муниципального образования «Муниципальный округ Красногорский район Удмуртской Республики» осуществляется Администрацией муниципального образования «Муниципальный округ Красногорский район Удмуртской Республики» (далее – Администрация).</w:t>
      </w:r>
    </w:p>
    <w:p w14:paraId="2E745983" w14:textId="77777777" w:rsidR="00E77E45" w:rsidRDefault="00A94E92">
      <w:pPr>
        <w:autoSpaceDE w:val="0"/>
        <w:autoSpaceDN w:val="0"/>
        <w:adjustRightInd w:val="0"/>
        <w:ind w:firstLine="709"/>
        <w:jc w:val="both"/>
        <w:rPr>
          <w:sz w:val="24"/>
          <w:szCs w:val="24"/>
        </w:rPr>
      </w:pPr>
      <w:r>
        <w:rPr>
          <w:sz w:val="24"/>
          <w:szCs w:val="24"/>
        </w:rPr>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409ACCFC" w14:textId="77777777" w:rsidR="00E77E45" w:rsidRDefault="00A94E92">
      <w:pPr>
        <w:autoSpaceDE w:val="0"/>
        <w:autoSpaceDN w:val="0"/>
        <w:adjustRightInd w:val="0"/>
        <w:ind w:firstLine="709"/>
        <w:jc w:val="both"/>
        <w:rPr>
          <w:color w:val="000000"/>
          <w:sz w:val="24"/>
          <w:szCs w:val="24"/>
        </w:rPr>
      </w:pPr>
      <w:r>
        <w:rPr>
          <w:color w:val="000000"/>
          <w:sz w:val="24"/>
          <w:szCs w:val="24"/>
        </w:rPr>
        <w:lastRenderedPageBreak/>
        <w:t>Объектами земельных отношений являются земли, земельные участки или части земельных участков в границах муниципального образования «Муниципальный округ Красногорский район Удмуртской Республики» независимо от форм собственности и иных прав, в отношении которых юридические лица, индивидуальные предприниматели и граждане обязаны соблюдать установленные обязательные требования земельного законодательства.</w:t>
      </w:r>
    </w:p>
    <w:p w14:paraId="0DB6A396" w14:textId="4DADF6AB" w:rsidR="00E77E45" w:rsidRDefault="00A94E92">
      <w:pPr>
        <w:autoSpaceDE w:val="0"/>
        <w:autoSpaceDN w:val="0"/>
        <w:adjustRightInd w:val="0"/>
        <w:ind w:firstLine="709"/>
        <w:jc w:val="both"/>
        <w:rPr>
          <w:color w:val="000000"/>
          <w:sz w:val="24"/>
          <w:szCs w:val="24"/>
        </w:rPr>
      </w:pPr>
      <w:r>
        <w:rPr>
          <w:color w:val="000000"/>
          <w:sz w:val="24"/>
          <w:szCs w:val="24"/>
        </w:rPr>
        <w:t>В 202</w:t>
      </w:r>
      <w:r w:rsidR="00373F0A">
        <w:rPr>
          <w:color w:val="000000"/>
          <w:sz w:val="24"/>
          <w:szCs w:val="24"/>
        </w:rPr>
        <w:t>5</w:t>
      </w:r>
      <w:r>
        <w:rPr>
          <w:color w:val="000000"/>
          <w:sz w:val="24"/>
          <w:szCs w:val="24"/>
        </w:rPr>
        <w:t xml:space="preserve"> году муниципальный земельный контроль осуществлялся в соответствии с Земельным кодексом Российской Федерации, Федеральным законом от 31 июля 2020 года  №248-ФЗ «О государственном контроле (надзоре) и муниципальном контроле в Российской Федерации», постановлением Правительства Российской Федерации от 10 марта 2022 года №336 «Об особенностях организации и осуществления государственного контроля (надзора), муниципального контроля», Положением о муниципальном земельном контроле в границах 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 ноября 2021 № 65 (с изменениями и дополнениями), Программой профилактики рисков причинения вреда (ущерба) охраняемым законом ценностям при осуществлении муниципального земельного контроля в границах муниципального образования «Муниципальный округ Красногорский район Удмуртской Республики» на 202</w:t>
      </w:r>
      <w:r w:rsidR="00373F0A">
        <w:rPr>
          <w:color w:val="000000"/>
          <w:sz w:val="24"/>
          <w:szCs w:val="24"/>
        </w:rPr>
        <w:t>5</w:t>
      </w:r>
      <w:r>
        <w:rPr>
          <w:color w:val="000000"/>
          <w:sz w:val="24"/>
          <w:szCs w:val="24"/>
        </w:rPr>
        <w:t xml:space="preserve"> год, утвержденной постановлением Администрации муниципального образования «Муниципальный округ Красногорский район Удмуртской Республики» от </w:t>
      </w:r>
      <w:r w:rsidR="00D61B29">
        <w:rPr>
          <w:color w:val="000000"/>
          <w:sz w:val="24"/>
          <w:szCs w:val="24"/>
        </w:rPr>
        <w:t>12</w:t>
      </w:r>
      <w:r>
        <w:rPr>
          <w:color w:val="000000"/>
          <w:sz w:val="24"/>
          <w:szCs w:val="24"/>
        </w:rPr>
        <w:t xml:space="preserve"> ноября 202</w:t>
      </w:r>
      <w:r w:rsidR="00D61B29">
        <w:rPr>
          <w:color w:val="000000"/>
          <w:sz w:val="24"/>
          <w:szCs w:val="24"/>
        </w:rPr>
        <w:t>4</w:t>
      </w:r>
      <w:r>
        <w:rPr>
          <w:color w:val="000000"/>
          <w:sz w:val="24"/>
          <w:szCs w:val="24"/>
        </w:rPr>
        <w:t xml:space="preserve"> года  № 1</w:t>
      </w:r>
      <w:r w:rsidR="00D61B29">
        <w:rPr>
          <w:color w:val="000000"/>
          <w:sz w:val="24"/>
          <w:szCs w:val="24"/>
        </w:rPr>
        <w:t>501</w:t>
      </w:r>
      <w:r>
        <w:rPr>
          <w:color w:val="000000"/>
          <w:sz w:val="24"/>
          <w:szCs w:val="24"/>
        </w:rPr>
        <w:t>.</w:t>
      </w:r>
    </w:p>
    <w:p w14:paraId="32AE6246" w14:textId="77777777" w:rsidR="00E77E45" w:rsidRDefault="00A94E92">
      <w:pPr>
        <w:pStyle w:val="a7"/>
        <w:ind w:firstLine="709"/>
        <w:rPr>
          <w:szCs w:val="24"/>
        </w:rPr>
      </w:pPr>
      <w:r>
        <w:rPr>
          <w:szCs w:val="24"/>
        </w:rPr>
        <w:t>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14:paraId="66FCD46B" w14:textId="77777777" w:rsidR="00E77E45" w:rsidRDefault="00A94E92">
      <w:pPr>
        <w:ind w:firstLine="709"/>
        <w:jc w:val="both"/>
        <w:rPr>
          <w:sz w:val="24"/>
          <w:szCs w:val="24"/>
        </w:rPr>
      </w:pPr>
      <w:r>
        <w:rPr>
          <w:sz w:val="24"/>
          <w:szCs w:val="24"/>
        </w:rPr>
        <w:t>Доля устраненных нарушений из числа выявленных нарушений обязательных требований – 0%;</w:t>
      </w:r>
    </w:p>
    <w:p w14:paraId="0C6E0788" w14:textId="77777777" w:rsidR="00E77E45" w:rsidRDefault="00A94E92">
      <w:pPr>
        <w:ind w:firstLine="709"/>
        <w:jc w:val="both"/>
        <w:rPr>
          <w:sz w:val="24"/>
          <w:szCs w:val="24"/>
        </w:rPr>
      </w:pPr>
      <w:r>
        <w:rPr>
          <w:sz w:val="24"/>
          <w:szCs w:val="24"/>
        </w:rPr>
        <w:t>- доля выполнения плана проведения плановых контрольных мероприятий на очередной календарный год – 0%;</w:t>
      </w:r>
    </w:p>
    <w:p w14:paraId="7423AD24" w14:textId="77777777" w:rsidR="00E77E45" w:rsidRDefault="00A94E92">
      <w:pPr>
        <w:ind w:firstLine="709"/>
        <w:jc w:val="both"/>
        <w:rPr>
          <w:sz w:val="24"/>
          <w:szCs w:val="24"/>
        </w:rPr>
      </w:pPr>
      <w:r>
        <w:rPr>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14:paraId="17B63BE3" w14:textId="77777777" w:rsidR="00E77E45" w:rsidRDefault="00A94E92">
      <w:pPr>
        <w:ind w:firstLine="709"/>
        <w:jc w:val="both"/>
        <w:rPr>
          <w:sz w:val="24"/>
          <w:szCs w:val="24"/>
        </w:rPr>
      </w:pPr>
      <w:r>
        <w:rPr>
          <w:sz w:val="24"/>
          <w:szCs w:val="24"/>
        </w:rPr>
        <w:t>- доля отмененных результатов контрольных мероприятий – 0%;</w:t>
      </w:r>
    </w:p>
    <w:p w14:paraId="4524260B" w14:textId="77777777" w:rsidR="00E77E45" w:rsidRDefault="00A94E92">
      <w:pPr>
        <w:ind w:firstLine="709"/>
        <w:jc w:val="both"/>
        <w:rPr>
          <w:sz w:val="24"/>
          <w:szCs w:val="24"/>
        </w:rPr>
      </w:pPr>
      <w:r>
        <w:rPr>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0%;</w:t>
      </w:r>
    </w:p>
    <w:p w14:paraId="16D43EC7" w14:textId="77777777" w:rsidR="00E77E45" w:rsidRDefault="00A94E92">
      <w:pPr>
        <w:ind w:firstLine="709"/>
        <w:jc w:val="both"/>
        <w:rPr>
          <w:sz w:val="24"/>
          <w:szCs w:val="24"/>
        </w:rPr>
      </w:pPr>
      <w:r>
        <w:rPr>
          <w:sz w:val="24"/>
          <w:szCs w:val="24"/>
        </w:rPr>
        <w:t xml:space="preserve">- доля вынесенных судебных решений о назначении административного наказания по материалам контрольного органа – 0%. </w:t>
      </w:r>
    </w:p>
    <w:p w14:paraId="67791668" w14:textId="77777777" w:rsidR="00E77E45" w:rsidRDefault="00A94E92">
      <w:pPr>
        <w:autoSpaceDE w:val="0"/>
        <w:autoSpaceDN w:val="0"/>
        <w:adjustRightInd w:val="0"/>
        <w:ind w:firstLine="709"/>
        <w:jc w:val="both"/>
        <w:rPr>
          <w:color w:val="000000"/>
          <w:sz w:val="24"/>
          <w:szCs w:val="24"/>
        </w:rPr>
      </w:pPr>
      <w:r>
        <w:rPr>
          <w:color w:val="000000"/>
          <w:sz w:val="24"/>
          <w:szCs w:val="24"/>
        </w:rPr>
        <w:t>В соответствии со статьей 8 Федерального закона № 248-ФЗ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B5D83E0" w14:textId="77777777" w:rsidR="00E77E45" w:rsidRDefault="00A94E92">
      <w:pPr>
        <w:autoSpaceDE w:val="0"/>
        <w:autoSpaceDN w:val="0"/>
        <w:adjustRightInd w:val="0"/>
        <w:ind w:firstLine="709"/>
        <w:jc w:val="both"/>
        <w:rPr>
          <w:color w:val="000000"/>
          <w:sz w:val="24"/>
          <w:szCs w:val="24"/>
        </w:rPr>
      </w:pPr>
      <w:r>
        <w:rPr>
          <w:color w:val="000000"/>
          <w:sz w:val="24"/>
          <w:szCs w:val="24"/>
        </w:rPr>
        <w:t>Одним из видов профилактических мероприятий, согласно статье 45 Федерального закона № 248-ФЗ является обобщение правоприменительной практики.</w:t>
      </w:r>
    </w:p>
    <w:p w14:paraId="3D98F806" w14:textId="77777777" w:rsidR="00E77E45" w:rsidRDefault="00A94E92">
      <w:pPr>
        <w:autoSpaceDE w:val="0"/>
        <w:autoSpaceDN w:val="0"/>
        <w:adjustRightInd w:val="0"/>
        <w:ind w:firstLine="709"/>
        <w:jc w:val="both"/>
        <w:rPr>
          <w:color w:val="000000"/>
          <w:sz w:val="24"/>
          <w:szCs w:val="24"/>
        </w:rPr>
      </w:pPr>
      <w:r>
        <w:rPr>
          <w:color w:val="000000"/>
          <w:sz w:val="24"/>
          <w:szCs w:val="24"/>
        </w:rPr>
        <w:t xml:space="preserve">Во исполнение требований статьи 47 Федерального закона №248-ФЗ проведен анализ и обобщение правоприменительной практики при осуществлении муниципального земельного контроля. </w:t>
      </w:r>
    </w:p>
    <w:p w14:paraId="306FDB3E" w14:textId="77777777" w:rsidR="00E77E45" w:rsidRDefault="00A94E92">
      <w:pPr>
        <w:autoSpaceDE w:val="0"/>
        <w:autoSpaceDN w:val="0"/>
        <w:adjustRightInd w:val="0"/>
        <w:ind w:firstLine="709"/>
        <w:jc w:val="both"/>
        <w:rPr>
          <w:color w:val="000000"/>
          <w:sz w:val="24"/>
          <w:szCs w:val="24"/>
        </w:rPr>
      </w:pPr>
      <w:r>
        <w:rPr>
          <w:color w:val="000000"/>
          <w:sz w:val="24"/>
          <w:szCs w:val="24"/>
        </w:rPr>
        <w:t xml:space="preserve">В соответствии с 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установлены ограничения до 2030 года на проведение контрольных (надзорных) мероприятий, проверок при осуществлении муниципального контроля, порядок организации и осуществления которых регулируются Федеральным законом от 31 июля 2020 года № 248-ФЗ «О государственном контроле (надзоре) и муниципальном контроле в Российской Федерации». Внеплановые проверки проводятся при условии согласования с органами прокуратуры исключительно при </w:t>
      </w:r>
      <w:r>
        <w:rPr>
          <w:color w:val="000000"/>
          <w:sz w:val="24"/>
          <w:szCs w:val="24"/>
        </w:rPr>
        <w:lastRenderedPageBreak/>
        <w:t>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14:paraId="4E3AA3ED" w14:textId="77777777" w:rsidR="00E77E45" w:rsidRDefault="00A94E92">
      <w:pPr>
        <w:autoSpaceDE w:val="0"/>
        <w:autoSpaceDN w:val="0"/>
        <w:adjustRightInd w:val="0"/>
        <w:ind w:firstLine="709"/>
        <w:jc w:val="both"/>
        <w:rPr>
          <w:color w:val="000000"/>
          <w:sz w:val="24"/>
          <w:szCs w:val="24"/>
        </w:rPr>
      </w:pPr>
      <w:r>
        <w:rPr>
          <w:color w:val="000000"/>
          <w:sz w:val="24"/>
          <w:szCs w:val="24"/>
        </w:rPr>
        <w:t xml:space="preserve">В целях предотвращения рисков причинения вреда охраняемым законом ценностям, предупреждения нарушений обязательных требований проведены профилактические мероприятия, предусмотренные Программой профилактики рисков причинения вреда (ущерба) охраняемым законом ценностям при осуществлении муниципального земельного контроля в границах муниципального образования «Муниципальный округ Красногорский район Удмуртской Республики». </w:t>
      </w:r>
    </w:p>
    <w:p w14:paraId="3AAFA319" w14:textId="25304036" w:rsidR="00E77E45" w:rsidRDefault="00A94E92">
      <w:pPr>
        <w:autoSpaceDE w:val="0"/>
        <w:autoSpaceDN w:val="0"/>
        <w:adjustRightInd w:val="0"/>
        <w:ind w:firstLine="709"/>
        <w:jc w:val="both"/>
        <w:rPr>
          <w:color w:val="000000"/>
          <w:sz w:val="24"/>
          <w:szCs w:val="24"/>
        </w:rPr>
      </w:pPr>
      <w:r>
        <w:rPr>
          <w:color w:val="000000"/>
          <w:sz w:val="24"/>
          <w:szCs w:val="24"/>
        </w:rPr>
        <w:t>Для реализации поставленных целей в 202</w:t>
      </w:r>
      <w:r w:rsidR="00D61B29">
        <w:rPr>
          <w:color w:val="000000"/>
          <w:sz w:val="24"/>
          <w:szCs w:val="24"/>
        </w:rPr>
        <w:t>5</w:t>
      </w:r>
      <w:r>
        <w:rPr>
          <w:color w:val="000000"/>
          <w:sz w:val="24"/>
          <w:szCs w:val="24"/>
        </w:rPr>
        <w:t xml:space="preserve"> году проводились следующие мероприятия:</w:t>
      </w:r>
    </w:p>
    <w:p w14:paraId="7F10D46A" w14:textId="59B8BEBC" w:rsidR="00E77E45" w:rsidRDefault="00A94E92">
      <w:pPr>
        <w:autoSpaceDE w:val="0"/>
        <w:autoSpaceDN w:val="0"/>
        <w:adjustRightInd w:val="0"/>
        <w:ind w:firstLine="709"/>
        <w:jc w:val="both"/>
        <w:rPr>
          <w:color w:val="000000"/>
          <w:sz w:val="24"/>
          <w:szCs w:val="24"/>
        </w:rPr>
      </w:pPr>
      <w:r>
        <w:rPr>
          <w:color w:val="000000"/>
          <w:sz w:val="24"/>
          <w:szCs w:val="24"/>
        </w:rPr>
        <w:t xml:space="preserve">- информирование по вопросам соблюдения обязательных требований – </w:t>
      </w:r>
      <w:r w:rsidR="00D61B29">
        <w:rPr>
          <w:color w:val="000000"/>
          <w:sz w:val="24"/>
          <w:szCs w:val="24"/>
        </w:rPr>
        <w:t>4 (в 2024г -3)</w:t>
      </w:r>
      <w:r>
        <w:rPr>
          <w:color w:val="000000"/>
          <w:sz w:val="24"/>
          <w:szCs w:val="24"/>
        </w:rPr>
        <w:t>;</w:t>
      </w:r>
    </w:p>
    <w:p w14:paraId="43B1DAA6" w14:textId="18A77E97" w:rsidR="00E77E45" w:rsidRDefault="00A94E92">
      <w:pPr>
        <w:autoSpaceDE w:val="0"/>
        <w:autoSpaceDN w:val="0"/>
        <w:adjustRightInd w:val="0"/>
        <w:ind w:firstLine="709"/>
        <w:jc w:val="both"/>
        <w:rPr>
          <w:color w:val="000000"/>
          <w:sz w:val="24"/>
          <w:szCs w:val="24"/>
        </w:rPr>
      </w:pPr>
      <w:r>
        <w:rPr>
          <w:color w:val="000000"/>
          <w:sz w:val="24"/>
          <w:szCs w:val="24"/>
        </w:rPr>
        <w:t xml:space="preserve">- объявление предостережения – </w:t>
      </w:r>
      <w:r w:rsidR="00D61B29">
        <w:rPr>
          <w:color w:val="000000"/>
          <w:sz w:val="24"/>
          <w:szCs w:val="24"/>
        </w:rPr>
        <w:t>35 (в 2024г – 16)</w:t>
      </w:r>
      <w:r>
        <w:rPr>
          <w:color w:val="000000"/>
          <w:sz w:val="24"/>
          <w:szCs w:val="24"/>
        </w:rPr>
        <w:t>;</w:t>
      </w:r>
    </w:p>
    <w:p w14:paraId="2BE798CC" w14:textId="19DA321E" w:rsidR="00AA1691" w:rsidRDefault="00AA1691">
      <w:pPr>
        <w:autoSpaceDE w:val="0"/>
        <w:autoSpaceDN w:val="0"/>
        <w:adjustRightInd w:val="0"/>
        <w:ind w:firstLine="709"/>
        <w:jc w:val="both"/>
        <w:rPr>
          <w:color w:val="000000"/>
          <w:sz w:val="24"/>
          <w:szCs w:val="24"/>
        </w:rPr>
      </w:pPr>
      <w:r>
        <w:rPr>
          <w:color w:val="000000"/>
          <w:sz w:val="24"/>
          <w:szCs w:val="24"/>
        </w:rPr>
        <w:t>- вручение предписаний – 4 (в 2024г – 0);</w:t>
      </w:r>
    </w:p>
    <w:p w14:paraId="68CFFBF1" w14:textId="77777777" w:rsidR="00D61B29" w:rsidRDefault="00A94E92">
      <w:pPr>
        <w:autoSpaceDE w:val="0"/>
        <w:autoSpaceDN w:val="0"/>
        <w:adjustRightInd w:val="0"/>
        <w:ind w:firstLine="709"/>
        <w:jc w:val="both"/>
        <w:rPr>
          <w:color w:val="000000"/>
          <w:sz w:val="24"/>
          <w:szCs w:val="24"/>
        </w:rPr>
      </w:pPr>
      <w:r>
        <w:rPr>
          <w:color w:val="000000"/>
          <w:sz w:val="24"/>
          <w:szCs w:val="24"/>
        </w:rPr>
        <w:t xml:space="preserve">- консультирование – </w:t>
      </w:r>
      <w:r w:rsidR="00D61B29">
        <w:rPr>
          <w:color w:val="000000"/>
          <w:sz w:val="24"/>
          <w:szCs w:val="24"/>
        </w:rPr>
        <w:t xml:space="preserve"> 22 (в 2024г – </w:t>
      </w:r>
      <w:r>
        <w:rPr>
          <w:color w:val="000000"/>
          <w:sz w:val="24"/>
          <w:szCs w:val="24"/>
        </w:rPr>
        <w:t>21</w:t>
      </w:r>
      <w:r w:rsidR="00D61B29">
        <w:rPr>
          <w:color w:val="000000"/>
          <w:sz w:val="24"/>
          <w:szCs w:val="24"/>
        </w:rPr>
        <w:t>;</w:t>
      </w:r>
    </w:p>
    <w:p w14:paraId="191DDAC3" w14:textId="2171BA82" w:rsidR="00E77E45" w:rsidRDefault="00D61B29">
      <w:pPr>
        <w:autoSpaceDE w:val="0"/>
        <w:autoSpaceDN w:val="0"/>
        <w:adjustRightInd w:val="0"/>
        <w:ind w:firstLine="709"/>
        <w:jc w:val="both"/>
        <w:rPr>
          <w:color w:val="000000"/>
          <w:sz w:val="24"/>
          <w:szCs w:val="24"/>
        </w:rPr>
      </w:pPr>
      <w:r>
        <w:rPr>
          <w:color w:val="000000"/>
          <w:sz w:val="24"/>
          <w:szCs w:val="24"/>
        </w:rPr>
        <w:t xml:space="preserve">- профвизит по инициативе контролируемого лица </w:t>
      </w:r>
      <w:r w:rsidR="0081100F">
        <w:rPr>
          <w:color w:val="000000"/>
          <w:sz w:val="24"/>
          <w:szCs w:val="24"/>
        </w:rPr>
        <w:t xml:space="preserve">(муниципального бюджетного учреждения) </w:t>
      </w:r>
      <w:r w:rsidR="00B53DF5">
        <w:rPr>
          <w:color w:val="000000"/>
          <w:sz w:val="24"/>
          <w:szCs w:val="24"/>
        </w:rPr>
        <w:t>с использованием МП «Инспектор»</w:t>
      </w:r>
      <w:r>
        <w:rPr>
          <w:color w:val="000000"/>
          <w:sz w:val="24"/>
          <w:szCs w:val="24"/>
        </w:rPr>
        <w:t>– 1 (в 2024г – 0)</w:t>
      </w:r>
      <w:r w:rsidR="00A94E92">
        <w:rPr>
          <w:color w:val="000000"/>
          <w:sz w:val="24"/>
          <w:szCs w:val="24"/>
        </w:rPr>
        <w:t>.</w:t>
      </w:r>
    </w:p>
    <w:p w14:paraId="295E371E" w14:textId="09ADDCE7" w:rsidR="00E77E45" w:rsidRDefault="00D61B29">
      <w:pPr>
        <w:autoSpaceDE w:val="0"/>
        <w:autoSpaceDN w:val="0"/>
        <w:adjustRightInd w:val="0"/>
        <w:ind w:firstLine="709"/>
        <w:jc w:val="both"/>
        <w:rPr>
          <w:sz w:val="24"/>
          <w:szCs w:val="24"/>
        </w:rPr>
      </w:pPr>
      <w:r>
        <w:rPr>
          <w:sz w:val="24"/>
          <w:szCs w:val="24"/>
        </w:rPr>
        <w:t>В 2025г</w:t>
      </w:r>
      <w:r w:rsidR="00A94E92">
        <w:rPr>
          <w:sz w:val="24"/>
          <w:szCs w:val="24"/>
        </w:rPr>
        <w:t xml:space="preserve"> было проведено </w:t>
      </w:r>
      <w:r w:rsidR="00AA1691">
        <w:rPr>
          <w:sz w:val="24"/>
          <w:szCs w:val="24"/>
        </w:rPr>
        <w:t>41</w:t>
      </w:r>
      <w:r w:rsidR="00A94E92">
        <w:rPr>
          <w:sz w:val="24"/>
          <w:szCs w:val="24"/>
        </w:rPr>
        <w:t xml:space="preserve"> контрольн</w:t>
      </w:r>
      <w:r w:rsidR="00AA1691">
        <w:rPr>
          <w:sz w:val="24"/>
          <w:szCs w:val="24"/>
        </w:rPr>
        <w:t>ое</w:t>
      </w:r>
      <w:r w:rsidR="00A94E92">
        <w:rPr>
          <w:sz w:val="24"/>
          <w:szCs w:val="24"/>
        </w:rPr>
        <w:t xml:space="preserve"> мероприяти</w:t>
      </w:r>
      <w:r w:rsidR="00AA1691">
        <w:rPr>
          <w:sz w:val="24"/>
          <w:szCs w:val="24"/>
        </w:rPr>
        <w:t>е</w:t>
      </w:r>
      <w:r w:rsidR="00A94E92">
        <w:rPr>
          <w:sz w:val="24"/>
          <w:szCs w:val="24"/>
        </w:rPr>
        <w:t xml:space="preserve"> по муниципальному земельному контролю </w:t>
      </w:r>
      <w:r w:rsidR="00AA1691">
        <w:rPr>
          <w:sz w:val="24"/>
          <w:szCs w:val="24"/>
        </w:rPr>
        <w:t xml:space="preserve">без взаимодействия с контролируемым лицом (в 2024г – 19) </w:t>
      </w:r>
      <w:r w:rsidR="00A94E92">
        <w:rPr>
          <w:sz w:val="24"/>
          <w:szCs w:val="24"/>
        </w:rPr>
        <w:t>в форме выездного обследования</w:t>
      </w:r>
      <w:r w:rsidR="00AA1691">
        <w:rPr>
          <w:sz w:val="24"/>
          <w:szCs w:val="24"/>
        </w:rPr>
        <w:t xml:space="preserve"> </w:t>
      </w:r>
      <w:r w:rsidR="00A94E92">
        <w:rPr>
          <w:sz w:val="24"/>
          <w:szCs w:val="24"/>
        </w:rPr>
        <w:t xml:space="preserve"> и </w:t>
      </w:r>
      <w:r w:rsidR="00AA1691">
        <w:rPr>
          <w:sz w:val="24"/>
          <w:szCs w:val="24"/>
        </w:rPr>
        <w:t>наблюдения за соблюдением обязательных требований (мониторинг безопасности)</w:t>
      </w:r>
      <w:r w:rsidR="00A94E92">
        <w:rPr>
          <w:sz w:val="24"/>
          <w:szCs w:val="24"/>
        </w:rPr>
        <w:t xml:space="preserve">, в результате которых были выявлены признаки правонарушений, предусмотренных ст.ст. 25, 26, </w:t>
      </w:r>
      <w:r w:rsidR="00AA1691">
        <w:rPr>
          <w:sz w:val="24"/>
          <w:szCs w:val="24"/>
        </w:rPr>
        <w:t xml:space="preserve">13, </w:t>
      </w:r>
      <w:r w:rsidR="00A94E92">
        <w:rPr>
          <w:sz w:val="24"/>
          <w:szCs w:val="24"/>
        </w:rPr>
        <w:t xml:space="preserve">42 Земельного кодекса Российской Федерации, ст.8 Федерального закона от 16.07.1998 № 101-ФЗ «О государственном регулировании обеспечения плодородия земель сельскохозяйственного назначения», в связи с чем владельцам земельных участков </w:t>
      </w:r>
      <w:r w:rsidR="00AA1691">
        <w:rPr>
          <w:sz w:val="24"/>
          <w:szCs w:val="24"/>
        </w:rPr>
        <w:t>объявлены</w:t>
      </w:r>
      <w:r w:rsidR="00A94E92">
        <w:rPr>
          <w:sz w:val="24"/>
          <w:szCs w:val="24"/>
        </w:rPr>
        <w:t xml:space="preserve"> предостережения о недопустимости нарушения обязательных требований</w:t>
      </w:r>
      <w:r w:rsidR="00AA1691">
        <w:rPr>
          <w:sz w:val="24"/>
          <w:szCs w:val="24"/>
        </w:rPr>
        <w:t>, а также 4-м землепользователям направлены предписания на устранение нарушений обязательных требований</w:t>
      </w:r>
      <w:r w:rsidR="00A94E92">
        <w:rPr>
          <w:sz w:val="24"/>
          <w:szCs w:val="24"/>
        </w:rPr>
        <w:t>.</w:t>
      </w:r>
    </w:p>
    <w:p w14:paraId="1E75504B" w14:textId="6E003C7E" w:rsidR="00E77E45" w:rsidRDefault="00A94E92">
      <w:pPr>
        <w:pStyle w:val="ab"/>
        <w:ind w:firstLine="709"/>
        <w:jc w:val="both"/>
        <w:rPr>
          <w:rFonts w:ascii="Times New Roman" w:hAnsi="Times New Roman"/>
          <w:sz w:val="24"/>
          <w:szCs w:val="24"/>
          <w:lang w:eastAsia="ru-RU"/>
        </w:rPr>
      </w:pPr>
      <w:r>
        <w:rPr>
          <w:rFonts w:ascii="Times New Roman" w:hAnsi="Times New Roman"/>
          <w:sz w:val="24"/>
          <w:szCs w:val="24"/>
          <w:lang w:eastAsia="ru-RU"/>
        </w:rPr>
        <w:t>Из вышеперечисленного числа нарушений земельного законодательства наиболее часто встречающимися нарушениями являются</w:t>
      </w:r>
      <w:r w:rsidRPr="002F44D9">
        <w:rPr>
          <w:rFonts w:ascii="Times New Roman" w:hAnsi="Times New Roman"/>
          <w:sz w:val="24"/>
          <w:szCs w:val="24"/>
          <w:lang w:eastAsia="ru-RU"/>
        </w:rPr>
        <w:t>:</w:t>
      </w:r>
      <w:r>
        <w:rPr>
          <w:rFonts w:ascii="Times New Roman" w:hAnsi="Times New Roman"/>
          <w:sz w:val="24"/>
          <w:szCs w:val="24"/>
          <w:lang w:eastAsia="ru-RU"/>
        </w:rPr>
        <w:t xml:space="preserve"> </w:t>
      </w:r>
      <w:r>
        <w:rPr>
          <w:rFonts w:ascii="Times New Roman" w:eastAsiaTheme="minorHAnsi" w:hAnsi="Times New Roman" w:cstheme="minorBidi"/>
          <w:sz w:val="24"/>
          <w:szCs w:val="24"/>
          <w:lang w:eastAsia="ru-RU"/>
        </w:rPr>
        <w:t>неиспользование земельного участка по целевому назначению – для сельскохозяйственного производства, а именно, зарастание земельного участка кустарниково-древесной и травяной сорной растительностью и захламление участка иными предметами, не связанными с ведением сельского хозяйства.</w:t>
      </w:r>
      <w:r>
        <w:rPr>
          <w:rFonts w:ascii="Times New Roman" w:hAnsi="Times New Roman"/>
          <w:sz w:val="24"/>
          <w:szCs w:val="24"/>
          <w:lang w:eastAsia="ru-RU"/>
        </w:rPr>
        <w:t xml:space="preserve"> </w:t>
      </w:r>
    </w:p>
    <w:p w14:paraId="15961149" w14:textId="77777777" w:rsidR="00E77E45" w:rsidRDefault="00A94E92">
      <w:pPr>
        <w:pStyle w:val="ab"/>
        <w:ind w:firstLine="709"/>
        <w:jc w:val="both"/>
        <w:rPr>
          <w:rFonts w:ascii="Times New Roman" w:hAnsi="Times New Roman"/>
          <w:sz w:val="24"/>
          <w:szCs w:val="24"/>
          <w:lang w:eastAsia="ru-RU"/>
        </w:rPr>
      </w:pPr>
      <w:r>
        <w:rPr>
          <w:rFonts w:ascii="Times New Roman" w:hAnsi="Times New Roman"/>
          <w:sz w:val="24"/>
          <w:szCs w:val="24"/>
          <w:lang w:eastAsia="ru-RU"/>
        </w:rPr>
        <w:t>В целях недопущения таких нарушений, во избежание наложения штрафных санкций и иной предусмотренной законом ответственности Администрация настоятельно рекомендует землепользователям, землевладельцам земельных участков, расположенных в границах муниципального образования «Муниципальный округ Красногорский район Удмуртской Республики»</w:t>
      </w:r>
      <w:r w:rsidRPr="002F44D9">
        <w:rPr>
          <w:rFonts w:ascii="Times New Roman" w:hAnsi="Times New Roman"/>
          <w:sz w:val="24"/>
          <w:szCs w:val="24"/>
          <w:lang w:eastAsia="ru-RU"/>
        </w:rPr>
        <w:t>,</w:t>
      </w:r>
      <w:r>
        <w:rPr>
          <w:rFonts w:ascii="Times New Roman" w:hAnsi="Times New Roman"/>
          <w:sz w:val="24"/>
          <w:szCs w:val="24"/>
          <w:lang w:eastAsia="ru-RU"/>
        </w:rPr>
        <w:t xml:space="preserve"> осуществлять пользование принадлежащими им земельными участками в соответствии с действующим законодательством, в том числе использовать земельные участки строго в пределах их границ, использовать по целевому назначению, не наносить вред окружающей среде, земельному участку.</w:t>
      </w:r>
    </w:p>
    <w:p w14:paraId="60F41CF6" w14:textId="77777777" w:rsidR="00E77E45" w:rsidRDefault="00A94E92">
      <w:pPr>
        <w:ind w:firstLine="709"/>
        <w:jc w:val="both"/>
        <w:rPr>
          <w:sz w:val="24"/>
          <w:szCs w:val="24"/>
        </w:rPr>
      </w:pPr>
      <w:r>
        <w:rPr>
          <w:sz w:val="24"/>
          <w:szCs w:val="24"/>
        </w:rPr>
        <w:t xml:space="preserve">Администрацией муниципального образования внесена необходимая информация и документы в следующие информационный системы: Единый реестр контрольных (надзорных) мероприятий (ЕРКНМ), Единый реестр видов контроля (ЕРВК). </w:t>
      </w:r>
    </w:p>
    <w:p w14:paraId="1E8F4149" w14:textId="77777777" w:rsidR="00E77E45" w:rsidRDefault="00A94E92">
      <w:pPr>
        <w:ind w:firstLine="709"/>
        <w:jc w:val="both"/>
        <w:rPr>
          <w:sz w:val="24"/>
          <w:szCs w:val="24"/>
        </w:rPr>
      </w:pPr>
      <w:r>
        <w:rPr>
          <w:sz w:val="24"/>
          <w:szCs w:val="24"/>
        </w:rPr>
        <w:t>В целях недопущения нарушений обязательных требований земельного законодательства Российской Федерации на официальном сайте Администрации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
    <w:bookmarkEnd w:id="0"/>
    <w:p w14:paraId="78C83E98" w14:textId="77777777" w:rsidR="00E77E45" w:rsidRDefault="00E77E45">
      <w:pPr>
        <w:pStyle w:val="aa"/>
        <w:rPr>
          <w:rFonts w:cs="Times New Roman"/>
          <w:sz w:val="26"/>
          <w:szCs w:val="26"/>
        </w:rPr>
      </w:pPr>
    </w:p>
    <w:p w14:paraId="35164C73" w14:textId="77777777" w:rsidR="00E77E45" w:rsidRDefault="00E77E45">
      <w:pPr>
        <w:pStyle w:val="aa"/>
        <w:rPr>
          <w:rFonts w:cs="Times New Roman"/>
          <w:sz w:val="26"/>
          <w:szCs w:val="26"/>
        </w:rPr>
      </w:pPr>
    </w:p>
    <w:p w14:paraId="337F9BBD" w14:textId="77777777" w:rsidR="00E77E45" w:rsidRDefault="00E77E45" w:rsidP="00465229">
      <w:pPr>
        <w:ind w:firstLine="6237"/>
        <w:jc w:val="right"/>
        <w:rPr>
          <w:rFonts w:cs="Times New Roman"/>
          <w:color w:val="2D2D2D"/>
          <w:spacing w:val="2"/>
          <w:sz w:val="22"/>
          <w:szCs w:val="22"/>
          <w:shd w:val="clear" w:color="auto" w:fill="FFFFFF"/>
        </w:rPr>
      </w:pPr>
    </w:p>
    <w:p w14:paraId="7D15EDA2" w14:textId="77777777" w:rsidR="00E77E45" w:rsidRDefault="00A94E92" w:rsidP="00465229">
      <w:pPr>
        <w:ind w:firstLine="6237"/>
        <w:jc w:val="right"/>
        <w:rPr>
          <w:rFonts w:cs="Times New Roman"/>
          <w:color w:val="2D2D2D"/>
          <w:spacing w:val="2"/>
          <w:sz w:val="22"/>
          <w:szCs w:val="22"/>
          <w:shd w:val="clear" w:color="auto" w:fill="FFFFFF"/>
        </w:rPr>
      </w:pPr>
      <w:bookmarkStart w:id="2" w:name="_Hlk199835728"/>
      <w:r>
        <w:rPr>
          <w:rFonts w:cs="Times New Roman"/>
          <w:color w:val="2D2D2D"/>
          <w:spacing w:val="2"/>
          <w:sz w:val="22"/>
          <w:szCs w:val="22"/>
          <w:shd w:val="clear" w:color="auto" w:fill="FFFFFF"/>
        </w:rPr>
        <w:t>Приложение № 2</w:t>
      </w:r>
    </w:p>
    <w:p w14:paraId="4D4A6539" w14:textId="3DC9EC59"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к </w:t>
      </w:r>
      <w:r w:rsidR="00465229">
        <w:rPr>
          <w:rFonts w:cs="Times New Roman"/>
          <w:color w:val="2D2D2D"/>
          <w:spacing w:val="2"/>
          <w:sz w:val="22"/>
          <w:szCs w:val="22"/>
          <w:shd w:val="clear" w:color="auto" w:fill="FFFFFF"/>
        </w:rPr>
        <w:t>распоряжению Администрации</w:t>
      </w:r>
    </w:p>
    <w:p w14:paraId="3A1A21D6" w14:textId="77777777"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lastRenderedPageBreak/>
        <w:t>муниципального образования</w:t>
      </w:r>
    </w:p>
    <w:p w14:paraId="1790D853" w14:textId="77777777"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«Муниципальный округ</w:t>
      </w:r>
    </w:p>
    <w:p w14:paraId="2AC7A9DE" w14:textId="77777777"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 Красногорский район </w:t>
      </w:r>
    </w:p>
    <w:p w14:paraId="48CC6897" w14:textId="77777777"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Удмуртской Республики»</w:t>
      </w:r>
    </w:p>
    <w:p w14:paraId="64D53282" w14:textId="6381734E" w:rsidR="00E77E45" w:rsidRDefault="00A94E92" w:rsidP="00465229">
      <w:pPr>
        <w:pStyle w:val="aa"/>
        <w:ind w:firstLine="551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от    </w:t>
      </w:r>
      <w:r w:rsidR="00465229">
        <w:rPr>
          <w:rFonts w:cs="Times New Roman"/>
          <w:color w:val="2D2D2D"/>
          <w:spacing w:val="2"/>
          <w:sz w:val="22"/>
          <w:szCs w:val="22"/>
          <w:shd w:val="clear" w:color="auto" w:fill="FFFFFF"/>
        </w:rPr>
        <w:t>июня</w:t>
      </w:r>
      <w:r>
        <w:rPr>
          <w:rFonts w:cs="Times New Roman"/>
          <w:color w:val="2D2D2D"/>
          <w:spacing w:val="2"/>
          <w:sz w:val="22"/>
          <w:szCs w:val="22"/>
          <w:shd w:val="clear" w:color="auto" w:fill="FFFFFF"/>
        </w:rPr>
        <w:t xml:space="preserve"> 202</w:t>
      </w:r>
      <w:r w:rsidR="00465229">
        <w:rPr>
          <w:rFonts w:cs="Times New Roman"/>
          <w:color w:val="2D2D2D"/>
          <w:spacing w:val="2"/>
          <w:sz w:val="22"/>
          <w:szCs w:val="22"/>
          <w:shd w:val="clear" w:color="auto" w:fill="FFFFFF"/>
        </w:rPr>
        <w:t>6</w:t>
      </w:r>
      <w:r>
        <w:rPr>
          <w:rFonts w:cs="Times New Roman"/>
          <w:color w:val="2D2D2D"/>
          <w:spacing w:val="2"/>
          <w:sz w:val="22"/>
          <w:szCs w:val="22"/>
          <w:shd w:val="clear" w:color="auto" w:fill="FFFFFF"/>
        </w:rPr>
        <w:t xml:space="preserve">  №  </w:t>
      </w:r>
      <w:r w:rsidR="00465229">
        <w:rPr>
          <w:rFonts w:cs="Times New Roman"/>
          <w:color w:val="2D2D2D"/>
          <w:spacing w:val="2"/>
          <w:sz w:val="22"/>
          <w:szCs w:val="22"/>
          <w:shd w:val="clear" w:color="auto" w:fill="FFFFFF"/>
        </w:rPr>
        <w:t>____</w:t>
      </w:r>
    </w:p>
    <w:p w14:paraId="61FF9445" w14:textId="77777777" w:rsidR="00E77E45" w:rsidRDefault="00E77E45">
      <w:pPr>
        <w:contextualSpacing/>
        <w:jc w:val="center"/>
        <w:rPr>
          <w:b/>
          <w:sz w:val="24"/>
          <w:szCs w:val="24"/>
        </w:rPr>
      </w:pPr>
    </w:p>
    <w:p w14:paraId="24E7FC40" w14:textId="77777777" w:rsidR="00E77E45" w:rsidRDefault="00A94E92">
      <w:pPr>
        <w:contextualSpacing/>
        <w:jc w:val="center"/>
        <w:rPr>
          <w:b/>
          <w:sz w:val="24"/>
          <w:szCs w:val="24"/>
        </w:rPr>
      </w:pPr>
      <w:r>
        <w:rPr>
          <w:b/>
          <w:sz w:val="24"/>
          <w:szCs w:val="24"/>
        </w:rPr>
        <w:t xml:space="preserve">Доклад </w:t>
      </w:r>
    </w:p>
    <w:p w14:paraId="72C4ED47" w14:textId="77777777" w:rsidR="00E77E45" w:rsidRDefault="00A94E92">
      <w:pPr>
        <w:contextualSpacing/>
        <w:jc w:val="center"/>
        <w:rPr>
          <w:b/>
          <w:sz w:val="24"/>
          <w:szCs w:val="24"/>
        </w:rPr>
      </w:pPr>
      <w:r>
        <w:rPr>
          <w:b/>
          <w:sz w:val="24"/>
          <w:szCs w:val="24"/>
        </w:rPr>
        <w:t xml:space="preserve">о результатах обобщения правоприменительной практики при осуществлении муниципального жилищного контроля в муниципальном образовании «Муниципальный округ Красногорский район Удмуртской Республики» </w:t>
      </w:r>
    </w:p>
    <w:p w14:paraId="07CFA852" w14:textId="17F57229" w:rsidR="00E77E45" w:rsidRDefault="00A94E92">
      <w:pPr>
        <w:contextualSpacing/>
        <w:jc w:val="center"/>
        <w:rPr>
          <w:sz w:val="24"/>
          <w:szCs w:val="24"/>
        </w:rPr>
      </w:pPr>
      <w:r>
        <w:rPr>
          <w:b/>
          <w:sz w:val="24"/>
          <w:szCs w:val="24"/>
        </w:rPr>
        <w:t>в 202</w:t>
      </w:r>
      <w:r w:rsidR="00465229">
        <w:rPr>
          <w:b/>
          <w:sz w:val="24"/>
          <w:szCs w:val="24"/>
        </w:rPr>
        <w:t>5</w:t>
      </w:r>
      <w:r>
        <w:rPr>
          <w:b/>
          <w:sz w:val="24"/>
          <w:szCs w:val="24"/>
        </w:rPr>
        <w:t xml:space="preserve"> году</w:t>
      </w:r>
    </w:p>
    <w:p w14:paraId="4478F814" w14:textId="77777777" w:rsidR="00E77E45" w:rsidRDefault="00E77E45">
      <w:pPr>
        <w:contextualSpacing/>
        <w:jc w:val="center"/>
        <w:rPr>
          <w:sz w:val="24"/>
          <w:szCs w:val="24"/>
        </w:rPr>
      </w:pPr>
    </w:p>
    <w:p w14:paraId="6FD1EA22" w14:textId="77777777" w:rsidR="00E77E45" w:rsidRDefault="00A94E92">
      <w:pPr>
        <w:autoSpaceDE w:val="0"/>
        <w:autoSpaceDN w:val="0"/>
        <w:adjustRightInd w:val="0"/>
        <w:ind w:firstLine="709"/>
        <w:contextualSpacing/>
        <w:jc w:val="both"/>
        <w:rPr>
          <w:color w:val="000000"/>
          <w:sz w:val="24"/>
          <w:szCs w:val="24"/>
        </w:rPr>
      </w:pPr>
      <w:r>
        <w:rPr>
          <w:color w:val="000000"/>
          <w:sz w:val="24"/>
          <w:szCs w:val="24"/>
        </w:rPr>
        <w:t>Муниципальный жилищный контроль осуществляется Администрацией муниципального образования «Муниципальный округ Красногорский район Удмуртской Республики» (далее – Администрация).</w:t>
      </w:r>
    </w:p>
    <w:p w14:paraId="63101682" w14:textId="77777777" w:rsidR="00E77E45" w:rsidRDefault="00A94E92">
      <w:pPr>
        <w:autoSpaceDE w:val="0"/>
        <w:autoSpaceDN w:val="0"/>
        <w:adjustRightInd w:val="0"/>
        <w:ind w:firstLine="709"/>
        <w:contextualSpacing/>
        <w:jc w:val="both"/>
        <w:rPr>
          <w:color w:val="000000"/>
          <w:sz w:val="24"/>
          <w:szCs w:val="24"/>
        </w:rPr>
      </w:pPr>
      <w:r>
        <w:rPr>
          <w:color w:val="000000"/>
          <w:sz w:val="24"/>
          <w:szCs w:val="24"/>
        </w:rPr>
        <w:t>Должностными лицами Администрации, уполномоченными осуществлять муниципальный жилищный контроль, являются специалисты сектора муниципального контроля Администрации.</w:t>
      </w:r>
    </w:p>
    <w:p w14:paraId="7B3C5250" w14:textId="77777777" w:rsidR="00E77E45" w:rsidRDefault="00A94E92">
      <w:pPr>
        <w:autoSpaceDE w:val="0"/>
        <w:autoSpaceDN w:val="0"/>
        <w:adjustRightInd w:val="0"/>
        <w:ind w:firstLine="709"/>
        <w:contextualSpacing/>
        <w:jc w:val="both"/>
        <w:rPr>
          <w:sz w:val="24"/>
          <w:szCs w:val="24"/>
        </w:rPr>
      </w:pPr>
      <w:r>
        <w:rPr>
          <w:sz w:val="24"/>
          <w:szCs w:val="24"/>
        </w:rPr>
        <w:t xml:space="preserve">Порядок организации и осуществления муниципального жилищного контроля установлен Положением о </w:t>
      </w:r>
      <w:r>
        <w:rPr>
          <w:iCs/>
          <w:sz w:val="24"/>
          <w:szCs w:val="24"/>
        </w:rPr>
        <w:t>муниципальном</w:t>
      </w:r>
      <w:r>
        <w:rPr>
          <w:b/>
          <w:iCs/>
          <w:sz w:val="24"/>
          <w:szCs w:val="24"/>
        </w:rPr>
        <w:t xml:space="preserve"> </w:t>
      </w:r>
      <w:r>
        <w:rPr>
          <w:iCs/>
          <w:sz w:val="24"/>
          <w:szCs w:val="24"/>
        </w:rPr>
        <w:t>жилищном контроле в</w:t>
      </w:r>
      <w:r>
        <w:rPr>
          <w:sz w:val="24"/>
          <w:szCs w:val="24"/>
        </w:rPr>
        <w:t xml:space="preserve">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16 декабря 2021 года № 81.</w:t>
      </w:r>
    </w:p>
    <w:p w14:paraId="542EC624" w14:textId="77777777" w:rsidR="00E77E45" w:rsidRDefault="00A94E92">
      <w:pPr>
        <w:autoSpaceDE w:val="0"/>
        <w:autoSpaceDN w:val="0"/>
        <w:adjustRightInd w:val="0"/>
        <w:ind w:firstLine="709"/>
        <w:contextualSpacing/>
        <w:jc w:val="both"/>
        <w:rPr>
          <w:sz w:val="24"/>
          <w:szCs w:val="24"/>
        </w:rPr>
      </w:pPr>
      <w:r>
        <w:rPr>
          <w:sz w:val="24"/>
          <w:szCs w:val="24"/>
        </w:rPr>
        <w:t xml:space="preserve">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w:t>
      </w:r>
      <w:r>
        <w:rPr>
          <w:bCs/>
          <w:sz w:val="24"/>
          <w:szCs w:val="24"/>
        </w:rPr>
        <w:t>законодательством об энергосбережении и о повышении энергетической эффективности в отношении муниципального жилищного фонда:</w:t>
      </w:r>
    </w:p>
    <w:p w14:paraId="21742F51" w14:textId="77777777" w:rsidR="00E77E45" w:rsidRDefault="00A94E92">
      <w:pPr>
        <w:ind w:firstLine="709"/>
        <w:jc w:val="both"/>
        <w:rPr>
          <w:sz w:val="24"/>
          <w:szCs w:val="24"/>
        </w:rPr>
      </w:pPr>
      <w:r>
        <w:rPr>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014800E9" w14:textId="77777777" w:rsidR="00E77E45" w:rsidRDefault="00A94E92">
      <w:pPr>
        <w:ind w:firstLine="709"/>
        <w:jc w:val="both"/>
        <w:rPr>
          <w:sz w:val="24"/>
          <w:szCs w:val="24"/>
        </w:rPr>
      </w:pPr>
      <w:r>
        <w:rPr>
          <w:sz w:val="24"/>
          <w:szCs w:val="24"/>
        </w:rPr>
        <w:t>2) требований к формированию фондов капитального ремонта;</w:t>
      </w:r>
    </w:p>
    <w:p w14:paraId="42578CE3" w14:textId="77777777" w:rsidR="00E77E45" w:rsidRDefault="00A94E92">
      <w:pPr>
        <w:ind w:firstLine="709"/>
        <w:jc w:val="both"/>
        <w:rPr>
          <w:sz w:val="24"/>
          <w:szCs w:val="24"/>
        </w:rPr>
      </w:pPr>
      <w:r>
        <w:rPr>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33C4BAAE" w14:textId="77777777" w:rsidR="00E77E45" w:rsidRDefault="00A94E92">
      <w:pPr>
        <w:ind w:firstLine="709"/>
        <w:jc w:val="both"/>
        <w:rPr>
          <w:sz w:val="24"/>
          <w:szCs w:val="24"/>
        </w:rPr>
      </w:pPr>
      <w:r>
        <w:rPr>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14:paraId="1D3A7ED4" w14:textId="77777777" w:rsidR="00E77E45" w:rsidRDefault="00A94E92">
      <w:pPr>
        <w:ind w:firstLine="709"/>
        <w:jc w:val="both"/>
        <w:rPr>
          <w:sz w:val="24"/>
          <w:szCs w:val="24"/>
        </w:rPr>
      </w:pPr>
      <w:r>
        <w:rPr>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82047C8" w14:textId="77777777" w:rsidR="00E77E45" w:rsidRDefault="00A94E92">
      <w:pPr>
        <w:ind w:firstLine="709"/>
        <w:jc w:val="both"/>
        <w:rPr>
          <w:sz w:val="24"/>
          <w:szCs w:val="24"/>
        </w:rPr>
      </w:pPr>
      <w:r>
        <w:rPr>
          <w:sz w:val="24"/>
          <w:szCs w:val="24"/>
        </w:rPr>
        <w:t>6) правил содержания общего имущества в многоквартирном доме и правил изменения размера платы за содержание жилого помещения;</w:t>
      </w:r>
    </w:p>
    <w:p w14:paraId="396EA969" w14:textId="77777777" w:rsidR="00E77E45" w:rsidRDefault="00A94E92">
      <w:pPr>
        <w:ind w:firstLine="709"/>
        <w:jc w:val="both"/>
        <w:rPr>
          <w:sz w:val="24"/>
          <w:szCs w:val="24"/>
        </w:rPr>
      </w:pPr>
      <w:r>
        <w:rPr>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6565EE3E" w14:textId="77777777" w:rsidR="00E77E45" w:rsidRDefault="00A94E92">
      <w:pPr>
        <w:ind w:firstLine="709"/>
        <w:jc w:val="both"/>
        <w:rPr>
          <w:sz w:val="24"/>
          <w:szCs w:val="24"/>
        </w:rPr>
      </w:pPr>
      <w:r>
        <w:rPr>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1271BD35" w14:textId="77777777" w:rsidR="00E77E45" w:rsidRDefault="00A94E92">
      <w:pPr>
        <w:ind w:firstLine="709"/>
        <w:jc w:val="both"/>
        <w:rPr>
          <w:sz w:val="24"/>
          <w:szCs w:val="24"/>
        </w:rPr>
      </w:pPr>
      <w:r>
        <w:rPr>
          <w:sz w:val="24"/>
          <w:szCs w:val="24"/>
        </w:rPr>
        <w:lastRenderedPageBreak/>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30745752" w14:textId="77777777" w:rsidR="00E77E45" w:rsidRDefault="00A94E92">
      <w:pPr>
        <w:ind w:firstLine="709"/>
        <w:jc w:val="both"/>
        <w:rPr>
          <w:sz w:val="24"/>
          <w:szCs w:val="24"/>
        </w:rPr>
      </w:pPr>
      <w:r>
        <w:rPr>
          <w:sz w:val="24"/>
          <w:szCs w:val="24"/>
        </w:rPr>
        <w:t>10) требований к обеспечению доступности для инвалидов помещений в многоквартирных домах;</w:t>
      </w:r>
    </w:p>
    <w:p w14:paraId="7A46C00C" w14:textId="77777777" w:rsidR="00E77E45" w:rsidRDefault="00A94E92">
      <w:pPr>
        <w:ind w:firstLine="709"/>
        <w:jc w:val="both"/>
        <w:rPr>
          <w:sz w:val="24"/>
          <w:szCs w:val="24"/>
        </w:rPr>
      </w:pPr>
      <w:r>
        <w:rPr>
          <w:sz w:val="24"/>
          <w:szCs w:val="24"/>
        </w:rPr>
        <w:t>11) требований к предоставлению жилых помещений в наемных домах социального использования.</w:t>
      </w:r>
    </w:p>
    <w:p w14:paraId="074295B5" w14:textId="77777777" w:rsidR="00E77E45" w:rsidRDefault="00A94E92">
      <w:pPr>
        <w:autoSpaceDE w:val="0"/>
        <w:autoSpaceDN w:val="0"/>
        <w:adjustRightInd w:val="0"/>
        <w:ind w:firstLine="709"/>
        <w:contextualSpacing/>
        <w:jc w:val="both"/>
        <w:rPr>
          <w:sz w:val="24"/>
          <w:szCs w:val="24"/>
        </w:rPr>
      </w:pPr>
      <w:r>
        <w:rPr>
          <w:sz w:val="24"/>
          <w:szCs w:val="24"/>
        </w:rPr>
        <w:t>Объектами муниципального контроля являются:</w:t>
      </w:r>
    </w:p>
    <w:p w14:paraId="2075F249" w14:textId="77777777" w:rsidR="00E77E45" w:rsidRDefault="00A94E92">
      <w:pPr>
        <w:tabs>
          <w:tab w:val="left" w:pos="1134"/>
        </w:tabs>
        <w:ind w:firstLine="709"/>
        <w:contextualSpacing/>
        <w:jc w:val="both"/>
        <w:rPr>
          <w:sz w:val="24"/>
          <w:szCs w:val="24"/>
        </w:rPr>
      </w:pPr>
      <w:r>
        <w:rPr>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установленные жилищным законодательством,</w:t>
      </w:r>
      <w:r>
        <w:rPr>
          <w:bCs/>
          <w:sz w:val="24"/>
          <w:szCs w:val="24"/>
        </w:rPr>
        <w:t xml:space="preserve"> законодательством об энергосбережении и о повышении энергетической эффективности в отношении жилищного фонда</w:t>
      </w:r>
      <w:r>
        <w:rPr>
          <w:sz w:val="24"/>
          <w:szCs w:val="24"/>
        </w:rPr>
        <w:t>;</w:t>
      </w:r>
    </w:p>
    <w:p w14:paraId="67DC9077" w14:textId="77777777" w:rsidR="00E77E45" w:rsidRDefault="00A94E92">
      <w:pPr>
        <w:tabs>
          <w:tab w:val="left" w:pos="1134"/>
        </w:tabs>
        <w:ind w:firstLine="709"/>
        <w:contextualSpacing/>
        <w:jc w:val="both"/>
        <w:rPr>
          <w:sz w:val="24"/>
          <w:szCs w:val="24"/>
        </w:rPr>
      </w:pPr>
      <w:r>
        <w:rPr>
          <w:sz w:val="24"/>
          <w:szCs w:val="24"/>
        </w:rPr>
        <w:t>2) результаты деятельности контролируемых лиц, в том числе работы и услуги, к которым предъявляются обязательные требования;</w:t>
      </w:r>
    </w:p>
    <w:p w14:paraId="139F1D0B" w14:textId="77777777" w:rsidR="00E77E45" w:rsidRDefault="00A94E92">
      <w:pPr>
        <w:tabs>
          <w:tab w:val="left" w:pos="1134"/>
        </w:tabs>
        <w:ind w:firstLine="709"/>
        <w:contextualSpacing/>
        <w:jc w:val="both"/>
        <w:rPr>
          <w:sz w:val="24"/>
          <w:szCs w:val="24"/>
        </w:rPr>
      </w:pPr>
      <w:r>
        <w:rPr>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p>
    <w:p w14:paraId="5A29F37B" w14:textId="77777777" w:rsidR="00E77E45" w:rsidRDefault="00A94E92">
      <w:pPr>
        <w:tabs>
          <w:tab w:val="left" w:pos="1134"/>
        </w:tabs>
        <w:ind w:firstLine="709"/>
        <w:jc w:val="both"/>
        <w:rPr>
          <w:sz w:val="24"/>
          <w:szCs w:val="24"/>
        </w:rPr>
      </w:pPr>
      <w:r>
        <w:rPr>
          <w:sz w:val="24"/>
          <w:szCs w:val="24"/>
        </w:rPr>
        <w:t>Учет объектов контроля осуществляется посредством создания:</w:t>
      </w:r>
    </w:p>
    <w:p w14:paraId="166E9046" w14:textId="77777777" w:rsidR="00E77E45" w:rsidRDefault="00A94E92">
      <w:pPr>
        <w:tabs>
          <w:tab w:val="left" w:pos="1134"/>
        </w:tabs>
        <w:ind w:firstLine="709"/>
        <w:contextualSpacing/>
        <w:jc w:val="both"/>
        <w:rPr>
          <w:sz w:val="24"/>
          <w:szCs w:val="24"/>
        </w:rPr>
      </w:pPr>
      <w:r>
        <w:rPr>
          <w:sz w:val="24"/>
          <w:szCs w:val="24"/>
        </w:rPr>
        <w:t xml:space="preserve">1) единого реестра контрольных мероприятий; </w:t>
      </w:r>
    </w:p>
    <w:p w14:paraId="2AA1980F" w14:textId="77777777" w:rsidR="00E77E45" w:rsidRDefault="00A94E92">
      <w:pPr>
        <w:pStyle w:val="HTML"/>
        <w:numPr>
          <w:ilvl w:val="0"/>
          <w:numId w:val="1"/>
        </w:numPr>
        <w:tabs>
          <w:tab w:val="left" w:pos="1134"/>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информационной системы (подсистемы государственной информационной системы) досудебного обжалования;</w:t>
      </w:r>
    </w:p>
    <w:p w14:paraId="14534DFF" w14:textId="77777777" w:rsidR="00E77E45" w:rsidRDefault="00A94E92">
      <w:pPr>
        <w:pStyle w:val="ConsPlusNormal"/>
        <w:tabs>
          <w:tab w:val="left" w:pos="1134"/>
        </w:tabs>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3) иных государственных и муниципальных информационных систем путем межведомственного информационного взаимодействия.</w:t>
      </w:r>
    </w:p>
    <w:p w14:paraId="5AE3DB3E" w14:textId="77777777" w:rsidR="00E77E45" w:rsidRDefault="00A94E92">
      <w:pPr>
        <w:ind w:firstLine="709"/>
        <w:contextualSpacing/>
        <w:jc w:val="both"/>
        <w:rPr>
          <w:sz w:val="24"/>
          <w:szCs w:val="24"/>
        </w:rPr>
      </w:pPr>
      <w:r>
        <w:rPr>
          <w:sz w:val="24"/>
          <w:szCs w:val="24"/>
        </w:rPr>
        <w:t>Учет объектов контроля осуществляется с использованием информационной системы.</w:t>
      </w:r>
    </w:p>
    <w:p w14:paraId="725ECEC9" w14:textId="77777777" w:rsidR="00E77E45" w:rsidRDefault="00A94E92">
      <w:pPr>
        <w:ind w:firstLine="709"/>
        <w:contextualSpacing/>
        <w:jc w:val="both"/>
        <w:rPr>
          <w:sz w:val="24"/>
          <w:szCs w:val="24"/>
        </w:rPr>
      </w:pPr>
      <w:r>
        <w:rPr>
          <w:sz w:val="24"/>
          <w:szCs w:val="24"/>
        </w:rPr>
        <w:t>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14:paraId="3A2FD920" w14:textId="77777777" w:rsidR="00E77E45" w:rsidRDefault="00A94E92">
      <w:pPr>
        <w:ind w:firstLine="709"/>
        <w:jc w:val="both"/>
        <w:rPr>
          <w:sz w:val="24"/>
          <w:szCs w:val="24"/>
        </w:rPr>
      </w:pPr>
      <w:r>
        <w:rPr>
          <w:sz w:val="24"/>
          <w:szCs w:val="24"/>
        </w:rPr>
        <w:t>Доля устраненных нарушений из числа выявленных нарушений обязательных требований - 0%;</w:t>
      </w:r>
    </w:p>
    <w:p w14:paraId="58A96DE0" w14:textId="77777777" w:rsidR="00E77E45" w:rsidRDefault="00A94E92">
      <w:pPr>
        <w:ind w:firstLine="709"/>
        <w:jc w:val="both"/>
        <w:rPr>
          <w:sz w:val="24"/>
          <w:szCs w:val="24"/>
        </w:rPr>
      </w:pPr>
      <w:r>
        <w:rPr>
          <w:sz w:val="24"/>
          <w:szCs w:val="24"/>
        </w:rPr>
        <w:t>- доля выполнения плана проведения плановых контрольных мероприятий на очередной календарный год - 0%;</w:t>
      </w:r>
    </w:p>
    <w:p w14:paraId="76E90EA0" w14:textId="77777777" w:rsidR="00E77E45" w:rsidRDefault="00A94E92">
      <w:pPr>
        <w:ind w:firstLine="709"/>
        <w:jc w:val="both"/>
        <w:rPr>
          <w:sz w:val="24"/>
          <w:szCs w:val="24"/>
        </w:rPr>
      </w:pPr>
      <w:r>
        <w:rPr>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14:paraId="65E311AD" w14:textId="77777777" w:rsidR="00E77E45" w:rsidRDefault="00A94E92">
      <w:pPr>
        <w:ind w:firstLine="709"/>
        <w:jc w:val="both"/>
        <w:rPr>
          <w:sz w:val="24"/>
          <w:szCs w:val="24"/>
        </w:rPr>
      </w:pPr>
      <w:r>
        <w:rPr>
          <w:sz w:val="24"/>
          <w:szCs w:val="24"/>
        </w:rPr>
        <w:t>- доля отмененных результатов контрольных мероприятий - 0%;</w:t>
      </w:r>
    </w:p>
    <w:p w14:paraId="5329F5EF" w14:textId="77777777" w:rsidR="00E77E45" w:rsidRDefault="00A94E92">
      <w:pPr>
        <w:ind w:firstLine="709"/>
        <w:jc w:val="both"/>
        <w:rPr>
          <w:sz w:val="24"/>
          <w:szCs w:val="24"/>
        </w:rPr>
      </w:pPr>
      <w:r>
        <w:rPr>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- 0%;</w:t>
      </w:r>
    </w:p>
    <w:p w14:paraId="0BCCB4BC" w14:textId="77777777" w:rsidR="00E77E45" w:rsidRDefault="00A94E92">
      <w:pPr>
        <w:ind w:firstLine="709"/>
        <w:jc w:val="both"/>
        <w:rPr>
          <w:sz w:val="24"/>
          <w:szCs w:val="24"/>
        </w:rPr>
      </w:pPr>
      <w:r>
        <w:rPr>
          <w:sz w:val="24"/>
          <w:szCs w:val="24"/>
        </w:rPr>
        <w:t xml:space="preserve">- доля вынесенных судебных решений о назначении административного наказания по материалам контрольного органа – 0%. </w:t>
      </w:r>
    </w:p>
    <w:p w14:paraId="473E3AC8" w14:textId="77777777" w:rsidR="00E77E45" w:rsidRDefault="00A94E92">
      <w:pPr>
        <w:autoSpaceDE w:val="0"/>
        <w:autoSpaceDN w:val="0"/>
        <w:adjustRightInd w:val="0"/>
        <w:ind w:firstLine="709"/>
        <w:jc w:val="both"/>
        <w:rPr>
          <w:rFonts w:cs="Times New Roman"/>
          <w:color w:val="000000"/>
          <w:sz w:val="24"/>
          <w:szCs w:val="24"/>
        </w:rPr>
      </w:pPr>
      <w:r>
        <w:rPr>
          <w:rFonts w:cs="Times New Roman"/>
          <w:color w:val="000000"/>
          <w:sz w:val="24"/>
          <w:szCs w:val="24"/>
        </w:rPr>
        <w:t>В соответствии со статьей 8 Федерального закона № 248-ФЗ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961E41F" w14:textId="77777777" w:rsidR="00E77E45" w:rsidRDefault="00A94E92">
      <w:pPr>
        <w:autoSpaceDE w:val="0"/>
        <w:autoSpaceDN w:val="0"/>
        <w:adjustRightInd w:val="0"/>
        <w:ind w:firstLine="709"/>
        <w:jc w:val="both"/>
        <w:rPr>
          <w:rFonts w:cs="Times New Roman"/>
          <w:color w:val="000000"/>
          <w:sz w:val="24"/>
          <w:szCs w:val="24"/>
        </w:rPr>
      </w:pPr>
      <w:r>
        <w:rPr>
          <w:rFonts w:cs="Times New Roman"/>
          <w:color w:val="000000"/>
          <w:sz w:val="24"/>
          <w:szCs w:val="24"/>
        </w:rPr>
        <w:t>Одним из видов профилактических мероприятий согласно статье 45 Федерального закона № 248-ФЗ является обобщение правоприменительной практики.</w:t>
      </w:r>
    </w:p>
    <w:p w14:paraId="7B794E74" w14:textId="77777777" w:rsidR="00E77E45" w:rsidRDefault="00A94E92">
      <w:pPr>
        <w:autoSpaceDE w:val="0"/>
        <w:autoSpaceDN w:val="0"/>
        <w:adjustRightInd w:val="0"/>
        <w:ind w:firstLine="709"/>
        <w:jc w:val="both"/>
        <w:rPr>
          <w:rFonts w:cs="Times New Roman"/>
          <w:color w:val="000000"/>
          <w:sz w:val="24"/>
          <w:szCs w:val="24"/>
        </w:rPr>
      </w:pPr>
      <w:r>
        <w:rPr>
          <w:rFonts w:cs="Times New Roman"/>
          <w:color w:val="000000"/>
          <w:sz w:val="24"/>
          <w:szCs w:val="24"/>
        </w:rPr>
        <w:t xml:space="preserve">Во исполнение требований статьи 47 Федерального закона № 248-ФЗ и в соответствии с </w:t>
      </w:r>
      <w:r>
        <w:rPr>
          <w:sz w:val="24"/>
          <w:szCs w:val="24"/>
        </w:rPr>
        <w:t xml:space="preserve">Положением о </w:t>
      </w:r>
      <w:r>
        <w:rPr>
          <w:iCs/>
          <w:sz w:val="24"/>
          <w:szCs w:val="24"/>
        </w:rPr>
        <w:t>муниципальном</w:t>
      </w:r>
      <w:r>
        <w:rPr>
          <w:b/>
          <w:iCs/>
          <w:sz w:val="24"/>
          <w:szCs w:val="24"/>
        </w:rPr>
        <w:t xml:space="preserve"> </w:t>
      </w:r>
      <w:r>
        <w:rPr>
          <w:iCs/>
          <w:sz w:val="24"/>
          <w:szCs w:val="24"/>
        </w:rPr>
        <w:t>жилищном контроле в</w:t>
      </w:r>
      <w:r>
        <w:rPr>
          <w:sz w:val="24"/>
          <w:szCs w:val="24"/>
        </w:rPr>
        <w:t xml:space="preserve"> муниципальном образовании «Муниципальный округ Красногорский район Удмуртской Республики», </w:t>
      </w:r>
      <w:r>
        <w:rPr>
          <w:rFonts w:cs="Times New Roman"/>
          <w:sz w:val="24"/>
          <w:szCs w:val="24"/>
        </w:rPr>
        <w:t xml:space="preserve">утвержденным решением Совета депутатов муниципального образования «Муниципальный округ Красногорский район Удмуртской Республики» от 16 декабря 2021 года № 81, </w:t>
      </w:r>
      <w:r>
        <w:rPr>
          <w:rFonts w:cs="Times New Roman"/>
          <w:color w:val="000000"/>
          <w:sz w:val="24"/>
          <w:szCs w:val="24"/>
        </w:rPr>
        <w:t xml:space="preserve">проведен анализ и обобщение правоприменительной практики при осуществлении муниципального жилищного контроля. </w:t>
      </w:r>
    </w:p>
    <w:p w14:paraId="77C3A622" w14:textId="77777777" w:rsidR="00E77E45" w:rsidRDefault="00A94E92">
      <w:pPr>
        <w:autoSpaceDE w:val="0"/>
        <w:autoSpaceDN w:val="0"/>
        <w:adjustRightInd w:val="0"/>
        <w:ind w:firstLine="709"/>
        <w:jc w:val="both"/>
        <w:rPr>
          <w:rFonts w:cs="Times New Roman"/>
          <w:color w:val="000000"/>
          <w:sz w:val="24"/>
          <w:szCs w:val="24"/>
        </w:rPr>
      </w:pPr>
      <w:r>
        <w:rPr>
          <w:rFonts w:cs="Times New Roman"/>
          <w:color w:val="000000"/>
          <w:sz w:val="24"/>
          <w:szCs w:val="24"/>
        </w:rPr>
        <w:lastRenderedPageBreak/>
        <w:t>В соответствии с постановлением Правительства Российской Федерации от 10 марта 2022 года №336 «Об особенностях организации и осуществления государственного контроля (надзора), муниципального контроля» установлены ограничения на проведение до 2030 года плановых контрольных (надзорных) мероприятий, проверок при осуществлении муниципального контроля, порядок организации и осуществления которых регулируются Федеральным законом от 31 июля 2020 года № 248-ФЗ «О государственном контроле (надзоре) и муниципальном контроле в Российской Федерации».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14:paraId="27C95912" w14:textId="77777777" w:rsidR="00E77E45" w:rsidRDefault="00A94E92">
      <w:pPr>
        <w:autoSpaceDE w:val="0"/>
        <w:autoSpaceDN w:val="0"/>
        <w:adjustRightInd w:val="0"/>
        <w:ind w:firstLine="709"/>
        <w:jc w:val="both"/>
        <w:rPr>
          <w:rFonts w:cs="Times New Roman"/>
          <w:color w:val="000000"/>
          <w:sz w:val="24"/>
          <w:szCs w:val="24"/>
        </w:rPr>
      </w:pPr>
      <w:r>
        <w:rPr>
          <w:rFonts w:cs="Times New Roman"/>
          <w:color w:val="000000"/>
          <w:sz w:val="24"/>
          <w:szCs w:val="24"/>
        </w:rPr>
        <w:t xml:space="preserve">В целях предотвращения рисков причинения вреда охраняемым законом ценностям, предупреждения нарушений обязательных требований проведены профилактические мероприятия, предусмотренные Программой профилактики рисков причинения вреда (ущерба) охраняемым законом ценностям при осуществлении муниципального жилищного контроля в муниципальном образовании «Муниципальный округ Красногорский район Удмуртской Республики». </w:t>
      </w:r>
    </w:p>
    <w:p w14:paraId="726ABE9C" w14:textId="41A46839" w:rsidR="00E77E45" w:rsidRDefault="00A94E92">
      <w:pPr>
        <w:autoSpaceDE w:val="0"/>
        <w:autoSpaceDN w:val="0"/>
        <w:adjustRightInd w:val="0"/>
        <w:ind w:firstLine="709"/>
        <w:jc w:val="both"/>
        <w:rPr>
          <w:rFonts w:cs="Times New Roman"/>
          <w:color w:val="000000"/>
          <w:sz w:val="24"/>
          <w:szCs w:val="24"/>
        </w:rPr>
      </w:pPr>
      <w:r>
        <w:rPr>
          <w:rFonts w:cs="Times New Roman"/>
          <w:color w:val="000000"/>
          <w:sz w:val="24"/>
          <w:szCs w:val="24"/>
        </w:rPr>
        <w:t>Для реализации поставленных целей в 202</w:t>
      </w:r>
      <w:r w:rsidR="00B53DF5">
        <w:rPr>
          <w:rFonts w:cs="Times New Roman"/>
          <w:color w:val="000000"/>
          <w:sz w:val="24"/>
          <w:szCs w:val="24"/>
        </w:rPr>
        <w:t>5</w:t>
      </w:r>
      <w:r>
        <w:rPr>
          <w:rFonts w:cs="Times New Roman"/>
          <w:color w:val="000000"/>
          <w:sz w:val="24"/>
          <w:szCs w:val="24"/>
        </w:rPr>
        <w:t xml:space="preserve"> году проводились следующие мероприятия:</w:t>
      </w:r>
    </w:p>
    <w:p w14:paraId="041F53EC" w14:textId="0E9B54B0" w:rsidR="00E77E45" w:rsidRDefault="00A94E92">
      <w:pPr>
        <w:autoSpaceDE w:val="0"/>
        <w:autoSpaceDN w:val="0"/>
        <w:adjustRightInd w:val="0"/>
        <w:ind w:firstLine="709"/>
        <w:contextualSpacing/>
        <w:jc w:val="both"/>
        <w:rPr>
          <w:rFonts w:cs="Times New Roman"/>
          <w:sz w:val="24"/>
          <w:szCs w:val="24"/>
        </w:rPr>
      </w:pPr>
      <w:r>
        <w:rPr>
          <w:rFonts w:cs="Times New Roman"/>
          <w:color w:val="000000"/>
          <w:sz w:val="24"/>
          <w:szCs w:val="24"/>
        </w:rPr>
        <w:t xml:space="preserve">- информирование по вопросам соблюдения обязательных требований </w:t>
      </w:r>
      <w:r>
        <w:rPr>
          <w:rFonts w:cs="Times New Roman"/>
          <w:sz w:val="24"/>
          <w:szCs w:val="24"/>
        </w:rPr>
        <w:t xml:space="preserve">в отношении лиц, заключающих договор социального найма, - </w:t>
      </w:r>
      <w:r w:rsidR="00B53DF5">
        <w:rPr>
          <w:rFonts w:cs="Times New Roman"/>
          <w:sz w:val="24"/>
          <w:szCs w:val="24"/>
        </w:rPr>
        <w:t>4 (в 2024г -</w:t>
      </w:r>
      <w:r>
        <w:rPr>
          <w:rFonts w:cs="Times New Roman"/>
          <w:sz w:val="24"/>
          <w:szCs w:val="24"/>
        </w:rPr>
        <w:t>3</w:t>
      </w:r>
      <w:r w:rsidR="00B53DF5">
        <w:rPr>
          <w:rFonts w:cs="Times New Roman"/>
          <w:sz w:val="24"/>
          <w:szCs w:val="24"/>
        </w:rPr>
        <w:t>)</w:t>
      </w:r>
      <w:r>
        <w:rPr>
          <w:rFonts w:cs="Times New Roman"/>
          <w:sz w:val="24"/>
          <w:szCs w:val="24"/>
        </w:rPr>
        <w:t>;</w:t>
      </w:r>
    </w:p>
    <w:p w14:paraId="40E331EB" w14:textId="54355E43" w:rsidR="00E77E45" w:rsidRDefault="00A94E92">
      <w:pPr>
        <w:autoSpaceDE w:val="0"/>
        <w:autoSpaceDN w:val="0"/>
        <w:adjustRightInd w:val="0"/>
        <w:ind w:firstLine="709"/>
        <w:jc w:val="both"/>
        <w:rPr>
          <w:rFonts w:cs="Times New Roman"/>
          <w:color w:val="000000"/>
          <w:sz w:val="24"/>
          <w:szCs w:val="24"/>
        </w:rPr>
      </w:pPr>
      <w:r>
        <w:rPr>
          <w:rFonts w:cs="Times New Roman"/>
          <w:color w:val="000000"/>
          <w:sz w:val="24"/>
          <w:szCs w:val="24"/>
        </w:rPr>
        <w:t xml:space="preserve">- консультирование </w:t>
      </w:r>
      <w:r w:rsidR="00B53DF5">
        <w:rPr>
          <w:rFonts w:cs="Times New Roman"/>
          <w:color w:val="000000"/>
          <w:sz w:val="24"/>
          <w:szCs w:val="24"/>
        </w:rPr>
        <w:t>–</w:t>
      </w:r>
      <w:r>
        <w:rPr>
          <w:rFonts w:cs="Times New Roman"/>
          <w:color w:val="000000"/>
          <w:sz w:val="24"/>
          <w:szCs w:val="24"/>
        </w:rPr>
        <w:t xml:space="preserve"> </w:t>
      </w:r>
      <w:r w:rsidR="00B53DF5">
        <w:rPr>
          <w:rFonts w:cs="Times New Roman"/>
          <w:color w:val="000000"/>
          <w:sz w:val="24"/>
          <w:szCs w:val="24"/>
        </w:rPr>
        <w:t>3 (в 2024г -</w:t>
      </w:r>
      <w:r>
        <w:rPr>
          <w:rFonts w:cs="Times New Roman"/>
          <w:color w:val="000000"/>
          <w:sz w:val="24"/>
          <w:szCs w:val="24"/>
        </w:rPr>
        <w:t>2</w:t>
      </w:r>
      <w:r w:rsidR="00B53DF5">
        <w:rPr>
          <w:rFonts w:cs="Times New Roman"/>
          <w:color w:val="000000"/>
          <w:sz w:val="24"/>
          <w:szCs w:val="24"/>
        </w:rPr>
        <w:t>);</w:t>
      </w:r>
    </w:p>
    <w:p w14:paraId="66FECC26" w14:textId="19B9F8B3" w:rsidR="00E77E45" w:rsidRDefault="00A94E92">
      <w:pPr>
        <w:autoSpaceDE w:val="0"/>
        <w:autoSpaceDN w:val="0"/>
        <w:adjustRightInd w:val="0"/>
        <w:ind w:firstLine="709"/>
        <w:jc w:val="both"/>
        <w:rPr>
          <w:rFonts w:cs="Times New Roman"/>
          <w:color w:val="000000"/>
          <w:sz w:val="24"/>
          <w:szCs w:val="24"/>
        </w:rPr>
      </w:pPr>
      <w:r>
        <w:rPr>
          <w:rFonts w:cs="Times New Roman"/>
          <w:color w:val="000000"/>
          <w:sz w:val="24"/>
          <w:szCs w:val="24"/>
        </w:rPr>
        <w:t xml:space="preserve">- объявление предостережения о недопустимости нарушения обязательных требований </w:t>
      </w:r>
      <w:r w:rsidR="00B53DF5">
        <w:rPr>
          <w:rFonts w:cs="Times New Roman"/>
          <w:color w:val="000000"/>
          <w:sz w:val="24"/>
          <w:szCs w:val="24"/>
        </w:rPr>
        <w:t>по результатам рейда осмотра муниципального жилья–</w:t>
      </w:r>
      <w:r>
        <w:rPr>
          <w:rFonts w:cs="Times New Roman"/>
          <w:color w:val="000000"/>
          <w:sz w:val="24"/>
          <w:szCs w:val="24"/>
        </w:rPr>
        <w:t xml:space="preserve"> 1</w:t>
      </w:r>
      <w:r w:rsidR="00B53DF5">
        <w:rPr>
          <w:rFonts w:cs="Times New Roman"/>
          <w:color w:val="000000"/>
          <w:sz w:val="24"/>
          <w:szCs w:val="24"/>
        </w:rPr>
        <w:t xml:space="preserve"> (в 2024г -1)</w:t>
      </w:r>
      <w:r>
        <w:rPr>
          <w:rFonts w:cs="Times New Roman"/>
          <w:color w:val="000000"/>
          <w:sz w:val="24"/>
          <w:szCs w:val="24"/>
        </w:rPr>
        <w:t>.</w:t>
      </w:r>
    </w:p>
    <w:p w14:paraId="57EACE75" w14:textId="68A6E345" w:rsidR="00E77E45" w:rsidRDefault="00A94E92">
      <w:pPr>
        <w:autoSpaceDE w:val="0"/>
        <w:autoSpaceDN w:val="0"/>
        <w:adjustRightInd w:val="0"/>
        <w:ind w:firstLine="709"/>
        <w:jc w:val="both"/>
        <w:rPr>
          <w:rFonts w:cs="Times New Roman"/>
          <w:sz w:val="24"/>
          <w:szCs w:val="24"/>
        </w:rPr>
      </w:pPr>
      <w:r>
        <w:rPr>
          <w:rFonts w:cs="Times New Roman"/>
          <w:color w:val="000000"/>
          <w:sz w:val="24"/>
          <w:szCs w:val="24"/>
        </w:rPr>
        <w:t>В 202</w:t>
      </w:r>
      <w:r w:rsidR="00B53DF5">
        <w:rPr>
          <w:rFonts w:cs="Times New Roman"/>
          <w:color w:val="000000"/>
          <w:sz w:val="24"/>
          <w:szCs w:val="24"/>
        </w:rPr>
        <w:t>5</w:t>
      </w:r>
      <w:r>
        <w:rPr>
          <w:rFonts w:cs="Times New Roman"/>
          <w:color w:val="000000"/>
          <w:sz w:val="24"/>
          <w:szCs w:val="24"/>
        </w:rPr>
        <w:t xml:space="preserve"> году </w:t>
      </w:r>
      <w:r>
        <w:rPr>
          <w:rFonts w:cs="Times New Roman"/>
          <w:sz w:val="24"/>
          <w:szCs w:val="24"/>
        </w:rPr>
        <w:t>ключевые показатели (1.Доля устраненных нарушений ОТ от числа выявленных нарушений ОТ при заданном 70-80%; 2.Доля решений, принятых по результатам КМ, отмененных судом, при заданном 0%) не достигнуты, так как нарушения не были выявлены.</w:t>
      </w:r>
    </w:p>
    <w:p w14:paraId="65FF339F" w14:textId="26630704" w:rsidR="00E77E45" w:rsidRDefault="00A94E92">
      <w:pPr>
        <w:pStyle w:val="aa"/>
        <w:rPr>
          <w:rFonts w:cs="Times New Roman"/>
          <w:sz w:val="26"/>
          <w:szCs w:val="26"/>
        </w:rPr>
      </w:pPr>
      <w:r>
        <w:rPr>
          <w:rFonts w:cs="Times New Roman"/>
          <w:sz w:val="24"/>
          <w:szCs w:val="24"/>
        </w:rPr>
        <w:t>В 202</w:t>
      </w:r>
      <w:r w:rsidR="00B53DF5">
        <w:rPr>
          <w:rFonts w:cs="Times New Roman"/>
          <w:sz w:val="24"/>
          <w:szCs w:val="24"/>
        </w:rPr>
        <w:t>5</w:t>
      </w:r>
      <w:r>
        <w:rPr>
          <w:rFonts w:cs="Times New Roman"/>
          <w:sz w:val="24"/>
          <w:szCs w:val="24"/>
        </w:rPr>
        <w:t xml:space="preserve"> году жалоб на действия должностных лиц органа контроля не поступало.</w:t>
      </w:r>
    </w:p>
    <w:p w14:paraId="0A6C41CB" w14:textId="77777777" w:rsidR="00E77E45" w:rsidRDefault="00A94E92">
      <w:pPr>
        <w:ind w:firstLine="709"/>
        <w:jc w:val="both"/>
        <w:rPr>
          <w:rFonts w:cs="Times New Roman"/>
          <w:sz w:val="24"/>
          <w:szCs w:val="24"/>
        </w:rPr>
      </w:pPr>
      <w:r>
        <w:rPr>
          <w:rFonts w:cs="Times New Roman"/>
          <w:sz w:val="24"/>
          <w:szCs w:val="24"/>
        </w:rPr>
        <w:t xml:space="preserve">Должностные лица Администрации муниципального образования вносили в Единый реестр контрольных (надзорных) мероприятий (ЕРКНМ), Единый реестр видов контроля (ЕРВК) информацию и документы, необходимые для осуществления муниципального контроля.  </w:t>
      </w:r>
    </w:p>
    <w:p w14:paraId="7624B2DA" w14:textId="77777777" w:rsidR="00E77E45" w:rsidRDefault="00A94E92">
      <w:pPr>
        <w:ind w:firstLine="709"/>
        <w:jc w:val="both"/>
        <w:rPr>
          <w:sz w:val="24"/>
          <w:szCs w:val="24"/>
        </w:rPr>
      </w:pPr>
      <w:r>
        <w:rPr>
          <w:rFonts w:cs="Times New Roman"/>
          <w:sz w:val="24"/>
          <w:szCs w:val="24"/>
        </w:rPr>
        <w:t>В целях недопущения нарушений обязательных требований законодательства Российской Федерации на официальном сайте Администрации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
    <w:bookmarkEnd w:id="2"/>
    <w:p w14:paraId="78EE588B" w14:textId="77777777" w:rsidR="00E77E45" w:rsidRDefault="00E77E45">
      <w:pPr>
        <w:ind w:firstLine="6237"/>
        <w:rPr>
          <w:rFonts w:cs="Times New Roman"/>
          <w:color w:val="2D2D2D"/>
          <w:spacing w:val="2"/>
          <w:sz w:val="22"/>
          <w:szCs w:val="22"/>
          <w:shd w:val="clear" w:color="auto" w:fill="FFFFFF"/>
        </w:rPr>
      </w:pPr>
    </w:p>
    <w:p w14:paraId="0AAC2751" w14:textId="77777777" w:rsidR="00E77E45" w:rsidRDefault="00E77E45">
      <w:pPr>
        <w:ind w:firstLine="6237"/>
        <w:rPr>
          <w:rFonts w:cs="Times New Roman"/>
          <w:color w:val="2D2D2D"/>
          <w:spacing w:val="2"/>
          <w:sz w:val="22"/>
          <w:szCs w:val="22"/>
          <w:shd w:val="clear" w:color="auto" w:fill="FFFFFF"/>
        </w:rPr>
      </w:pPr>
    </w:p>
    <w:p w14:paraId="1FD3CAF8" w14:textId="77777777" w:rsidR="00E77E45" w:rsidRDefault="00A94E92" w:rsidP="00465229">
      <w:pPr>
        <w:ind w:firstLine="6237"/>
        <w:jc w:val="right"/>
        <w:rPr>
          <w:rFonts w:cs="Times New Roman"/>
          <w:color w:val="2D2D2D"/>
          <w:spacing w:val="2"/>
          <w:sz w:val="22"/>
          <w:szCs w:val="22"/>
          <w:shd w:val="clear" w:color="auto" w:fill="FFFFFF"/>
        </w:rPr>
      </w:pPr>
      <w:bookmarkStart w:id="3" w:name="_Hlk199835832"/>
      <w:r>
        <w:rPr>
          <w:rFonts w:cs="Times New Roman"/>
          <w:color w:val="2D2D2D"/>
          <w:spacing w:val="2"/>
          <w:sz w:val="22"/>
          <w:szCs w:val="22"/>
          <w:shd w:val="clear" w:color="auto" w:fill="FFFFFF"/>
        </w:rPr>
        <w:t>Приложение № 3</w:t>
      </w:r>
    </w:p>
    <w:p w14:paraId="1B1E4C76" w14:textId="7210494D"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к </w:t>
      </w:r>
      <w:r w:rsidR="00465229">
        <w:rPr>
          <w:rFonts w:cs="Times New Roman"/>
          <w:color w:val="2D2D2D"/>
          <w:spacing w:val="2"/>
          <w:sz w:val="22"/>
          <w:szCs w:val="22"/>
          <w:shd w:val="clear" w:color="auto" w:fill="FFFFFF"/>
        </w:rPr>
        <w:t xml:space="preserve">распоряжению Администрации </w:t>
      </w:r>
    </w:p>
    <w:p w14:paraId="7467FF77" w14:textId="77777777"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муниципального образования</w:t>
      </w:r>
    </w:p>
    <w:p w14:paraId="54C065B3" w14:textId="77777777"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«Муниципальный округ</w:t>
      </w:r>
    </w:p>
    <w:p w14:paraId="740A6C66" w14:textId="77777777"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 Красногорский район </w:t>
      </w:r>
    </w:p>
    <w:p w14:paraId="4EED863B" w14:textId="77777777"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Удмуртской Республики»</w:t>
      </w:r>
    </w:p>
    <w:p w14:paraId="094364F9" w14:textId="337589EE" w:rsidR="00E77E45" w:rsidRDefault="00A94E92" w:rsidP="00465229">
      <w:pPr>
        <w:autoSpaceDE w:val="0"/>
        <w:autoSpaceDN w:val="0"/>
        <w:adjustRightInd w:val="0"/>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от </w:t>
      </w:r>
      <w:r w:rsidR="00465229">
        <w:rPr>
          <w:rFonts w:cs="Times New Roman"/>
          <w:color w:val="2D2D2D"/>
          <w:spacing w:val="2"/>
          <w:sz w:val="22"/>
          <w:szCs w:val="22"/>
          <w:shd w:val="clear" w:color="auto" w:fill="FFFFFF"/>
        </w:rPr>
        <w:t xml:space="preserve">   </w:t>
      </w:r>
      <w:r>
        <w:rPr>
          <w:rFonts w:cs="Times New Roman"/>
          <w:color w:val="2D2D2D"/>
          <w:spacing w:val="2"/>
          <w:sz w:val="22"/>
          <w:szCs w:val="22"/>
          <w:shd w:val="clear" w:color="auto" w:fill="FFFFFF"/>
        </w:rPr>
        <w:t xml:space="preserve">  </w:t>
      </w:r>
      <w:r w:rsidR="00465229">
        <w:rPr>
          <w:rFonts w:cs="Times New Roman"/>
          <w:color w:val="2D2D2D"/>
          <w:spacing w:val="2"/>
          <w:sz w:val="22"/>
          <w:szCs w:val="22"/>
          <w:shd w:val="clear" w:color="auto" w:fill="FFFFFF"/>
        </w:rPr>
        <w:t>июня</w:t>
      </w:r>
      <w:r>
        <w:rPr>
          <w:rFonts w:cs="Times New Roman"/>
          <w:color w:val="2D2D2D"/>
          <w:spacing w:val="2"/>
          <w:sz w:val="22"/>
          <w:szCs w:val="22"/>
          <w:shd w:val="clear" w:color="auto" w:fill="FFFFFF"/>
        </w:rPr>
        <w:t xml:space="preserve"> 202</w:t>
      </w:r>
      <w:r w:rsidR="00465229">
        <w:rPr>
          <w:rFonts w:cs="Times New Roman"/>
          <w:color w:val="2D2D2D"/>
          <w:spacing w:val="2"/>
          <w:sz w:val="22"/>
          <w:szCs w:val="22"/>
          <w:shd w:val="clear" w:color="auto" w:fill="FFFFFF"/>
        </w:rPr>
        <w:t>6</w:t>
      </w:r>
      <w:r>
        <w:rPr>
          <w:rFonts w:cs="Times New Roman"/>
          <w:color w:val="2D2D2D"/>
          <w:spacing w:val="2"/>
          <w:sz w:val="22"/>
          <w:szCs w:val="22"/>
          <w:shd w:val="clear" w:color="auto" w:fill="FFFFFF"/>
        </w:rPr>
        <w:t xml:space="preserve"> </w:t>
      </w:r>
      <w:r w:rsidR="00E20F9D">
        <w:rPr>
          <w:rFonts w:cs="Times New Roman"/>
          <w:color w:val="2D2D2D"/>
          <w:spacing w:val="2"/>
          <w:sz w:val="22"/>
          <w:szCs w:val="22"/>
          <w:shd w:val="clear" w:color="auto" w:fill="FFFFFF"/>
        </w:rPr>
        <w:t xml:space="preserve">  </w:t>
      </w:r>
      <w:r>
        <w:rPr>
          <w:rFonts w:cs="Times New Roman"/>
          <w:color w:val="2D2D2D"/>
          <w:spacing w:val="2"/>
          <w:sz w:val="22"/>
          <w:szCs w:val="22"/>
          <w:shd w:val="clear" w:color="auto" w:fill="FFFFFF"/>
        </w:rPr>
        <w:t xml:space="preserve">№ </w:t>
      </w:r>
      <w:r w:rsidR="00465229">
        <w:rPr>
          <w:rFonts w:cs="Times New Roman"/>
          <w:color w:val="2D2D2D"/>
          <w:spacing w:val="2"/>
          <w:sz w:val="22"/>
          <w:szCs w:val="22"/>
          <w:shd w:val="clear" w:color="auto" w:fill="FFFFFF"/>
        </w:rPr>
        <w:t>_____</w:t>
      </w:r>
    </w:p>
    <w:p w14:paraId="105F8772" w14:textId="77777777" w:rsidR="00465229" w:rsidRDefault="00465229">
      <w:pPr>
        <w:contextualSpacing/>
        <w:jc w:val="center"/>
        <w:rPr>
          <w:b/>
          <w:sz w:val="24"/>
          <w:szCs w:val="24"/>
        </w:rPr>
      </w:pPr>
    </w:p>
    <w:p w14:paraId="79854845" w14:textId="3F3932D2" w:rsidR="00E77E45" w:rsidRDefault="00A94E92">
      <w:pPr>
        <w:contextualSpacing/>
        <w:jc w:val="center"/>
        <w:rPr>
          <w:b/>
          <w:sz w:val="24"/>
          <w:szCs w:val="24"/>
        </w:rPr>
      </w:pPr>
      <w:r>
        <w:rPr>
          <w:b/>
          <w:sz w:val="24"/>
          <w:szCs w:val="24"/>
        </w:rPr>
        <w:t xml:space="preserve">Доклад </w:t>
      </w:r>
    </w:p>
    <w:p w14:paraId="09327887" w14:textId="7C98D545" w:rsidR="00E77E45" w:rsidRDefault="00A94E92">
      <w:pPr>
        <w:contextualSpacing/>
        <w:jc w:val="center"/>
        <w:rPr>
          <w:sz w:val="24"/>
          <w:szCs w:val="24"/>
        </w:rPr>
      </w:pPr>
      <w:r>
        <w:rPr>
          <w:b/>
          <w:sz w:val="24"/>
          <w:szCs w:val="24"/>
        </w:rPr>
        <w:t>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«Муниципальный округ Красногорский район Удмуртской Республики» в 202</w:t>
      </w:r>
      <w:r w:rsidR="00465229">
        <w:rPr>
          <w:b/>
          <w:sz w:val="24"/>
          <w:szCs w:val="24"/>
        </w:rPr>
        <w:t>5</w:t>
      </w:r>
      <w:r>
        <w:rPr>
          <w:b/>
          <w:sz w:val="24"/>
          <w:szCs w:val="24"/>
        </w:rPr>
        <w:t xml:space="preserve"> году</w:t>
      </w:r>
    </w:p>
    <w:p w14:paraId="70469773" w14:textId="77777777" w:rsidR="00E77E45" w:rsidRDefault="00E77E45">
      <w:pPr>
        <w:autoSpaceDE w:val="0"/>
        <w:autoSpaceDN w:val="0"/>
        <w:adjustRightInd w:val="0"/>
        <w:jc w:val="both"/>
        <w:rPr>
          <w:sz w:val="24"/>
          <w:szCs w:val="24"/>
        </w:rPr>
      </w:pPr>
    </w:p>
    <w:p w14:paraId="5F2D10C2" w14:textId="77777777" w:rsidR="00E77E45" w:rsidRDefault="00A94E92">
      <w:pPr>
        <w:autoSpaceDE w:val="0"/>
        <w:autoSpaceDN w:val="0"/>
        <w:adjustRightInd w:val="0"/>
        <w:ind w:firstLine="709"/>
        <w:contextualSpacing/>
        <w:jc w:val="both"/>
        <w:rPr>
          <w:color w:val="000000"/>
          <w:sz w:val="24"/>
          <w:szCs w:val="24"/>
        </w:rPr>
      </w:pPr>
      <w:r>
        <w:rPr>
          <w:color w:val="000000"/>
          <w:sz w:val="24"/>
          <w:szCs w:val="24"/>
        </w:rPr>
        <w:lastRenderedPageBreak/>
        <w:t>Муниципальный контроль в сфере благоустройства осуществляется Администрацией муниципального образования «Муниципальный округ Красногорский район Удмуртской Республики» (далее – Администрация).</w:t>
      </w:r>
    </w:p>
    <w:p w14:paraId="5EE8D797" w14:textId="77777777" w:rsidR="00E77E45" w:rsidRDefault="00A94E92">
      <w:pPr>
        <w:autoSpaceDE w:val="0"/>
        <w:autoSpaceDN w:val="0"/>
        <w:adjustRightInd w:val="0"/>
        <w:ind w:firstLine="709"/>
        <w:contextualSpacing/>
        <w:jc w:val="both"/>
        <w:rPr>
          <w:color w:val="000000"/>
          <w:sz w:val="24"/>
          <w:szCs w:val="24"/>
        </w:rPr>
      </w:pPr>
      <w:r>
        <w:rPr>
          <w:color w:val="000000"/>
          <w:sz w:val="24"/>
          <w:szCs w:val="24"/>
        </w:rPr>
        <w:t>Должностными лицами Администрации, уполномоченными осуществлять муниципальный контроль в сфере благоустройства, являются специалисты сектора муниципального контроля Администрации.</w:t>
      </w:r>
    </w:p>
    <w:p w14:paraId="25A39206" w14:textId="77777777" w:rsidR="00E77E45" w:rsidRDefault="00A94E92">
      <w:pPr>
        <w:autoSpaceDE w:val="0"/>
        <w:autoSpaceDN w:val="0"/>
        <w:adjustRightInd w:val="0"/>
        <w:ind w:firstLine="708"/>
        <w:jc w:val="both"/>
        <w:rPr>
          <w:sz w:val="24"/>
          <w:szCs w:val="24"/>
        </w:rPr>
      </w:pPr>
      <w:r>
        <w:rPr>
          <w:sz w:val="24"/>
          <w:szCs w:val="24"/>
        </w:rPr>
        <w:t xml:space="preserve">Порядок организации и осуществления муниципального контроля в сфере благоустройства установлен Положением о </w:t>
      </w:r>
      <w:r>
        <w:rPr>
          <w:iCs/>
          <w:sz w:val="24"/>
          <w:szCs w:val="24"/>
        </w:rPr>
        <w:t>муниципальном</w:t>
      </w:r>
      <w:r>
        <w:rPr>
          <w:b/>
          <w:iCs/>
          <w:sz w:val="24"/>
          <w:szCs w:val="24"/>
        </w:rPr>
        <w:t xml:space="preserve"> </w:t>
      </w:r>
      <w:r>
        <w:rPr>
          <w:iCs/>
          <w:sz w:val="24"/>
          <w:szCs w:val="24"/>
        </w:rPr>
        <w:t>контроле в сфере благоустройства на территории</w:t>
      </w:r>
      <w:r>
        <w:rPr>
          <w:sz w:val="24"/>
          <w:szCs w:val="24"/>
        </w:rPr>
        <w:t xml:space="preserve"> 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16 декабря 2021 года № 79 (с дополнениями и изменениями).</w:t>
      </w:r>
    </w:p>
    <w:p w14:paraId="0F25C5AD" w14:textId="77777777" w:rsidR="00E77E45" w:rsidRDefault="00A94E92">
      <w:pPr>
        <w:autoSpaceDE w:val="0"/>
        <w:autoSpaceDN w:val="0"/>
        <w:adjustRightInd w:val="0"/>
        <w:ind w:firstLine="708"/>
        <w:jc w:val="both"/>
        <w:rPr>
          <w:color w:val="000000"/>
          <w:sz w:val="24"/>
          <w:szCs w:val="24"/>
          <w:shd w:val="clear" w:color="auto" w:fill="FFFFFF"/>
        </w:rPr>
      </w:pPr>
      <w:r>
        <w:rPr>
          <w:color w:val="000000"/>
          <w:sz w:val="24"/>
          <w:szCs w:val="24"/>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Pr>
          <w:color w:val="000000"/>
          <w:sz w:val="24"/>
          <w:szCs w:val="24"/>
          <w:shd w:val="clear" w:color="auto" w:fill="FFFFFF"/>
        </w:rPr>
        <w:t>Правил благоустройства территории муниципального образования «Муниципальный округ Красногорский район Удмуртской Республики»</w:t>
      </w:r>
      <w:r>
        <w:rPr>
          <w:color w:val="000000"/>
          <w:sz w:val="24"/>
          <w:szCs w:val="24"/>
        </w:rPr>
        <w:t xml:space="preserve"> (далее – Правила благоустройства)</w:t>
      </w:r>
      <w:r>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 утвержденных решением Совета депутатов муниципального образования «Муниципальный округ Красногорский район Удмуртской Республики».</w:t>
      </w:r>
    </w:p>
    <w:p w14:paraId="371D3AFD" w14:textId="77777777" w:rsidR="00E77E45" w:rsidRDefault="00A94E92">
      <w:pPr>
        <w:autoSpaceDE w:val="0"/>
        <w:autoSpaceDN w:val="0"/>
        <w:adjustRightInd w:val="0"/>
        <w:ind w:firstLine="708"/>
        <w:jc w:val="both"/>
        <w:rPr>
          <w:color w:val="000000"/>
          <w:sz w:val="24"/>
          <w:szCs w:val="24"/>
          <w:shd w:val="clear" w:color="auto" w:fill="FFFFFF"/>
        </w:rPr>
      </w:pPr>
      <w:r>
        <w:rPr>
          <w:color w:val="000000"/>
          <w:sz w:val="24"/>
          <w:szCs w:val="24"/>
          <w:shd w:val="clear" w:color="auto" w:fill="FFFFFF"/>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776CDE23" w14:textId="77777777" w:rsidR="00E77E45" w:rsidRDefault="00A94E92">
      <w:pPr>
        <w:ind w:firstLine="709"/>
        <w:contextualSpacing/>
        <w:jc w:val="both"/>
        <w:rPr>
          <w:sz w:val="24"/>
          <w:szCs w:val="24"/>
        </w:rPr>
      </w:pPr>
      <w:r>
        <w:rPr>
          <w:sz w:val="24"/>
          <w:szCs w:val="24"/>
        </w:rPr>
        <w:t>Учет объектов контроля осуществляется с использованием информационной системы.</w:t>
      </w:r>
    </w:p>
    <w:p w14:paraId="2692E9F0" w14:textId="77777777" w:rsidR="00E77E45" w:rsidRDefault="00A94E92">
      <w:pPr>
        <w:ind w:firstLine="709"/>
        <w:contextualSpacing/>
        <w:jc w:val="both"/>
        <w:rPr>
          <w:sz w:val="24"/>
          <w:szCs w:val="24"/>
        </w:rPr>
      </w:pPr>
      <w:r>
        <w:rPr>
          <w:sz w:val="24"/>
          <w:szCs w:val="24"/>
        </w:rPr>
        <w:t>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14:paraId="6D257487" w14:textId="77777777" w:rsidR="00E77E45" w:rsidRDefault="00A94E92">
      <w:pPr>
        <w:ind w:firstLine="709"/>
        <w:jc w:val="both"/>
        <w:rPr>
          <w:sz w:val="24"/>
          <w:szCs w:val="24"/>
        </w:rPr>
      </w:pPr>
      <w:r>
        <w:rPr>
          <w:sz w:val="24"/>
          <w:szCs w:val="24"/>
        </w:rPr>
        <w:t>Доля устраненных нарушений из числа выявленных нарушений обязательных требований - 0%;</w:t>
      </w:r>
    </w:p>
    <w:p w14:paraId="50F43ECD" w14:textId="77777777" w:rsidR="00E77E45" w:rsidRDefault="00A94E92">
      <w:pPr>
        <w:ind w:firstLine="709"/>
        <w:jc w:val="both"/>
        <w:rPr>
          <w:sz w:val="24"/>
          <w:szCs w:val="24"/>
        </w:rPr>
      </w:pPr>
      <w:r>
        <w:rPr>
          <w:sz w:val="24"/>
          <w:szCs w:val="24"/>
        </w:rPr>
        <w:t>- доля выполнения плана проведения плановых контрольных мероприятий на очередной календарный год - 0%;</w:t>
      </w:r>
    </w:p>
    <w:p w14:paraId="451A1DB5" w14:textId="77777777" w:rsidR="00E77E45" w:rsidRDefault="00A94E92">
      <w:pPr>
        <w:ind w:firstLine="709"/>
        <w:jc w:val="both"/>
        <w:rPr>
          <w:sz w:val="24"/>
          <w:szCs w:val="24"/>
        </w:rPr>
      </w:pPr>
      <w:r>
        <w:rPr>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14:paraId="15F27D6D" w14:textId="77777777" w:rsidR="00E77E45" w:rsidRDefault="00A94E92">
      <w:pPr>
        <w:ind w:firstLine="709"/>
        <w:jc w:val="both"/>
        <w:rPr>
          <w:sz w:val="24"/>
          <w:szCs w:val="24"/>
        </w:rPr>
      </w:pPr>
      <w:r>
        <w:rPr>
          <w:sz w:val="24"/>
          <w:szCs w:val="24"/>
        </w:rPr>
        <w:t>- доля отмененных результатов контрольных мероприятий - 0%;</w:t>
      </w:r>
    </w:p>
    <w:p w14:paraId="19A6EA95" w14:textId="77777777" w:rsidR="00E77E45" w:rsidRDefault="00A94E92">
      <w:pPr>
        <w:autoSpaceDE w:val="0"/>
        <w:autoSpaceDN w:val="0"/>
        <w:adjustRightInd w:val="0"/>
        <w:ind w:firstLine="709"/>
        <w:jc w:val="both"/>
        <w:rPr>
          <w:color w:val="000000"/>
          <w:sz w:val="24"/>
          <w:szCs w:val="24"/>
        </w:rPr>
      </w:pPr>
      <w:r>
        <w:rPr>
          <w:color w:val="000000"/>
          <w:sz w:val="24"/>
          <w:szCs w:val="24"/>
        </w:rPr>
        <w:t>В соответствии с 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установлены ограничения на проведение до 2030 года плановых контрольных (надзорных) мероприятий, проверок при осуществлении муниципального контроля, порядок организации и осуществления которых регулируются Федеральным законом от 31 июля 2020 года № 248-ФЗ «О государственном контроле (надзоре) и муниципальном контроле в Российской Федерации».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14:paraId="33820855" w14:textId="77777777" w:rsidR="00E77E45" w:rsidRDefault="00A94E92">
      <w:pPr>
        <w:autoSpaceDE w:val="0"/>
        <w:autoSpaceDN w:val="0"/>
        <w:adjustRightInd w:val="0"/>
        <w:ind w:firstLine="709"/>
        <w:jc w:val="both"/>
        <w:rPr>
          <w:color w:val="000000"/>
          <w:sz w:val="24"/>
          <w:szCs w:val="24"/>
        </w:rPr>
      </w:pPr>
      <w:r>
        <w:rPr>
          <w:color w:val="000000"/>
          <w:sz w:val="24"/>
          <w:szCs w:val="24"/>
        </w:rPr>
        <w:t xml:space="preserve">В целях предотвращения рисков причинения вреда охраняемым законом ценностям, предупреждения нарушений обязательных требований проведены профилактические мероприятия, предусмотренные Программой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муниципального образования «Муниципальный округ Красногорский район Удмуртской Республики». </w:t>
      </w:r>
    </w:p>
    <w:p w14:paraId="1E86732E" w14:textId="662F1DF8" w:rsidR="00E77E45" w:rsidRDefault="00A94E92">
      <w:pPr>
        <w:autoSpaceDE w:val="0"/>
        <w:autoSpaceDN w:val="0"/>
        <w:adjustRightInd w:val="0"/>
        <w:ind w:firstLine="709"/>
        <w:jc w:val="both"/>
        <w:rPr>
          <w:rFonts w:cs="Times New Roman"/>
          <w:color w:val="000000"/>
          <w:sz w:val="24"/>
          <w:szCs w:val="24"/>
        </w:rPr>
      </w:pPr>
      <w:r>
        <w:rPr>
          <w:rFonts w:cs="Times New Roman"/>
          <w:color w:val="000000"/>
          <w:sz w:val="24"/>
          <w:szCs w:val="24"/>
        </w:rPr>
        <w:t>Для реализации поставленных целей в 202</w:t>
      </w:r>
      <w:r w:rsidR="00B53DF5">
        <w:rPr>
          <w:rFonts w:cs="Times New Roman"/>
          <w:color w:val="000000"/>
          <w:sz w:val="24"/>
          <w:szCs w:val="24"/>
        </w:rPr>
        <w:t>5</w:t>
      </w:r>
      <w:r>
        <w:rPr>
          <w:rFonts w:cs="Times New Roman"/>
          <w:color w:val="000000"/>
          <w:sz w:val="24"/>
          <w:szCs w:val="24"/>
        </w:rPr>
        <w:t xml:space="preserve"> году проводились следующие мероприятия:</w:t>
      </w:r>
    </w:p>
    <w:p w14:paraId="26FD7E6F" w14:textId="759DEBF2" w:rsidR="00E77E45" w:rsidRDefault="00A94E92">
      <w:pPr>
        <w:autoSpaceDE w:val="0"/>
        <w:autoSpaceDN w:val="0"/>
        <w:adjustRightInd w:val="0"/>
        <w:ind w:firstLine="709"/>
        <w:jc w:val="both"/>
        <w:rPr>
          <w:rFonts w:cs="Times New Roman"/>
          <w:color w:val="000000"/>
          <w:sz w:val="24"/>
          <w:szCs w:val="24"/>
        </w:rPr>
      </w:pPr>
      <w:r>
        <w:rPr>
          <w:rFonts w:cs="Times New Roman"/>
          <w:color w:val="000000"/>
          <w:sz w:val="24"/>
          <w:szCs w:val="24"/>
        </w:rPr>
        <w:lastRenderedPageBreak/>
        <w:t xml:space="preserve">- информирование по вопросам соблюдения обязательных требований – </w:t>
      </w:r>
      <w:r w:rsidR="00B53DF5">
        <w:rPr>
          <w:rFonts w:cs="Times New Roman"/>
          <w:color w:val="000000"/>
          <w:sz w:val="24"/>
          <w:szCs w:val="24"/>
        </w:rPr>
        <w:t>4 (в 2024г -</w:t>
      </w:r>
      <w:r>
        <w:rPr>
          <w:rFonts w:cs="Times New Roman"/>
          <w:color w:val="000000"/>
          <w:sz w:val="24"/>
          <w:szCs w:val="24"/>
        </w:rPr>
        <w:t>3</w:t>
      </w:r>
      <w:r w:rsidR="00B53DF5">
        <w:rPr>
          <w:rFonts w:cs="Times New Roman"/>
          <w:color w:val="000000"/>
          <w:sz w:val="24"/>
          <w:szCs w:val="24"/>
        </w:rPr>
        <w:t>)</w:t>
      </w:r>
      <w:r>
        <w:rPr>
          <w:rFonts w:cs="Times New Roman"/>
          <w:color w:val="000000"/>
          <w:sz w:val="24"/>
          <w:szCs w:val="24"/>
        </w:rPr>
        <w:t>;</w:t>
      </w:r>
    </w:p>
    <w:p w14:paraId="65E8302E" w14:textId="77777777" w:rsidR="00E77E45" w:rsidRDefault="00A94E92">
      <w:pPr>
        <w:autoSpaceDE w:val="0"/>
        <w:autoSpaceDN w:val="0"/>
        <w:adjustRightInd w:val="0"/>
        <w:ind w:firstLine="709"/>
        <w:jc w:val="both"/>
        <w:rPr>
          <w:rFonts w:cs="Times New Roman"/>
          <w:color w:val="000000"/>
          <w:sz w:val="24"/>
          <w:szCs w:val="24"/>
        </w:rPr>
      </w:pPr>
      <w:r>
        <w:rPr>
          <w:rFonts w:cs="Times New Roman"/>
          <w:color w:val="000000"/>
          <w:sz w:val="24"/>
          <w:szCs w:val="24"/>
        </w:rPr>
        <w:t>- объявление предостережения о недопустимости нарушения обязательных требований – 1;</w:t>
      </w:r>
    </w:p>
    <w:p w14:paraId="178D35F8" w14:textId="5D2BAC4F" w:rsidR="00E77E45" w:rsidRDefault="00A94E92">
      <w:pPr>
        <w:autoSpaceDE w:val="0"/>
        <w:autoSpaceDN w:val="0"/>
        <w:adjustRightInd w:val="0"/>
        <w:ind w:firstLine="709"/>
        <w:jc w:val="both"/>
        <w:rPr>
          <w:rFonts w:cs="Times New Roman"/>
          <w:color w:val="000000"/>
          <w:sz w:val="24"/>
          <w:szCs w:val="24"/>
        </w:rPr>
      </w:pPr>
      <w:r>
        <w:rPr>
          <w:rFonts w:cs="Times New Roman"/>
          <w:color w:val="000000"/>
          <w:sz w:val="24"/>
          <w:szCs w:val="24"/>
        </w:rPr>
        <w:t xml:space="preserve">- консультирование </w:t>
      </w:r>
      <w:r w:rsidR="00B53DF5">
        <w:rPr>
          <w:rFonts w:cs="Times New Roman"/>
          <w:color w:val="000000"/>
          <w:sz w:val="24"/>
          <w:szCs w:val="24"/>
        </w:rPr>
        <w:t>–</w:t>
      </w:r>
      <w:r>
        <w:rPr>
          <w:rFonts w:cs="Times New Roman"/>
          <w:color w:val="000000"/>
          <w:sz w:val="24"/>
          <w:szCs w:val="24"/>
        </w:rPr>
        <w:t xml:space="preserve"> </w:t>
      </w:r>
      <w:r w:rsidR="00B53DF5">
        <w:rPr>
          <w:rFonts w:cs="Times New Roman"/>
          <w:color w:val="000000"/>
          <w:sz w:val="24"/>
          <w:szCs w:val="24"/>
        </w:rPr>
        <w:t xml:space="preserve">30 (в 2024г – </w:t>
      </w:r>
      <w:r>
        <w:rPr>
          <w:rFonts w:cs="Times New Roman"/>
          <w:color w:val="000000"/>
          <w:sz w:val="24"/>
          <w:szCs w:val="24"/>
        </w:rPr>
        <w:t>9</w:t>
      </w:r>
      <w:r w:rsidR="00B53DF5">
        <w:rPr>
          <w:rFonts w:cs="Times New Roman"/>
          <w:color w:val="000000"/>
          <w:sz w:val="24"/>
          <w:szCs w:val="24"/>
        </w:rPr>
        <w:t>)</w:t>
      </w:r>
      <w:r>
        <w:rPr>
          <w:rFonts w:cs="Times New Roman"/>
          <w:color w:val="000000"/>
          <w:sz w:val="24"/>
          <w:szCs w:val="24"/>
        </w:rPr>
        <w:t>;</w:t>
      </w:r>
    </w:p>
    <w:p w14:paraId="7C3B482E" w14:textId="29BFB091" w:rsidR="00B53DF5" w:rsidRDefault="00B53DF5">
      <w:pPr>
        <w:autoSpaceDE w:val="0"/>
        <w:autoSpaceDN w:val="0"/>
        <w:adjustRightInd w:val="0"/>
        <w:ind w:firstLine="709"/>
        <w:jc w:val="both"/>
        <w:rPr>
          <w:rFonts w:cs="Times New Roman"/>
          <w:color w:val="000000"/>
          <w:sz w:val="24"/>
          <w:szCs w:val="24"/>
        </w:rPr>
      </w:pPr>
      <w:r>
        <w:rPr>
          <w:rFonts w:cs="Times New Roman"/>
          <w:color w:val="000000"/>
          <w:sz w:val="24"/>
          <w:szCs w:val="24"/>
        </w:rPr>
        <w:t>- профвизит по инициативе контролируемого лица с использованием МП «Инспектор» -1;</w:t>
      </w:r>
    </w:p>
    <w:p w14:paraId="1F5C3C18" w14:textId="4AE996CA" w:rsidR="00E77E45" w:rsidRDefault="00A94E92">
      <w:pPr>
        <w:autoSpaceDE w:val="0"/>
        <w:autoSpaceDN w:val="0"/>
        <w:adjustRightInd w:val="0"/>
        <w:ind w:firstLine="709"/>
        <w:jc w:val="both"/>
        <w:rPr>
          <w:rFonts w:ascii="Liberation Serif" w:hAnsi="Liberation Serif" w:cs="Liberation Serif"/>
          <w:color w:val="000000"/>
          <w:sz w:val="24"/>
          <w:szCs w:val="24"/>
        </w:rPr>
      </w:pPr>
      <w:r>
        <w:rPr>
          <w:rFonts w:cs="Times New Roman"/>
          <w:color w:val="000000"/>
          <w:sz w:val="24"/>
          <w:szCs w:val="24"/>
        </w:rPr>
        <w:t xml:space="preserve">- выездные обследования без взаимодействия с контролируемым лицом </w:t>
      </w:r>
      <w:r w:rsidR="00B53DF5">
        <w:rPr>
          <w:rFonts w:cs="Times New Roman"/>
          <w:color w:val="000000"/>
          <w:sz w:val="24"/>
          <w:szCs w:val="24"/>
        </w:rPr>
        <w:t xml:space="preserve"> и наблюдение за соблюдением обязательных требований</w:t>
      </w:r>
      <w:r>
        <w:rPr>
          <w:rFonts w:cs="Times New Roman"/>
          <w:color w:val="000000"/>
          <w:sz w:val="24"/>
          <w:szCs w:val="24"/>
        </w:rPr>
        <w:t xml:space="preserve">– </w:t>
      </w:r>
      <w:r w:rsidR="00B53DF5">
        <w:rPr>
          <w:rFonts w:cs="Times New Roman"/>
          <w:color w:val="000000"/>
          <w:sz w:val="24"/>
          <w:szCs w:val="24"/>
        </w:rPr>
        <w:t>32 (в 2024г -</w:t>
      </w:r>
      <w:r>
        <w:rPr>
          <w:rFonts w:cs="Times New Roman"/>
          <w:color w:val="000000"/>
          <w:sz w:val="24"/>
          <w:szCs w:val="24"/>
        </w:rPr>
        <w:t>1</w:t>
      </w:r>
      <w:r w:rsidR="00B53DF5">
        <w:rPr>
          <w:rFonts w:cs="Times New Roman"/>
          <w:color w:val="000000"/>
          <w:sz w:val="24"/>
          <w:szCs w:val="24"/>
        </w:rPr>
        <w:t>3)</w:t>
      </w:r>
      <w:r>
        <w:rPr>
          <w:rFonts w:cs="Times New Roman"/>
          <w:color w:val="000000"/>
          <w:sz w:val="24"/>
          <w:szCs w:val="24"/>
        </w:rPr>
        <w:t>.</w:t>
      </w:r>
    </w:p>
    <w:p w14:paraId="307A25C2" w14:textId="0DDD9822" w:rsidR="00E77E45" w:rsidRDefault="00A94E92">
      <w:pPr>
        <w:pStyle w:val="aa"/>
        <w:rPr>
          <w:sz w:val="24"/>
          <w:szCs w:val="24"/>
        </w:rPr>
      </w:pPr>
      <w:r>
        <w:rPr>
          <w:sz w:val="24"/>
          <w:szCs w:val="24"/>
        </w:rPr>
        <w:t>В 202</w:t>
      </w:r>
      <w:r w:rsidR="00B53DF5">
        <w:rPr>
          <w:sz w:val="24"/>
          <w:szCs w:val="24"/>
        </w:rPr>
        <w:t>5</w:t>
      </w:r>
      <w:r>
        <w:rPr>
          <w:sz w:val="24"/>
          <w:szCs w:val="24"/>
        </w:rPr>
        <w:t xml:space="preserve"> году жалоб на действия должностных лиц органа контроля не поступало.</w:t>
      </w:r>
    </w:p>
    <w:p w14:paraId="5907506D" w14:textId="77777777" w:rsidR="00E77E45" w:rsidRDefault="00A94E92">
      <w:pPr>
        <w:autoSpaceDE w:val="0"/>
        <w:autoSpaceDN w:val="0"/>
        <w:adjustRightInd w:val="0"/>
        <w:ind w:firstLine="709"/>
        <w:jc w:val="both"/>
        <w:rPr>
          <w:color w:val="000000"/>
          <w:sz w:val="24"/>
          <w:szCs w:val="24"/>
        </w:rPr>
      </w:pPr>
      <w:r>
        <w:rPr>
          <w:color w:val="000000"/>
          <w:sz w:val="24"/>
          <w:szCs w:val="24"/>
        </w:rPr>
        <w:t>Основные выявляемые нарушения требований Правил благоустройства территории муниципального образования выражаются:</w:t>
      </w:r>
    </w:p>
    <w:p w14:paraId="08A55458" w14:textId="77777777" w:rsidR="00E77E45" w:rsidRDefault="00A94E92">
      <w:pPr>
        <w:autoSpaceDE w:val="0"/>
        <w:autoSpaceDN w:val="0"/>
        <w:adjustRightInd w:val="0"/>
        <w:ind w:firstLine="709"/>
        <w:jc w:val="both"/>
        <w:rPr>
          <w:color w:val="000000"/>
          <w:sz w:val="24"/>
          <w:szCs w:val="24"/>
        </w:rPr>
      </w:pPr>
      <w:r>
        <w:rPr>
          <w:color w:val="000000"/>
          <w:sz w:val="24"/>
          <w:szCs w:val="24"/>
        </w:rPr>
        <w:t xml:space="preserve">в непроведении мероприятий по соблюдению требований содержания зданий, строений, сооружений, земельных участков, на которых они расположены, </w:t>
      </w:r>
    </w:p>
    <w:p w14:paraId="49A17947" w14:textId="77777777" w:rsidR="00E77E45" w:rsidRDefault="00A94E92">
      <w:pPr>
        <w:autoSpaceDE w:val="0"/>
        <w:autoSpaceDN w:val="0"/>
        <w:adjustRightInd w:val="0"/>
        <w:ind w:firstLine="709"/>
        <w:jc w:val="both"/>
        <w:rPr>
          <w:color w:val="000000"/>
          <w:sz w:val="24"/>
          <w:szCs w:val="24"/>
        </w:rPr>
      </w:pPr>
      <w:r>
        <w:rPr>
          <w:color w:val="000000"/>
          <w:sz w:val="24"/>
          <w:szCs w:val="24"/>
        </w:rPr>
        <w:t>в непроведении мероприятий по соблюдению требований при осуществлении содержания сетей и коммуникаций, инженерных сооружений (водоразборных колонок и пр.)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инженерных сооружений, в том числе крышек люков, колодцев в установленном законодательством Российской Федерации,</w:t>
      </w:r>
    </w:p>
    <w:p w14:paraId="52B6734E" w14:textId="77777777" w:rsidR="00E77E45" w:rsidRDefault="00A94E92">
      <w:pPr>
        <w:autoSpaceDE w:val="0"/>
        <w:autoSpaceDN w:val="0"/>
        <w:adjustRightInd w:val="0"/>
        <w:ind w:firstLine="709"/>
        <w:jc w:val="both"/>
        <w:rPr>
          <w:color w:val="000000"/>
          <w:sz w:val="24"/>
          <w:szCs w:val="24"/>
        </w:rPr>
      </w:pPr>
      <w:r>
        <w:rPr>
          <w:color w:val="000000"/>
          <w:sz w:val="24"/>
          <w:szCs w:val="24"/>
        </w:rPr>
        <w:t xml:space="preserve">в нарушении обязательных требований законодательства Российской Федерации  к пользованию жилым помещением, прилегающей территории с </w:t>
      </w:r>
      <w:hyperlink r:id="rId10" w:history="1">
        <w:r w:rsidR="00E77E45">
          <w:rPr>
            <w:color w:val="000000"/>
            <w:sz w:val="24"/>
            <w:szCs w:val="24"/>
          </w:rPr>
          <w:t>учетом</w:t>
        </w:r>
      </w:hyperlink>
      <w:r>
        <w:rPr>
          <w:color w:val="000000"/>
          <w:sz w:val="24"/>
          <w:szCs w:val="24"/>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w:t>
      </w:r>
      <w:hyperlink r:id="rId11" w:history="1">
        <w:r w:rsidR="00E77E45">
          <w:rPr>
            <w:color w:val="000000"/>
            <w:sz w:val="24"/>
            <w:szCs w:val="24"/>
          </w:rPr>
          <w:t>правил</w:t>
        </w:r>
      </w:hyperlink>
      <w:r>
        <w:rPr>
          <w:color w:val="000000"/>
          <w:sz w:val="24"/>
          <w:szCs w:val="24"/>
        </w:rPr>
        <w:t xml:space="preserve"> пользования жилыми помещениями. </w:t>
      </w:r>
    </w:p>
    <w:p w14:paraId="3C72615C" w14:textId="77777777" w:rsidR="00E77E45" w:rsidRDefault="00A94E92">
      <w:pPr>
        <w:ind w:firstLine="709"/>
        <w:jc w:val="both"/>
        <w:rPr>
          <w:sz w:val="24"/>
          <w:szCs w:val="24"/>
        </w:rPr>
      </w:pPr>
      <w:r>
        <w:rPr>
          <w:sz w:val="24"/>
          <w:szCs w:val="24"/>
        </w:rPr>
        <w:t xml:space="preserve">Должностные лица Администрации муниципального образования вносили в Единый реестр контрольных (надзорных) мероприятий (ЕРКНМ), Единый реестр видов контроля (ЕРВК) информацию и документы, необходимые для осуществления муниципального контроля.  </w:t>
      </w:r>
    </w:p>
    <w:p w14:paraId="0B0DE117" w14:textId="77777777" w:rsidR="00E77E45" w:rsidRDefault="00A94E92">
      <w:pPr>
        <w:ind w:firstLine="709"/>
        <w:jc w:val="both"/>
        <w:rPr>
          <w:sz w:val="24"/>
          <w:szCs w:val="24"/>
        </w:rPr>
      </w:pPr>
      <w:r>
        <w:rPr>
          <w:sz w:val="24"/>
          <w:szCs w:val="24"/>
        </w:rPr>
        <w:t>В целях недопущения нарушений обязательных требований законодательства Российской Федерации на официальном сайте Администрации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
    <w:bookmarkEnd w:id="3"/>
    <w:p w14:paraId="2E80DA97" w14:textId="77777777" w:rsidR="00E77E45" w:rsidRDefault="00E77E45">
      <w:pPr>
        <w:autoSpaceDE w:val="0"/>
        <w:autoSpaceDN w:val="0"/>
        <w:adjustRightInd w:val="0"/>
        <w:ind w:firstLine="709"/>
        <w:jc w:val="both"/>
        <w:rPr>
          <w:color w:val="000000"/>
          <w:sz w:val="24"/>
          <w:szCs w:val="24"/>
        </w:rPr>
      </w:pPr>
    </w:p>
    <w:p w14:paraId="204EA547" w14:textId="77777777" w:rsidR="00E77E45" w:rsidRDefault="00E77E45">
      <w:pPr>
        <w:ind w:firstLine="6237"/>
        <w:rPr>
          <w:rFonts w:cs="Times New Roman"/>
          <w:color w:val="2D2D2D"/>
          <w:spacing w:val="2"/>
          <w:sz w:val="22"/>
          <w:szCs w:val="22"/>
          <w:shd w:val="clear" w:color="auto" w:fill="FFFFFF"/>
        </w:rPr>
      </w:pPr>
    </w:p>
    <w:p w14:paraId="20778DEE" w14:textId="77777777" w:rsidR="00E77E45" w:rsidRDefault="00A94E92" w:rsidP="00465229">
      <w:pPr>
        <w:ind w:firstLine="6237"/>
        <w:jc w:val="right"/>
        <w:rPr>
          <w:rFonts w:cs="Times New Roman"/>
          <w:color w:val="2D2D2D"/>
          <w:spacing w:val="2"/>
          <w:sz w:val="22"/>
          <w:szCs w:val="22"/>
          <w:shd w:val="clear" w:color="auto" w:fill="FFFFFF"/>
        </w:rPr>
      </w:pPr>
      <w:bookmarkStart w:id="4" w:name="_Hlk199835887"/>
      <w:r>
        <w:rPr>
          <w:rFonts w:cs="Times New Roman"/>
          <w:color w:val="2D2D2D"/>
          <w:spacing w:val="2"/>
          <w:sz w:val="22"/>
          <w:szCs w:val="22"/>
          <w:shd w:val="clear" w:color="auto" w:fill="FFFFFF"/>
        </w:rPr>
        <w:t>Приложение № 4</w:t>
      </w:r>
    </w:p>
    <w:p w14:paraId="258CA03B" w14:textId="541025D4"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к </w:t>
      </w:r>
      <w:r w:rsidR="00465229">
        <w:rPr>
          <w:rFonts w:cs="Times New Roman"/>
          <w:color w:val="2D2D2D"/>
          <w:spacing w:val="2"/>
          <w:sz w:val="22"/>
          <w:szCs w:val="22"/>
          <w:shd w:val="clear" w:color="auto" w:fill="FFFFFF"/>
        </w:rPr>
        <w:t>распоряжению Администрации</w:t>
      </w:r>
    </w:p>
    <w:p w14:paraId="1EEBB6D3" w14:textId="77777777"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муниципального образования</w:t>
      </w:r>
    </w:p>
    <w:p w14:paraId="53D189C1" w14:textId="77777777"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«Муниципальный округ</w:t>
      </w:r>
    </w:p>
    <w:p w14:paraId="289E876F" w14:textId="77777777"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 Красногорский район </w:t>
      </w:r>
    </w:p>
    <w:p w14:paraId="64BE6A64" w14:textId="77777777" w:rsidR="00E77E45" w:rsidRDefault="00A94E92" w:rsidP="00465229">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Удмуртской Республики»</w:t>
      </w:r>
    </w:p>
    <w:p w14:paraId="78045996" w14:textId="3F8A0271" w:rsidR="00E77E45" w:rsidRDefault="00A94E92" w:rsidP="00465229">
      <w:pPr>
        <w:autoSpaceDE w:val="0"/>
        <w:autoSpaceDN w:val="0"/>
        <w:adjustRightInd w:val="0"/>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от   </w:t>
      </w:r>
      <w:r w:rsidR="00465229">
        <w:rPr>
          <w:rFonts w:cs="Times New Roman"/>
          <w:color w:val="2D2D2D"/>
          <w:spacing w:val="2"/>
          <w:sz w:val="22"/>
          <w:szCs w:val="22"/>
          <w:shd w:val="clear" w:color="auto" w:fill="FFFFFF"/>
        </w:rPr>
        <w:t xml:space="preserve">   июня</w:t>
      </w:r>
      <w:r>
        <w:rPr>
          <w:rFonts w:cs="Times New Roman"/>
          <w:color w:val="2D2D2D"/>
          <w:spacing w:val="2"/>
          <w:sz w:val="22"/>
          <w:szCs w:val="22"/>
          <w:shd w:val="clear" w:color="auto" w:fill="FFFFFF"/>
        </w:rPr>
        <w:t xml:space="preserve"> 2025 № </w:t>
      </w:r>
      <w:r w:rsidR="00E20F9D">
        <w:rPr>
          <w:rFonts w:cs="Times New Roman"/>
          <w:color w:val="2D2D2D"/>
          <w:spacing w:val="2"/>
          <w:sz w:val="22"/>
          <w:szCs w:val="22"/>
          <w:shd w:val="clear" w:color="auto" w:fill="FFFFFF"/>
        </w:rPr>
        <w:t xml:space="preserve"> </w:t>
      </w:r>
      <w:r w:rsidR="00465229">
        <w:rPr>
          <w:rFonts w:cs="Times New Roman"/>
          <w:color w:val="2D2D2D"/>
          <w:spacing w:val="2"/>
          <w:sz w:val="22"/>
          <w:szCs w:val="22"/>
          <w:shd w:val="clear" w:color="auto" w:fill="FFFFFF"/>
        </w:rPr>
        <w:t>____</w:t>
      </w:r>
      <w:r>
        <w:rPr>
          <w:rFonts w:cs="Times New Roman"/>
          <w:color w:val="2D2D2D"/>
          <w:spacing w:val="2"/>
          <w:sz w:val="22"/>
          <w:szCs w:val="22"/>
          <w:shd w:val="clear" w:color="auto" w:fill="FFFFFF"/>
        </w:rPr>
        <w:t xml:space="preserve"> </w:t>
      </w:r>
    </w:p>
    <w:p w14:paraId="59EDD8D6" w14:textId="77777777" w:rsidR="00E77E45" w:rsidRDefault="00E77E45" w:rsidP="00465229">
      <w:pPr>
        <w:autoSpaceDE w:val="0"/>
        <w:autoSpaceDN w:val="0"/>
        <w:adjustRightInd w:val="0"/>
        <w:ind w:firstLine="6237"/>
        <w:jc w:val="right"/>
        <w:rPr>
          <w:rFonts w:cs="Times New Roman"/>
          <w:color w:val="2D2D2D"/>
          <w:spacing w:val="2"/>
          <w:sz w:val="22"/>
          <w:szCs w:val="22"/>
          <w:shd w:val="clear" w:color="auto" w:fill="FFFFFF"/>
        </w:rPr>
      </w:pPr>
    </w:p>
    <w:p w14:paraId="14A461A3" w14:textId="77777777" w:rsidR="00E77E45" w:rsidRDefault="00A94E92">
      <w:pPr>
        <w:jc w:val="center"/>
        <w:rPr>
          <w:b/>
          <w:sz w:val="24"/>
          <w:szCs w:val="24"/>
        </w:rPr>
      </w:pPr>
      <w:r>
        <w:rPr>
          <w:b/>
          <w:sz w:val="24"/>
          <w:szCs w:val="24"/>
        </w:rPr>
        <w:t>Доклад</w:t>
      </w:r>
    </w:p>
    <w:p w14:paraId="0142602B" w14:textId="77777777" w:rsidR="00E77E45" w:rsidRDefault="00A94E92">
      <w:pPr>
        <w:jc w:val="center"/>
        <w:rPr>
          <w:b/>
          <w:sz w:val="24"/>
          <w:szCs w:val="24"/>
        </w:rPr>
      </w:pPr>
      <w:r>
        <w:rPr>
          <w:b/>
          <w:sz w:val="24"/>
          <w:szCs w:val="24"/>
        </w:rPr>
        <w:t xml:space="preserve">о результатах обобщения правоприменительной практики </w:t>
      </w:r>
    </w:p>
    <w:p w14:paraId="6A6FFCB4" w14:textId="77777777" w:rsidR="00E77E45" w:rsidRDefault="00A94E92">
      <w:pPr>
        <w:jc w:val="center"/>
        <w:rPr>
          <w:rStyle w:val="21"/>
          <w:rFonts w:eastAsia="Calibri"/>
          <w:bCs w:val="0"/>
          <w:sz w:val="24"/>
          <w:szCs w:val="24"/>
        </w:rPr>
      </w:pPr>
      <w:r>
        <w:rPr>
          <w:b/>
          <w:sz w:val="24"/>
          <w:szCs w:val="24"/>
        </w:rPr>
        <w:t xml:space="preserve">при осуществлении муниципального контроля </w:t>
      </w:r>
      <w:r>
        <w:rPr>
          <w:rStyle w:val="21"/>
          <w:rFonts w:eastAsia="Calibri"/>
          <w:bCs w:val="0"/>
          <w:sz w:val="24"/>
          <w:szCs w:val="24"/>
        </w:rPr>
        <w:t xml:space="preserve">на автомобильном транспорте, городском наземном электрическом транспорте и в дорожном хозяйстве </w:t>
      </w:r>
    </w:p>
    <w:p w14:paraId="653E703D" w14:textId="77777777" w:rsidR="00E77E45" w:rsidRDefault="00A94E92">
      <w:pPr>
        <w:jc w:val="center"/>
        <w:rPr>
          <w:rStyle w:val="21"/>
          <w:rFonts w:eastAsia="Calibri"/>
          <w:sz w:val="24"/>
          <w:szCs w:val="24"/>
        </w:rPr>
      </w:pPr>
      <w:r>
        <w:rPr>
          <w:rStyle w:val="21"/>
          <w:rFonts w:eastAsia="Calibri"/>
          <w:sz w:val="24"/>
          <w:szCs w:val="24"/>
        </w:rPr>
        <w:t xml:space="preserve">в границах населенных пунктов муниципального образования </w:t>
      </w:r>
    </w:p>
    <w:p w14:paraId="2764BA37" w14:textId="77777777" w:rsidR="00E77E45" w:rsidRDefault="00A94E92">
      <w:pPr>
        <w:jc w:val="center"/>
        <w:rPr>
          <w:rStyle w:val="21"/>
          <w:rFonts w:eastAsia="Calibri"/>
          <w:sz w:val="24"/>
          <w:szCs w:val="24"/>
        </w:rPr>
      </w:pPr>
      <w:r>
        <w:rPr>
          <w:rStyle w:val="21"/>
          <w:rFonts w:eastAsia="Calibri"/>
          <w:sz w:val="24"/>
          <w:szCs w:val="24"/>
        </w:rPr>
        <w:t>«Муниципальный округ Красногорский район Удмуртской Республики»</w:t>
      </w:r>
    </w:p>
    <w:p w14:paraId="5E489297" w14:textId="6AA5B9B7" w:rsidR="00E77E45" w:rsidRDefault="00A94E92">
      <w:pPr>
        <w:jc w:val="center"/>
        <w:rPr>
          <w:b/>
          <w:sz w:val="24"/>
          <w:szCs w:val="24"/>
        </w:rPr>
      </w:pPr>
      <w:r>
        <w:rPr>
          <w:b/>
          <w:sz w:val="24"/>
          <w:szCs w:val="24"/>
        </w:rPr>
        <w:t>в 202</w:t>
      </w:r>
      <w:r w:rsidR="002015DE">
        <w:rPr>
          <w:b/>
          <w:sz w:val="24"/>
          <w:szCs w:val="24"/>
        </w:rPr>
        <w:t>5</w:t>
      </w:r>
      <w:r>
        <w:rPr>
          <w:b/>
          <w:sz w:val="24"/>
          <w:szCs w:val="24"/>
        </w:rPr>
        <w:t xml:space="preserve"> году</w:t>
      </w:r>
    </w:p>
    <w:p w14:paraId="212C970E" w14:textId="77777777" w:rsidR="00E77E45" w:rsidRDefault="00E77E45">
      <w:pPr>
        <w:jc w:val="center"/>
        <w:rPr>
          <w:sz w:val="24"/>
          <w:szCs w:val="24"/>
        </w:rPr>
      </w:pPr>
    </w:p>
    <w:p w14:paraId="46ABB2A7" w14:textId="77777777" w:rsidR="00E77E45" w:rsidRDefault="00A94E92">
      <w:pPr>
        <w:autoSpaceDE w:val="0"/>
        <w:autoSpaceDN w:val="0"/>
        <w:adjustRightInd w:val="0"/>
        <w:ind w:firstLine="709"/>
        <w:contextualSpacing/>
        <w:jc w:val="both"/>
        <w:rPr>
          <w:color w:val="000000"/>
          <w:sz w:val="24"/>
          <w:szCs w:val="24"/>
        </w:rPr>
      </w:pPr>
      <w:r>
        <w:rPr>
          <w:color w:val="000000"/>
          <w:sz w:val="24"/>
          <w:szCs w:val="24"/>
        </w:rPr>
        <w:t xml:space="preserve">Муниципальный контроль </w:t>
      </w:r>
      <w:r>
        <w:rPr>
          <w:rStyle w:val="21"/>
          <w:rFonts w:eastAsia="Calibri"/>
          <w:b w:val="0"/>
          <w:bCs w:val="0"/>
          <w:sz w:val="24"/>
          <w:szCs w:val="24"/>
        </w:rPr>
        <w:t>на автомобильном транспорте, городском наземном электрическом транспорте и в дорожном хозяйстве</w:t>
      </w:r>
      <w:r>
        <w:rPr>
          <w:sz w:val="24"/>
          <w:szCs w:val="24"/>
        </w:rPr>
        <w:t xml:space="preserve"> в границах населенных пунктов </w:t>
      </w:r>
      <w:r>
        <w:rPr>
          <w:sz w:val="24"/>
          <w:szCs w:val="24"/>
        </w:rPr>
        <w:lastRenderedPageBreak/>
        <w:t>муниципального образования</w:t>
      </w:r>
      <w:r>
        <w:rPr>
          <w:color w:val="000000"/>
          <w:sz w:val="24"/>
          <w:szCs w:val="24"/>
        </w:rPr>
        <w:t xml:space="preserve"> (далее - муниципальный контроль) осуществляется Администрацией муниципального образования «Муниципальный округ Красногорский район Удмуртской Республики» (далее – Администрация).</w:t>
      </w:r>
    </w:p>
    <w:p w14:paraId="43F17DD8" w14:textId="77777777" w:rsidR="00E77E45" w:rsidRDefault="00A94E92">
      <w:pPr>
        <w:autoSpaceDE w:val="0"/>
        <w:autoSpaceDN w:val="0"/>
        <w:adjustRightInd w:val="0"/>
        <w:ind w:firstLine="709"/>
        <w:contextualSpacing/>
        <w:jc w:val="both"/>
        <w:rPr>
          <w:color w:val="000000"/>
          <w:sz w:val="24"/>
          <w:szCs w:val="24"/>
        </w:rPr>
      </w:pPr>
      <w:r>
        <w:rPr>
          <w:color w:val="000000"/>
          <w:sz w:val="24"/>
          <w:szCs w:val="24"/>
        </w:rPr>
        <w:t xml:space="preserve">Должностными лицами Администрации, уполномоченными осуществлять муниципальный контроль </w:t>
      </w:r>
      <w:r>
        <w:rPr>
          <w:rStyle w:val="21"/>
          <w:rFonts w:eastAsia="Calibri"/>
          <w:b w:val="0"/>
          <w:bCs w:val="0"/>
          <w:sz w:val="24"/>
          <w:szCs w:val="24"/>
        </w:rPr>
        <w:t>на автомобильном транспорте, городском наземном электрическом транспорте и в дорожном хозяйстве</w:t>
      </w:r>
      <w:r>
        <w:rPr>
          <w:sz w:val="24"/>
          <w:szCs w:val="24"/>
        </w:rPr>
        <w:t xml:space="preserve"> в границах населенных пунктов муниципального образования</w:t>
      </w:r>
      <w:r>
        <w:rPr>
          <w:color w:val="000000"/>
          <w:sz w:val="24"/>
          <w:szCs w:val="24"/>
        </w:rPr>
        <w:t>, являются специалисты сектора муниципального контроля Администрации.</w:t>
      </w:r>
    </w:p>
    <w:p w14:paraId="2275A4C2" w14:textId="77777777" w:rsidR="00E77E45" w:rsidRDefault="00A94E92">
      <w:pPr>
        <w:autoSpaceDE w:val="0"/>
        <w:autoSpaceDN w:val="0"/>
        <w:adjustRightInd w:val="0"/>
        <w:ind w:firstLine="708"/>
        <w:jc w:val="both"/>
        <w:rPr>
          <w:sz w:val="24"/>
          <w:szCs w:val="24"/>
        </w:rPr>
      </w:pPr>
      <w:r>
        <w:rPr>
          <w:sz w:val="24"/>
          <w:szCs w:val="24"/>
        </w:rPr>
        <w:t xml:space="preserve">Порядок организации и осуществления муниципального контроля </w:t>
      </w:r>
      <w:r>
        <w:rPr>
          <w:rStyle w:val="21"/>
          <w:rFonts w:eastAsia="Calibri"/>
          <w:b w:val="0"/>
          <w:bCs w:val="0"/>
          <w:sz w:val="24"/>
          <w:szCs w:val="24"/>
        </w:rPr>
        <w:t>на автомобильном транспорте, городском наземном электрическом транспорте и в дорожном хозяйстве</w:t>
      </w:r>
      <w:r>
        <w:rPr>
          <w:sz w:val="24"/>
          <w:szCs w:val="24"/>
        </w:rPr>
        <w:t xml:space="preserve"> в границах населенных пунктов муниципального образования установлен Положением о </w:t>
      </w:r>
      <w:r>
        <w:rPr>
          <w:iCs/>
          <w:sz w:val="24"/>
          <w:szCs w:val="24"/>
        </w:rPr>
        <w:t>муниципальном</w:t>
      </w:r>
      <w:r>
        <w:rPr>
          <w:b/>
          <w:iCs/>
          <w:sz w:val="24"/>
          <w:szCs w:val="24"/>
        </w:rPr>
        <w:t xml:space="preserve"> </w:t>
      </w:r>
      <w:r>
        <w:rPr>
          <w:iCs/>
          <w:sz w:val="24"/>
          <w:szCs w:val="24"/>
        </w:rPr>
        <w:t xml:space="preserve">контроле </w:t>
      </w:r>
      <w:r>
        <w:rPr>
          <w:rStyle w:val="21"/>
          <w:rFonts w:eastAsia="Calibri"/>
          <w:b w:val="0"/>
          <w:bCs w:val="0"/>
          <w:sz w:val="24"/>
          <w:szCs w:val="24"/>
        </w:rPr>
        <w:t>на автомобильном транспорте, городском наземном электрическом транспорте и в дорожном хозяйстве</w:t>
      </w:r>
      <w:r>
        <w:rPr>
          <w:sz w:val="24"/>
          <w:szCs w:val="24"/>
        </w:rPr>
        <w:t xml:space="preserve"> в границах населенных пунктов муниципального образования</w:t>
      </w:r>
      <w:r>
        <w:rPr>
          <w:iCs/>
          <w:sz w:val="24"/>
          <w:szCs w:val="24"/>
        </w:rPr>
        <w:t xml:space="preserve"> </w:t>
      </w:r>
      <w:r>
        <w:rPr>
          <w:sz w:val="24"/>
          <w:szCs w:val="24"/>
        </w:rPr>
        <w:t>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16 декабря 2021 года № 80 (с дополнениями и изменениями).</w:t>
      </w:r>
    </w:p>
    <w:p w14:paraId="163E5F6D" w14:textId="77777777" w:rsidR="00E77E45" w:rsidRDefault="00A94E92">
      <w:pPr>
        <w:pStyle w:val="5"/>
        <w:shd w:val="clear" w:color="auto" w:fill="auto"/>
        <w:tabs>
          <w:tab w:val="left" w:pos="851"/>
        </w:tabs>
        <w:spacing w:line="240" w:lineRule="auto"/>
        <w:ind w:right="20" w:firstLine="709"/>
        <w:rPr>
          <w:sz w:val="24"/>
          <w:szCs w:val="24"/>
        </w:rPr>
      </w:pPr>
      <w:r>
        <w:rPr>
          <w:rStyle w:val="21"/>
          <w:rFonts w:eastAsia="Calibri"/>
          <w:b w:val="0"/>
          <w:sz w:val="24"/>
          <w:szCs w:val="24"/>
          <w:lang w:eastAsia="ru-RU"/>
        </w:rPr>
        <w:t>Предметом муниципального контроля</w:t>
      </w:r>
      <w:r>
        <w:rPr>
          <w:sz w:val="24"/>
          <w:szCs w:val="24"/>
        </w:rPr>
        <w:t xml:space="preserve"> </w:t>
      </w:r>
      <w:r>
        <w:rPr>
          <w:rStyle w:val="11"/>
          <w:rFonts w:eastAsiaTheme="minorHAnsi"/>
          <w:sz w:val="24"/>
          <w:szCs w:val="24"/>
        </w:rPr>
        <w:t>является соблюдение юридическими лицами, индивидуальными предпринимателями, гражданами (далее - контролируемые лица) обязательных требований:</w:t>
      </w:r>
    </w:p>
    <w:p w14:paraId="71DF8DDE" w14:textId="77777777" w:rsidR="00E77E45" w:rsidRDefault="00A94E92">
      <w:pPr>
        <w:pStyle w:val="5"/>
        <w:numPr>
          <w:ilvl w:val="0"/>
          <w:numId w:val="2"/>
        </w:numPr>
        <w:shd w:val="clear" w:color="auto" w:fill="auto"/>
        <w:tabs>
          <w:tab w:val="left" w:pos="1169"/>
        </w:tabs>
        <w:spacing w:line="240" w:lineRule="auto"/>
        <w:ind w:right="20" w:firstLine="709"/>
        <w:rPr>
          <w:sz w:val="24"/>
          <w:szCs w:val="24"/>
        </w:rPr>
      </w:pPr>
      <w:r>
        <w:rPr>
          <w:rStyle w:val="11"/>
          <w:rFonts w:eastAsiaTheme="minorHAnsi"/>
          <w:sz w:val="24"/>
          <w:szCs w:val="24"/>
        </w:rPr>
        <w:t>в области автомобильных дорог и дорожной деятельности, установленных в отношении автомобильных дорог местного значения муниципального образования «Муниципальный округ Красногорский район Удмуртской Республики» (далее - автомобильные дороги местного значения или автомобильные дороги общего пользования местного значения):</w:t>
      </w:r>
    </w:p>
    <w:p w14:paraId="28528379" w14:textId="77777777" w:rsidR="00E77E45" w:rsidRDefault="00A94E92">
      <w:pPr>
        <w:pStyle w:val="5"/>
        <w:shd w:val="clear" w:color="auto" w:fill="auto"/>
        <w:tabs>
          <w:tab w:val="left" w:pos="1011"/>
        </w:tabs>
        <w:spacing w:line="240" w:lineRule="auto"/>
        <w:ind w:right="20" w:firstLine="709"/>
        <w:rPr>
          <w:sz w:val="24"/>
          <w:szCs w:val="24"/>
        </w:rPr>
      </w:pPr>
      <w:r>
        <w:rPr>
          <w:rStyle w:val="11"/>
          <w:rFonts w:eastAsiaTheme="minorHAnsi"/>
          <w:sz w:val="24"/>
          <w:szCs w:val="24"/>
        </w:rPr>
        <w:t>а)</w:t>
      </w:r>
      <w:r>
        <w:rPr>
          <w:rStyle w:val="11"/>
          <w:rFonts w:eastAsiaTheme="minorHAnsi"/>
          <w:sz w:val="24"/>
          <w:szCs w:val="24"/>
        </w:rPr>
        <w:tab/>
        <w:t>к эксплуатации объектов дорожного сервиса, размещенных в полосах отвода и (или) придорожных полосах автомобильных дорог общего пользования;</w:t>
      </w:r>
    </w:p>
    <w:p w14:paraId="008A7C52" w14:textId="77777777" w:rsidR="00E77E45" w:rsidRDefault="00A94E92">
      <w:pPr>
        <w:pStyle w:val="5"/>
        <w:shd w:val="clear" w:color="auto" w:fill="auto"/>
        <w:tabs>
          <w:tab w:val="left" w:pos="1169"/>
        </w:tabs>
        <w:spacing w:line="240" w:lineRule="auto"/>
        <w:ind w:right="20" w:firstLine="709"/>
        <w:rPr>
          <w:sz w:val="24"/>
          <w:szCs w:val="24"/>
        </w:rPr>
      </w:pPr>
      <w:r>
        <w:rPr>
          <w:rStyle w:val="11"/>
          <w:rFonts w:eastAsiaTheme="minorHAnsi"/>
          <w:sz w:val="24"/>
          <w:szCs w:val="24"/>
        </w:rPr>
        <w:t>б)</w:t>
      </w:r>
      <w:r>
        <w:rPr>
          <w:rStyle w:val="11"/>
          <w:rFonts w:eastAsiaTheme="minorHAnsi"/>
          <w:sz w:val="24"/>
          <w:szCs w:val="24"/>
        </w:rPr>
        <w:tab/>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BD01494" w14:textId="77777777" w:rsidR="00E77E45" w:rsidRDefault="00A94E92">
      <w:pPr>
        <w:pStyle w:val="5"/>
        <w:numPr>
          <w:ilvl w:val="0"/>
          <w:numId w:val="2"/>
        </w:numPr>
        <w:shd w:val="clear" w:color="auto" w:fill="auto"/>
        <w:tabs>
          <w:tab w:val="left" w:pos="1011"/>
        </w:tabs>
        <w:spacing w:line="240" w:lineRule="auto"/>
        <w:ind w:right="20" w:firstLine="709"/>
        <w:rPr>
          <w:sz w:val="24"/>
          <w:szCs w:val="24"/>
        </w:rPr>
      </w:pPr>
      <w:r>
        <w:rPr>
          <w:rStyle w:val="11"/>
          <w:rFonts w:eastAsiaTheme="minorHAnsi"/>
          <w:sz w:val="24"/>
          <w:szCs w:val="24"/>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8B253D9" w14:textId="77777777" w:rsidR="00E77E45" w:rsidRDefault="00A94E92">
      <w:pPr>
        <w:ind w:firstLine="709"/>
        <w:jc w:val="both"/>
        <w:rPr>
          <w:sz w:val="24"/>
          <w:szCs w:val="24"/>
        </w:rPr>
      </w:pPr>
      <w:r>
        <w:rPr>
          <w:sz w:val="24"/>
          <w:szCs w:val="24"/>
        </w:rPr>
        <w:t>Объектами муниципального контроля согласно Положению являются:</w:t>
      </w:r>
    </w:p>
    <w:p w14:paraId="4C478838" w14:textId="77777777" w:rsidR="00E77E45" w:rsidRDefault="00A94E92">
      <w:pPr>
        <w:pStyle w:val="5"/>
        <w:shd w:val="clear" w:color="auto" w:fill="auto"/>
        <w:tabs>
          <w:tab w:val="left" w:pos="1051"/>
        </w:tabs>
        <w:spacing w:line="240" w:lineRule="auto"/>
        <w:ind w:firstLine="709"/>
        <w:rPr>
          <w:sz w:val="24"/>
          <w:szCs w:val="24"/>
        </w:rPr>
      </w:pPr>
      <w:r>
        <w:rPr>
          <w:rStyle w:val="11"/>
          <w:rFonts w:eastAsiaTheme="minorHAnsi"/>
          <w:sz w:val="24"/>
          <w:szCs w:val="24"/>
        </w:rPr>
        <w:t>а)</w:t>
      </w:r>
      <w:r>
        <w:rPr>
          <w:rStyle w:val="11"/>
          <w:rFonts w:eastAsiaTheme="minorHAnsi"/>
          <w:sz w:val="24"/>
          <w:szCs w:val="24"/>
        </w:rPr>
        <w:tab/>
        <w:t xml:space="preserve">в рамках пункта 1 части 1 статьи 16 Федерального закона от 31.07.2020 № 248-ФЗ </w:t>
      </w:r>
      <w:r>
        <w:rPr>
          <w:rStyle w:val="22"/>
          <w:rFonts w:eastAsiaTheme="minorHAnsi"/>
          <w:sz w:val="24"/>
          <w:szCs w:val="24"/>
        </w:rPr>
        <w:t xml:space="preserve">«О </w:t>
      </w:r>
      <w:r>
        <w:rPr>
          <w:rStyle w:val="11"/>
          <w:rFonts w:eastAsiaTheme="minorHAnsi"/>
          <w:sz w:val="24"/>
          <w:szCs w:val="24"/>
        </w:rPr>
        <w:t>государственном контроле (надзоре) и муниципальном контроле в Российской Федерации»:</w:t>
      </w:r>
    </w:p>
    <w:p w14:paraId="6F41A4C2" w14:textId="77777777" w:rsidR="00E77E45" w:rsidRDefault="00A94E92">
      <w:pPr>
        <w:pStyle w:val="5"/>
        <w:shd w:val="clear" w:color="auto" w:fill="auto"/>
        <w:spacing w:line="240" w:lineRule="auto"/>
        <w:ind w:right="20" w:firstLine="709"/>
        <w:rPr>
          <w:sz w:val="24"/>
          <w:szCs w:val="24"/>
        </w:rPr>
      </w:pPr>
      <w:r>
        <w:rPr>
          <w:rStyle w:val="11"/>
          <w:rFonts w:eastAsiaTheme="minorHAnsi"/>
          <w:sz w:val="24"/>
          <w:szCs w:val="24"/>
        </w:rPr>
        <w:t xml:space="preserve">деятельность </w:t>
      </w:r>
      <w:r>
        <w:rPr>
          <w:rStyle w:val="22"/>
          <w:rFonts w:eastAsiaTheme="minorHAnsi"/>
          <w:sz w:val="24"/>
          <w:szCs w:val="24"/>
        </w:rPr>
        <w:t xml:space="preserve">по </w:t>
      </w:r>
      <w:r>
        <w:rPr>
          <w:rStyle w:val="11"/>
          <w:rFonts w:eastAsiaTheme="minorHAnsi"/>
          <w:sz w:val="24"/>
          <w:szCs w:val="24"/>
        </w:rPr>
        <w:t>использованию полос отвода и (или) придорожных полос автомобильных дорог общего пользования местного значения;</w:t>
      </w:r>
    </w:p>
    <w:p w14:paraId="445A8D34" w14:textId="77777777" w:rsidR="00E77E45" w:rsidRDefault="00A94E92">
      <w:pPr>
        <w:pStyle w:val="5"/>
        <w:shd w:val="clear" w:color="auto" w:fill="auto"/>
        <w:spacing w:line="240" w:lineRule="auto"/>
        <w:ind w:right="20" w:firstLine="709"/>
        <w:rPr>
          <w:sz w:val="24"/>
          <w:szCs w:val="24"/>
        </w:rPr>
      </w:pPr>
      <w:r>
        <w:rPr>
          <w:rStyle w:val="11"/>
          <w:rFonts w:eastAsiaTheme="minorHAnsi"/>
          <w:sz w:val="24"/>
          <w:szCs w:val="24"/>
        </w:rPr>
        <w:t xml:space="preserve">деятельность </w:t>
      </w:r>
      <w:r>
        <w:rPr>
          <w:rStyle w:val="22"/>
          <w:rFonts w:eastAsiaTheme="minorHAnsi"/>
          <w:sz w:val="24"/>
          <w:szCs w:val="24"/>
        </w:rPr>
        <w:t xml:space="preserve">по </w:t>
      </w:r>
      <w:r>
        <w:rPr>
          <w:rStyle w:val="11"/>
          <w:rFonts w:eastAsiaTheme="minorHAnsi"/>
          <w:sz w:val="24"/>
          <w:szCs w:val="24"/>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60E7DEED" w14:textId="77777777" w:rsidR="00E77E45" w:rsidRDefault="00A94E92">
      <w:pPr>
        <w:pStyle w:val="5"/>
        <w:shd w:val="clear" w:color="auto" w:fill="auto"/>
        <w:tabs>
          <w:tab w:val="right" w:pos="6985"/>
          <w:tab w:val="center" w:pos="7465"/>
          <w:tab w:val="left" w:pos="8065"/>
        </w:tabs>
        <w:spacing w:line="240" w:lineRule="auto"/>
        <w:ind w:right="20" w:firstLine="709"/>
        <w:rPr>
          <w:sz w:val="24"/>
          <w:szCs w:val="24"/>
        </w:rPr>
      </w:pPr>
      <w:r>
        <w:rPr>
          <w:rStyle w:val="11"/>
          <w:rFonts w:eastAsiaTheme="minorHAnsi"/>
          <w:sz w:val="24"/>
          <w:szCs w:val="24"/>
        </w:rPr>
        <w:t xml:space="preserve">деятельность по перевозкам по муниципальным маршрутам регулярных перевозок, не относящихся к предмету федерального государственного контроля </w:t>
      </w:r>
      <w:r>
        <w:rPr>
          <w:rStyle w:val="11"/>
          <w:rFonts w:eastAsiaTheme="minorHAnsi"/>
          <w:sz w:val="24"/>
          <w:szCs w:val="24"/>
        </w:rPr>
        <w:tab/>
        <w:t>(надзора)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A601E89" w14:textId="77777777" w:rsidR="00E77E45" w:rsidRDefault="00A94E92">
      <w:pPr>
        <w:pStyle w:val="5"/>
        <w:shd w:val="clear" w:color="auto" w:fill="auto"/>
        <w:tabs>
          <w:tab w:val="left" w:pos="1051"/>
        </w:tabs>
        <w:spacing w:line="240" w:lineRule="auto"/>
        <w:ind w:firstLine="709"/>
        <w:rPr>
          <w:sz w:val="24"/>
          <w:szCs w:val="24"/>
        </w:rPr>
      </w:pPr>
      <w:r>
        <w:rPr>
          <w:rStyle w:val="11"/>
          <w:rFonts w:eastAsiaTheme="minorHAnsi"/>
          <w:sz w:val="24"/>
          <w:szCs w:val="24"/>
        </w:rPr>
        <w:t>б)</w:t>
      </w:r>
      <w:r>
        <w:rPr>
          <w:rStyle w:val="11"/>
          <w:rFonts w:eastAsiaTheme="minorHAnsi"/>
          <w:sz w:val="24"/>
          <w:szCs w:val="24"/>
        </w:rPr>
        <w:tab/>
        <w:t>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148051F4" w14:textId="77777777" w:rsidR="00E77E45" w:rsidRDefault="00A94E92">
      <w:pPr>
        <w:pStyle w:val="5"/>
        <w:shd w:val="clear" w:color="auto" w:fill="auto"/>
        <w:spacing w:line="240" w:lineRule="auto"/>
        <w:ind w:right="20" w:firstLine="709"/>
        <w:rPr>
          <w:sz w:val="24"/>
          <w:szCs w:val="24"/>
        </w:rPr>
      </w:pPr>
      <w:r>
        <w:rPr>
          <w:rStyle w:val="11"/>
          <w:rFonts w:eastAsiaTheme="minorHAnsi"/>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19D4AB80" w14:textId="77777777" w:rsidR="00E77E45" w:rsidRDefault="00A94E92">
      <w:pPr>
        <w:pStyle w:val="5"/>
        <w:shd w:val="clear" w:color="auto" w:fill="auto"/>
        <w:spacing w:line="240" w:lineRule="auto"/>
        <w:ind w:right="20" w:firstLine="709"/>
        <w:rPr>
          <w:sz w:val="24"/>
          <w:szCs w:val="24"/>
        </w:rPr>
      </w:pPr>
      <w:r>
        <w:rPr>
          <w:rStyle w:val="11"/>
          <w:rFonts w:eastAsiaTheme="minorHAnsi"/>
          <w:sz w:val="24"/>
          <w:szCs w:val="24"/>
        </w:rPr>
        <w:lastRenderedPageBreak/>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0EC40746" w14:textId="77777777" w:rsidR="00E77E45" w:rsidRDefault="00A94E92">
      <w:pPr>
        <w:pStyle w:val="5"/>
        <w:shd w:val="clear" w:color="auto" w:fill="auto"/>
        <w:spacing w:line="240" w:lineRule="auto"/>
        <w:ind w:right="20" w:firstLine="709"/>
        <w:rPr>
          <w:sz w:val="24"/>
          <w:szCs w:val="24"/>
        </w:rPr>
      </w:pPr>
      <w:r>
        <w:rPr>
          <w:rStyle w:val="11"/>
          <w:rFonts w:eastAsiaTheme="minorHAnsi"/>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1157BDA2" w14:textId="77777777" w:rsidR="00E77E45" w:rsidRDefault="00A94E92">
      <w:pPr>
        <w:pStyle w:val="5"/>
        <w:shd w:val="clear" w:color="auto" w:fill="auto"/>
        <w:spacing w:line="240" w:lineRule="auto"/>
        <w:ind w:right="20" w:firstLine="709"/>
        <w:rPr>
          <w:sz w:val="24"/>
          <w:szCs w:val="24"/>
        </w:rPr>
      </w:pPr>
      <w:r>
        <w:rPr>
          <w:rStyle w:val="11"/>
          <w:rFonts w:eastAsiaTheme="minorHAnsi"/>
          <w:sz w:val="24"/>
          <w:szCs w:val="24"/>
        </w:rPr>
        <w:t>внесение платы за присоединение объектов дорожного сервиса к автомобильным дорогам общего пользования местного значения;</w:t>
      </w:r>
    </w:p>
    <w:p w14:paraId="6E12A1FA" w14:textId="77777777" w:rsidR="00E77E45" w:rsidRDefault="00A94E92">
      <w:pPr>
        <w:pStyle w:val="5"/>
        <w:shd w:val="clear" w:color="auto" w:fill="auto"/>
        <w:spacing w:line="240" w:lineRule="auto"/>
        <w:ind w:right="20" w:firstLine="709"/>
        <w:rPr>
          <w:sz w:val="24"/>
          <w:szCs w:val="24"/>
        </w:rPr>
      </w:pPr>
      <w:r>
        <w:rPr>
          <w:rStyle w:val="11"/>
          <w:rFonts w:eastAsiaTheme="minorHAnsi"/>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5BDCE184" w14:textId="77777777" w:rsidR="00E77E45" w:rsidRDefault="00A94E92">
      <w:pPr>
        <w:pStyle w:val="5"/>
        <w:shd w:val="clear" w:color="auto" w:fill="auto"/>
        <w:spacing w:line="240" w:lineRule="auto"/>
        <w:ind w:right="20" w:firstLine="709"/>
        <w:rPr>
          <w:sz w:val="24"/>
          <w:szCs w:val="24"/>
        </w:rPr>
      </w:pPr>
      <w:r>
        <w:rPr>
          <w:rStyle w:val="11"/>
          <w:rFonts w:eastAsiaTheme="minorHAnsi"/>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43C45BCC" w14:textId="77777777" w:rsidR="00E77E45" w:rsidRDefault="00A94E92">
      <w:pPr>
        <w:pStyle w:val="5"/>
        <w:shd w:val="clear" w:color="auto" w:fill="auto"/>
        <w:tabs>
          <w:tab w:val="left" w:pos="1690"/>
        </w:tabs>
        <w:spacing w:line="240" w:lineRule="auto"/>
        <w:ind w:firstLine="709"/>
        <w:rPr>
          <w:sz w:val="24"/>
          <w:szCs w:val="24"/>
        </w:rPr>
      </w:pPr>
      <w:r>
        <w:rPr>
          <w:rStyle w:val="11"/>
          <w:rFonts w:eastAsiaTheme="minorHAnsi"/>
          <w:sz w:val="24"/>
          <w:szCs w:val="24"/>
        </w:rPr>
        <w:t>в) в рамках пункта 3 части 1 статьи 16 Федерального закона от 31.07.2020 № 248-ФЗ «О государственном контроле (надзоре) и муниципальном контроле в Российской Федерации»:</w:t>
      </w:r>
    </w:p>
    <w:p w14:paraId="5F026897" w14:textId="77777777" w:rsidR="00E77E45" w:rsidRDefault="00A94E92">
      <w:pPr>
        <w:pStyle w:val="5"/>
        <w:shd w:val="clear" w:color="auto" w:fill="auto"/>
        <w:spacing w:line="240" w:lineRule="auto"/>
        <w:ind w:right="20" w:firstLine="709"/>
        <w:rPr>
          <w:sz w:val="24"/>
          <w:szCs w:val="24"/>
        </w:rPr>
      </w:pPr>
      <w:r>
        <w:rPr>
          <w:rStyle w:val="11"/>
          <w:rFonts w:eastAsiaTheme="minorHAnsi"/>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7A734DA1" w14:textId="77777777" w:rsidR="00E77E45" w:rsidRDefault="00A94E92">
      <w:pPr>
        <w:pStyle w:val="5"/>
        <w:shd w:val="clear" w:color="auto" w:fill="auto"/>
        <w:spacing w:line="240" w:lineRule="auto"/>
        <w:ind w:right="20" w:firstLine="709"/>
        <w:rPr>
          <w:sz w:val="24"/>
          <w:szCs w:val="24"/>
        </w:rPr>
      </w:pPr>
      <w:r>
        <w:rPr>
          <w:rStyle w:val="11"/>
          <w:rFonts w:eastAsiaTheme="minorHAnsi"/>
          <w:sz w:val="24"/>
          <w:szCs w:val="24"/>
        </w:rPr>
        <w:t>придорожные полосы и полосы отвода автомобильных дорог общего пользования местного значения;</w:t>
      </w:r>
    </w:p>
    <w:p w14:paraId="34762575" w14:textId="77777777" w:rsidR="00E77E45" w:rsidRDefault="00A94E92">
      <w:pPr>
        <w:pStyle w:val="5"/>
        <w:shd w:val="clear" w:color="auto" w:fill="auto"/>
        <w:spacing w:line="240" w:lineRule="auto"/>
        <w:ind w:right="20" w:firstLine="709"/>
        <w:rPr>
          <w:sz w:val="24"/>
          <w:szCs w:val="24"/>
        </w:rPr>
      </w:pPr>
      <w:r>
        <w:rPr>
          <w:rStyle w:val="11"/>
          <w:rFonts w:eastAsiaTheme="minorHAnsi"/>
          <w:sz w:val="24"/>
          <w:szCs w:val="24"/>
        </w:rPr>
        <w:t>автомобильная дорога общего пользования местного значения и искусственные дорожные сооружения на ней;</w:t>
      </w:r>
    </w:p>
    <w:p w14:paraId="3387B8AB" w14:textId="77777777" w:rsidR="00E77E45" w:rsidRDefault="00A94E92">
      <w:pPr>
        <w:pStyle w:val="5"/>
        <w:shd w:val="clear" w:color="auto" w:fill="auto"/>
        <w:tabs>
          <w:tab w:val="left" w:pos="1010"/>
        </w:tabs>
        <w:spacing w:line="240" w:lineRule="auto"/>
        <w:ind w:right="20" w:firstLine="709"/>
        <w:rPr>
          <w:rStyle w:val="11"/>
          <w:rFonts w:eastAsiaTheme="minorHAnsi"/>
          <w:sz w:val="24"/>
          <w:szCs w:val="24"/>
        </w:rPr>
      </w:pPr>
      <w:r>
        <w:rPr>
          <w:rStyle w:val="11"/>
          <w:rFonts w:eastAsiaTheme="minorHAnsi"/>
          <w:sz w:val="24"/>
          <w:szCs w:val="24"/>
        </w:rPr>
        <w:t>примыкания к автомобильным дорогам местного значения, в том числе примыкания объектов дорожного сервиса.</w:t>
      </w:r>
    </w:p>
    <w:p w14:paraId="78C456AD" w14:textId="3B414782" w:rsidR="00E77E45" w:rsidRDefault="00A94E92">
      <w:pPr>
        <w:ind w:firstLine="709"/>
        <w:jc w:val="both"/>
        <w:rPr>
          <w:sz w:val="24"/>
          <w:szCs w:val="24"/>
        </w:rPr>
      </w:pPr>
      <w:r>
        <w:rPr>
          <w:sz w:val="24"/>
          <w:szCs w:val="24"/>
        </w:rPr>
        <w:t xml:space="preserve">Положением о муниципальном контроле </w:t>
      </w:r>
      <w:r>
        <w:rPr>
          <w:rStyle w:val="21"/>
          <w:rFonts w:eastAsia="Calibri"/>
          <w:b w:val="0"/>
          <w:bCs w:val="0"/>
          <w:sz w:val="24"/>
          <w:szCs w:val="24"/>
        </w:rPr>
        <w:t>на автомобильном транспорте, городском наземном электрическом транспорте и в дорожном хозяйстве</w:t>
      </w:r>
      <w:r>
        <w:rPr>
          <w:sz w:val="24"/>
          <w:szCs w:val="24"/>
        </w:rPr>
        <w:t xml:space="preserve"> в границах населенных пунктов муниципального образования определены ключевые показатели вида контроля и их целевые значения. </w:t>
      </w:r>
      <w:r w:rsidR="00B53DF5">
        <w:rPr>
          <w:sz w:val="24"/>
          <w:szCs w:val="24"/>
        </w:rPr>
        <w:t>В</w:t>
      </w:r>
      <w:r>
        <w:rPr>
          <w:sz w:val="24"/>
          <w:szCs w:val="24"/>
        </w:rPr>
        <w:t xml:space="preserve"> 202</w:t>
      </w:r>
      <w:r w:rsidR="0081100F">
        <w:rPr>
          <w:sz w:val="24"/>
          <w:szCs w:val="24"/>
        </w:rPr>
        <w:t>5</w:t>
      </w:r>
      <w:r>
        <w:rPr>
          <w:sz w:val="24"/>
          <w:szCs w:val="24"/>
        </w:rPr>
        <w:t xml:space="preserve"> году в условиях действия моратория, введенного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плановые (внеплановые) контрольные мероприятия в отношении контролируемых лиц не проводились. В соответствии с п.10 данного постановления были проведены профилактические мероприятия. </w:t>
      </w:r>
    </w:p>
    <w:p w14:paraId="1F3E33E5" w14:textId="77777777" w:rsidR="00E77E45" w:rsidRDefault="00A94E92">
      <w:pPr>
        <w:pStyle w:val="a7"/>
        <w:tabs>
          <w:tab w:val="left" w:pos="0"/>
        </w:tabs>
        <w:ind w:firstLine="709"/>
        <w:rPr>
          <w:szCs w:val="24"/>
        </w:rPr>
      </w:pPr>
      <w:r>
        <w:rPr>
          <w:szCs w:val="24"/>
        </w:rPr>
        <w:t>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14:paraId="30599436" w14:textId="77777777" w:rsidR="00E77E45" w:rsidRDefault="00A94E92">
      <w:pPr>
        <w:ind w:firstLine="709"/>
        <w:jc w:val="both"/>
        <w:rPr>
          <w:sz w:val="24"/>
          <w:szCs w:val="24"/>
        </w:rPr>
      </w:pPr>
      <w:r>
        <w:rPr>
          <w:sz w:val="24"/>
          <w:szCs w:val="24"/>
        </w:rPr>
        <w:t>Доля устраненных нарушений из числа выявленных нарушений обязательных требований – 0%;</w:t>
      </w:r>
    </w:p>
    <w:p w14:paraId="7797A20C" w14:textId="77777777" w:rsidR="00E77E45" w:rsidRDefault="00A94E92">
      <w:pPr>
        <w:ind w:firstLine="709"/>
        <w:jc w:val="both"/>
        <w:rPr>
          <w:sz w:val="24"/>
          <w:szCs w:val="24"/>
        </w:rPr>
      </w:pPr>
      <w:r>
        <w:rPr>
          <w:sz w:val="24"/>
          <w:szCs w:val="24"/>
        </w:rPr>
        <w:t>- доля выполнения плана проведения плановых контрольных мероприятий на очередной календарный год – 0%;</w:t>
      </w:r>
    </w:p>
    <w:p w14:paraId="0F309CAD" w14:textId="77777777" w:rsidR="00E77E45" w:rsidRDefault="00A94E92">
      <w:pPr>
        <w:ind w:firstLine="709"/>
        <w:jc w:val="both"/>
        <w:rPr>
          <w:sz w:val="24"/>
          <w:szCs w:val="24"/>
        </w:rPr>
      </w:pPr>
      <w:r>
        <w:rPr>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14:paraId="56F74521" w14:textId="77777777" w:rsidR="00E77E45" w:rsidRDefault="00A94E92">
      <w:pPr>
        <w:ind w:firstLine="709"/>
        <w:jc w:val="both"/>
        <w:rPr>
          <w:sz w:val="24"/>
          <w:szCs w:val="24"/>
        </w:rPr>
      </w:pPr>
      <w:r>
        <w:rPr>
          <w:sz w:val="24"/>
          <w:szCs w:val="24"/>
        </w:rPr>
        <w:t>- доля отмененных результатов контрольных мероприятий – 0%;</w:t>
      </w:r>
    </w:p>
    <w:p w14:paraId="6723EA3D" w14:textId="77777777" w:rsidR="00E77E45" w:rsidRDefault="00A94E92">
      <w:pPr>
        <w:ind w:firstLine="709"/>
        <w:jc w:val="both"/>
        <w:rPr>
          <w:sz w:val="24"/>
          <w:szCs w:val="24"/>
        </w:rPr>
      </w:pPr>
      <w:r>
        <w:rPr>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0%;</w:t>
      </w:r>
    </w:p>
    <w:p w14:paraId="67DE0B89" w14:textId="77777777" w:rsidR="00E77E45" w:rsidRDefault="00A94E92">
      <w:pPr>
        <w:ind w:firstLine="709"/>
        <w:jc w:val="both"/>
        <w:rPr>
          <w:sz w:val="24"/>
          <w:szCs w:val="24"/>
        </w:rPr>
      </w:pPr>
      <w:r>
        <w:rPr>
          <w:sz w:val="24"/>
          <w:szCs w:val="24"/>
        </w:rPr>
        <w:t xml:space="preserve">- доля вынесенных судебных решений о назначении административного наказания по материалам контрольного органа – 0%. </w:t>
      </w:r>
    </w:p>
    <w:p w14:paraId="4C6D7DC1" w14:textId="77777777" w:rsidR="00E77E45" w:rsidRDefault="00E77E45">
      <w:pPr>
        <w:ind w:firstLine="709"/>
        <w:rPr>
          <w:b/>
          <w:sz w:val="24"/>
          <w:szCs w:val="24"/>
        </w:rPr>
      </w:pPr>
    </w:p>
    <w:p w14:paraId="1F7E400A" w14:textId="77777777" w:rsidR="00E77E45" w:rsidRDefault="00A94E92">
      <w:pPr>
        <w:ind w:firstLine="709"/>
        <w:jc w:val="both"/>
        <w:rPr>
          <w:sz w:val="24"/>
          <w:szCs w:val="24"/>
        </w:rPr>
      </w:pPr>
      <w:r>
        <w:rPr>
          <w:sz w:val="24"/>
          <w:szCs w:val="24"/>
        </w:rPr>
        <w:t xml:space="preserve">Администрацией муниципального образования внесена необходимая информация и документы в следующие информационный системы: Единый реестр контрольных (надзорных) мероприятий (ЕРКНМ), Единый реестр видов контроля (ЕРВК). </w:t>
      </w:r>
    </w:p>
    <w:p w14:paraId="496B7AD3" w14:textId="07B4331B" w:rsidR="00E77E45" w:rsidRDefault="00A94E92">
      <w:pPr>
        <w:ind w:firstLine="709"/>
        <w:jc w:val="both"/>
        <w:rPr>
          <w:sz w:val="24"/>
          <w:szCs w:val="24"/>
        </w:rPr>
      </w:pPr>
      <w:r>
        <w:rPr>
          <w:sz w:val="24"/>
          <w:szCs w:val="24"/>
        </w:rPr>
        <w:t>В 202</w:t>
      </w:r>
      <w:r w:rsidR="00200EF2">
        <w:rPr>
          <w:sz w:val="24"/>
          <w:szCs w:val="24"/>
        </w:rPr>
        <w:t>5</w:t>
      </w:r>
      <w:r>
        <w:rPr>
          <w:sz w:val="24"/>
          <w:szCs w:val="24"/>
        </w:rPr>
        <w:t xml:space="preserve"> году жалоб на действия должностных лиц органа контроля не поступало.</w:t>
      </w:r>
    </w:p>
    <w:p w14:paraId="3B53DD86" w14:textId="77777777" w:rsidR="00E77E45" w:rsidRDefault="00E77E45">
      <w:pPr>
        <w:ind w:firstLine="709"/>
        <w:jc w:val="both"/>
        <w:rPr>
          <w:sz w:val="24"/>
          <w:szCs w:val="24"/>
        </w:rPr>
      </w:pPr>
    </w:p>
    <w:p w14:paraId="1B663499" w14:textId="77777777" w:rsidR="00E77E45" w:rsidRDefault="00A94E92">
      <w:pPr>
        <w:ind w:firstLine="709"/>
        <w:jc w:val="both"/>
        <w:rPr>
          <w:sz w:val="24"/>
          <w:szCs w:val="24"/>
        </w:rPr>
      </w:pPr>
      <w:r>
        <w:rPr>
          <w:sz w:val="24"/>
          <w:szCs w:val="24"/>
        </w:rPr>
        <w:t xml:space="preserve">В целях реализации механизмов открытости, а также информирования граждан и юридических лиц на официальном сайте Администрации муниципального образования </w:t>
      </w:r>
      <w:r>
        <w:rPr>
          <w:sz w:val="24"/>
          <w:szCs w:val="24"/>
        </w:rPr>
        <w:lastRenderedPageBreak/>
        <w:t>размещалась и поддерживалась в актуальном состоянии информация о нормативно-правовом регулировании вида контроля.</w:t>
      </w:r>
    </w:p>
    <w:p w14:paraId="3AFCA008" w14:textId="10708745" w:rsidR="00E77E45" w:rsidRDefault="00A94E92">
      <w:pPr>
        <w:autoSpaceDE w:val="0"/>
        <w:autoSpaceDN w:val="0"/>
        <w:adjustRightInd w:val="0"/>
        <w:ind w:firstLine="709"/>
        <w:jc w:val="both"/>
        <w:rPr>
          <w:color w:val="000000"/>
          <w:sz w:val="24"/>
          <w:szCs w:val="24"/>
        </w:rPr>
      </w:pPr>
      <w:r>
        <w:rPr>
          <w:color w:val="000000"/>
          <w:sz w:val="24"/>
          <w:szCs w:val="24"/>
        </w:rPr>
        <w:t>Для реализации поставленных целей в 202</w:t>
      </w:r>
      <w:r w:rsidR="00200EF2">
        <w:rPr>
          <w:color w:val="000000"/>
          <w:sz w:val="24"/>
          <w:szCs w:val="24"/>
        </w:rPr>
        <w:t>5</w:t>
      </w:r>
      <w:r>
        <w:rPr>
          <w:color w:val="000000"/>
          <w:sz w:val="24"/>
          <w:szCs w:val="24"/>
        </w:rPr>
        <w:t xml:space="preserve"> году проводились следующие мероприятия:</w:t>
      </w:r>
    </w:p>
    <w:p w14:paraId="08943391" w14:textId="3F3D3C33" w:rsidR="00E77E45" w:rsidRDefault="00A94E92">
      <w:pPr>
        <w:autoSpaceDE w:val="0"/>
        <w:autoSpaceDN w:val="0"/>
        <w:adjustRightInd w:val="0"/>
        <w:ind w:firstLine="709"/>
        <w:jc w:val="both"/>
        <w:rPr>
          <w:color w:val="000000"/>
          <w:sz w:val="24"/>
          <w:szCs w:val="24"/>
        </w:rPr>
      </w:pPr>
      <w:r>
        <w:rPr>
          <w:color w:val="000000"/>
          <w:sz w:val="24"/>
          <w:szCs w:val="24"/>
        </w:rPr>
        <w:t xml:space="preserve">- информирование по вопросам соблюдения обязательных требований – </w:t>
      </w:r>
      <w:r w:rsidR="00200EF2">
        <w:rPr>
          <w:color w:val="000000"/>
          <w:sz w:val="24"/>
          <w:szCs w:val="24"/>
        </w:rPr>
        <w:t>4 (в 2024г -</w:t>
      </w:r>
      <w:r>
        <w:rPr>
          <w:color w:val="000000"/>
          <w:sz w:val="24"/>
          <w:szCs w:val="24"/>
        </w:rPr>
        <w:t>3</w:t>
      </w:r>
      <w:r w:rsidR="00200EF2">
        <w:rPr>
          <w:color w:val="000000"/>
          <w:sz w:val="24"/>
          <w:szCs w:val="24"/>
        </w:rPr>
        <w:t>)</w:t>
      </w:r>
      <w:r>
        <w:rPr>
          <w:color w:val="000000"/>
          <w:sz w:val="24"/>
          <w:szCs w:val="24"/>
        </w:rPr>
        <w:t>;</w:t>
      </w:r>
    </w:p>
    <w:p w14:paraId="388B014A" w14:textId="3FFDCAB0" w:rsidR="00E77E45" w:rsidRDefault="00A94E92">
      <w:pPr>
        <w:autoSpaceDE w:val="0"/>
        <w:autoSpaceDN w:val="0"/>
        <w:adjustRightInd w:val="0"/>
        <w:ind w:firstLine="709"/>
        <w:jc w:val="both"/>
        <w:rPr>
          <w:color w:val="000000"/>
          <w:sz w:val="24"/>
          <w:szCs w:val="24"/>
        </w:rPr>
      </w:pPr>
      <w:r>
        <w:rPr>
          <w:color w:val="000000"/>
          <w:sz w:val="24"/>
          <w:szCs w:val="24"/>
        </w:rPr>
        <w:t>- объявление предостережения о недопустимости нарушения обязательных требований– 1</w:t>
      </w:r>
      <w:r w:rsidR="00200EF2">
        <w:rPr>
          <w:color w:val="000000"/>
          <w:sz w:val="24"/>
          <w:szCs w:val="24"/>
        </w:rPr>
        <w:t xml:space="preserve"> (в 2024г – 1)</w:t>
      </w:r>
      <w:r>
        <w:rPr>
          <w:color w:val="000000"/>
          <w:sz w:val="24"/>
          <w:szCs w:val="24"/>
        </w:rPr>
        <w:t>;</w:t>
      </w:r>
    </w:p>
    <w:p w14:paraId="47BD55E4" w14:textId="4613B058" w:rsidR="00E77E45" w:rsidRDefault="00A94E92">
      <w:pPr>
        <w:autoSpaceDE w:val="0"/>
        <w:autoSpaceDN w:val="0"/>
        <w:adjustRightInd w:val="0"/>
        <w:ind w:firstLine="709"/>
        <w:jc w:val="both"/>
        <w:rPr>
          <w:color w:val="000000"/>
          <w:sz w:val="24"/>
          <w:szCs w:val="24"/>
        </w:rPr>
      </w:pPr>
      <w:r>
        <w:rPr>
          <w:color w:val="000000"/>
          <w:sz w:val="24"/>
          <w:szCs w:val="24"/>
        </w:rPr>
        <w:t xml:space="preserve">- проведение консультирований </w:t>
      </w:r>
      <w:r w:rsidR="00200EF2">
        <w:rPr>
          <w:color w:val="000000"/>
          <w:sz w:val="24"/>
          <w:szCs w:val="24"/>
        </w:rPr>
        <w:t>–</w:t>
      </w:r>
      <w:r>
        <w:rPr>
          <w:color w:val="000000"/>
          <w:sz w:val="24"/>
          <w:szCs w:val="24"/>
        </w:rPr>
        <w:t xml:space="preserve"> </w:t>
      </w:r>
      <w:r w:rsidR="00200EF2">
        <w:rPr>
          <w:color w:val="000000"/>
          <w:sz w:val="24"/>
          <w:szCs w:val="24"/>
        </w:rPr>
        <w:t>2 (в 2024г – 2)</w:t>
      </w:r>
      <w:r>
        <w:rPr>
          <w:color w:val="000000"/>
          <w:sz w:val="24"/>
          <w:szCs w:val="24"/>
        </w:rPr>
        <w:t>;</w:t>
      </w:r>
    </w:p>
    <w:p w14:paraId="4594D5C8" w14:textId="0306C483" w:rsidR="00E77E45" w:rsidRDefault="00A94E92">
      <w:pPr>
        <w:autoSpaceDE w:val="0"/>
        <w:autoSpaceDN w:val="0"/>
        <w:adjustRightInd w:val="0"/>
        <w:ind w:firstLine="709"/>
        <w:jc w:val="both"/>
        <w:rPr>
          <w:rFonts w:ascii="Liberation Serif" w:hAnsi="Liberation Serif" w:cs="Liberation Serif"/>
          <w:color w:val="000000"/>
          <w:sz w:val="24"/>
          <w:szCs w:val="24"/>
        </w:rPr>
      </w:pPr>
      <w:r>
        <w:rPr>
          <w:color w:val="000000"/>
          <w:sz w:val="24"/>
          <w:szCs w:val="24"/>
        </w:rPr>
        <w:t xml:space="preserve">- выездные обследования без взаимодействия с контролируемым лицом – </w:t>
      </w:r>
      <w:r w:rsidR="00200EF2">
        <w:rPr>
          <w:color w:val="000000"/>
          <w:sz w:val="24"/>
          <w:szCs w:val="24"/>
        </w:rPr>
        <w:t xml:space="preserve">1 ( в 2024г – </w:t>
      </w:r>
      <w:r>
        <w:rPr>
          <w:color w:val="000000"/>
          <w:sz w:val="24"/>
          <w:szCs w:val="24"/>
        </w:rPr>
        <w:t>3</w:t>
      </w:r>
      <w:r w:rsidR="00200EF2">
        <w:rPr>
          <w:color w:val="000000"/>
          <w:sz w:val="24"/>
          <w:szCs w:val="24"/>
        </w:rPr>
        <w:t>)</w:t>
      </w:r>
      <w:r>
        <w:rPr>
          <w:color w:val="000000"/>
          <w:sz w:val="24"/>
          <w:szCs w:val="24"/>
        </w:rPr>
        <w:t>.</w:t>
      </w:r>
    </w:p>
    <w:p w14:paraId="79DA3E35" w14:textId="77777777" w:rsidR="00E77E45" w:rsidRDefault="00E77E45">
      <w:pPr>
        <w:ind w:firstLine="709"/>
        <w:jc w:val="both"/>
        <w:rPr>
          <w:sz w:val="24"/>
          <w:szCs w:val="24"/>
        </w:rPr>
      </w:pPr>
    </w:p>
    <w:p w14:paraId="1A41E508" w14:textId="21BBCC3D" w:rsidR="00E77E45" w:rsidRDefault="00200EF2">
      <w:pPr>
        <w:ind w:firstLine="709"/>
        <w:jc w:val="both"/>
        <w:rPr>
          <w:sz w:val="24"/>
          <w:szCs w:val="24"/>
        </w:rPr>
      </w:pPr>
      <w:r>
        <w:rPr>
          <w:sz w:val="24"/>
          <w:szCs w:val="24"/>
        </w:rPr>
        <w:t>П</w:t>
      </w:r>
      <w:r w:rsidR="00A94E92">
        <w:rPr>
          <w:sz w:val="24"/>
          <w:szCs w:val="24"/>
        </w:rPr>
        <w:t>лановые контрольные мероприятия в отношении объекта контроля, отнесенного к категории среднего, умеренного, низкого риска, не проводятся.</w:t>
      </w:r>
    </w:p>
    <w:p w14:paraId="6CFC21F2" w14:textId="5D75E297" w:rsidR="00E77E45" w:rsidRDefault="00A94E92">
      <w:pPr>
        <w:ind w:firstLine="709"/>
        <w:jc w:val="both"/>
        <w:rPr>
          <w:sz w:val="24"/>
          <w:szCs w:val="24"/>
        </w:rPr>
      </w:pPr>
      <w:r>
        <w:rPr>
          <w:sz w:val="24"/>
          <w:szCs w:val="24"/>
        </w:rPr>
        <w:t xml:space="preserve">Поскольку все объекты муниципального контроля </w:t>
      </w:r>
      <w:r>
        <w:rPr>
          <w:rStyle w:val="21"/>
          <w:rFonts w:eastAsia="Calibri"/>
          <w:b w:val="0"/>
          <w:bCs w:val="0"/>
          <w:sz w:val="24"/>
          <w:szCs w:val="24"/>
        </w:rPr>
        <w:t>на автомобильном транспорте, городском наземном электрическом транспорте и в дорожном хозяйстве</w:t>
      </w:r>
      <w:r>
        <w:rPr>
          <w:sz w:val="24"/>
          <w:szCs w:val="24"/>
        </w:rPr>
        <w:t xml:space="preserve"> на территории муниципального образования относятся к категории низкого риска, плановые контрольные мероприятия в 202</w:t>
      </w:r>
      <w:r w:rsidR="00200EF2">
        <w:rPr>
          <w:sz w:val="24"/>
          <w:szCs w:val="24"/>
        </w:rPr>
        <w:t>5</w:t>
      </w:r>
      <w:r>
        <w:rPr>
          <w:sz w:val="24"/>
          <w:szCs w:val="24"/>
        </w:rPr>
        <w:t xml:space="preserve"> году не проводились.</w:t>
      </w:r>
    </w:p>
    <w:p w14:paraId="1FAF2A0A" w14:textId="082A0495" w:rsidR="00E77E45" w:rsidRDefault="00A94E92">
      <w:pPr>
        <w:pStyle w:val="ConsPlusNormal"/>
        <w:tabs>
          <w:tab w:val="left" w:pos="0"/>
        </w:tabs>
        <w:ind w:firstLine="709"/>
        <w:contextualSpacing/>
        <w:jc w:val="both"/>
        <w:rPr>
          <w:rFonts w:ascii="Times New Roman" w:hAnsi="Times New Roman" w:cs="Times New Roman"/>
          <w:sz w:val="24"/>
          <w:szCs w:val="24"/>
        </w:rPr>
      </w:pPr>
      <w:r>
        <w:rPr>
          <w:rFonts w:ascii="Times New Roman" w:hAnsi="Times New Roman" w:cs="Times New Roman"/>
          <w:sz w:val="24"/>
          <w:szCs w:val="24"/>
        </w:rPr>
        <w:t>В 202</w:t>
      </w:r>
      <w:r w:rsidR="00200EF2">
        <w:rPr>
          <w:rFonts w:ascii="Times New Roman" w:hAnsi="Times New Roman" w:cs="Times New Roman"/>
          <w:sz w:val="24"/>
          <w:szCs w:val="24"/>
        </w:rPr>
        <w:t>5</w:t>
      </w:r>
      <w:r>
        <w:rPr>
          <w:rFonts w:ascii="Times New Roman" w:hAnsi="Times New Roman" w:cs="Times New Roman"/>
          <w:sz w:val="24"/>
          <w:szCs w:val="24"/>
        </w:rPr>
        <w:t xml:space="preserve"> году внеплановые контрольные мероприятия также не проводились в связи с отсутствием оснований.</w:t>
      </w:r>
    </w:p>
    <w:p w14:paraId="1DEC957B" w14:textId="114C3857" w:rsidR="00E77E45" w:rsidRDefault="00A94E92">
      <w:pPr>
        <w:pStyle w:val="ConsPlusNormal"/>
        <w:tabs>
          <w:tab w:val="left" w:pos="0"/>
        </w:tabs>
        <w:ind w:firstLine="709"/>
        <w:contextualSpacing/>
        <w:jc w:val="both"/>
        <w:rPr>
          <w:rFonts w:ascii="Times New Roman" w:hAnsi="Times New Roman" w:cs="Times New Roman"/>
          <w:sz w:val="24"/>
          <w:szCs w:val="24"/>
        </w:rPr>
      </w:pPr>
      <w:r>
        <w:rPr>
          <w:rFonts w:ascii="Times New Roman" w:hAnsi="Times New Roman" w:cs="Times New Roman"/>
          <w:sz w:val="24"/>
          <w:szCs w:val="24"/>
        </w:rPr>
        <w:t>Обращения, жалобы от граждан и юридических лиц в 202</w:t>
      </w:r>
      <w:r w:rsidR="00200EF2">
        <w:rPr>
          <w:rFonts w:ascii="Times New Roman" w:hAnsi="Times New Roman" w:cs="Times New Roman"/>
          <w:sz w:val="24"/>
          <w:szCs w:val="24"/>
        </w:rPr>
        <w:t>5</w:t>
      </w:r>
      <w:r>
        <w:rPr>
          <w:rFonts w:ascii="Times New Roman" w:hAnsi="Times New Roman" w:cs="Times New Roman"/>
          <w:sz w:val="24"/>
          <w:szCs w:val="24"/>
        </w:rPr>
        <w:t xml:space="preserve"> году не поступали.</w:t>
      </w:r>
    </w:p>
    <w:p w14:paraId="182F4CFA" w14:textId="77777777" w:rsidR="00E77E45" w:rsidRDefault="00A94E92">
      <w:pPr>
        <w:ind w:firstLine="709"/>
        <w:jc w:val="both"/>
        <w:rPr>
          <w:sz w:val="24"/>
          <w:szCs w:val="24"/>
        </w:rPr>
      </w:pPr>
      <w:r>
        <w:rPr>
          <w:sz w:val="24"/>
          <w:szCs w:val="24"/>
        </w:rPr>
        <w:t xml:space="preserve">В целях недопущения нарушений  обязательных требований законодательства Российской Федерации </w:t>
      </w:r>
      <w:r>
        <w:rPr>
          <w:rStyle w:val="21"/>
          <w:rFonts w:eastAsia="Calibri"/>
          <w:b w:val="0"/>
          <w:bCs w:val="0"/>
          <w:sz w:val="24"/>
          <w:szCs w:val="24"/>
        </w:rPr>
        <w:t>на автомобильном транспорте, городском наземном электрическом транспорте и в дорожном хозяйстве</w:t>
      </w:r>
      <w:r>
        <w:rPr>
          <w:sz w:val="24"/>
          <w:szCs w:val="24"/>
        </w:rPr>
        <w:t xml:space="preserve"> на территории муниципального образования на официальном сайте Администрации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
    <w:bookmarkEnd w:id="4"/>
    <w:p w14:paraId="69A8DC9F" w14:textId="77777777" w:rsidR="00E77E45" w:rsidRDefault="00E77E45">
      <w:pPr>
        <w:ind w:firstLine="6237"/>
        <w:rPr>
          <w:rFonts w:cs="Times New Roman"/>
          <w:color w:val="2D2D2D"/>
          <w:spacing w:val="2"/>
          <w:sz w:val="22"/>
          <w:szCs w:val="22"/>
          <w:shd w:val="clear" w:color="auto" w:fill="FFFFFF"/>
        </w:rPr>
      </w:pPr>
    </w:p>
    <w:p w14:paraId="0E24BCBF" w14:textId="77777777" w:rsidR="00E77E45" w:rsidRDefault="00E77E45">
      <w:pPr>
        <w:ind w:firstLine="6237"/>
        <w:rPr>
          <w:rFonts w:cs="Times New Roman"/>
          <w:color w:val="2D2D2D"/>
          <w:spacing w:val="2"/>
          <w:sz w:val="22"/>
          <w:szCs w:val="22"/>
          <w:shd w:val="clear" w:color="auto" w:fill="FFFFFF"/>
        </w:rPr>
      </w:pPr>
    </w:p>
    <w:p w14:paraId="0BE2B075" w14:textId="77777777" w:rsidR="00E77E45" w:rsidRDefault="00A94E92" w:rsidP="002015DE">
      <w:pPr>
        <w:ind w:firstLine="6237"/>
        <w:jc w:val="right"/>
        <w:rPr>
          <w:rFonts w:cs="Times New Roman"/>
          <w:color w:val="2D2D2D"/>
          <w:spacing w:val="2"/>
          <w:sz w:val="22"/>
          <w:szCs w:val="22"/>
          <w:shd w:val="clear" w:color="auto" w:fill="FFFFFF"/>
        </w:rPr>
      </w:pPr>
      <w:bookmarkStart w:id="5" w:name="_Hlk199835946"/>
      <w:r>
        <w:rPr>
          <w:rFonts w:cs="Times New Roman"/>
          <w:color w:val="2D2D2D"/>
          <w:spacing w:val="2"/>
          <w:sz w:val="22"/>
          <w:szCs w:val="22"/>
          <w:shd w:val="clear" w:color="auto" w:fill="FFFFFF"/>
        </w:rPr>
        <w:t>Приложение № 5</w:t>
      </w:r>
    </w:p>
    <w:p w14:paraId="129828B0" w14:textId="77777777" w:rsidR="00E77E45" w:rsidRDefault="00A94E92" w:rsidP="002015DE">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к постановлению Главы</w:t>
      </w:r>
    </w:p>
    <w:p w14:paraId="725D938B" w14:textId="77777777" w:rsidR="00E77E45" w:rsidRDefault="00A94E92" w:rsidP="002015DE">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муниципального образования</w:t>
      </w:r>
    </w:p>
    <w:p w14:paraId="0AF230C3" w14:textId="77777777" w:rsidR="00E77E45" w:rsidRDefault="00A94E92" w:rsidP="002015DE">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«Муниципальный округ</w:t>
      </w:r>
    </w:p>
    <w:p w14:paraId="084566A9" w14:textId="77777777" w:rsidR="00E77E45" w:rsidRDefault="00A94E92" w:rsidP="002015DE">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 Красногорский район </w:t>
      </w:r>
    </w:p>
    <w:p w14:paraId="69800F40" w14:textId="77777777" w:rsidR="00E77E45" w:rsidRDefault="00A94E92" w:rsidP="002015DE">
      <w:pPr>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Удмуртской Республики»</w:t>
      </w:r>
    </w:p>
    <w:p w14:paraId="70D5EA61" w14:textId="2FF94C24" w:rsidR="00E77E45" w:rsidRDefault="00A94E92" w:rsidP="002015DE">
      <w:pPr>
        <w:autoSpaceDE w:val="0"/>
        <w:autoSpaceDN w:val="0"/>
        <w:adjustRightInd w:val="0"/>
        <w:ind w:firstLine="6237"/>
        <w:jc w:val="right"/>
        <w:rPr>
          <w:rFonts w:cs="Times New Roman"/>
          <w:color w:val="2D2D2D"/>
          <w:spacing w:val="2"/>
          <w:sz w:val="22"/>
          <w:szCs w:val="22"/>
          <w:shd w:val="clear" w:color="auto" w:fill="FFFFFF"/>
        </w:rPr>
      </w:pPr>
      <w:r>
        <w:rPr>
          <w:rFonts w:cs="Times New Roman"/>
          <w:color w:val="2D2D2D"/>
          <w:spacing w:val="2"/>
          <w:sz w:val="22"/>
          <w:szCs w:val="22"/>
          <w:shd w:val="clear" w:color="auto" w:fill="FFFFFF"/>
        </w:rPr>
        <w:t xml:space="preserve">от  </w:t>
      </w:r>
      <w:r w:rsidR="002015DE">
        <w:rPr>
          <w:rFonts w:cs="Times New Roman"/>
          <w:color w:val="2D2D2D"/>
          <w:spacing w:val="2"/>
          <w:sz w:val="22"/>
          <w:szCs w:val="22"/>
          <w:shd w:val="clear" w:color="auto" w:fill="FFFFFF"/>
        </w:rPr>
        <w:t xml:space="preserve">     июня</w:t>
      </w:r>
      <w:r>
        <w:rPr>
          <w:rFonts w:cs="Times New Roman"/>
          <w:color w:val="2D2D2D"/>
          <w:spacing w:val="2"/>
          <w:sz w:val="22"/>
          <w:szCs w:val="22"/>
          <w:shd w:val="clear" w:color="auto" w:fill="FFFFFF"/>
        </w:rPr>
        <w:t xml:space="preserve"> 202</w:t>
      </w:r>
      <w:r w:rsidR="002015DE">
        <w:rPr>
          <w:rFonts w:cs="Times New Roman"/>
          <w:color w:val="2D2D2D"/>
          <w:spacing w:val="2"/>
          <w:sz w:val="22"/>
          <w:szCs w:val="22"/>
          <w:shd w:val="clear" w:color="auto" w:fill="FFFFFF"/>
        </w:rPr>
        <w:t>6</w:t>
      </w:r>
      <w:r>
        <w:rPr>
          <w:rFonts w:cs="Times New Roman"/>
          <w:color w:val="2D2D2D"/>
          <w:spacing w:val="2"/>
          <w:sz w:val="22"/>
          <w:szCs w:val="22"/>
          <w:shd w:val="clear" w:color="auto" w:fill="FFFFFF"/>
        </w:rPr>
        <w:t xml:space="preserve">  № </w:t>
      </w:r>
      <w:r w:rsidR="002015DE">
        <w:rPr>
          <w:rFonts w:cs="Times New Roman"/>
          <w:color w:val="2D2D2D"/>
          <w:spacing w:val="2"/>
          <w:sz w:val="22"/>
          <w:szCs w:val="22"/>
          <w:shd w:val="clear" w:color="auto" w:fill="FFFFFF"/>
        </w:rPr>
        <w:t>_____</w:t>
      </w:r>
      <w:r>
        <w:rPr>
          <w:rFonts w:cs="Times New Roman"/>
          <w:color w:val="2D2D2D"/>
          <w:spacing w:val="2"/>
          <w:sz w:val="22"/>
          <w:szCs w:val="22"/>
          <w:shd w:val="clear" w:color="auto" w:fill="FFFFFF"/>
        </w:rPr>
        <w:t xml:space="preserve"> </w:t>
      </w:r>
    </w:p>
    <w:p w14:paraId="598D8D2A" w14:textId="77777777" w:rsidR="00E77E45" w:rsidRDefault="00E77E45">
      <w:pPr>
        <w:jc w:val="center"/>
        <w:rPr>
          <w:b/>
          <w:sz w:val="24"/>
          <w:szCs w:val="24"/>
        </w:rPr>
      </w:pPr>
    </w:p>
    <w:p w14:paraId="266D5CE6" w14:textId="77777777" w:rsidR="00E77E45" w:rsidRDefault="00A94E92">
      <w:pPr>
        <w:jc w:val="center"/>
        <w:rPr>
          <w:b/>
          <w:sz w:val="24"/>
          <w:szCs w:val="24"/>
        </w:rPr>
      </w:pPr>
      <w:r>
        <w:rPr>
          <w:b/>
          <w:sz w:val="24"/>
          <w:szCs w:val="24"/>
        </w:rPr>
        <w:t>Доклад</w:t>
      </w:r>
    </w:p>
    <w:p w14:paraId="4C91B8D3" w14:textId="77777777" w:rsidR="00E77E45" w:rsidRDefault="00A94E92">
      <w:pPr>
        <w:jc w:val="center"/>
        <w:rPr>
          <w:b/>
          <w:sz w:val="24"/>
          <w:szCs w:val="24"/>
        </w:rPr>
      </w:pPr>
      <w:r>
        <w:rPr>
          <w:b/>
          <w:sz w:val="24"/>
          <w:szCs w:val="24"/>
        </w:rPr>
        <w:t xml:space="preserve">о результатах обобщения правоприменительной практики </w:t>
      </w:r>
    </w:p>
    <w:p w14:paraId="0D6C4541" w14:textId="77777777" w:rsidR="00E77E45" w:rsidRDefault="00A94E92">
      <w:pPr>
        <w:jc w:val="center"/>
        <w:rPr>
          <w:rStyle w:val="21"/>
          <w:rFonts w:eastAsia="Calibri"/>
          <w:sz w:val="24"/>
          <w:szCs w:val="24"/>
        </w:rPr>
      </w:pPr>
      <w:r>
        <w:rPr>
          <w:b/>
          <w:sz w:val="24"/>
          <w:szCs w:val="24"/>
        </w:rPr>
        <w:t xml:space="preserve">при осуществлении муниципального контроля </w:t>
      </w:r>
      <w:r>
        <w:rPr>
          <w:rStyle w:val="21"/>
          <w:rFonts w:eastAsia="Calibri"/>
          <w:bCs w:val="0"/>
          <w:sz w:val="24"/>
          <w:szCs w:val="24"/>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«Муниципальный округ </w:t>
      </w:r>
      <w:r>
        <w:rPr>
          <w:rStyle w:val="21"/>
          <w:rFonts w:eastAsia="Calibri"/>
          <w:sz w:val="24"/>
          <w:szCs w:val="24"/>
        </w:rPr>
        <w:t>Красногорский район Удмуртской Республики»</w:t>
      </w:r>
    </w:p>
    <w:p w14:paraId="0DA996D9" w14:textId="1144E1E6" w:rsidR="00E77E45" w:rsidRDefault="00A94E92">
      <w:pPr>
        <w:jc w:val="center"/>
        <w:rPr>
          <w:b/>
          <w:sz w:val="24"/>
          <w:szCs w:val="24"/>
        </w:rPr>
      </w:pPr>
      <w:r>
        <w:rPr>
          <w:b/>
          <w:sz w:val="24"/>
          <w:szCs w:val="24"/>
        </w:rPr>
        <w:t>в 202</w:t>
      </w:r>
      <w:r w:rsidR="002015DE">
        <w:rPr>
          <w:b/>
          <w:sz w:val="24"/>
          <w:szCs w:val="24"/>
        </w:rPr>
        <w:t>5</w:t>
      </w:r>
      <w:r>
        <w:rPr>
          <w:b/>
          <w:sz w:val="24"/>
          <w:szCs w:val="24"/>
        </w:rPr>
        <w:t xml:space="preserve"> году</w:t>
      </w:r>
    </w:p>
    <w:p w14:paraId="3E0CBA34" w14:textId="77777777" w:rsidR="00E77E45" w:rsidRDefault="00E77E45">
      <w:pPr>
        <w:autoSpaceDE w:val="0"/>
        <w:autoSpaceDN w:val="0"/>
        <w:adjustRightInd w:val="0"/>
        <w:ind w:firstLine="709"/>
        <w:contextualSpacing/>
        <w:jc w:val="both"/>
        <w:rPr>
          <w:color w:val="000000"/>
          <w:sz w:val="24"/>
          <w:szCs w:val="24"/>
        </w:rPr>
      </w:pPr>
    </w:p>
    <w:p w14:paraId="09503FA6" w14:textId="77777777" w:rsidR="00E77E45" w:rsidRDefault="00A94E92">
      <w:pPr>
        <w:autoSpaceDE w:val="0"/>
        <w:autoSpaceDN w:val="0"/>
        <w:adjustRightInd w:val="0"/>
        <w:ind w:firstLine="709"/>
        <w:contextualSpacing/>
        <w:jc w:val="both"/>
        <w:rPr>
          <w:color w:val="000000"/>
          <w:sz w:val="24"/>
          <w:szCs w:val="24"/>
        </w:rPr>
      </w:pPr>
      <w:r>
        <w:rPr>
          <w:color w:val="000000"/>
          <w:sz w:val="24"/>
          <w:szCs w:val="24"/>
        </w:rPr>
        <w:t>Муниципальный контроль осуществляется Администрацией муниципального образования «Муниципальный округ Красногорский район Удмуртской Республики» (далее – Администрация).</w:t>
      </w:r>
    </w:p>
    <w:p w14:paraId="66A68637" w14:textId="77777777" w:rsidR="00E77E45" w:rsidRDefault="00A94E92">
      <w:pPr>
        <w:autoSpaceDE w:val="0"/>
        <w:autoSpaceDN w:val="0"/>
        <w:adjustRightInd w:val="0"/>
        <w:ind w:firstLine="709"/>
        <w:contextualSpacing/>
        <w:jc w:val="both"/>
        <w:rPr>
          <w:color w:val="000000"/>
          <w:sz w:val="24"/>
          <w:szCs w:val="24"/>
        </w:rPr>
      </w:pPr>
      <w:r>
        <w:rPr>
          <w:color w:val="000000"/>
          <w:sz w:val="24"/>
          <w:szCs w:val="24"/>
        </w:rPr>
        <w:t>Должностными лицами Администрации, уполномоченными осуществлять муниципальный контроль, являются специалисты сектора муниципального контроля Администрации.</w:t>
      </w:r>
    </w:p>
    <w:p w14:paraId="1D77CDB0" w14:textId="77777777" w:rsidR="00E77E45" w:rsidRDefault="00A94E92">
      <w:pPr>
        <w:autoSpaceDE w:val="0"/>
        <w:autoSpaceDN w:val="0"/>
        <w:adjustRightInd w:val="0"/>
        <w:ind w:firstLine="708"/>
        <w:jc w:val="both"/>
        <w:rPr>
          <w:sz w:val="24"/>
          <w:szCs w:val="24"/>
        </w:rPr>
      </w:pPr>
      <w:r>
        <w:rPr>
          <w:sz w:val="24"/>
          <w:szCs w:val="24"/>
        </w:rPr>
        <w:t xml:space="preserve">Порядок организации и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«Муниципальный округ Красногорский район Удмуртской Республики» установлен </w:t>
      </w:r>
      <w:r>
        <w:rPr>
          <w:sz w:val="24"/>
          <w:szCs w:val="24"/>
        </w:rPr>
        <w:lastRenderedPageBreak/>
        <w:t xml:space="preserve">Положением о </w:t>
      </w:r>
      <w:r>
        <w:rPr>
          <w:iCs/>
          <w:sz w:val="24"/>
          <w:szCs w:val="24"/>
        </w:rPr>
        <w:t>муниципальном</w:t>
      </w:r>
      <w:r>
        <w:rPr>
          <w:b/>
          <w:iCs/>
          <w:sz w:val="24"/>
          <w:szCs w:val="24"/>
        </w:rPr>
        <w:t xml:space="preserve"> </w:t>
      </w:r>
      <w:r>
        <w:rPr>
          <w:iCs/>
          <w:sz w:val="24"/>
          <w:szCs w:val="24"/>
        </w:rPr>
        <w:t xml:space="preserve">контроле </w:t>
      </w:r>
      <w:r>
        <w:rPr>
          <w:sz w:val="24"/>
          <w:szCs w:val="24"/>
        </w:rPr>
        <w:t>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16 декабря 2021 года № 78 (с дополнениями и изменениями).</w:t>
      </w:r>
    </w:p>
    <w:p w14:paraId="181AAD62" w14:textId="77777777" w:rsidR="00E77E45" w:rsidRDefault="00A94E92">
      <w:pPr>
        <w:autoSpaceDE w:val="0"/>
        <w:autoSpaceDN w:val="0"/>
        <w:adjustRightInd w:val="0"/>
        <w:ind w:firstLine="708"/>
        <w:jc w:val="both"/>
        <w:rPr>
          <w:rFonts w:cs="Times New Roman"/>
          <w:color w:val="000000"/>
          <w:sz w:val="24"/>
          <w:szCs w:val="24"/>
        </w:rPr>
      </w:pPr>
      <w:r>
        <w:rPr>
          <w:rFonts w:cs="Times New Roman"/>
          <w:color w:val="000000"/>
          <w:sz w:val="24"/>
          <w:szCs w:val="24"/>
        </w:rPr>
        <w:t>Предметом муниципального контроля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муниципальном образовании «Муниципальный округ Красногорский район Удмуртской Республики»,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527A5747" w14:textId="77777777" w:rsidR="00E77E45" w:rsidRDefault="00A94E9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Объектами </w:t>
      </w:r>
      <w:bookmarkStart w:id="6" w:name="_Hlk77676821"/>
      <w:r>
        <w:rPr>
          <w:rFonts w:ascii="Times New Roman" w:hAnsi="Times New Roman" w:cs="Times New Roman"/>
          <w:color w:val="000000"/>
          <w:sz w:val="24"/>
          <w:szCs w:val="24"/>
        </w:rPr>
        <w:t xml:space="preserve">муниципального контроля </w:t>
      </w:r>
      <w:bookmarkEnd w:id="6"/>
      <w:r>
        <w:rPr>
          <w:rFonts w:ascii="Times New Roman" w:hAnsi="Times New Roman" w:cs="Times New Roman"/>
          <w:color w:val="000000"/>
          <w:sz w:val="24"/>
          <w:szCs w:val="24"/>
        </w:rPr>
        <w:t>являются:</w:t>
      </w:r>
    </w:p>
    <w:p w14:paraId="3A730DFE" w14:textId="77777777" w:rsidR="00E77E45" w:rsidRDefault="00A94E9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деятельность, действия (бездействие) </w:t>
      </w:r>
      <w:bookmarkStart w:id="7" w:name="_Hlk77851319"/>
      <w:r>
        <w:rPr>
          <w:rFonts w:ascii="Times New Roman" w:hAnsi="Times New Roman" w:cs="Times New Roman"/>
          <w:color w:val="000000"/>
          <w:sz w:val="24"/>
          <w:szCs w:val="24"/>
        </w:rPr>
        <w:t>единой теплоснабжающей организации</w:t>
      </w:r>
      <w:bookmarkEnd w:id="7"/>
      <w:r>
        <w:rPr>
          <w:rFonts w:ascii="Times New Roman" w:hAnsi="Times New Roman" w:cs="Times New Roman"/>
          <w:color w:val="000000"/>
          <w:sz w:val="24"/>
          <w:szCs w:val="24"/>
        </w:rPr>
        <w:t xml:space="preserve"> (далее также – контролируемое лицо) по исполнению обязательств, в рамках которых должны соблюдаться обязательные требования, </w:t>
      </w:r>
      <w:bookmarkStart w:id="8" w:name="_Hlk77763353"/>
      <w:bookmarkStart w:id="9" w:name="_Hlk77763765"/>
      <w:r>
        <w:rPr>
          <w:rFonts w:ascii="Times New Roman" w:hAnsi="Times New Roman" w:cs="Times New Roman"/>
          <w:color w:val="000000"/>
          <w:sz w:val="24"/>
          <w:szCs w:val="24"/>
        </w:rPr>
        <w:t xml:space="preserve">указанные в </w:t>
      </w:r>
      <w:bookmarkEnd w:id="8"/>
      <w:r>
        <w:rPr>
          <w:rFonts w:ascii="Times New Roman" w:hAnsi="Times New Roman" w:cs="Times New Roman"/>
          <w:color w:val="000000"/>
          <w:sz w:val="24"/>
          <w:szCs w:val="24"/>
        </w:rPr>
        <w:t>части 3 статьи 23.7 Федерального закона от 27.07.2010 № 190-ФЗ «О теплоснабжении», согласно которым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9"/>
    </w:p>
    <w:p w14:paraId="6AECA2E3" w14:textId="77777777" w:rsidR="00E77E45" w:rsidRDefault="00A94E9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10" w:name="_Hlk77851530"/>
      <w:r>
        <w:rPr>
          <w:rFonts w:ascii="Times New Roman" w:hAnsi="Times New Roman" w:cs="Times New Roman"/>
          <w:color w:val="000000"/>
          <w:sz w:val="24"/>
          <w:szCs w:val="24"/>
        </w:rPr>
        <w:t>указанные в части 3 статьи 23.7 Федерального закона от 27.07.2010 № 190-ФЗ «О теплоснабжении»</w:t>
      </w:r>
      <w:bookmarkEnd w:id="10"/>
      <w:r>
        <w:rPr>
          <w:rFonts w:ascii="Times New Roman" w:hAnsi="Times New Roman" w:cs="Times New Roman"/>
          <w:color w:val="000000"/>
          <w:sz w:val="24"/>
          <w:szCs w:val="24"/>
        </w:rPr>
        <w:t>;</w:t>
      </w:r>
    </w:p>
    <w:p w14:paraId="1331C199" w14:textId="77777777" w:rsidR="00E77E45" w:rsidRDefault="00A94E92">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к которым предъявляются обязательные требования, указанные в части 3 статьи 23.7 Федерального закона от 27.07.2010 № 190-ФЗ «О теплоснабжении».</w:t>
      </w:r>
    </w:p>
    <w:p w14:paraId="76DCCA0B" w14:textId="77777777" w:rsidR="00E77E45" w:rsidRDefault="00A94E92">
      <w:pPr>
        <w:ind w:firstLine="709"/>
        <w:jc w:val="both"/>
        <w:rPr>
          <w:sz w:val="24"/>
          <w:szCs w:val="24"/>
        </w:rPr>
      </w:pPr>
      <w:r>
        <w:rPr>
          <w:sz w:val="24"/>
          <w:szCs w:val="24"/>
        </w:rPr>
        <w:t xml:space="preserve">Администрацией муниципального образования внесена необходимая информация и документы в следующие информационный системы: Единый реестр контрольных (надзорных) мероприятий (ЕРКНМ), Единый реестр видов контроля (ЕРВК). </w:t>
      </w:r>
    </w:p>
    <w:p w14:paraId="0F40026F" w14:textId="69CC9F99" w:rsidR="00E77E45" w:rsidRDefault="00A94E92">
      <w:pPr>
        <w:autoSpaceDE w:val="0"/>
        <w:autoSpaceDN w:val="0"/>
        <w:adjustRightInd w:val="0"/>
        <w:ind w:firstLine="708"/>
        <w:jc w:val="both"/>
        <w:rPr>
          <w:sz w:val="24"/>
          <w:szCs w:val="24"/>
        </w:rPr>
      </w:pPr>
      <w:r>
        <w:rPr>
          <w:sz w:val="24"/>
          <w:szCs w:val="24"/>
        </w:rPr>
        <w:t>В 202</w:t>
      </w:r>
      <w:r w:rsidR="00200EF2">
        <w:rPr>
          <w:sz w:val="24"/>
          <w:szCs w:val="24"/>
        </w:rPr>
        <w:t>5</w:t>
      </w:r>
      <w:r>
        <w:rPr>
          <w:sz w:val="24"/>
          <w:szCs w:val="24"/>
        </w:rPr>
        <w:t xml:space="preserve"> году жалоб на действия должностных лиц органа контроля не поступало.</w:t>
      </w:r>
    </w:p>
    <w:p w14:paraId="25AA084F" w14:textId="0D66E3BE" w:rsidR="00E77E45" w:rsidRDefault="00A94E92">
      <w:pPr>
        <w:autoSpaceDE w:val="0"/>
        <w:autoSpaceDN w:val="0"/>
        <w:adjustRightInd w:val="0"/>
        <w:ind w:firstLine="709"/>
        <w:jc w:val="both"/>
        <w:rPr>
          <w:color w:val="000000"/>
          <w:sz w:val="24"/>
          <w:szCs w:val="24"/>
        </w:rPr>
      </w:pPr>
      <w:r>
        <w:rPr>
          <w:color w:val="000000"/>
          <w:sz w:val="24"/>
          <w:szCs w:val="24"/>
        </w:rPr>
        <w:t>Для реализации поставленных целей в 202</w:t>
      </w:r>
      <w:r w:rsidR="00200EF2">
        <w:rPr>
          <w:color w:val="000000"/>
          <w:sz w:val="24"/>
          <w:szCs w:val="24"/>
        </w:rPr>
        <w:t>5</w:t>
      </w:r>
      <w:r>
        <w:rPr>
          <w:color w:val="000000"/>
          <w:sz w:val="24"/>
          <w:szCs w:val="24"/>
        </w:rPr>
        <w:t xml:space="preserve"> году проводились следующие мероприятия:</w:t>
      </w:r>
    </w:p>
    <w:p w14:paraId="070D8A15" w14:textId="1106DC1C" w:rsidR="00E77E45" w:rsidRDefault="00A94E92">
      <w:pPr>
        <w:autoSpaceDE w:val="0"/>
        <w:autoSpaceDN w:val="0"/>
        <w:adjustRightInd w:val="0"/>
        <w:ind w:firstLine="709"/>
        <w:jc w:val="both"/>
        <w:rPr>
          <w:color w:val="000000"/>
          <w:sz w:val="24"/>
          <w:szCs w:val="24"/>
        </w:rPr>
      </w:pPr>
      <w:r>
        <w:rPr>
          <w:color w:val="000000"/>
          <w:sz w:val="24"/>
          <w:szCs w:val="24"/>
        </w:rPr>
        <w:t xml:space="preserve">- информирование по вопросам соблюдения обязательных требований – </w:t>
      </w:r>
      <w:r w:rsidR="002744AD">
        <w:rPr>
          <w:color w:val="000000"/>
          <w:sz w:val="24"/>
          <w:szCs w:val="24"/>
        </w:rPr>
        <w:t>2</w:t>
      </w:r>
      <w:r w:rsidR="00200EF2">
        <w:rPr>
          <w:color w:val="000000"/>
          <w:sz w:val="24"/>
          <w:szCs w:val="24"/>
        </w:rPr>
        <w:t xml:space="preserve"> (в 2024 -</w:t>
      </w:r>
      <w:r w:rsidR="002744AD">
        <w:rPr>
          <w:color w:val="000000"/>
          <w:sz w:val="24"/>
          <w:szCs w:val="24"/>
        </w:rPr>
        <w:t>2</w:t>
      </w:r>
      <w:r w:rsidR="00200EF2">
        <w:rPr>
          <w:color w:val="000000"/>
          <w:sz w:val="24"/>
          <w:szCs w:val="24"/>
        </w:rPr>
        <w:t>)</w:t>
      </w:r>
      <w:r>
        <w:rPr>
          <w:color w:val="000000"/>
          <w:sz w:val="24"/>
          <w:szCs w:val="24"/>
        </w:rPr>
        <w:t>;</w:t>
      </w:r>
    </w:p>
    <w:p w14:paraId="4DD28F29" w14:textId="7C2DBE59" w:rsidR="00E77E45" w:rsidRDefault="00A94E92">
      <w:pPr>
        <w:ind w:firstLine="709"/>
        <w:jc w:val="both"/>
        <w:rPr>
          <w:sz w:val="24"/>
          <w:szCs w:val="24"/>
        </w:rPr>
      </w:pPr>
      <w:r>
        <w:rPr>
          <w:sz w:val="24"/>
          <w:szCs w:val="24"/>
        </w:rPr>
        <w:t>В целях реализации механизмов открытости, а также информирования граждан и юридических лиц на официальном сайте Администрации муниципального образования размещалась и поддерживалась в актуальном состоянии информация о нормативно-правовом регулировании вида контроля.</w:t>
      </w:r>
    </w:p>
    <w:bookmarkEnd w:id="5"/>
    <w:p w14:paraId="21CAFF26" w14:textId="77777777" w:rsidR="00E77E45" w:rsidRDefault="00E77E45">
      <w:pPr>
        <w:autoSpaceDE w:val="0"/>
        <w:autoSpaceDN w:val="0"/>
        <w:adjustRightInd w:val="0"/>
        <w:ind w:firstLine="708"/>
        <w:jc w:val="both"/>
        <w:rPr>
          <w:sz w:val="24"/>
          <w:szCs w:val="24"/>
        </w:rPr>
      </w:pPr>
    </w:p>
    <w:p w14:paraId="03AB13D3" w14:textId="77777777" w:rsidR="00E77E45" w:rsidRDefault="00E77E45">
      <w:pPr>
        <w:pStyle w:val="aa"/>
        <w:ind w:left="0"/>
        <w:rPr>
          <w:rFonts w:cs="Times New Roman"/>
          <w:sz w:val="26"/>
          <w:szCs w:val="26"/>
        </w:rPr>
      </w:pPr>
    </w:p>
    <w:sectPr w:rsidR="00E77E45">
      <w:pgSz w:w="11906" w:h="16838"/>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6370" w14:textId="77777777" w:rsidR="00FB6AC9" w:rsidRDefault="00FB6AC9">
      <w:r>
        <w:separator/>
      </w:r>
    </w:p>
  </w:endnote>
  <w:endnote w:type="continuationSeparator" w:id="0">
    <w:p w14:paraId="0010403D" w14:textId="77777777" w:rsidR="00FB6AC9" w:rsidRDefault="00FB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F096" w14:textId="77777777" w:rsidR="00FB6AC9" w:rsidRDefault="00FB6AC9">
      <w:r>
        <w:separator/>
      </w:r>
    </w:p>
  </w:footnote>
  <w:footnote w:type="continuationSeparator" w:id="0">
    <w:p w14:paraId="503667A6" w14:textId="77777777" w:rsidR="00FB6AC9" w:rsidRDefault="00FB6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3E24"/>
    <w:multiLevelType w:val="multilevel"/>
    <w:tmpl w:val="7E249A7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7721345"/>
    <w:multiLevelType w:val="multilevel"/>
    <w:tmpl w:val="77721345"/>
    <w:lvl w:ilvl="0">
      <w:start w:val="2"/>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79231310"/>
    <w:multiLevelType w:val="multilevel"/>
    <w:tmpl w:val="79231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1217047">
    <w:abstractNumId w:val="1"/>
  </w:num>
  <w:num w:numId="2" w16cid:durableId="1799958568">
    <w:abstractNumId w:val="2"/>
  </w:num>
  <w:num w:numId="3" w16cid:durableId="184582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C9C"/>
    <w:rsid w:val="00003300"/>
    <w:rsid w:val="00017E00"/>
    <w:rsid w:val="00025168"/>
    <w:rsid w:val="00061C9C"/>
    <w:rsid w:val="00095561"/>
    <w:rsid w:val="000B6EF0"/>
    <w:rsid w:val="00121E3A"/>
    <w:rsid w:val="001402EA"/>
    <w:rsid w:val="00143F37"/>
    <w:rsid w:val="001510EB"/>
    <w:rsid w:val="00171146"/>
    <w:rsid w:val="00181403"/>
    <w:rsid w:val="00183099"/>
    <w:rsid w:val="00197699"/>
    <w:rsid w:val="001B1248"/>
    <w:rsid w:val="001D7009"/>
    <w:rsid w:val="00200EF2"/>
    <w:rsid w:val="002015DE"/>
    <w:rsid w:val="002129A2"/>
    <w:rsid w:val="002744AD"/>
    <w:rsid w:val="002C5112"/>
    <w:rsid w:val="002D474C"/>
    <w:rsid w:val="002E194B"/>
    <w:rsid w:val="002F44D9"/>
    <w:rsid w:val="003127BA"/>
    <w:rsid w:val="003276E2"/>
    <w:rsid w:val="00352DA0"/>
    <w:rsid w:val="00355CC7"/>
    <w:rsid w:val="00363FC7"/>
    <w:rsid w:val="00373F0A"/>
    <w:rsid w:val="00386359"/>
    <w:rsid w:val="00450019"/>
    <w:rsid w:val="00460F96"/>
    <w:rsid w:val="00465229"/>
    <w:rsid w:val="00471F4B"/>
    <w:rsid w:val="00476F44"/>
    <w:rsid w:val="004C7DC6"/>
    <w:rsid w:val="004F1844"/>
    <w:rsid w:val="005118D3"/>
    <w:rsid w:val="00524A83"/>
    <w:rsid w:val="00544832"/>
    <w:rsid w:val="005C5CD7"/>
    <w:rsid w:val="005D4302"/>
    <w:rsid w:val="00746A24"/>
    <w:rsid w:val="007A170E"/>
    <w:rsid w:val="007A3426"/>
    <w:rsid w:val="0081100F"/>
    <w:rsid w:val="00827F5B"/>
    <w:rsid w:val="00854715"/>
    <w:rsid w:val="0087383B"/>
    <w:rsid w:val="00874E37"/>
    <w:rsid w:val="008A5AE3"/>
    <w:rsid w:val="009753FC"/>
    <w:rsid w:val="00991E54"/>
    <w:rsid w:val="009A443A"/>
    <w:rsid w:val="009B119E"/>
    <w:rsid w:val="009D5E38"/>
    <w:rsid w:val="00A066B4"/>
    <w:rsid w:val="00A106BF"/>
    <w:rsid w:val="00A37E79"/>
    <w:rsid w:val="00A641C6"/>
    <w:rsid w:val="00A70AA6"/>
    <w:rsid w:val="00A94E92"/>
    <w:rsid w:val="00AA1691"/>
    <w:rsid w:val="00AC3AB9"/>
    <w:rsid w:val="00AD3E4A"/>
    <w:rsid w:val="00AE5FE1"/>
    <w:rsid w:val="00B17F8B"/>
    <w:rsid w:val="00B35D5B"/>
    <w:rsid w:val="00B53DF5"/>
    <w:rsid w:val="00B72599"/>
    <w:rsid w:val="00B826A0"/>
    <w:rsid w:val="00B87524"/>
    <w:rsid w:val="00BA4651"/>
    <w:rsid w:val="00C16DF3"/>
    <w:rsid w:val="00C26FD7"/>
    <w:rsid w:val="00C62C62"/>
    <w:rsid w:val="00C71CCC"/>
    <w:rsid w:val="00C8717D"/>
    <w:rsid w:val="00C904FC"/>
    <w:rsid w:val="00C90EA4"/>
    <w:rsid w:val="00C93734"/>
    <w:rsid w:val="00CC0AC9"/>
    <w:rsid w:val="00CC228A"/>
    <w:rsid w:val="00CE3193"/>
    <w:rsid w:val="00CE631A"/>
    <w:rsid w:val="00CF49F0"/>
    <w:rsid w:val="00D15CE3"/>
    <w:rsid w:val="00D24E02"/>
    <w:rsid w:val="00D615D7"/>
    <w:rsid w:val="00D61B29"/>
    <w:rsid w:val="00D6768B"/>
    <w:rsid w:val="00DB207B"/>
    <w:rsid w:val="00DB467D"/>
    <w:rsid w:val="00DB658B"/>
    <w:rsid w:val="00DC3977"/>
    <w:rsid w:val="00E153FC"/>
    <w:rsid w:val="00E20F9D"/>
    <w:rsid w:val="00E27F15"/>
    <w:rsid w:val="00E3303E"/>
    <w:rsid w:val="00E513A2"/>
    <w:rsid w:val="00E64B2A"/>
    <w:rsid w:val="00E77E45"/>
    <w:rsid w:val="00E87190"/>
    <w:rsid w:val="00F06DE7"/>
    <w:rsid w:val="00FB6AC9"/>
    <w:rsid w:val="00FC7418"/>
    <w:rsid w:val="00FD2530"/>
    <w:rsid w:val="00FD33C1"/>
    <w:rsid w:val="00FF2C05"/>
    <w:rsid w:val="01D418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B61B"/>
  <w15:docId w15:val="{964A3319-1A51-42A5-B2B0-BAA4D01B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basedOn w:val="a"/>
    <w:next w:val="a"/>
    <w:link w:val="80"/>
    <w:qFormat/>
    <w:pPr>
      <w:keepNext/>
      <w:jc w:val="center"/>
      <w:outlineLvl w:val="7"/>
    </w:pPr>
    <w:rPr>
      <w:rFonts w:eastAsia="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character" w:styleId="a4">
    <w:name w:val="Strong"/>
    <w:basedOn w:val="a0"/>
    <w:uiPriority w:val="22"/>
    <w:qFormat/>
    <w:rPr>
      <w:b/>
      <w:bCs/>
    </w:rPr>
  </w:style>
  <w:style w:type="paragraph" w:styleId="a5">
    <w:name w:val="Balloon Text"/>
    <w:basedOn w:val="a"/>
    <w:link w:val="a6"/>
    <w:uiPriority w:val="99"/>
    <w:semiHidden/>
    <w:unhideWhenUsed/>
    <w:rPr>
      <w:rFonts w:ascii="Tahoma" w:hAnsi="Tahoma" w:cs="Tahoma"/>
      <w:sz w:val="16"/>
      <w:szCs w:val="16"/>
    </w:rPr>
  </w:style>
  <w:style w:type="paragraph" w:styleId="a7">
    <w:name w:val="Body Text"/>
    <w:basedOn w:val="a"/>
    <w:link w:val="a8"/>
    <w:pPr>
      <w:suppressAutoHyphens/>
      <w:jc w:val="both"/>
    </w:pPr>
    <w:rPr>
      <w:rFonts w:eastAsia="Times New Roman" w:cs="Times New Roman"/>
      <w:sz w:val="24"/>
      <w:lang w:eastAsia="ar-SA"/>
    </w:rPr>
  </w:style>
  <w:style w:type="paragraph" w:styleId="a9">
    <w:name w:val="Normal (Web)"/>
    <w:basedOn w:val="a"/>
    <w:uiPriority w:val="99"/>
    <w:semiHidden/>
    <w:unhideWhenUsed/>
    <w:pPr>
      <w:spacing w:before="100" w:beforeAutospacing="1" w:after="100" w:afterAutospacing="1"/>
    </w:pPr>
    <w:rPr>
      <w:rFonts w:eastAsia="Times New Roman" w:cs="Times New Roman"/>
      <w:sz w:val="24"/>
      <w:szCs w:val="24"/>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80">
    <w:name w:val="Заголовок 8 Знак"/>
    <w:basedOn w:val="a0"/>
    <w:link w:val="8"/>
    <w:rPr>
      <w:rFonts w:ascii="Times New Roman" w:eastAsia="Times New Roman" w:hAnsi="Times New Roman" w:cs="Times New Roman"/>
      <w:b/>
      <w:sz w:val="28"/>
      <w:szCs w:val="20"/>
      <w:lang w:eastAsia="ru-RU"/>
    </w:rPr>
  </w:style>
  <w:style w:type="character" w:customStyle="1" w:styleId="a6">
    <w:name w:val="Текст выноски Знак"/>
    <w:basedOn w:val="a0"/>
    <w:link w:val="a5"/>
    <w:uiPriority w:val="99"/>
    <w:semiHidden/>
    <w:rPr>
      <w:rFonts w:ascii="Tahoma" w:hAnsi="Tahoma" w:cs="Tahoma"/>
      <w:sz w:val="16"/>
      <w:szCs w:val="16"/>
      <w:lang w:eastAsia="ru-RU"/>
    </w:rPr>
  </w:style>
  <w:style w:type="paragraph" w:styleId="aa">
    <w:name w:val="List Paragraph"/>
    <w:basedOn w:val="a"/>
    <w:uiPriority w:val="34"/>
    <w:qFormat/>
    <w:pPr>
      <w:ind w:left="720"/>
      <w:contextualSpacing/>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0"/>
      <w:szCs w:val="20"/>
      <w:lang w:eastAsia="ru-RU"/>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lang w:eastAsia="ru-RU"/>
    </w:rPr>
  </w:style>
  <w:style w:type="character" w:customStyle="1" w:styleId="a8">
    <w:name w:val="Основной текст Знак"/>
    <w:basedOn w:val="a0"/>
    <w:link w:val="a7"/>
    <w:rPr>
      <w:rFonts w:ascii="Times New Roman" w:eastAsia="Times New Roman" w:hAnsi="Times New Roman" w:cs="Times New Roman"/>
      <w:sz w:val="24"/>
      <w:szCs w:val="20"/>
      <w:lang w:eastAsia="ar-SA"/>
    </w:rPr>
  </w:style>
  <w:style w:type="paragraph" w:styleId="ab">
    <w:name w:val="No Spacing"/>
    <w:uiPriority w:val="1"/>
    <w:qFormat/>
    <w:rPr>
      <w:rFonts w:ascii="Calibri" w:eastAsia="Calibri" w:hAnsi="Calibri" w:cs="Times New Roman"/>
      <w:sz w:val="22"/>
      <w:szCs w:val="22"/>
      <w:lang w:eastAsia="en-US"/>
    </w:rPr>
  </w:style>
  <w:style w:type="character" w:customStyle="1" w:styleId="WW-Absatz-Standardschriftart11111">
    <w:name w:val="WW-Absatz-Standardschriftart11111"/>
  </w:style>
  <w:style w:type="paragraph" w:customStyle="1" w:styleId="ConsPlusNormal">
    <w:name w:val="ConsPlusNormal"/>
    <w:link w:val="ConsPlusNormal1"/>
    <w:pPr>
      <w:suppressAutoHyphens/>
      <w:autoSpaceDE w:val="0"/>
      <w:ind w:firstLine="720"/>
    </w:pPr>
    <w:rPr>
      <w:rFonts w:ascii="Arial" w:eastAsia="Times New Roman" w:hAnsi="Arial" w:cs="Arial"/>
      <w:lang w:eastAsia="zh-CN"/>
    </w:rPr>
  </w:style>
  <w:style w:type="character" w:customStyle="1" w:styleId="ConsPlusNormal1">
    <w:name w:val="ConsPlusNormal1"/>
    <w:link w:val="ConsPlusNormal"/>
    <w:locked/>
    <w:rPr>
      <w:rFonts w:ascii="Arial" w:eastAsia="Times New Roman" w:hAnsi="Arial" w:cs="Arial"/>
      <w:sz w:val="20"/>
      <w:szCs w:val="20"/>
      <w:lang w:eastAsia="zh-CN"/>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character" w:customStyle="1" w:styleId="21">
    <w:name w:val="Основной текст (2)"/>
    <w:rPr>
      <w:rFonts w:ascii="Times New Roman" w:eastAsia="Times New Roman" w:hAnsi="Times New Roman" w:cs="Times New Roman"/>
      <w:b/>
      <w:bCs/>
      <w:color w:val="000000"/>
      <w:spacing w:val="0"/>
      <w:w w:val="100"/>
      <w:position w:val="0"/>
      <w:sz w:val="23"/>
      <w:szCs w:val="23"/>
      <w:u w:val="none"/>
      <w:lang w:val="ru-RU"/>
    </w:rPr>
  </w:style>
  <w:style w:type="character" w:customStyle="1" w:styleId="ac">
    <w:name w:val="Основной текст_"/>
    <w:link w:val="5"/>
    <w:rPr>
      <w:sz w:val="23"/>
      <w:szCs w:val="23"/>
      <w:shd w:val="clear" w:color="auto" w:fill="FFFFFF"/>
    </w:rPr>
  </w:style>
  <w:style w:type="paragraph" w:customStyle="1" w:styleId="5">
    <w:name w:val="Основной текст5"/>
    <w:basedOn w:val="a"/>
    <w:link w:val="ac"/>
    <w:pPr>
      <w:widowControl w:val="0"/>
      <w:shd w:val="clear" w:color="auto" w:fill="FFFFFF"/>
      <w:spacing w:line="274" w:lineRule="exact"/>
      <w:ind w:hanging="540"/>
      <w:jc w:val="both"/>
    </w:pPr>
    <w:rPr>
      <w:rFonts w:asciiTheme="minorHAnsi" w:hAnsiTheme="minorHAnsi"/>
      <w:sz w:val="23"/>
      <w:szCs w:val="23"/>
      <w:lang w:eastAsia="en-US"/>
    </w:rPr>
  </w:style>
  <w:style w:type="character" w:customStyle="1" w:styleId="11">
    <w:name w:val="Основной текст1"/>
    <w:rPr>
      <w:rFonts w:ascii="Times New Roman" w:eastAsia="Times New Roman" w:hAnsi="Times New Roman"/>
      <w:color w:val="000000"/>
      <w:spacing w:val="0"/>
      <w:w w:val="100"/>
      <w:position w:val="0"/>
      <w:sz w:val="23"/>
      <w:szCs w:val="23"/>
      <w:shd w:val="clear" w:color="auto" w:fill="FFFFFF"/>
      <w:lang w:val="ru-RU"/>
    </w:rPr>
  </w:style>
  <w:style w:type="character" w:customStyle="1" w:styleId="22">
    <w:name w:val="Основной текст2"/>
    <w:rPr>
      <w:rFonts w:ascii="Times New Roman" w:eastAsia="Times New Roman" w:hAnsi="Times New Roman"/>
      <w:color w:val="000000"/>
      <w:spacing w:val="0"/>
      <w:w w:val="100"/>
      <w:position w:val="0"/>
      <w:sz w:val="23"/>
      <w:szCs w:val="23"/>
      <w:shd w:val="clear" w:color="auto" w:fill="FFFFFF"/>
      <w:lang w:val="ru-RU"/>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character" w:styleId="ad">
    <w:name w:val="Unresolved Mention"/>
    <w:basedOn w:val="a0"/>
    <w:uiPriority w:val="99"/>
    <w:semiHidden/>
    <w:unhideWhenUsed/>
    <w:rsid w:val="00B87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kra.udm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38A00B32A003FE3BB78E41A3C84CA4071906AA5731E21EE19EA86C969C6CDBC5387622C57D23D747C6E0D08271E2381491356EE3014595Ej3NCH" TargetMode="External"/><Relationship Id="rId5" Type="http://schemas.openxmlformats.org/officeDocument/2006/relationships/footnotes" Target="footnotes.xml"/><Relationship Id="rId10" Type="http://schemas.openxmlformats.org/officeDocument/2006/relationships/hyperlink" Target="consultantplus://offline/ref=138A00B32A003FE3BB78E41A3C84CA407A906EA771147CE411B38ACB6EC992AB54CE6E2D57D3387D7731081D36462C8B5F0D52F42C165Bj5NEH" TargetMode="External"/><Relationship Id="rId4" Type="http://schemas.openxmlformats.org/officeDocument/2006/relationships/webSettings" Target="webSettings.xml"/><Relationship Id="rId9" Type="http://schemas.openxmlformats.org/officeDocument/2006/relationships/hyperlink" Target="mailto:VSS@kra.udm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6860</Words>
  <Characters>39105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Воронова Светлана Семеновна</cp:lastModifiedBy>
  <cp:revision>3</cp:revision>
  <cp:lastPrinted>2026-06-05T05:49:00Z</cp:lastPrinted>
  <dcterms:created xsi:type="dcterms:W3CDTF">2026-06-05T05:57:00Z</dcterms:created>
  <dcterms:modified xsi:type="dcterms:W3CDTF">2026-06-05T09:20:00Z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47A0066EC15645A3963B0D3D311BE01D_12</vt:lpwstr>
  </property>
</Properties>
</file>